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245C2" w:rsidRDefault="007E6C29" w:rsidP="00C874BA">
      <w:pPr>
        <w:ind w:left="709"/>
        <w:rPr>
          <w:szCs w:val="24"/>
        </w:rPr>
      </w:pPr>
      <w:bookmarkStart w:id="0" w:name="_GoBack"/>
      <w:bookmarkEnd w:id="0"/>
      <w:r>
        <w:rPr>
          <w:b/>
          <w:noProof/>
          <w:sz w:val="28"/>
          <w:szCs w:val="24"/>
          <w:lang w:eastAsia="ru-RU"/>
        </w:rPr>
        <w:drawing>
          <wp:inline distT="0" distB="0" distL="0" distR="0">
            <wp:extent cx="2952750" cy="2371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2750" cy="2371725"/>
                    </a:xfrm>
                    <a:prstGeom prst="rect">
                      <a:avLst/>
                    </a:prstGeom>
                    <a:noFill/>
                    <a:ln>
                      <a:noFill/>
                    </a:ln>
                  </pic:spPr>
                </pic:pic>
              </a:graphicData>
            </a:graphic>
          </wp:inline>
        </w:drawing>
      </w:r>
    </w:p>
    <w:p w:rsidR="00535CC6" w:rsidRDefault="00535CC6">
      <w:pPr>
        <w:rPr>
          <w:b/>
          <w:sz w:val="28"/>
          <w:szCs w:val="24"/>
        </w:rPr>
      </w:pPr>
    </w:p>
    <w:p w:rsidR="00B245C2" w:rsidRDefault="00B245C2" w:rsidP="00C874BA">
      <w:pPr>
        <w:ind w:left="567"/>
        <w:rPr>
          <w:szCs w:val="24"/>
        </w:rPr>
      </w:pPr>
      <w:r>
        <w:rPr>
          <w:b/>
          <w:sz w:val="28"/>
          <w:szCs w:val="24"/>
        </w:rPr>
        <w:t>от</w:t>
      </w:r>
      <w:r w:rsidR="00712EEE">
        <w:rPr>
          <w:b/>
          <w:sz w:val="28"/>
          <w:szCs w:val="24"/>
        </w:rPr>
        <w:t xml:space="preserve"> ____________</w:t>
      </w:r>
      <w:r>
        <w:rPr>
          <w:b/>
          <w:sz w:val="28"/>
          <w:szCs w:val="24"/>
        </w:rPr>
        <w:t xml:space="preserve"> </w:t>
      </w:r>
      <w:r>
        <w:rPr>
          <w:b/>
          <w:sz w:val="28"/>
          <w:szCs w:val="24"/>
        </w:rPr>
        <w:t>№</w:t>
      </w:r>
      <w:r>
        <w:rPr>
          <w:b/>
          <w:sz w:val="28"/>
          <w:szCs w:val="24"/>
        </w:rPr>
        <w:t xml:space="preserve"> ______</w:t>
      </w:r>
    </w:p>
    <w:p w:rsidR="00D40E40" w:rsidRDefault="00D40E40" w:rsidP="00C874BA">
      <w:pPr>
        <w:tabs>
          <w:tab w:val="left" w:pos="5387"/>
        </w:tabs>
        <w:ind w:left="567" w:right="4678"/>
        <w:rPr>
          <w:rFonts w:hAnsi="Times New Roman"/>
          <w:b/>
          <w:bCs/>
          <w:sz w:val="28"/>
          <w:szCs w:val="28"/>
          <w:lang w:eastAsia="ru-RU"/>
        </w:rPr>
      </w:pPr>
    </w:p>
    <w:p w:rsidR="00D40E40" w:rsidRPr="00A234C2" w:rsidRDefault="00D40E40" w:rsidP="00C874BA">
      <w:pPr>
        <w:tabs>
          <w:tab w:val="left" w:pos="5387"/>
          <w:tab w:val="left" w:pos="5670"/>
        </w:tabs>
        <w:ind w:left="567" w:right="3685"/>
        <w:rPr>
          <w:rFonts w:hAnsi="Times New Roman"/>
          <w:b/>
          <w:sz w:val="28"/>
          <w:szCs w:val="28"/>
          <w:lang w:eastAsia="ru-RU"/>
        </w:rPr>
      </w:pPr>
      <w:r w:rsidRPr="00A234C2">
        <w:rPr>
          <w:rFonts w:hAnsi="Times New Roman"/>
          <w:b/>
          <w:bCs/>
          <w:sz w:val="28"/>
          <w:szCs w:val="28"/>
          <w:lang w:eastAsia="ru-RU"/>
        </w:rPr>
        <w:t>Об утверждении административного</w:t>
      </w:r>
    </w:p>
    <w:p w:rsidR="00A234C2" w:rsidRPr="00A234C2" w:rsidRDefault="00A234C2" w:rsidP="00C874BA">
      <w:pPr>
        <w:tabs>
          <w:tab w:val="left" w:pos="5387"/>
          <w:tab w:val="left" w:pos="6663"/>
        </w:tabs>
        <w:ind w:left="567" w:right="2692"/>
        <w:rPr>
          <w:rFonts w:hAnsi="Times New Roman"/>
          <w:b/>
          <w:i/>
          <w:sz w:val="28"/>
          <w:szCs w:val="28"/>
        </w:rPr>
      </w:pPr>
      <w:r>
        <w:rPr>
          <w:rFonts w:hAnsi="Times New Roman"/>
          <w:b/>
          <w:bCs/>
          <w:sz w:val="28"/>
          <w:szCs w:val="28"/>
          <w:lang w:eastAsia="ru-RU"/>
        </w:rPr>
        <w:t>регламента предоставления м</w:t>
      </w:r>
      <w:r w:rsidR="00A2615E" w:rsidRPr="00A234C2">
        <w:rPr>
          <w:rFonts w:hAnsi="Times New Roman"/>
          <w:b/>
          <w:bCs/>
          <w:sz w:val="28"/>
          <w:szCs w:val="28"/>
          <w:lang w:eastAsia="ru-RU"/>
        </w:rPr>
        <w:t xml:space="preserve">униципальной услуги </w:t>
      </w:r>
      <w:r w:rsidR="00EA50FF">
        <w:rPr>
          <w:rFonts w:hAnsi="Times New Roman"/>
          <w:b/>
          <w:bCs/>
          <w:sz w:val="28"/>
          <w:szCs w:val="28"/>
          <w:lang w:eastAsia="ru-RU"/>
        </w:rPr>
        <w:t>«</w:t>
      </w:r>
      <w:r w:rsidRPr="00A234C2">
        <w:rPr>
          <w:rFonts w:hAnsi="Times New Roman"/>
          <w:b/>
          <w:sz w:val="28"/>
          <w:szCs w:val="28"/>
        </w:rPr>
        <w:t>Выдача</w:t>
      </w:r>
      <w:r w:rsidRPr="00A234C2">
        <w:rPr>
          <w:rFonts w:hAnsi="Times New Roman"/>
          <w:b/>
          <w:spacing w:val="-9"/>
          <w:sz w:val="28"/>
          <w:szCs w:val="28"/>
        </w:rPr>
        <w:t xml:space="preserve"> </w:t>
      </w:r>
      <w:r w:rsidRPr="00A234C2">
        <w:rPr>
          <w:rFonts w:hAnsi="Times New Roman"/>
          <w:b/>
          <w:sz w:val="28"/>
          <w:szCs w:val="28"/>
        </w:rPr>
        <w:t>разрешения</w:t>
      </w:r>
      <w:r w:rsidRPr="00A234C2">
        <w:rPr>
          <w:rFonts w:hAnsi="Times New Roman"/>
          <w:b/>
          <w:spacing w:val="-9"/>
          <w:sz w:val="28"/>
          <w:szCs w:val="28"/>
        </w:rPr>
        <w:t xml:space="preserve"> </w:t>
      </w:r>
      <w:r w:rsidRPr="00A234C2">
        <w:rPr>
          <w:rFonts w:hAnsi="Times New Roman"/>
          <w:b/>
          <w:sz w:val="28"/>
          <w:szCs w:val="28"/>
        </w:rPr>
        <w:t>на</w:t>
      </w:r>
      <w:r w:rsidRPr="00A234C2">
        <w:rPr>
          <w:rFonts w:hAnsi="Times New Roman"/>
          <w:b/>
          <w:spacing w:val="-8"/>
          <w:sz w:val="28"/>
          <w:szCs w:val="28"/>
        </w:rPr>
        <w:t xml:space="preserve"> </w:t>
      </w:r>
      <w:r w:rsidRPr="00A234C2">
        <w:rPr>
          <w:rFonts w:hAnsi="Times New Roman"/>
          <w:b/>
          <w:sz w:val="28"/>
          <w:szCs w:val="28"/>
        </w:rPr>
        <w:t>строительство</w:t>
      </w:r>
      <w:r w:rsidR="00BD6323">
        <w:rPr>
          <w:rFonts w:hAnsi="Times New Roman"/>
          <w:b/>
          <w:sz w:val="28"/>
          <w:szCs w:val="28"/>
        </w:rPr>
        <w:t xml:space="preserve"> объекта капитального строительства (</w:t>
      </w:r>
      <w:r w:rsidR="00BD6323" w:rsidRPr="00A234C2">
        <w:rPr>
          <w:rFonts w:hAnsi="Times New Roman"/>
          <w:b/>
          <w:sz w:val="28"/>
          <w:szCs w:val="28"/>
        </w:rPr>
        <w:t>в</w:t>
      </w:r>
      <w:r w:rsidR="00BD6323" w:rsidRPr="00A234C2">
        <w:rPr>
          <w:rFonts w:hAnsi="Times New Roman"/>
          <w:b/>
          <w:spacing w:val="-6"/>
          <w:sz w:val="28"/>
          <w:szCs w:val="28"/>
        </w:rPr>
        <w:t xml:space="preserve"> </w:t>
      </w:r>
      <w:r w:rsidR="00BD6323" w:rsidRPr="00A234C2">
        <w:rPr>
          <w:rFonts w:hAnsi="Times New Roman"/>
          <w:b/>
          <w:sz w:val="28"/>
          <w:szCs w:val="28"/>
        </w:rPr>
        <w:t>том</w:t>
      </w:r>
      <w:r w:rsidR="00BD6323" w:rsidRPr="00A234C2">
        <w:rPr>
          <w:rFonts w:hAnsi="Times New Roman"/>
          <w:b/>
          <w:spacing w:val="-7"/>
          <w:sz w:val="28"/>
          <w:szCs w:val="28"/>
        </w:rPr>
        <w:t xml:space="preserve"> </w:t>
      </w:r>
      <w:r w:rsidR="00BD6323" w:rsidRPr="00A234C2">
        <w:rPr>
          <w:rFonts w:hAnsi="Times New Roman"/>
          <w:b/>
          <w:sz w:val="28"/>
          <w:szCs w:val="28"/>
        </w:rPr>
        <w:t>числе</w:t>
      </w:r>
      <w:r w:rsidRPr="00A234C2">
        <w:rPr>
          <w:rFonts w:hAnsi="Times New Roman"/>
          <w:b/>
          <w:sz w:val="28"/>
          <w:szCs w:val="28"/>
        </w:rPr>
        <w:t xml:space="preserve"> внесение</w:t>
      </w:r>
      <w:r w:rsidRPr="00A234C2">
        <w:rPr>
          <w:rFonts w:hAnsi="Times New Roman"/>
          <w:b/>
          <w:spacing w:val="-9"/>
          <w:sz w:val="28"/>
          <w:szCs w:val="28"/>
        </w:rPr>
        <w:t xml:space="preserve"> </w:t>
      </w:r>
      <w:r w:rsidRPr="00A234C2">
        <w:rPr>
          <w:rFonts w:hAnsi="Times New Roman"/>
          <w:b/>
          <w:sz w:val="28"/>
          <w:szCs w:val="28"/>
        </w:rPr>
        <w:t>изменений</w:t>
      </w:r>
      <w:r w:rsidRPr="00A234C2">
        <w:rPr>
          <w:rFonts w:hAnsi="Times New Roman"/>
          <w:b/>
          <w:spacing w:val="-8"/>
          <w:sz w:val="28"/>
          <w:szCs w:val="28"/>
        </w:rPr>
        <w:t xml:space="preserve"> </w:t>
      </w:r>
      <w:r w:rsidRPr="00A234C2">
        <w:rPr>
          <w:rFonts w:hAnsi="Times New Roman"/>
          <w:b/>
          <w:sz w:val="28"/>
          <w:szCs w:val="28"/>
        </w:rPr>
        <w:t>в</w:t>
      </w:r>
      <w:r w:rsidRPr="00A234C2">
        <w:rPr>
          <w:rFonts w:hAnsi="Times New Roman"/>
          <w:b/>
          <w:spacing w:val="-67"/>
          <w:sz w:val="28"/>
          <w:szCs w:val="28"/>
        </w:rPr>
        <w:t xml:space="preserve"> </w:t>
      </w:r>
      <w:r w:rsidR="00976670">
        <w:rPr>
          <w:rFonts w:hAnsi="Times New Roman"/>
          <w:b/>
          <w:spacing w:val="-67"/>
          <w:sz w:val="28"/>
          <w:szCs w:val="28"/>
        </w:rPr>
        <w:t xml:space="preserve">   </w:t>
      </w:r>
      <w:r w:rsidRPr="00A234C2">
        <w:rPr>
          <w:rFonts w:hAnsi="Times New Roman"/>
          <w:b/>
          <w:sz w:val="28"/>
          <w:szCs w:val="28"/>
        </w:rPr>
        <w:t>разрешение</w:t>
      </w:r>
      <w:r w:rsidRPr="00A234C2">
        <w:rPr>
          <w:rFonts w:hAnsi="Times New Roman"/>
          <w:b/>
          <w:spacing w:val="-7"/>
          <w:sz w:val="28"/>
          <w:szCs w:val="28"/>
        </w:rPr>
        <w:t xml:space="preserve"> </w:t>
      </w:r>
      <w:r w:rsidRPr="00A234C2">
        <w:rPr>
          <w:rFonts w:hAnsi="Times New Roman"/>
          <w:b/>
          <w:sz w:val="28"/>
          <w:szCs w:val="28"/>
        </w:rPr>
        <w:t>на</w:t>
      </w:r>
      <w:r w:rsidRPr="00A234C2">
        <w:rPr>
          <w:rFonts w:hAnsi="Times New Roman"/>
          <w:b/>
          <w:spacing w:val="-6"/>
          <w:sz w:val="28"/>
          <w:szCs w:val="28"/>
        </w:rPr>
        <w:t xml:space="preserve"> </w:t>
      </w:r>
      <w:r w:rsidRPr="00A234C2">
        <w:rPr>
          <w:rFonts w:hAnsi="Times New Roman"/>
          <w:b/>
          <w:sz w:val="28"/>
          <w:szCs w:val="28"/>
        </w:rPr>
        <w:t>строительство</w:t>
      </w:r>
      <w:r w:rsidR="00BD6323">
        <w:rPr>
          <w:rFonts w:hAnsi="Times New Roman"/>
          <w:b/>
          <w:sz w:val="28"/>
          <w:szCs w:val="28"/>
        </w:rPr>
        <w:t xml:space="preserve"> объекта капитального строительства в </w:t>
      </w:r>
      <w:r w:rsidRPr="00A234C2">
        <w:rPr>
          <w:rFonts w:hAnsi="Times New Roman"/>
          <w:b/>
          <w:sz w:val="28"/>
          <w:szCs w:val="28"/>
        </w:rPr>
        <w:t>связи</w:t>
      </w:r>
      <w:r w:rsidRPr="00A234C2">
        <w:rPr>
          <w:rFonts w:hAnsi="Times New Roman"/>
          <w:b/>
          <w:spacing w:val="-7"/>
          <w:sz w:val="28"/>
          <w:szCs w:val="28"/>
        </w:rPr>
        <w:t xml:space="preserve"> </w:t>
      </w:r>
      <w:r w:rsidRPr="00A234C2">
        <w:rPr>
          <w:rFonts w:hAnsi="Times New Roman"/>
          <w:b/>
          <w:sz w:val="28"/>
          <w:szCs w:val="28"/>
        </w:rPr>
        <w:t>с</w:t>
      </w:r>
      <w:r>
        <w:rPr>
          <w:rFonts w:hAnsi="Times New Roman"/>
          <w:b/>
          <w:spacing w:val="-6"/>
          <w:sz w:val="28"/>
          <w:szCs w:val="28"/>
        </w:rPr>
        <w:t xml:space="preserve"> </w:t>
      </w:r>
      <w:r w:rsidRPr="00A234C2">
        <w:rPr>
          <w:rFonts w:hAnsi="Times New Roman"/>
          <w:b/>
          <w:sz w:val="28"/>
          <w:szCs w:val="28"/>
        </w:rPr>
        <w:t>продлени</w:t>
      </w:r>
      <w:r w:rsidR="00BD6323">
        <w:rPr>
          <w:rFonts w:hAnsi="Times New Roman"/>
          <w:b/>
          <w:sz w:val="28"/>
          <w:szCs w:val="28"/>
        </w:rPr>
        <w:t>ем</w:t>
      </w:r>
      <w:r w:rsidRPr="00A234C2">
        <w:rPr>
          <w:rFonts w:hAnsi="Times New Roman"/>
          <w:b/>
          <w:spacing w:val="-8"/>
          <w:sz w:val="28"/>
          <w:szCs w:val="28"/>
        </w:rPr>
        <w:t xml:space="preserve"> </w:t>
      </w:r>
      <w:r w:rsidRPr="00A234C2">
        <w:rPr>
          <w:rFonts w:hAnsi="Times New Roman"/>
          <w:b/>
          <w:sz w:val="28"/>
          <w:szCs w:val="28"/>
        </w:rPr>
        <w:t>срока</w:t>
      </w:r>
      <w:r w:rsidRPr="00A234C2">
        <w:rPr>
          <w:rFonts w:hAnsi="Times New Roman"/>
          <w:b/>
          <w:spacing w:val="-8"/>
          <w:sz w:val="28"/>
          <w:szCs w:val="28"/>
        </w:rPr>
        <w:t xml:space="preserve"> </w:t>
      </w:r>
      <w:r w:rsidRPr="00A234C2">
        <w:rPr>
          <w:rFonts w:hAnsi="Times New Roman"/>
          <w:b/>
          <w:sz w:val="28"/>
          <w:szCs w:val="28"/>
        </w:rPr>
        <w:t>действия</w:t>
      </w:r>
      <w:r w:rsidRPr="00A234C2">
        <w:rPr>
          <w:rFonts w:hAnsi="Times New Roman"/>
          <w:b/>
          <w:spacing w:val="-7"/>
          <w:sz w:val="28"/>
          <w:szCs w:val="28"/>
        </w:rPr>
        <w:t xml:space="preserve"> </w:t>
      </w:r>
      <w:r w:rsidR="00BD6323">
        <w:rPr>
          <w:rFonts w:hAnsi="Times New Roman"/>
          <w:b/>
          <w:spacing w:val="-7"/>
          <w:sz w:val="28"/>
          <w:szCs w:val="28"/>
        </w:rPr>
        <w:t xml:space="preserve"> такого </w:t>
      </w:r>
      <w:r w:rsidRPr="00A234C2">
        <w:rPr>
          <w:rFonts w:hAnsi="Times New Roman"/>
          <w:b/>
          <w:sz w:val="28"/>
          <w:szCs w:val="28"/>
        </w:rPr>
        <w:t>разрешения</w:t>
      </w:r>
      <w:r w:rsidR="00EA50FF">
        <w:rPr>
          <w:rFonts w:hAnsi="Times New Roman"/>
          <w:b/>
          <w:sz w:val="28"/>
          <w:szCs w:val="28"/>
        </w:rPr>
        <w:t>)»</w:t>
      </w:r>
      <w:r>
        <w:rPr>
          <w:rFonts w:hAnsi="Times New Roman"/>
          <w:b/>
          <w:i/>
          <w:sz w:val="28"/>
          <w:szCs w:val="28"/>
        </w:rPr>
        <w:t xml:space="preserve"> </w:t>
      </w:r>
      <w:r w:rsidRPr="00A234C2">
        <w:rPr>
          <w:rFonts w:hAnsi="Times New Roman"/>
          <w:b/>
          <w:sz w:val="28"/>
          <w:szCs w:val="28"/>
        </w:rPr>
        <w:t>на</w:t>
      </w:r>
      <w:r w:rsidRPr="00A234C2">
        <w:rPr>
          <w:rFonts w:hAnsi="Times New Roman"/>
          <w:b/>
          <w:spacing w:val="-13"/>
          <w:sz w:val="28"/>
          <w:szCs w:val="28"/>
        </w:rPr>
        <w:t xml:space="preserve"> </w:t>
      </w:r>
      <w:r w:rsidRPr="00A234C2">
        <w:rPr>
          <w:rFonts w:hAnsi="Times New Roman"/>
          <w:b/>
          <w:sz w:val="28"/>
          <w:szCs w:val="28"/>
        </w:rPr>
        <w:t>территории  городского округа Похвистнево Самарской области</w:t>
      </w:r>
    </w:p>
    <w:p w:rsidR="00086FD3" w:rsidRPr="00991A12" w:rsidRDefault="00086FD3" w:rsidP="00C874BA">
      <w:pPr>
        <w:pStyle w:val="1"/>
        <w:ind w:left="567" w:right="330"/>
        <w:rPr>
          <w:i/>
        </w:rPr>
      </w:pPr>
    </w:p>
    <w:p w:rsidR="00760D16" w:rsidRDefault="00760D16" w:rsidP="00086FD3">
      <w:pPr>
        <w:pStyle w:val="1"/>
        <w:ind w:left="0"/>
        <w:rPr>
          <w:b w:val="0"/>
        </w:rPr>
      </w:pPr>
      <w:r>
        <w:t xml:space="preserve"> </w:t>
      </w:r>
    </w:p>
    <w:p w:rsidR="00A2615E" w:rsidRPr="00A2615E" w:rsidRDefault="00A2615E" w:rsidP="00760D16">
      <w:pPr>
        <w:pStyle w:val="1"/>
        <w:ind w:left="0" w:right="3543"/>
      </w:pPr>
    </w:p>
    <w:p w:rsidR="00D40E40" w:rsidRPr="00940499" w:rsidRDefault="00D40E40" w:rsidP="00640144">
      <w:pPr>
        <w:tabs>
          <w:tab w:val="left" w:pos="5387"/>
          <w:tab w:val="left" w:pos="5670"/>
        </w:tabs>
        <w:ind w:right="3685"/>
        <w:rPr>
          <w:rFonts w:hAnsi="Times New Roman"/>
          <w:b/>
          <w:sz w:val="28"/>
          <w:szCs w:val="28"/>
          <w:lang w:eastAsia="ru-RU"/>
        </w:rPr>
      </w:pPr>
      <w:r w:rsidRPr="00940499">
        <w:rPr>
          <w:rFonts w:hAnsi="Times New Roman"/>
          <w:b/>
          <w:sz w:val="28"/>
          <w:szCs w:val="28"/>
          <w:lang w:eastAsia="ru-RU"/>
        </w:rPr>
        <w:t xml:space="preserve"> </w:t>
      </w:r>
    </w:p>
    <w:p w:rsidR="00C874BA" w:rsidRPr="002616FD" w:rsidRDefault="00C874BA" w:rsidP="00C874BA">
      <w:pPr>
        <w:spacing w:line="276" w:lineRule="auto"/>
        <w:ind w:left="567" w:firstLine="851"/>
        <w:jc w:val="both"/>
        <w:rPr>
          <w:sz w:val="28"/>
          <w:szCs w:val="28"/>
        </w:rPr>
      </w:pPr>
      <w:r w:rsidRPr="002616FD">
        <w:rPr>
          <w:sz w:val="28"/>
          <w:szCs w:val="28"/>
        </w:rPr>
        <w:t>Рассмотрев</w:t>
      </w:r>
      <w:r w:rsidRPr="002616FD">
        <w:rPr>
          <w:sz w:val="28"/>
          <w:szCs w:val="28"/>
        </w:rPr>
        <w:t xml:space="preserve"> </w:t>
      </w:r>
      <w:r w:rsidRPr="002616FD">
        <w:rPr>
          <w:sz w:val="28"/>
          <w:szCs w:val="28"/>
        </w:rPr>
        <w:t>материалы</w:t>
      </w:r>
      <w:r w:rsidRPr="002616FD">
        <w:rPr>
          <w:sz w:val="28"/>
          <w:szCs w:val="28"/>
        </w:rPr>
        <w:t xml:space="preserve">, </w:t>
      </w:r>
      <w:r w:rsidRPr="002616FD">
        <w:rPr>
          <w:sz w:val="28"/>
          <w:szCs w:val="28"/>
        </w:rPr>
        <w:t>представленные</w:t>
      </w:r>
      <w:r w:rsidRPr="002616FD">
        <w:rPr>
          <w:sz w:val="28"/>
          <w:szCs w:val="28"/>
        </w:rPr>
        <w:t xml:space="preserve"> </w:t>
      </w:r>
      <w:r w:rsidRPr="002616FD">
        <w:rPr>
          <w:sz w:val="28"/>
          <w:szCs w:val="28"/>
        </w:rPr>
        <w:t>отделом</w:t>
      </w:r>
      <w:r w:rsidRPr="002616FD">
        <w:rPr>
          <w:sz w:val="28"/>
          <w:szCs w:val="28"/>
        </w:rPr>
        <w:t xml:space="preserve"> </w:t>
      </w:r>
      <w:r w:rsidRPr="002616FD">
        <w:rPr>
          <w:sz w:val="28"/>
          <w:szCs w:val="28"/>
        </w:rPr>
        <w:t>архитектуры</w:t>
      </w:r>
      <w:r w:rsidRPr="002616FD">
        <w:rPr>
          <w:sz w:val="28"/>
          <w:szCs w:val="28"/>
        </w:rPr>
        <w:t xml:space="preserve"> </w:t>
      </w:r>
      <w:r w:rsidRPr="002616FD">
        <w:rPr>
          <w:sz w:val="28"/>
          <w:szCs w:val="28"/>
        </w:rPr>
        <w:t>и</w:t>
      </w:r>
      <w:r w:rsidRPr="002616FD">
        <w:rPr>
          <w:sz w:val="28"/>
          <w:szCs w:val="28"/>
        </w:rPr>
        <w:t xml:space="preserve"> </w:t>
      </w:r>
      <w:r w:rsidRPr="002616FD">
        <w:rPr>
          <w:sz w:val="28"/>
          <w:szCs w:val="28"/>
        </w:rPr>
        <w:t>градостроительства</w:t>
      </w:r>
      <w:r w:rsidRPr="002616FD">
        <w:rPr>
          <w:sz w:val="28"/>
          <w:szCs w:val="28"/>
        </w:rPr>
        <w:t xml:space="preserve"> </w:t>
      </w:r>
      <w:r w:rsidRPr="002616FD">
        <w:rPr>
          <w:sz w:val="28"/>
          <w:szCs w:val="28"/>
        </w:rPr>
        <w:t>МКУ</w:t>
      </w:r>
      <w:r w:rsidRPr="002616FD">
        <w:rPr>
          <w:sz w:val="28"/>
          <w:szCs w:val="28"/>
        </w:rPr>
        <w:t xml:space="preserve"> </w:t>
      </w:r>
      <w:r w:rsidRPr="002616FD">
        <w:rPr>
          <w:sz w:val="28"/>
          <w:szCs w:val="28"/>
        </w:rPr>
        <w:t>«Управление</w:t>
      </w:r>
      <w:r w:rsidRPr="002616FD">
        <w:rPr>
          <w:sz w:val="28"/>
          <w:szCs w:val="28"/>
        </w:rPr>
        <w:t xml:space="preserve"> </w:t>
      </w:r>
      <w:r w:rsidRPr="002616FD">
        <w:rPr>
          <w:sz w:val="28"/>
          <w:szCs w:val="28"/>
        </w:rPr>
        <w:t>ГЖКХ»</w:t>
      </w:r>
      <w:r w:rsidRPr="002616FD">
        <w:rPr>
          <w:sz w:val="28"/>
          <w:szCs w:val="28"/>
        </w:rPr>
        <w:t xml:space="preserve">, </w:t>
      </w:r>
      <w:r w:rsidRPr="002616FD">
        <w:rPr>
          <w:sz w:val="28"/>
          <w:szCs w:val="28"/>
        </w:rPr>
        <w:t>в</w:t>
      </w:r>
      <w:r w:rsidRPr="002616FD">
        <w:rPr>
          <w:sz w:val="28"/>
          <w:szCs w:val="28"/>
        </w:rPr>
        <w:t xml:space="preserve"> </w:t>
      </w:r>
      <w:r w:rsidRPr="002616FD">
        <w:rPr>
          <w:sz w:val="28"/>
          <w:szCs w:val="28"/>
        </w:rPr>
        <w:t>соответствии</w:t>
      </w:r>
      <w:r w:rsidRPr="002616FD">
        <w:rPr>
          <w:sz w:val="28"/>
          <w:szCs w:val="28"/>
        </w:rPr>
        <w:t xml:space="preserve"> </w:t>
      </w:r>
      <w:r w:rsidRPr="002616FD">
        <w:rPr>
          <w:sz w:val="28"/>
          <w:szCs w:val="28"/>
        </w:rPr>
        <w:t>с</w:t>
      </w:r>
      <w:r w:rsidRPr="002616FD">
        <w:rPr>
          <w:sz w:val="28"/>
          <w:szCs w:val="28"/>
        </w:rPr>
        <w:t xml:space="preserve"> </w:t>
      </w:r>
      <w:r w:rsidRPr="002616FD">
        <w:rPr>
          <w:sz w:val="28"/>
          <w:szCs w:val="28"/>
        </w:rPr>
        <w:t>Федеральным</w:t>
      </w:r>
      <w:r w:rsidRPr="002616FD">
        <w:rPr>
          <w:sz w:val="28"/>
          <w:szCs w:val="28"/>
        </w:rPr>
        <w:t xml:space="preserve"> </w:t>
      </w:r>
      <w:hyperlink r:id="rId9" w:history="1">
        <w:r w:rsidRPr="002616FD">
          <w:rPr>
            <w:sz w:val="28"/>
            <w:szCs w:val="28"/>
          </w:rPr>
          <w:t>законом</w:t>
        </w:r>
      </w:hyperlink>
      <w:r w:rsidRPr="002616FD">
        <w:rPr>
          <w:sz w:val="28"/>
          <w:szCs w:val="28"/>
        </w:rPr>
        <w:t xml:space="preserve"> </w:t>
      </w:r>
      <w:r w:rsidRPr="002616FD">
        <w:rPr>
          <w:sz w:val="28"/>
          <w:szCs w:val="28"/>
        </w:rPr>
        <w:t>от</w:t>
      </w:r>
      <w:r w:rsidRPr="002616FD">
        <w:rPr>
          <w:sz w:val="28"/>
          <w:szCs w:val="28"/>
        </w:rPr>
        <w:t xml:space="preserve"> 27.07.2010 N 210-</w:t>
      </w:r>
      <w:r w:rsidRPr="002616FD">
        <w:rPr>
          <w:sz w:val="28"/>
          <w:szCs w:val="28"/>
        </w:rPr>
        <w:t>ФЗ</w:t>
      </w:r>
      <w:r w:rsidRPr="002616FD">
        <w:rPr>
          <w:sz w:val="28"/>
          <w:szCs w:val="28"/>
        </w:rPr>
        <w:t xml:space="preserve"> "</w:t>
      </w:r>
      <w:r w:rsidRPr="002616FD">
        <w:rPr>
          <w:sz w:val="28"/>
          <w:szCs w:val="28"/>
        </w:rPr>
        <w:t>Об</w:t>
      </w:r>
      <w:r w:rsidRPr="002616FD">
        <w:rPr>
          <w:sz w:val="28"/>
          <w:szCs w:val="28"/>
        </w:rPr>
        <w:t xml:space="preserve"> </w:t>
      </w:r>
      <w:r w:rsidRPr="002616FD">
        <w:rPr>
          <w:sz w:val="28"/>
          <w:szCs w:val="28"/>
        </w:rPr>
        <w:t>организации</w:t>
      </w:r>
      <w:r w:rsidRPr="002616FD">
        <w:rPr>
          <w:sz w:val="28"/>
          <w:szCs w:val="28"/>
        </w:rPr>
        <w:t xml:space="preserve"> </w:t>
      </w:r>
      <w:r w:rsidRPr="002616FD">
        <w:rPr>
          <w:sz w:val="28"/>
          <w:szCs w:val="28"/>
        </w:rPr>
        <w:t>предоставления</w:t>
      </w:r>
      <w:r w:rsidRPr="002616FD">
        <w:rPr>
          <w:sz w:val="28"/>
          <w:szCs w:val="28"/>
        </w:rPr>
        <w:t xml:space="preserve"> </w:t>
      </w:r>
      <w:r w:rsidRPr="002616FD">
        <w:rPr>
          <w:sz w:val="28"/>
          <w:szCs w:val="28"/>
        </w:rPr>
        <w:t>государственных</w:t>
      </w:r>
      <w:r w:rsidRPr="002616FD">
        <w:rPr>
          <w:sz w:val="28"/>
          <w:szCs w:val="28"/>
        </w:rPr>
        <w:t xml:space="preserve"> </w:t>
      </w:r>
      <w:r w:rsidRPr="002616FD">
        <w:rPr>
          <w:sz w:val="28"/>
          <w:szCs w:val="28"/>
        </w:rPr>
        <w:t>и</w:t>
      </w:r>
      <w:r w:rsidRPr="002616FD">
        <w:rPr>
          <w:sz w:val="28"/>
          <w:szCs w:val="28"/>
        </w:rPr>
        <w:t xml:space="preserve"> </w:t>
      </w:r>
      <w:r w:rsidRPr="002616FD">
        <w:rPr>
          <w:sz w:val="28"/>
          <w:szCs w:val="28"/>
        </w:rPr>
        <w:t>муниципальных</w:t>
      </w:r>
      <w:r w:rsidRPr="002616FD">
        <w:rPr>
          <w:sz w:val="28"/>
          <w:szCs w:val="28"/>
        </w:rPr>
        <w:t xml:space="preserve"> </w:t>
      </w:r>
      <w:r w:rsidRPr="002616FD">
        <w:rPr>
          <w:sz w:val="28"/>
          <w:szCs w:val="28"/>
        </w:rPr>
        <w:t>услуг</w:t>
      </w:r>
      <w:r w:rsidRPr="002616FD">
        <w:rPr>
          <w:sz w:val="28"/>
          <w:szCs w:val="28"/>
        </w:rPr>
        <w:t xml:space="preserve">", </w:t>
      </w:r>
      <w:hyperlink r:id="rId10" w:history="1">
        <w:r w:rsidRPr="002616FD">
          <w:rPr>
            <w:sz w:val="28"/>
            <w:szCs w:val="28"/>
          </w:rPr>
          <w:t>Законом</w:t>
        </w:r>
      </w:hyperlink>
      <w:r w:rsidRPr="002616FD">
        <w:rPr>
          <w:sz w:val="28"/>
          <w:szCs w:val="28"/>
        </w:rPr>
        <w:t xml:space="preserve"> </w:t>
      </w:r>
      <w:r w:rsidRPr="002616FD">
        <w:rPr>
          <w:sz w:val="28"/>
          <w:szCs w:val="28"/>
        </w:rPr>
        <w:t>Самарской</w:t>
      </w:r>
      <w:r w:rsidRPr="002616FD">
        <w:rPr>
          <w:sz w:val="28"/>
          <w:szCs w:val="28"/>
        </w:rPr>
        <w:t xml:space="preserve"> </w:t>
      </w:r>
      <w:r w:rsidRPr="002616FD">
        <w:rPr>
          <w:sz w:val="28"/>
          <w:szCs w:val="28"/>
        </w:rPr>
        <w:t>области</w:t>
      </w:r>
      <w:r w:rsidRPr="002616FD">
        <w:rPr>
          <w:sz w:val="28"/>
          <w:szCs w:val="28"/>
        </w:rPr>
        <w:t xml:space="preserve"> </w:t>
      </w:r>
      <w:r w:rsidRPr="002616FD">
        <w:rPr>
          <w:sz w:val="28"/>
          <w:szCs w:val="28"/>
        </w:rPr>
        <w:t>от</w:t>
      </w:r>
      <w:r w:rsidRPr="002616FD">
        <w:rPr>
          <w:sz w:val="28"/>
          <w:szCs w:val="28"/>
        </w:rPr>
        <w:t xml:space="preserve"> 03.10.2014 N 89-</w:t>
      </w:r>
      <w:r w:rsidRPr="002616FD">
        <w:rPr>
          <w:sz w:val="28"/>
          <w:szCs w:val="28"/>
        </w:rPr>
        <w:t>ГД</w:t>
      </w:r>
      <w:r w:rsidRPr="002616FD">
        <w:rPr>
          <w:sz w:val="28"/>
          <w:szCs w:val="28"/>
        </w:rPr>
        <w:t xml:space="preserve"> "</w:t>
      </w:r>
      <w:r w:rsidRPr="002616FD">
        <w:rPr>
          <w:sz w:val="28"/>
          <w:szCs w:val="28"/>
        </w:rPr>
        <w:t>О</w:t>
      </w:r>
      <w:r w:rsidRPr="002616FD">
        <w:rPr>
          <w:sz w:val="28"/>
          <w:szCs w:val="28"/>
        </w:rPr>
        <w:t xml:space="preserve"> </w:t>
      </w:r>
      <w:r w:rsidRPr="002616FD">
        <w:rPr>
          <w:sz w:val="28"/>
          <w:szCs w:val="28"/>
        </w:rPr>
        <w:t>предоставлении</w:t>
      </w:r>
      <w:r w:rsidRPr="002616FD">
        <w:rPr>
          <w:sz w:val="28"/>
          <w:szCs w:val="28"/>
        </w:rPr>
        <w:t xml:space="preserve"> </w:t>
      </w:r>
      <w:r w:rsidRPr="002616FD">
        <w:rPr>
          <w:sz w:val="28"/>
          <w:szCs w:val="28"/>
        </w:rPr>
        <w:t>в</w:t>
      </w:r>
      <w:r w:rsidRPr="002616FD">
        <w:rPr>
          <w:sz w:val="28"/>
          <w:szCs w:val="28"/>
        </w:rPr>
        <w:t xml:space="preserve"> </w:t>
      </w:r>
      <w:r w:rsidRPr="002616FD">
        <w:rPr>
          <w:sz w:val="28"/>
          <w:szCs w:val="28"/>
        </w:rPr>
        <w:t>Самарской</w:t>
      </w:r>
      <w:r w:rsidRPr="002616FD">
        <w:rPr>
          <w:sz w:val="28"/>
          <w:szCs w:val="28"/>
        </w:rPr>
        <w:t xml:space="preserve"> </w:t>
      </w:r>
      <w:r w:rsidRPr="002616FD">
        <w:rPr>
          <w:sz w:val="28"/>
          <w:szCs w:val="28"/>
        </w:rPr>
        <w:t>области</w:t>
      </w:r>
      <w:r w:rsidRPr="002616FD">
        <w:rPr>
          <w:sz w:val="28"/>
          <w:szCs w:val="28"/>
        </w:rPr>
        <w:t xml:space="preserve"> </w:t>
      </w:r>
      <w:r w:rsidRPr="002616FD">
        <w:rPr>
          <w:sz w:val="28"/>
          <w:szCs w:val="28"/>
        </w:rPr>
        <w:t>государственных</w:t>
      </w:r>
      <w:r w:rsidRPr="002616FD">
        <w:rPr>
          <w:sz w:val="28"/>
          <w:szCs w:val="28"/>
        </w:rPr>
        <w:t xml:space="preserve"> </w:t>
      </w:r>
      <w:r w:rsidRPr="002616FD">
        <w:rPr>
          <w:sz w:val="28"/>
          <w:szCs w:val="28"/>
        </w:rPr>
        <w:t>и</w:t>
      </w:r>
      <w:r w:rsidRPr="002616FD">
        <w:rPr>
          <w:sz w:val="28"/>
          <w:szCs w:val="28"/>
        </w:rPr>
        <w:t xml:space="preserve"> </w:t>
      </w:r>
      <w:r w:rsidRPr="002616FD">
        <w:rPr>
          <w:sz w:val="28"/>
          <w:szCs w:val="28"/>
        </w:rPr>
        <w:t>муниципальных</w:t>
      </w:r>
      <w:r w:rsidRPr="002616FD">
        <w:rPr>
          <w:sz w:val="28"/>
          <w:szCs w:val="28"/>
        </w:rPr>
        <w:t xml:space="preserve"> </w:t>
      </w:r>
      <w:r w:rsidRPr="002616FD">
        <w:rPr>
          <w:sz w:val="28"/>
          <w:szCs w:val="28"/>
        </w:rPr>
        <w:t>услуг</w:t>
      </w:r>
      <w:r w:rsidRPr="002616FD">
        <w:rPr>
          <w:sz w:val="28"/>
          <w:szCs w:val="28"/>
        </w:rPr>
        <w:t xml:space="preserve"> </w:t>
      </w:r>
      <w:r w:rsidRPr="002616FD">
        <w:rPr>
          <w:sz w:val="28"/>
          <w:szCs w:val="28"/>
        </w:rPr>
        <w:t>по</w:t>
      </w:r>
      <w:r w:rsidRPr="002616FD">
        <w:rPr>
          <w:sz w:val="28"/>
          <w:szCs w:val="28"/>
        </w:rPr>
        <w:t xml:space="preserve"> </w:t>
      </w:r>
      <w:r w:rsidRPr="002616FD">
        <w:rPr>
          <w:sz w:val="28"/>
          <w:szCs w:val="28"/>
        </w:rPr>
        <w:t>экстерриториальному</w:t>
      </w:r>
      <w:r w:rsidRPr="002616FD">
        <w:rPr>
          <w:sz w:val="28"/>
          <w:szCs w:val="28"/>
        </w:rPr>
        <w:t xml:space="preserve"> </w:t>
      </w:r>
      <w:r w:rsidRPr="002616FD">
        <w:rPr>
          <w:sz w:val="28"/>
          <w:szCs w:val="28"/>
        </w:rPr>
        <w:t>принципу</w:t>
      </w:r>
      <w:r w:rsidRPr="002616FD">
        <w:rPr>
          <w:sz w:val="28"/>
          <w:szCs w:val="28"/>
        </w:rPr>
        <w:t xml:space="preserve">", </w:t>
      </w:r>
      <w:hyperlink r:id="rId11" w:history="1">
        <w:r w:rsidRPr="002616FD">
          <w:rPr>
            <w:sz w:val="28"/>
            <w:szCs w:val="28"/>
          </w:rPr>
          <w:t>постановлением</w:t>
        </w:r>
      </w:hyperlink>
      <w:r w:rsidRPr="002616FD">
        <w:rPr>
          <w:sz w:val="28"/>
          <w:szCs w:val="28"/>
        </w:rPr>
        <w:t xml:space="preserve"> </w:t>
      </w:r>
      <w:r w:rsidRPr="002616FD">
        <w:rPr>
          <w:sz w:val="28"/>
          <w:szCs w:val="28"/>
        </w:rPr>
        <w:t>Администрации</w:t>
      </w:r>
      <w:r w:rsidRPr="002616FD">
        <w:rPr>
          <w:sz w:val="28"/>
          <w:szCs w:val="28"/>
        </w:rPr>
        <w:t xml:space="preserve"> </w:t>
      </w:r>
      <w:r w:rsidRPr="002616FD">
        <w:rPr>
          <w:sz w:val="28"/>
          <w:szCs w:val="28"/>
        </w:rPr>
        <w:t>городского</w:t>
      </w:r>
      <w:r w:rsidRPr="002616FD">
        <w:rPr>
          <w:sz w:val="28"/>
          <w:szCs w:val="28"/>
        </w:rPr>
        <w:t xml:space="preserve"> </w:t>
      </w:r>
      <w:r w:rsidRPr="002616FD">
        <w:rPr>
          <w:sz w:val="28"/>
          <w:szCs w:val="28"/>
        </w:rPr>
        <w:t>округа</w:t>
      </w:r>
      <w:r w:rsidRPr="002616FD">
        <w:rPr>
          <w:sz w:val="28"/>
          <w:szCs w:val="28"/>
        </w:rPr>
        <w:t xml:space="preserve"> </w:t>
      </w:r>
      <w:r w:rsidRPr="002616FD">
        <w:rPr>
          <w:sz w:val="28"/>
          <w:szCs w:val="28"/>
        </w:rPr>
        <w:t>Похвистнево</w:t>
      </w:r>
      <w:r w:rsidRPr="002616FD">
        <w:rPr>
          <w:sz w:val="28"/>
          <w:szCs w:val="28"/>
        </w:rPr>
        <w:t xml:space="preserve"> </w:t>
      </w:r>
      <w:r w:rsidRPr="002616FD">
        <w:rPr>
          <w:sz w:val="28"/>
          <w:szCs w:val="28"/>
        </w:rPr>
        <w:t>от</w:t>
      </w:r>
      <w:r w:rsidRPr="002616FD">
        <w:rPr>
          <w:sz w:val="28"/>
          <w:szCs w:val="28"/>
        </w:rPr>
        <w:t xml:space="preserve"> 11.10.2019 N 1055 "</w:t>
      </w:r>
      <w:r w:rsidRPr="002616FD">
        <w:rPr>
          <w:sz w:val="28"/>
          <w:szCs w:val="28"/>
        </w:rPr>
        <w:t>Об</w:t>
      </w:r>
      <w:r w:rsidRPr="002616FD">
        <w:rPr>
          <w:sz w:val="28"/>
          <w:szCs w:val="28"/>
        </w:rPr>
        <w:t xml:space="preserve"> </w:t>
      </w:r>
      <w:r w:rsidRPr="002616FD">
        <w:rPr>
          <w:sz w:val="28"/>
          <w:szCs w:val="28"/>
        </w:rPr>
        <w:t>утверждении</w:t>
      </w:r>
      <w:r w:rsidRPr="002616FD">
        <w:rPr>
          <w:sz w:val="28"/>
          <w:szCs w:val="28"/>
        </w:rPr>
        <w:t xml:space="preserve"> </w:t>
      </w:r>
      <w:r w:rsidRPr="002616FD">
        <w:rPr>
          <w:sz w:val="28"/>
          <w:szCs w:val="28"/>
        </w:rPr>
        <w:t>Порядка</w:t>
      </w:r>
      <w:r w:rsidRPr="002616FD">
        <w:rPr>
          <w:sz w:val="28"/>
          <w:szCs w:val="28"/>
        </w:rPr>
        <w:t xml:space="preserve"> </w:t>
      </w:r>
      <w:r w:rsidRPr="002616FD">
        <w:rPr>
          <w:sz w:val="28"/>
          <w:szCs w:val="28"/>
        </w:rPr>
        <w:t>разработки</w:t>
      </w:r>
      <w:r w:rsidRPr="002616FD">
        <w:rPr>
          <w:sz w:val="28"/>
          <w:szCs w:val="28"/>
        </w:rPr>
        <w:t xml:space="preserve"> </w:t>
      </w:r>
      <w:r w:rsidRPr="002616FD">
        <w:rPr>
          <w:sz w:val="28"/>
          <w:szCs w:val="28"/>
        </w:rPr>
        <w:t>и</w:t>
      </w:r>
      <w:r w:rsidRPr="002616FD">
        <w:rPr>
          <w:sz w:val="28"/>
          <w:szCs w:val="28"/>
        </w:rPr>
        <w:t xml:space="preserve"> </w:t>
      </w:r>
      <w:r w:rsidRPr="002616FD">
        <w:rPr>
          <w:sz w:val="28"/>
          <w:szCs w:val="28"/>
        </w:rPr>
        <w:t>утверждения</w:t>
      </w:r>
      <w:r w:rsidRPr="002616FD">
        <w:rPr>
          <w:sz w:val="28"/>
          <w:szCs w:val="28"/>
        </w:rPr>
        <w:t xml:space="preserve"> </w:t>
      </w:r>
      <w:r w:rsidRPr="002616FD">
        <w:rPr>
          <w:sz w:val="28"/>
          <w:szCs w:val="28"/>
        </w:rPr>
        <w:t>административных</w:t>
      </w:r>
      <w:r w:rsidRPr="002616FD">
        <w:rPr>
          <w:sz w:val="28"/>
          <w:szCs w:val="28"/>
        </w:rPr>
        <w:t xml:space="preserve"> </w:t>
      </w:r>
      <w:r w:rsidRPr="002616FD">
        <w:rPr>
          <w:sz w:val="28"/>
          <w:szCs w:val="28"/>
        </w:rPr>
        <w:t>регламентов</w:t>
      </w:r>
      <w:r w:rsidRPr="002616FD">
        <w:rPr>
          <w:sz w:val="28"/>
          <w:szCs w:val="28"/>
        </w:rPr>
        <w:t xml:space="preserve"> </w:t>
      </w:r>
      <w:r w:rsidRPr="002616FD">
        <w:rPr>
          <w:sz w:val="28"/>
          <w:szCs w:val="28"/>
        </w:rPr>
        <w:t>предоставления</w:t>
      </w:r>
      <w:r w:rsidRPr="002616FD">
        <w:rPr>
          <w:sz w:val="28"/>
          <w:szCs w:val="28"/>
        </w:rPr>
        <w:t xml:space="preserve"> </w:t>
      </w:r>
      <w:r w:rsidRPr="002616FD">
        <w:rPr>
          <w:sz w:val="28"/>
          <w:szCs w:val="28"/>
        </w:rPr>
        <w:t>муниципальных</w:t>
      </w:r>
      <w:r w:rsidRPr="002616FD">
        <w:rPr>
          <w:sz w:val="28"/>
          <w:szCs w:val="28"/>
        </w:rPr>
        <w:t xml:space="preserve"> </w:t>
      </w:r>
      <w:r w:rsidRPr="002616FD">
        <w:rPr>
          <w:sz w:val="28"/>
          <w:szCs w:val="28"/>
        </w:rPr>
        <w:t>услуг</w:t>
      </w:r>
      <w:r w:rsidRPr="002616FD">
        <w:rPr>
          <w:sz w:val="28"/>
          <w:szCs w:val="28"/>
        </w:rPr>
        <w:t xml:space="preserve">",  </w:t>
      </w:r>
      <w:r w:rsidRPr="002616FD">
        <w:rPr>
          <w:sz w:val="28"/>
          <w:szCs w:val="28"/>
        </w:rPr>
        <w:t>руководствуясь</w:t>
      </w:r>
      <w:r w:rsidRPr="002616FD">
        <w:rPr>
          <w:sz w:val="28"/>
          <w:szCs w:val="28"/>
        </w:rPr>
        <w:t xml:space="preserve"> </w:t>
      </w:r>
      <w:r w:rsidRPr="002616FD">
        <w:rPr>
          <w:sz w:val="28"/>
          <w:szCs w:val="28"/>
        </w:rPr>
        <w:t>статьей</w:t>
      </w:r>
      <w:r w:rsidRPr="002616FD">
        <w:rPr>
          <w:sz w:val="28"/>
          <w:szCs w:val="28"/>
        </w:rPr>
        <w:t xml:space="preserve"> 23 </w:t>
      </w:r>
      <w:r w:rsidRPr="002616FD">
        <w:rPr>
          <w:sz w:val="28"/>
          <w:szCs w:val="28"/>
        </w:rPr>
        <w:t>Устава</w:t>
      </w:r>
      <w:r w:rsidRPr="002616FD">
        <w:rPr>
          <w:sz w:val="28"/>
          <w:szCs w:val="28"/>
        </w:rPr>
        <w:t xml:space="preserve"> </w:t>
      </w:r>
      <w:r w:rsidRPr="002616FD">
        <w:rPr>
          <w:sz w:val="28"/>
          <w:szCs w:val="28"/>
        </w:rPr>
        <w:t>городского</w:t>
      </w:r>
      <w:r w:rsidRPr="002616FD">
        <w:rPr>
          <w:sz w:val="28"/>
          <w:szCs w:val="28"/>
        </w:rPr>
        <w:t xml:space="preserve"> </w:t>
      </w:r>
      <w:r w:rsidRPr="002616FD">
        <w:rPr>
          <w:sz w:val="28"/>
          <w:szCs w:val="28"/>
        </w:rPr>
        <w:t>округа</w:t>
      </w:r>
      <w:r w:rsidRPr="002616FD">
        <w:rPr>
          <w:sz w:val="28"/>
          <w:szCs w:val="28"/>
        </w:rPr>
        <w:t xml:space="preserve">, </w:t>
      </w:r>
      <w:r w:rsidRPr="002616FD">
        <w:rPr>
          <w:sz w:val="28"/>
          <w:szCs w:val="28"/>
        </w:rPr>
        <w:t>Администрация</w:t>
      </w:r>
      <w:r w:rsidRPr="002616FD">
        <w:rPr>
          <w:sz w:val="28"/>
          <w:szCs w:val="28"/>
        </w:rPr>
        <w:t xml:space="preserve"> </w:t>
      </w:r>
      <w:r w:rsidRPr="002616FD">
        <w:rPr>
          <w:sz w:val="28"/>
          <w:szCs w:val="28"/>
        </w:rPr>
        <w:t>городского</w:t>
      </w:r>
      <w:r w:rsidRPr="002616FD">
        <w:rPr>
          <w:sz w:val="28"/>
          <w:szCs w:val="28"/>
        </w:rPr>
        <w:t xml:space="preserve"> </w:t>
      </w:r>
      <w:r w:rsidRPr="002616FD">
        <w:rPr>
          <w:sz w:val="28"/>
          <w:szCs w:val="28"/>
        </w:rPr>
        <w:t>округа</w:t>
      </w:r>
      <w:r w:rsidRPr="002616FD">
        <w:rPr>
          <w:sz w:val="28"/>
          <w:szCs w:val="28"/>
        </w:rPr>
        <w:t xml:space="preserve"> </w:t>
      </w:r>
      <w:r w:rsidRPr="002616FD">
        <w:rPr>
          <w:sz w:val="28"/>
          <w:szCs w:val="28"/>
        </w:rPr>
        <w:t>Похвистнево</w:t>
      </w:r>
      <w:r w:rsidRPr="002616FD">
        <w:rPr>
          <w:sz w:val="28"/>
          <w:szCs w:val="28"/>
        </w:rPr>
        <w:t xml:space="preserve"> </w:t>
      </w:r>
    </w:p>
    <w:p w:rsidR="00D40E40" w:rsidRPr="00940499" w:rsidRDefault="00D40E40" w:rsidP="00C874BA">
      <w:pPr>
        <w:ind w:left="567"/>
        <w:rPr>
          <w:rFonts w:hAnsi="Times New Roman"/>
          <w:sz w:val="24"/>
          <w:szCs w:val="24"/>
          <w:lang w:eastAsia="ru-RU"/>
        </w:rPr>
      </w:pPr>
    </w:p>
    <w:p w:rsidR="00D40E40" w:rsidRDefault="00D40E40" w:rsidP="00535CC6">
      <w:pPr>
        <w:jc w:val="center"/>
        <w:rPr>
          <w:rFonts w:hAnsi="Times New Roman"/>
          <w:b/>
          <w:bCs/>
          <w:sz w:val="28"/>
          <w:szCs w:val="28"/>
          <w:lang w:eastAsia="ru-RU"/>
        </w:rPr>
      </w:pPr>
      <w:r w:rsidRPr="00940499">
        <w:rPr>
          <w:rFonts w:hAnsi="Times New Roman"/>
          <w:b/>
          <w:bCs/>
          <w:sz w:val="28"/>
          <w:szCs w:val="28"/>
          <w:lang w:eastAsia="ru-RU"/>
        </w:rPr>
        <w:t>ПОСТАНОВЛЯЕТ</w:t>
      </w:r>
    </w:p>
    <w:p w:rsidR="00DF16C6" w:rsidRPr="00940499" w:rsidRDefault="00DF16C6" w:rsidP="00535CC6">
      <w:pPr>
        <w:jc w:val="center"/>
        <w:rPr>
          <w:rFonts w:hAnsi="Times New Roman"/>
          <w:sz w:val="28"/>
          <w:szCs w:val="28"/>
          <w:lang w:eastAsia="ru-RU"/>
        </w:rPr>
      </w:pPr>
    </w:p>
    <w:p w:rsidR="00D40E40" w:rsidRDefault="00DF16C6" w:rsidP="00C874BA">
      <w:pPr>
        <w:pStyle w:val="1"/>
        <w:tabs>
          <w:tab w:val="left" w:pos="9214"/>
        </w:tabs>
        <w:ind w:left="567" w:right="-1" w:firstLine="709"/>
        <w:jc w:val="both"/>
        <w:rPr>
          <w:b w:val="0"/>
        </w:rPr>
      </w:pPr>
      <w:r w:rsidRPr="00A234C2">
        <w:rPr>
          <w:b w:val="0"/>
          <w:lang w:eastAsia="ru-RU"/>
        </w:rPr>
        <w:t>1.</w:t>
      </w:r>
      <w:r w:rsidR="00D40E40" w:rsidRPr="00A234C2">
        <w:rPr>
          <w:b w:val="0"/>
          <w:lang w:eastAsia="ru-RU"/>
        </w:rPr>
        <w:t xml:space="preserve">Утвердить прилагаемый административный регламент </w:t>
      </w:r>
      <w:r w:rsidR="00A2615E" w:rsidRPr="00A234C2">
        <w:rPr>
          <w:b w:val="0"/>
          <w:lang w:eastAsia="ru-RU"/>
        </w:rPr>
        <w:t xml:space="preserve"> п</w:t>
      </w:r>
      <w:r w:rsidR="00D40E40" w:rsidRPr="00A234C2">
        <w:rPr>
          <w:b w:val="0"/>
          <w:lang w:eastAsia="ru-RU"/>
        </w:rPr>
        <w:t>редо</w:t>
      </w:r>
      <w:r w:rsidR="00A2615E" w:rsidRPr="00A234C2">
        <w:rPr>
          <w:b w:val="0"/>
          <w:lang w:eastAsia="ru-RU"/>
        </w:rPr>
        <w:t xml:space="preserve">ставления муниципальной услуги </w:t>
      </w:r>
      <w:r w:rsidR="00A2615E" w:rsidRPr="00A234C2">
        <w:rPr>
          <w:b w:val="0"/>
        </w:rPr>
        <w:t>«</w:t>
      </w:r>
      <w:r w:rsidR="00BD6323" w:rsidRPr="00A234C2">
        <w:rPr>
          <w:b w:val="0"/>
        </w:rPr>
        <w:t>Выдача</w:t>
      </w:r>
      <w:r w:rsidR="00BD6323" w:rsidRPr="00A234C2">
        <w:rPr>
          <w:b w:val="0"/>
          <w:spacing w:val="-9"/>
        </w:rPr>
        <w:t xml:space="preserve"> </w:t>
      </w:r>
      <w:r w:rsidR="00BD6323" w:rsidRPr="00A234C2">
        <w:rPr>
          <w:b w:val="0"/>
        </w:rPr>
        <w:t>разрешения</w:t>
      </w:r>
      <w:r w:rsidR="00BD6323" w:rsidRPr="00A234C2">
        <w:rPr>
          <w:b w:val="0"/>
          <w:spacing w:val="-9"/>
        </w:rPr>
        <w:t xml:space="preserve"> </w:t>
      </w:r>
      <w:r w:rsidR="00BD6323" w:rsidRPr="00A234C2">
        <w:rPr>
          <w:b w:val="0"/>
        </w:rPr>
        <w:t>на</w:t>
      </w:r>
      <w:r w:rsidR="00BD6323" w:rsidRPr="00A234C2">
        <w:rPr>
          <w:b w:val="0"/>
          <w:spacing w:val="-8"/>
        </w:rPr>
        <w:t xml:space="preserve"> </w:t>
      </w:r>
      <w:r w:rsidR="00BD6323" w:rsidRPr="00A234C2">
        <w:rPr>
          <w:b w:val="0"/>
        </w:rPr>
        <w:t>строительство</w:t>
      </w:r>
      <w:r w:rsidR="00BD6323">
        <w:rPr>
          <w:b w:val="0"/>
        </w:rPr>
        <w:t xml:space="preserve"> объекта капитального строительства (</w:t>
      </w:r>
      <w:r w:rsidR="00BD6323" w:rsidRPr="00A234C2">
        <w:rPr>
          <w:b w:val="0"/>
        </w:rPr>
        <w:t>в</w:t>
      </w:r>
      <w:r w:rsidR="00BD6323" w:rsidRPr="00A234C2">
        <w:rPr>
          <w:b w:val="0"/>
          <w:spacing w:val="-6"/>
        </w:rPr>
        <w:t xml:space="preserve"> </w:t>
      </w:r>
      <w:r w:rsidR="00BD6323" w:rsidRPr="00A234C2">
        <w:rPr>
          <w:b w:val="0"/>
        </w:rPr>
        <w:t>том</w:t>
      </w:r>
      <w:r w:rsidR="00BD6323" w:rsidRPr="00A234C2">
        <w:rPr>
          <w:b w:val="0"/>
          <w:spacing w:val="-7"/>
        </w:rPr>
        <w:t xml:space="preserve"> </w:t>
      </w:r>
      <w:r w:rsidR="00BD6323" w:rsidRPr="00A234C2">
        <w:rPr>
          <w:b w:val="0"/>
        </w:rPr>
        <w:t>числе внесение</w:t>
      </w:r>
      <w:r w:rsidR="00BD6323" w:rsidRPr="00A234C2">
        <w:rPr>
          <w:b w:val="0"/>
          <w:spacing w:val="-9"/>
        </w:rPr>
        <w:t xml:space="preserve"> </w:t>
      </w:r>
      <w:r w:rsidR="00BD6323" w:rsidRPr="00A234C2">
        <w:rPr>
          <w:b w:val="0"/>
        </w:rPr>
        <w:t>изменений</w:t>
      </w:r>
      <w:r w:rsidR="00BD6323" w:rsidRPr="00A234C2">
        <w:rPr>
          <w:b w:val="0"/>
          <w:spacing w:val="-8"/>
        </w:rPr>
        <w:t xml:space="preserve"> </w:t>
      </w:r>
      <w:r w:rsidR="00BD6323" w:rsidRPr="00A234C2">
        <w:rPr>
          <w:b w:val="0"/>
        </w:rPr>
        <w:t>в</w:t>
      </w:r>
      <w:r w:rsidR="00BD6323" w:rsidRPr="00A234C2">
        <w:rPr>
          <w:b w:val="0"/>
          <w:spacing w:val="-67"/>
        </w:rPr>
        <w:t xml:space="preserve"> </w:t>
      </w:r>
      <w:r w:rsidR="00BD6323" w:rsidRPr="00A234C2">
        <w:rPr>
          <w:b w:val="0"/>
        </w:rPr>
        <w:t>разрешение</w:t>
      </w:r>
      <w:r w:rsidR="00BD6323" w:rsidRPr="00A234C2">
        <w:rPr>
          <w:b w:val="0"/>
          <w:spacing w:val="-7"/>
        </w:rPr>
        <w:t xml:space="preserve"> </w:t>
      </w:r>
      <w:r w:rsidR="00BD6323" w:rsidRPr="00A234C2">
        <w:rPr>
          <w:b w:val="0"/>
        </w:rPr>
        <w:t>на</w:t>
      </w:r>
      <w:r w:rsidR="00BD6323" w:rsidRPr="00A234C2">
        <w:rPr>
          <w:b w:val="0"/>
          <w:spacing w:val="-6"/>
        </w:rPr>
        <w:t xml:space="preserve"> </w:t>
      </w:r>
      <w:r w:rsidR="00BD6323" w:rsidRPr="00A234C2">
        <w:rPr>
          <w:b w:val="0"/>
        </w:rPr>
        <w:t>строительство</w:t>
      </w:r>
      <w:r w:rsidR="00BD6323">
        <w:rPr>
          <w:b w:val="0"/>
        </w:rPr>
        <w:t xml:space="preserve"> объекта капитального строительства в </w:t>
      </w:r>
      <w:r w:rsidR="00BD6323" w:rsidRPr="00A234C2">
        <w:rPr>
          <w:b w:val="0"/>
        </w:rPr>
        <w:t>связи</w:t>
      </w:r>
      <w:r w:rsidR="00BD6323" w:rsidRPr="00A234C2">
        <w:rPr>
          <w:b w:val="0"/>
          <w:spacing w:val="-7"/>
        </w:rPr>
        <w:t xml:space="preserve"> </w:t>
      </w:r>
      <w:r w:rsidR="00BD6323" w:rsidRPr="00A234C2">
        <w:rPr>
          <w:b w:val="0"/>
        </w:rPr>
        <w:t>с</w:t>
      </w:r>
      <w:r w:rsidR="00BD6323">
        <w:rPr>
          <w:b w:val="0"/>
          <w:spacing w:val="-6"/>
        </w:rPr>
        <w:t xml:space="preserve"> </w:t>
      </w:r>
      <w:r w:rsidR="00BD6323" w:rsidRPr="00A234C2">
        <w:rPr>
          <w:b w:val="0"/>
        </w:rPr>
        <w:t>продлени</w:t>
      </w:r>
      <w:r w:rsidR="00BD6323">
        <w:rPr>
          <w:b w:val="0"/>
        </w:rPr>
        <w:t>ем</w:t>
      </w:r>
      <w:r w:rsidR="00BD6323" w:rsidRPr="00A234C2">
        <w:rPr>
          <w:b w:val="0"/>
          <w:spacing w:val="-8"/>
        </w:rPr>
        <w:t xml:space="preserve"> </w:t>
      </w:r>
      <w:r w:rsidR="00BD6323" w:rsidRPr="00A234C2">
        <w:rPr>
          <w:b w:val="0"/>
        </w:rPr>
        <w:t>срока</w:t>
      </w:r>
      <w:r w:rsidR="00BD6323" w:rsidRPr="00A234C2">
        <w:rPr>
          <w:b w:val="0"/>
          <w:spacing w:val="-8"/>
        </w:rPr>
        <w:t xml:space="preserve"> </w:t>
      </w:r>
      <w:r w:rsidR="00BD6323" w:rsidRPr="00A234C2">
        <w:rPr>
          <w:b w:val="0"/>
        </w:rPr>
        <w:t>действия</w:t>
      </w:r>
      <w:r w:rsidR="00BD6323" w:rsidRPr="00A234C2">
        <w:rPr>
          <w:b w:val="0"/>
          <w:spacing w:val="-7"/>
        </w:rPr>
        <w:t xml:space="preserve"> </w:t>
      </w:r>
      <w:r w:rsidR="00BD6323">
        <w:rPr>
          <w:b w:val="0"/>
          <w:spacing w:val="-7"/>
        </w:rPr>
        <w:t xml:space="preserve"> такого </w:t>
      </w:r>
      <w:r w:rsidR="00BD6323" w:rsidRPr="00A234C2">
        <w:rPr>
          <w:b w:val="0"/>
        </w:rPr>
        <w:t>разрешения</w:t>
      </w:r>
      <w:r w:rsidR="00EA50FF">
        <w:rPr>
          <w:b w:val="0"/>
        </w:rPr>
        <w:t>)</w:t>
      </w:r>
      <w:r w:rsidR="00A234C2">
        <w:rPr>
          <w:b w:val="0"/>
        </w:rPr>
        <w:t>»</w:t>
      </w:r>
      <w:r w:rsidR="00086FD3" w:rsidRPr="00A234C2">
        <w:rPr>
          <w:b w:val="0"/>
          <w:i/>
        </w:rPr>
        <w:t xml:space="preserve"> </w:t>
      </w:r>
      <w:r w:rsidR="00086FD3" w:rsidRPr="00A234C2">
        <w:rPr>
          <w:b w:val="0"/>
        </w:rPr>
        <w:t>на территории     городского округа Похвистнево Самарской области.</w:t>
      </w:r>
    </w:p>
    <w:p w:rsidR="00DD3D55" w:rsidRDefault="00DD3D55" w:rsidP="00C874BA">
      <w:pPr>
        <w:pStyle w:val="1"/>
        <w:tabs>
          <w:tab w:val="left" w:pos="9214"/>
        </w:tabs>
        <w:ind w:left="567" w:right="-1" w:firstLine="709"/>
        <w:jc w:val="both"/>
        <w:rPr>
          <w:b w:val="0"/>
        </w:rPr>
      </w:pPr>
    </w:p>
    <w:p w:rsidR="00DD3D55" w:rsidRPr="00A234C2" w:rsidRDefault="00DD3D55" w:rsidP="00C874BA">
      <w:pPr>
        <w:pStyle w:val="1"/>
        <w:tabs>
          <w:tab w:val="left" w:pos="9214"/>
        </w:tabs>
        <w:ind w:left="567" w:right="-1" w:firstLine="709"/>
        <w:jc w:val="both"/>
        <w:rPr>
          <w:b w:val="0"/>
          <w:lang w:eastAsia="ru-RU"/>
        </w:rPr>
      </w:pPr>
    </w:p>
    <w:p w:rsidR="00372D43" w:rsidRPr="00A234C2" w:rsidRDefault="00DF16C6" w:rsidP="002A7D8A">
      <w:pPr>
        <w:pStyle w:val="a3"/>
        <w:spacing w:before="0" w:beforeAutospacing="0" w:after="0" w:afterAutospacing="0"/>
        <w:ind w:left="709" w:firstLine="567"/>
        <w:jc w:val="both"/>
        <w:rPr>
          <w:sz w:val="28"/>
          <w:szCs w:val="28"/>
        </w:rPr>
      </w:pPr>
      <w:r w:rsidRPr="00086FD3">
        <w:rPr>
          <w:sz w:val="28"/>
          <w:szCs w:val="28"/>
        </w:rPr>
        <w:t>2</w:t>
      </w:r>
      <w:r w:rsidRPr="00A234C2">
        <w:rPr>
          <w:sz w:val="28"/>
          <w:szCs w:val="28"/>
        </w:rPr>
        <w:t>. Признать утратившим</w:t>
      </w:r>
      <w:r w:rsidR="002A7D8A">
        <w:rPr>
          <w:sz w:val="28"/>
          <w:szCs w:val="28"/>
        </w:rPr>
        <w:t>и</w:t>
      </w:r>
      <w:r w:rsidRPr="00A234C2">
        <w:rPr>
          <w:sz w:val="28"/>
          <w:szCs w:val="28"/>
        </w:rPr>
        <w:t xml:space="preserve"> силу </w:t>
      </w:r>
      <w:r w:rsidR="008B6C53" w:rsidRPr="00A234C2">
        <w:rPr>
          <w:sz w:val="28"/>
          <w:szCs w:val="28"/>
        </w:rPr>
        <w:t xml:space="preserve"> постановлени</w:t>
      </w:r>
      <w:r w:rsidR="00FB079C" w:rsidRPr="00A234C2">
        <w:rPr>
          <w:sz w:val="28"/>
          <w:szCs w:val="28"/>
        </w:rPr>
        <w:t>я</w:t>
      </w:r>
      <w:r w:rsidR="008B6C53" w:rsidRPr="00A234C2">
        <w:rPr>
          <w:sz w:val="28"/>
          <w:szCs w:val="28"/>
        </w:rPr>
        <w:t xml:space="preserve">  Администрации городского </w:t>
      </w:r>
      <w:r w:rsidR="00C874BA">
        <w:rPr>
          <w:sz w:val="28"/>
          <w:szCs w:val="28"/>
        </w:rPr>
        <w:t xml:space="preserve"> </w:t>
      </w:r>
      <w:r w:rsidR="008B6C53" w:rsidRPr="00A234C2">
        <w:rPr>
          <w:sz w:val="28"/>
          <w:szCs w:val="28"/>
        </w:rPr>
        <w:t>округа</w:t>
      </w:r>
      <w:r w:rsidR="00372D43" w:rsidRPr="00A234C2">
        <w:rPr>
          <w:sz w:val="28"/>
          <w:szCs w:val="28"/>
        </w:rPr>
        <w:t>:</w:t>
      </w:r>
    </w:p>
    <w:p w:rsidR="00A234C2" w:rsidRPr="00A234C2" w:rsidRDefault="00760D16" w:rsidP="00C874BA">
      <w:pPr>
        <w:pStyle w:val="a3"/>
        <w:spacing w:before="0" w:beforeAutospacing="0" w:after="0" w:afterAutospacing="0"/>
        <w:ind w:left="709" w:firstLine="709"/>
        <w:jc w:val="both"/>
        <w:rPr>
          <w:color w:val="000000"/>
          <w:sz w:val="28"/>
          <w:szCs w:val="28"/>
        </w:rPr>
      </w:pPr>
      <w:r w:rsidRPr="00A234C2">
        <w:rPr>
          <w:bCs/>
          <w:iCs/>
          <w:color w:val="000000"/>
          <w:sz w:val="28"/>
          <w:szCs w:val="28"/>
        </w:rPr>
        <w:t xml:space="preserve">- от </w:t>
      </w:r>
      <w:r w:rsidRPr="00A234C2">
        <w:rPr>
          <w:color w:val="000000"/>
          <w:sz w:val="28"/>
          <w:szCs w:val="28"/>
        </w:rPr>
        <w:t> </w:t>
      </w:r>
      <w:r w:rsidR="00086FD3" w:rsidRPr="00A234C2">
        <w:rPr>
          <w:rStyle w:val="ncdate"/>
          <w:bCs/>
          <w:color w:val="000000"/>
          <w:sz w:val="28"/>
          <w:szCs w:val="28"/>
        </w:rPr>
        <w:t>06.07.2020 г</w:t>
      </w:r>
      <w:r w:rsidRPr="00A234C2">
        <w:rPr>
          <w:color w:val="000000"/>
          <w:sz w:val="28"/>
          <w:szCs w:val="28"/>
        </w:rPr>
        <w:t xml:space="preserve">. </w:t>
      </w:r>
      <w:r w:rsidRPr="00A234C2">
        <w:rPr>
          <w:bCs/>
          <w:iCs/>
          <w:color w:val="000000"/>
          <w:sz w:val="28"/>
          <w:szCs w:val="28"/>
        </w:rPr>
        <w:t xml:space="preserve"> № </w:t>
      </w:r>
      <w:r w:rsidR="00086FD3" w:rsidRPr="00A234C2">
        <w:rPr>
          <w:bCs/>
          <w:iCs/>
          <w:color w:val="000000"/>
          <w:sz w:val="28"/>
          <w:szCs w:val="28"/>
        </w:rPr>
        <w:t>63</w:t>
      </w:r>
      <w:r w:rsidR="00A234C2" w:rsidRPr="00A234C2">
        <w:rPr>
          <w:bCs/>
          <w:iCs/>
          <w:color w:val="000000"/>
          <w:sz w:val="28"/>
          <w:szCs w:val="28"/>
        </w:rPr>
        <w:t>7</w:t>
      </w:r>
      <w:r w:rsidRPr="00A234C2">
        <w:rPr>
          <w:color w:val="000000"/>
          <w:sz w:val="28"/>
          <w:szCs w:val="28"/>
        </w:rPr>
        <w:t xml:space="preserve"> </w:t>
      </w:r>
      <w:r w:rsidRPr="00A234C2">
        <w:rPr>
          <w:bCs/>
          <w:iCs/>
          <w:color w:val="000000"/>
          <w:sz w:val="28"/>
          <w:szCs w:val="28"/>
        </w:rPr>
        <w:t xml:space="preserve"> </w:t>
      </w:r>
      <w:r w:rsidR="00A234C2" w:rsidRPr="00A234C2">
        <w:rPr>
          <w:bCs/>
          <w:iCs/>
          <w:color w:val="000000"/>
          <w:sz w:val="28"/>
          <w:szCs w:val="28"/>
        </w:rPr>
        <w:t>«</w:t>
      </w:r>
      <w:r w:rsidR="00A234C2" w:rsidRPr="00A234C2">
        <w:rPr>
          <w:color w:val="000000"/>
          <w:sz w:val="28"/>
          <w:szCs w:val="28"/>
        </w:rPr>
        <w:t>Об утверждении административного регламента предоставления муниципальной услуги «Выдача разрешений на строительство при осуществлении строительства, реконструкции объектов капитального строительства»;</w:t>
      </w:r>
    </w:p>
    <w:p w:rsidR="00A234C2" w:rsidRPr="00A234C2" w:rsidRDefault="00372D43" w:rsidP="00C874BA">
      <w:pPr>
        <w:pStyle w:val="a3"/>
        <w:spacing w:before="0" w:beforeAutospacing="0" w:after="0" w:afterAutospacing="0"/>
        <w:ind w:left="709" w:firstLine="709"/>
        <w:jc w:val="both"/>
        <w:rPr>
          <w:color w:val="000000"/>
          <w:sz w:val="28"/>
          <w:szCs w:val="28"/>
        </w:rPr>
      </w:pPr>
      <w:r w:rsidRPr="00A234C2">
        <w:rPr>
          <w:sz w:val="28"/>
          <w:szCs w:val="28"/>
        </w:rPr>
        <w:t>-</w:t>
      </w:r>
      <w:r w:rsidR="006618EF" w:rsidRPr="00A234C2">
        <w:rPr>
          <w:sz w:val="28"/>
          <w:szCs w:val="28"/>
        </w:rPr>
        <w:t xml:space="preserve"> </w:t>
      </w:r>
      <w:r w:rsidR="00760D16" w:rsidRPr="00A234C2">
        <w:rPr>
          <w:sz w:val="28"/>
          <w:szCs w:val="28"/>
        </w:rPr>
        <w:t>от</w:t>
      </w:r>
      <w:r w:rsidR="00760D16" w:rsidRPr="00A234C2">
        <w:rPr>
          <w:color w:val="000000"/>
          <w:sz w:val="28"/>
          <w:szCs w:val="28"/>
        </w:rPr>
        <w:t xml:space="preserve">  01.03.2021 г. №2</w:t>
      </w:r>
      <w:r w:rsidR="00A234C2" w:rsidRPr="00A234C2">
        <w:rPr>
          <w:color w:val="000000"/>
          <w:sz w:val="28"/>
          <w:szCs w:val="28"/>
        </w:rPr>
        <w:t>10</w:t>
      </w:r>
      <w:r w:rsidR="003621E6" w:rsidRPr="00A234C2">
        <w:rPr>
          <w:color w:val="000000"/>
          <w:sz w:val="28"/>
          <w:szCs w:val="28"/>
        </w:rPr>
        <w:t xml:space="preserve"> </w:t>
      </w:r>
      <w:r w:rsidR="00A234C2" w:rsidRPr="00A234C2">
        <w:rPr>
          <w:color w:val="000000"/>
          <w:sz w:val="28"/>
          <w:szCs w:val="28"/>
        </w:rPr>
        <w:t>«О внесении изменений в административный регламент предоставления муниципальной услуги «Выдача разрешений на строительство при осуществлении строительства, реконструкции объектов капитального строительства», утвержденный постановлением Администрации городского округа Похвистнево Самарской области от 06.07.2020 № 637».</w:t>
      </w:r>
    </w:p>
    <w:p w:rsidR="00D40E40" w:rsidRPr="00A234C2" w:rsidRDefault="00DF16C6" w:rsidP="00C874BA">
      <w:pPr>
        <w:ind w:left="709" w:firstLine="709"/>
        <w:jc w:val="both"/>
        <w:rPr>
          <w:rFonts w:hAnsi="Times New Roman"/>
          <w:sz w:val="28"/>
          <w:szCs w:val="28"/>
          <w:lang w:eastAsia="ru-RU"/>
        </w:rPr>
      </w:pPr>
      <w:r w:rsidRPr="00A234C2">
        <w:rPr>
          <w:rFonts w:hAnsi="Times New Roman"/>
          <w:sz w:val="28"/>
          <w:szCs w:val="28"/>
          <w:lang w:eastAsia="ru-RU"/>
        </w:rPr>
        <w:t>3</w:t>
      </w:r>
      <w:r w:rsidR="00D40E40" w:rsidRPr="00A234C2">
        <w:rPr>
          <w:rFonts w:hAnsi="Times New Roman"/>
          <w:sz w:val="28"/>
          <w:szCs w:val="28"/>
          <w:lang w:eastAsia="ru-RU"/>
        </w:rPr>
        <w:t>. Опубликовать настоящее постановление в газете «Похвистневский вестник» и разместить на официальном сайте Администрации городского округа Похвистнево.</w:t>
      </w:r>
    </w:p>
    <w:p w:rsidR="00D40E40" w:rsidRPr="00086FD3" w:rsidRDefault="00DF16C6" w:rsidP="00C874BA">
      <w:pPr>
        <w:ind w:left="709" w:firstLine="709"/>
        <w:jc w:val="both"/>
        <w:rPr>
          <w:rFonts w:hAnsi="Times New Roman"/>
          <w:sz w:val="28"/>
          <w:szCs w:val="28"/>
          <w:lang w:eastAsia="ru-RU"/>
        </w:rPr>
      </w:pPr>
      <w:r w:rsidRPr="00A234C2">
        <w:rPr>
          <w:rFonts w:hAnsi="Times New Roman"/>
          <w:sz w:val="28"/>
          <w:szCs w:val="28"/>
          <w:lang w:eastAsia="ru-RU"/>
        </w:rPr>
        <w:t>4</w:t>
      </w:r>
      <w:r w:rsidR="00D40E40" w:rsidRPr="00A234C2">
        <w:rPr>
          <w:rFonts w:hAnsi="Times New Roman"/>
          <w:sz w:val="28"/>
          <w:szCs w:val="28"/>
          <w:lang w:eastAsia="ru-RU"/>
        </w:rPr>
        <w:t>. Настоящее постановление</w:t>
      </w:r>
      <w:r w:rsidR="00D40E40" w:rsidRPr="00086FD3">
        <w:rPr>
          <w:rFonts w:hAnsi="Times New Roman"/>
          <w:sz w:val="28"/>
          <w:szCs w:val="28"/>
          <w:lang w:eastAsia="ru-RU"/>
        </w:rPr>
        <w:t xml:space="preserve"> вступает в силу по истечении 10 дней с</w:t>
      </w:r>
      <w:r w:rsidRPr="00086FD3">
        <w:rPr>
          <w:rFonts w:hAnsi="Times New Roman"/>
          <w:sz w:val="28"/>
          <w:szCs w:val="28"/>
          <w:lang w:eastAsia="ru-RU"/>
        </w:rPr>
        <w:t>о</w:t>
      </w:r>
      <w:r w:rsidR="00D40E40" w:rsidRPr="00086FD3">
        <w:rPr>
          <w:rFonts w:hAnsi="Times New Roman"/>
          <w:sz w:val="28"/>
          <w:szCs w:val="28"/>
          <w:lang w:eastAsia="ru-RU"/>
        </w:rPr>
        <w:t xml:space="preserve"> дня его официального опубликования.</w:t>
      </w:r>
    </w:p>
    <w:p w:rsidR="00760D16" w:rsidRPr="00086FD3" w:rsidRDefault="00DF16C6" w:rsidP="00C874BA">
      <w:pPr>
        <w:ind w:left="709" w:firstLine="709"/>
        <w:jc w:val="both"/>
        <w:rPr>
          <w:rFonts w:hAnsi="Times New Roman"/>
          <w:sz w:val="28"/>
          <w:szCs w:val="28"/>
          <w:lang w:eastAsia="ru-RU"/>
        </w:rPr>
      </w:pPr>
      <w:r w:rsidRPr="00086FD3">
        <w:rPr>
          <w:rFonts w:hAnsi="Times New Roman"/>
          <w:sz w:val="28"/>
          <w:szCs w:val="28"/>
          <w:lang w:eastAsia="ru-RU"/>
        </w:rPr>
        <w:t>5</w:t>
      </w:r>
      <w:r w:rsidR="00D40E40" w:rsidRPr="00086FD3">
        <w:rPr>
          <w:rFonts w:hAnsi="Times New Roman"/>
          <w:sz w:val="28"/>
          <w:szCs w:val="28"/>
          <w:lang w:eastAsia="ru-RU"/>
        </w:rPr>
        <w:t xml:space="preserve">. Контроль за исполнением настоящего постановления возложить на </w:t>
      </w:r>
      <w:r w:rsidR="00075EA5" w:rsidRPr="00086FD3">
        <w:rPr>
          <w:rFonts w:hAnsi="Times New Roman"/>
          <w:sz w:val="28"/>
          <w:szCs w:val="28"/>
          <w:lang w:eastAsia="ru-RU"/>
        </w:rPr>
        <w:t>П</w:t>
      </w:r>
      <w:r w:rsidR="00D40E40" w:rsidRPr="00086FD3">
        <w:rPr>
          <w:rFonts w:hAnsi="Times New Roman"/>
          <w:sz w:val="28"/>
          <w:szCs w:val="28"/>
          <w:lang w:eastAsia="ru-RU"/>
        </w:rPr>
        <w:t>ервого заместителя Главы городского округа Е.А.</w:t>
      </w:r>
      <w:r w:rsidR="00640144" w:rsidRPr="00086FD3">
        <w:rPr>
          <w:rFonts w:hAnsi="Times New Roman"/>
          <w:sz w:val="28"/>
          <w:szCs w:val="28"/>
          <w:lang w:eastAsia="ru-RU"/>
        </w:rPr>
        <w:t xml:space="preserve"> </w:t>
      </w:r>
      <w:r w:rsidR="00D40E40" w:rsidRPr="00086FD3">
        <w:rPr>
          <w:rFonts w:hAnsi="Times New Roman"/>
          <w:sz w:val="28"/>
          <w:szCs w:val="28"/>
          <w:lang w:eastAsia="ru-RU"/>
        </w:rPr>
        <w:t>Пензина.</w:t>
      </w:r>
    </w:p>
    <w:p w:rsidR="00760D16" w:rsidRPr="00086FD3" w:rsidRDefault="00760D16" w:rsidP="00C874BA">
      <w:pPr>
        <w:ind w:left="709" w:firstLine="709"/>
        <w:jc w:val="both"/>
        <w:rPr>
          <w:rFonts w:hAnsi="Times New Roman"/>
          <w:sz w:val="28"/>
          <w:szCs w:val="28"/>
          <w:lang w:eastAsia="ru-RU"/>
        </w:rPr>
      </w:pPr>
    </w:p>
    <w:p w:rsidR="00760D16" w:rsidRPr="00086FD3" w:rsidRDefault="00760D16" w:rsidP="00086FD3">
      <w:pPr>
        <w:ind w:firstLine="709"/>
        <w:jc w:val="both"/>
        <w:rPr>
          <w:rFonts w:hAnsi="Times New Roman"/>
          <w:sz w:val="28"/>
          <w:szCs w:val="28"/>
          <w:lang w:eastAsia="ru-RU"/>
        </w:rPr>
      </w:pPr>
    </w:p>
    <w:p w:rsidR="00760D16" w:rsidRDefault="00760D16" w:rsidP="00760D16">
      <w:pPr>
        <w:ind w:firstLine="709"/>
        <w:jc w:val="both"/>
        <w:rPr>
          <w:rFonts w:hAnsi="Times New Roman"/>
          <w:sz w:val="28"/>
          <w:szCs w:val="28"/>
          <w:lang w:eastAsia="ru-RU"/>
        </w:rPr>
      </w:pPr>
    </w:p>
    <w:p w:rsidR="00DF16C6" w:rsidRDefault="00DD3D55" w:rsidP="00760D16">
      <w:pPr>
        <w:jc w:val="both"/>
        <w:rPr>
          <w:rFonts w:hAnsi="Times New Roman"/>
          <w:b/>
          <w:bCs/>
          <w:sz w:val="28"/>
          <w:szCs w:val="28"/>
          <w:lang w:eastAsia="ru-RU"/>
        </w:rPr>
      </w:pPr>
      <w:r>
        <w:rPr>
          <w:rFonts w:hAnsi="Times New Roman"/>
          <w:b/>
          <w:bCs/>
          <w:sz w:val="28"/>
          <w:szCs w:val="28"/>
          <w:lang w:eastAsia="ru-RU"/>
        </w:rPr>
        <w:t xml:space="preserve">       </w:t>
      </w:r>
      <w:r w:rsidR="00D40E40" w:rsidRPr="008B6C53">
        <w:rPr>
          <w:rFonts w:hAnsi="Times New Roman"/>
          <w:b/>
          <w:bCs/>
          <w:sz w:val="28"/>
          <w:szCs w:val="28"/>
          <w:lang w:eastAsia="ru-RU"/>
        </w:rPr>
        <w:t xml:space="preserve">Глава городского округа </w:t>
      </w:r>
      <w:r w:rsidR="00DF16C6" w:rsidRPr="008B6C53">
        <w:rPr>
          <w:rFonts w:hAnsi="Times New Roman"/>
          <w:b/>
          <w:bCs/>
          <w:sz w:val="28"/>
          <w:szCs w:val="28"/>
          <w:lang w:eastAsia="ru-RU"/>
        </w:rPr>
        <w:t xml:space="preserve">   </w:t>
      </w:r>
      <w:r w:rsidR="00D40E40" w:rsidRPr="008B6C53">
        <w:rPr>
          <w:rFonts w:hAnsi="Times New Roman"/>
          <w:b/>
          <w:bCs/>
          <w:sz w:val="28"/>
          <w:szCs w:val="28"/>
          <w:lang w:eastAsia="ru-RU"/>
        </w:rPr>
        <w:t xml:space="preserve">                    </w:t>
      </w:r>
      <w:r w:rsidR="00640144" w:rsidRPr="008B6C53">
        <w:rPr>
          <w:rFonts w:hAnsi="Times New Roman"/>
          <w:b/>
          <w:bCs/>
          <w:sz w:val="28"/>
          <w:szCs w:val="28"/>
          <w:lang w:eastAsia="ru-RU"/>
        </w:rPr>
        <w:t xml:space="preserve">  </w:t>
      </w:r>
      <w:r w:rsidR="00D40E40" w:rsidRPr="008B6C53">
        <w:rPr>
          <w:rFonts w:hAnsi="Times New Roman"/>
          <w:b/>
          <w:bCs/>
          <w:sz w:val="28"/>
          <w:szCs w:val="28"/>
          <w:lang w:eastAsia="ru-RU"/>
        </w:rPr>
        <w:t xml:space="preserve">     </w:t>
      </w:r>
      <w:r w:rsidR="00EA50FF">
        <w:rPr>
          <w:rFonts w:hAnsi="Times New Roman"/>
          <w:b/>
          <w:bCs/>
          <w:sz w:val="28"/>
          <w:szCs w:val="28"/>
          <w:lang w:eastAsia="ru-RU"/>
        </w:rPr>
        <w:t xml:space="preserve">                       </w:t>
      </w:r>
      <w:r w:rsidR="00D40E40" w:rsidRPr="008B6C53">
        <w:rPr>
          <w:rFonts w:hAnsi="Times New Roman"/>
          <w:b/>
          <w:bCs/>
          <w:sz w:val="28"/>
          <w:szCs w:val="28"/>
          <w:lang w:eastAsia="ru-RU"/>
        </w:rPr>
        <w:t xml:space="preserve">         С.П.Попов</w:t>
      </w:r>
    </w:p>
    <w:p w:rsidR="00D26EB5" w:rsidRDefault="00D26EB5" w:rsidP="00D40E40">
      <w:pPr>
        <w:spacing w:before="100" w:beforeAutospacing="1" w:after="100" w:afterAutospacing="1"/>
        <w:jc w:val="both"/>
        <w:rPr>
          <w:rFonts w:hAnsi="Times New Roman"/>
          <w:b/>
          <w:bCs/>
          <w:sz w:val="28"/>
          <w:szCs w:val="28"/>
          <w:lang w:eastAsia="ru-RU"/>
        </w:rPr>
      </w:pPr>
    </w:p>
    <w:p w:rsidR="00D26EB5" w:rsidRDefault="00D26EB5" w:rsidP="00D40E40">
      <w:pPr>
        <w:spacing w:before="100" w:beforeAutospacing="1" w:after="100" w:afterAutospacing="1"/>
        <w:jc w:val="both"/>
        <w:rPr>
          <w:rFonts w:hAnsi="Times New Roman"/>
          <w:b/>
          <w:bCs/>
          <w:sz w:val="28"/>
          <w:szCs w:val="28"/>
          <w:lang w:eastAsia="ru-RU"/>
        </w:rPr>
      </w:pPr>
    </w:p>
    <w:p w:rsidR="00D26EB5" w:rsidRDefault="00D26EB5" w:rsidP="00D40E40">
      <w:pPr>
        <w:spacing w:before="100" w:beforeAutospacing="1" w:after="100" w:afterAutospacing="1"/>
        <w:jc w:val="both"/>
        <w:rPr>
          <w:rFonts w:hAnsi="Times New Roman"/>
          <w:b/>
          <w:bCs/>
          <w:sz w:val="28"/>
          <w:szCs w:val="28"/>
          <w:lang w:eastAsia="ru-RU"/>
        </w:rPr>
      </w:pPr>
    </w:p>
    <w:p w:rsidR="00D26EB5" w:rsidRDefault="00D26EB5" w:rsidP="00D40E40">
      <w:pPr>
        <w:spacing w:before="100" w:beforeAutospacing="1" w:after="100" w:afterAutospacing="1"/>
        <w:jc w:val="both"/>
        <w:rPr>
          <w:rFonts w:hAnsi="Times New Roman"/>
          <w:b/>
          <w:bCs/>
          <w:sz w:val="28"/>
          <w:szCs w:val="28"/>
          <w:lang w:eastAsia="ru-RU"/>
        </w:rPr>
      </w:pPr>
    </w:p>
    <w:p w:rsidR="00D26EB5" w:rsidRDefault="00D26EB5" w:rsidP="00D40E40">
      <w:pPr>
        <w:spacing w:before="100" w:beforeAutospacing="1" w:after="100" w:afterAutospacing="1"/>
        <w:jc w:val="both"/>
        <w:rPr>
          <w:rFonts w:hAnsi="Times New Roman"/>
          <w:b/>
          <w:bCs/>
          <w:sz w:val="28"/>
          <w:szCs w:val="28"/>
          <w:lang w:eastAsia="ru-RU"/>
        </w:rPr>
      </w:pPr>
    </w:p>
    <w:p w:rsidR="00D26EB5" w:rsidRDefault="00D26EB5" w:rsidP="00D40E40">
      <w:pPr>
        <w:spacing w:before="100" w:beforeAutospacing="1" w:after="100" w:afterAutospacing="1"/>
        <w:jc w:val="both"/>
        <w:rPr>
          <w:rFonts w:hAnsi="Times New Roman"/>
          <w:b/>
          <w:bCs/>
          <w:sz w:val="28"/>
          <w:szCs w:val="28"/>
          <w:lang w:eastAsia="ru-RU"/>
        </w:rPr>
      </w:pPr>
    </w:p>
    <w:p w:rsidR="00D26EB5" w:rsidRDefault="00D26EB5" w:rsidP="00C874BA">
      <w:pPr>
        <w:spacing w:before="100" w:beforeAutospacing="1" w:after="100" w:afterAutospacing="1"/>
        <w:ind w:left="426"/>
        <w:jc w:val="both"/>
        <w:rPr>
          <w:rFonts w:hAnsi="Times New Roman"/>
          <w:b/>
          <w:bCs/>
          <w:sz w:val="28"/>
          <w:szCs w:val="28"/>
          <w:lang w:eastAsia="ru-RU"/>
        </w:rPr>
      </w:pPr>
    </w:p>
    <w:p w:rsidR="00A234C2" w:rsidRDefault="00A234C2" w:rsidP="00D40E40">
      <w:pPr>
        <w:spacing w:before="100" w:beforeAutospacing="1" w:after="100" w:afterAutospacing="1"/>
        <w:jc w:val="both"/>
        <w:rPr>
          <w:rFonts w:hAnsi="Times New Roman"/>
          <w:b/>
          <w:bCs/>
          <w:sz w:val="28"/>
          <w:szCs w:val="28"/>
          <w:lang w:eastAsia="ru-RU"/>
        </w:rPr>
      </w:pPr>
    </w:p>
    <w:p w:rsidR="00A234C2" w:rsidRDefault="00A234C2" w:rsidP="00D40E40">
      <w:pPr>
        <w:spacing w:before="100" w:beforeAutospacing="1" w:after="100" w:afterAutospacing="1"/>
        <w:jc w:val="both"/>
        <w:rPr>
          <w:rFonts w:hAnsi="Times New Roman"/>
          <w:b/>
          <w:bCs/>
          <w:sz w:val="28"/>
          <w:szCs w:val="28"/>
          <w:lang w:eastAsia="ru-RU"/>
        </w:rPr>
      </w:pPr>
    </w:p>
    <w:p w:rsidR="00760D16" w:rsidRDefault="00760D16" w:rsidP="00D40E40">
      <w:pPr>
        <w:spacing w:before="100" w:beforeAutospacing="1" w:after="100" w:afterAutospacing="1"/>
        <w:jc w:val="both"/>
        <w:rPr>
          <w:rFonts w:hAnsi="Times New Roman"/>
          <w:b/>
          <w:bCs/>
          <w:sz w:val="28"/>
          <w:szCs w:val="28"/>
          <w:lang w:eastAsia="ru-RU"/>
        </w:rPr>
      </w:pPr>
    </w:p>
    <w:p w:rsidR="008D2698" w:rsidRDefault="008D2698" w:rsidP="00D40E40">
      <w:pPr>
        <w:spacing w:before="100" w:beforeAutospacing="1" w:after="100" w:afterAutospacing="1"/>
        <w:jc w:val="both"/>
        <w:rPr>
          <w:rFonts w:hAnsi="Times New Roman"/>
          <w:b/>
          <w:bCs/>
          <w:sz w:val="28"/>
          <w:szCs w:val="28"/>
          <w:lang w:eastAsia="ru-RU"/>
        </w:rPr>
      </w:pPr>
    </w:p>
    <w:p w:rsidR="00760D16" w:rsidRDefault="00760D16" w:rsidP="00D40E40">
      <w:pPr>
        <w:spacing w:before="100" w:beforeAutospacing="1" w:after="100" w:afterAutospacing="1"/>
        <w:jc w:val="both"/>
        <w:rPr>
          <w:rFonts w:hAnsi="Times New Roman"/>
          <w:b/>
          <w:bCs/>
          <w:sz w:val="28"/>
          <w:szCs w:val="28"/>
          <w:lang w:eastAsia="ru-RU"/>
        </w:rPr>
      </w:pPr>
    </w:p>
    <w:p w:rsidR="00760D16" w:rsidRDefault="00760D16" w:rsidP="00D40E40">
      <w:pPr>
        <w:spacing w:before="100" w:beforeAutospacing="1" w:after="100" w:afterAutospacing="1"/>
        <w:jc w:val="both"/>
        <w:rPr>
          <w:rFonts w:hAnsi="Times New Roman"/>
          <w:b/>
          <w:bCs/>
          <w:sz w:val="28"/>
          <w:szCs w:val="28"/>
          <w:lang w:eastAsia="ru-RU"/>
        </w:rPr>
      </w:pPr>
    </w:p>
    <w:p w:rsidR="00D40E40" w:rsidRDefault="00296B65" w:rsidP="00D40E40">
      <w:pPr>
        <w:spacing w:before="100" w:beforeAutospacing="1" w:after="100" w:afterAutospacing="1"/>
        <w:jc w:val="both"/>
        <w:rPr>
          <w:rFonts w:hAnsi="Times New Roman"/>
          <w:bCs/>
          <w:sz w:val="22"/>
          <w:szCs w:val="22"/>
          <w:lang w:eastAsia="ru-RU"/>
        </w:rPr>
      </w:pPr>
      <w:r>
        <w:rPr>
          <w:rFonts w:hAnsi="Times New Roman"/>
          <w:bCs/>
          <w:sz w:val="22"/>
          <w:szCs w:val="22"/>
          <w:lang w:eastAsia="ru-RU"/>
        </w:rPr>
        <w:t xml:space="preserve">    </w:t>
      </w:r>
      <w:r w:rsidR="00D40E40" w:rsidRPr="00D40E40">
        <w:rPr>
          <w:rFonts w:hAnsi="Times New Roman"/>
          <w:bCs/>
          <w:sz w:val="22"/>
          <w:szCs w:val="22"/>
          <w:lang w:eastAsia="ru-RU"/>
        </w:rPr>
        <w:t>Г</w:t>
      </w:r>
      <w:r w:rsidR="00951563">
        <w:rPr>
          <w:rFonts w:hAnsi="Times New Roman"/>
          <w:bCs/>
          <w:sz w:val="22"/>
          <w:szCs w:val="22"/>
          <w:lang w:eastAsia="ru-RU"/>
        </w:rPr>
        <w:t xml:space="preserve">олубь И.В. </w:t>
      </w:r>
      <w:r w:rsidR="00D40E40" w:rsidRPr="00D40E40">
        <w:rPr>
          <w:rFonts w:hAnsi="Times New Roman"/>
          <w:bCs/>
          <w:sz w:val="22"/>
          <w:szCs w:val="22"/>
          <w:lang w:eastAsia="ru-RU"/>
        </w:rPr>
        <w:t xml:space="preserve">  2</w:t>
      </w:r>
      <w:r w:rsidR="00951563">
        <w:rPr>
          <w:rFonts w:hAnsi="Times New Roman"/>
          <w:bCs/>
          <w:sz w:val="22"/>
          <w:szCs w:val="22"/>
          <w:lang w:eastAsia="ru-RU"/>
        </w:rPr>
        <w:t>4697</w:t>
      </w:r>
    </w:p>
    <w:p w:rsidR="00DD3D55" w:rsidRDefault="00DD3D55" w:rsidP="00D40E40">
      <w:pPr>
        <w:spacing w:before="100" w:beforeAutospacing="1" w:after="100" w:afterAutospacing="1"/>
        <w:jc w:val="both"/>
        <w:rPr>
          <w:rFonts w:hAnsi="Times New Roman"/>
          <w:bCs/>
          <w:sz w:val="22"/>
          <w:szCs w:val="22"/>
          <w:lang w:eastAsia="ru-RU"/>
        </w:rPr>
      </w:pPr>
    </w:p>
    <w:p w:rsidR="00C874BA" w:rsidRPr="00991A12" w:rsidRDefault="00C874BA" w:rsidP="00C874BA">
      <w:pPr>
        <w:jc w:val="right"/>
        <w:rPr>
          <w:sz w:val="24"/>
          <w:szCs w:val="24"/>
        </w:rPr>
      </w:pPr>
      <w:r w:rsidRPr="00991A12">
        <w:rPr>
          <w:sz w:val="24"/>
          <w:szCs w:val="24"/>
        </w:rPr>
        <w:t>Утвержден</w:t>
      </w:r>
    </w:p>
    <w:p w:rsidR="00C874BA" w:rsidRDefault="00C874BA" w:rsidP="00C874BA">
      <w:pPr>
        <w:jc w:val="right"/>
        <w:rPr>
          <w:sz w:val="24"/>
          <w:szCs w:val="24"/>
        </w:rPr>
      </w:pPr>
      <w:r w:rsidRPr="00991A12">
        <w:rPr>
          <w:sz w:val="24"/>
          <w:szCs w:val="24"/>
        </w:rPr>
        <w:t>Постановлени</w:t>
      </w:r>
      <w:r w:rsidR="00366575">
        <w:rPr>
          <w:sz w:val="24"/>
          <w:szCs w:val="24"/>
        </w:rPr>
        <w:t>ями</w:t>
      </w:r>
      <w:r w:rsidRPr="00991A12">
        <w:rPr>
          <w:sz w:val="24"/>
          <w:szCs w:val="24"/>
        </w:rPr>
        <w:t xml:space="preserve"> </w:t>
      </w:r>
      <w:r w:rsidRPr="00991A12">
        <w:rPr>
          <w:sz w:val="24"/>
          <w:szCs w:val="24"/>
        </w:rPr>
        <w:t>Администрации</w:t>
      </w:r>
      <w:r w:rsidRPr="00991A12">
        <w:rPr>
          <w:sz w:val="24"/>
          <w:szCs w:val="24"/>
        </w:rPr>
        <w:t xml:space="preserve">  </w:t>
      </w:r>
    </w:p>
    <w:p w:rsidR="00C874BA" w:rsidRPr="00991A12" w:rsidRDefault="00C874BA" w:rsidP="00C874BA">
      <w:pPr>
        <w:jc w:val="right"/>
        <w:rPr>
          <w:sz w:val="24"/>
          <w:szCs w:val="24"/>
        </w:rPr>
      </w:pPr>
      <w:r w:rsidRPr="00991A12">
        <w:rPr>
          <w:sz w:val="24"/>
          <w:szCs w:val="24"/>
        </w:rPr>
        <w:t>городского</w:t>
      </w:r>
      <w:r w:rsidRPr="00991A12">
        <w:rPr>
          <w:sz w:val="24"/>
          <w:szCs w:val="24"/>
        </w:rPr>
        <w:t xml:space="preserve"> </w:t>
      </w:r>
      <w:r w:rsidRPr="00991A12">
        <w:rPr>
          <w:sz w:val="24"/>
          <w:szCs w:val="24"/>
        </w:rPr>
        <w:t>округа</w:t>
      </w:r>
      <w:r w:rsidRPr="00991A12">
        <w:rPr>
          <w:sz w:val="24"/>
          <w:szCs w:val="24"/>
        </w:rPr>
        <w:t xml:space="preserve"> </w:t>
      </w:r>
      <w:r w:rsidRPr="00991A12">
        <w:rPr>
          <w:sz w:val="24"/>
          <w:szCs w:val="24"/>
        </w:rPr>
        <w:t>Похвистнево</w:t>
      </w:r>
      <w:r w:rsidRPr="00991A12">
        <w:rPr>
          <w:sz w:val="24"/>
          <w:szCs w:val="24"/>
        </w:rPr>
        <w:t xml:space="preserve"> </w:t>
      </w:r>
    </w:p>
    <w:p w:rsidR="00C874BA" w:rsidRDefault="00C874BA" w:rsidP="00C874BA">
      <w:pPr>
        <w:pStyle w:val="1"/>
        <w:tabs>
          <w:tab w:val="left" w:pos="709"/>
        </w:tabs>
        <w:spacing w:before="76"/>
        <w:ind w:left="0" w:right="-16"/>
        <w:jc w:val="right"/>
        <w:rPr>
          <w:sz w:val="24"/>
          <w:szCs w:val="24"/>
        </w:rPr>
      </w:pPr>
      <w:r w:rsidRPr="00991A12">
        <w:rPr>
          <w:sz w:val="24"/>
          <w:szCs w:val="24"/>
        </w:rPr>
        <w:t xml:space="preserve">от </w:t>
      </w:r>
      <w:r w:rsidR="00366575">
        <w:rPr>
          <w:sz w:val="24"/>
          <w:szCs w:val="24"/>
        </w:rPr>
        <w:t>30.12.2022</w:t>
      </w:r>
      <w:r w:rsidRPr="00991A12">
        <w:rPr>
          <w:sz w:val="24"/>
          <w:szCs w:val="24"/>
        </w:rPr>
        <w:t xml:space="preserve"> № </w:t>
      </w:r>
      <w:r w:rsidR="00366575">
        <w:rPr>
          <w:sz w:val="24"/>
          <w:szCs w:val="24"/>
        </w:rPr>
        <w:t>1545</w:t>
      </w:r>
    </w:p>
    <w:p w:rsidR="00366575" w:rsidRDefault="00366575" w:rsidP="00C874BA">
      <w:pPr>
        <w:pStyle w:val="1"/>
        <w:tabs>
          <w:tab w:val="left" w:pos="709"/>
        </w:tabs>
        <w:spacing w:before="76"/>
        <w:ind w:left="0" w:right="-16"/>
        <w:jc w:val="right"/>
        <w:rPr>
          <w:sz w:val="24"/>
          <w:szCs w:val="24"/>
        </w:rPr>
      </w:pPr>
      <w:r>
        <w:rPr>
          <w:sz w:val="24"/>
          <w:szCs w:val="24"/>
        </w:rPr>
        <w:t>от 08.11.2023 № 1318</w:t>
      </w:r>
    </w:p>
    <w:p w:rsidR="00366575" w:rsidRPr="00991A12" w:rsidRDefault="00366575" w:rsidP="00C874BA">
      <w:pPr>
        <w:pStyle w:val="1"/>
        <w:tabs>
          <w:tab w:val="left" w:pos="709"/>
        </w:tabs>
        <w:spacing w:before="76"/>
        <w:ind w:left="0" w:right="-16"/>
        <w:jc w:val="right"/>
        <w:rPr>
          <w:sz w:val="24"/>
          <w:szCs w:val="24"/>
        </w:rPr>
      </w:pPr>
      <w:r>
        <w:rPr>
          <w:sz w:val="24"/>
          <w:szCs w:val="24"/>
        </w:rPr>
        <w:t>от 04.03.2024 № 259</w:t>
      </w:r>
    </w:p>
    <w:p w:rsidR="00C874BA" w:rsidRDefault="00C874BA" w:rsidP="00C874BA">
      <w:pPr>
        <w:pStyle w:val="1"/>
        <w:spacing w:before="76"/>
        <w:ind w:left="1773" w:right="254" w:firstLine="1193"/>
      </w:pPr>
    </w:p>
    <w:p w:rsidR="0043370A" w:rsidRPr="00296B65" w:rsidRDefault="0043370A" w:rsidP="0043370A">
      <w:pPr>
        <w:pStyle w:val="1"/>
        <w:ind w:left="0" w:right="-57"/>
        <w:jc w:val="center"/>
        <w:rPr>
          <w:color w:val="1F497D" w:themeColor="text2"/>
          <w:spacing w:val="1"/>
        </w:rPr>
      </w:pPr>
      <w:r w:rsidRPr="00296B65">
        <w:rPr>
          <w:color w:val="1F497D" w:themeColor="text2"/>
        </w:rPr>
        <w:t>Административный регламент</w:t>
      </w:r>
    </w:p>
    <w:p w:rsidR="0043370A" w:rsidRPr="00296B65" w:rsidRDefault="0043370A" w:rsidP="0043370A">
      <w:pPr>
        <w:pStyle w:val="1"/>
        <w:ind w:left="0" w:right="-57"/>
        <w:jc w:val="center"/>
        <w:rPr>
          <w:color w:val="1F497D" w:themeColor="text2"/>
        </w:rPr>
      </w:pPr>
      <w:r w:rsidRPr="00296B65">
        <w:rPr>
          <w:color w:val="1F497D" w:themeColor="text2"/>
          <w:spacing w:val="-1"/>
        </w:rPr>
        <w:t>предоставления</w:t>
      </w:r>
      <w:r w:rsidRPr="00296B65">
        <w:rPr>
          <w:color w:val="1F497D" w:themeColor="text2"/>
          <w:spacing w:val="4"/>
        </w:rPr>
        <w:t xml:space="preserve"> </w:t>
      </w:r>
      <w:r w:rsidRPr="00296B65">
        <w:rPr>
          <w:color w:val="1F497D" w:themeColor="text2"/>
          <w:spacing w:val="-1"/>
        </w:rPr>
        <w:t xml:space="preserve"> муниципальной услуги</w:t>
      </w:r>
    </w:p>
    <w:p w:rsidR="0043370A" w:rsidRPr="00BD6323" w:rsidRDefault="00D17EB3" w:rsidP="00BD6323">
      <w:pPr>
        <w:ind w:right="-57"/>
        <w:jc w:val="center"/>
        <w:rPr>
          <w:rFonts w:hAnsi="Times New Roman"/>
          <w:i/>
          <w:color w:val="1F497D" w:themeColor="text2"/>
        </w:rPr>
      </w:pPr>
      <w:r>
        <w:rPr>
          <w:rFonts w:hAnsi="Times New Roman"/>
          <w:b/>
          <w:color w:val="1F497D" w:themeColor="text2"/>
          <w:sz w:val="28"/>
          <w:szCs w:val="28"/>
        </w:rPr>
        <w:t>«</w:t>
      </w:r>
      <w:r w:rsidR="00BD6323" w:rsidRPr="00BD6323">
        <w:rPr>
          <w:rFonts w:hAnsi="Times New Roman"/>
          <w:b/>
          <w:color w:val="1F497D" w:themeColor="text2"/>
          <w:sz w:val="28"/>
          <w:szCs w:val="28"/>
        </w:rPr>
        <w:t>Выдача</w:t>
      </w:r>
      <w:r w:rsidR="00BD6323" w:rsidRPr="00BD6323">
        <w:rPr>
          <w:rFonts w:hAnsi="Times New Roman"/>
          <w:b/>
          <w:color w:val="1F497D" w:themeColor="text2"/>
          <w:spacing w:val="-9"/>
          <w:sz w:val="28"/>
          <w:szCs w:val="28"/>
        </w:rPr>
        <w:t xml:space="preserve"> </w:t>
      </w:r>
      <w:r w:rsidR="00BD6323" w:rsidRPr="00BD6323">
        <w:rPr>
          <w:rFonts w:hAnsi="Times New Roman"/>
          <w:b/>
          <w:color w:val="1F497D" w:themeColor="text2"/>
          <w:sz w:val="28"/>
          <w:szCs w:val="28"/>
        </w:rPr>
        <w:t>разрешения</w:t>
      </w:r>
      <w:r w:rsidR="00BD6323" w:rsidRPr="00BD6323">
        <w:rPr>
          <w:rFonts w:hAnsi="Times New Roman"/>
          <w:b/>
          <w:color w:val="1F497D" w:themeColor="text2"/>
          <w:spacing w:val="-9"/>
          <w:sz w:val="28"/>
          <w:szCs w:val="28"/>
        </w:rPr>
        <w:t xml:space="preserve"> </w:t>
      </w:r>
      <w:r w:rsidR="00BD6323" w:rsidRPr="00BD6323">
        <w:rPr>
          <w:rFonts w:hAnsi="Times New Roman"/>
          <w:b/>
          <w:color w:val="1F497D" w:themeColor="text2"/>
          <w:sz w:val="28"/>
          <w:szCs w:val="28"/>
        </w:rPr>
        <w:t>на</w:t>
      </w:r>
      <w:r w:rsidR="00BD6323" w:rsidRPr="00BD6323">
        <w:rPr>
          <w:rFonts w:hAnsi="Times New Roman"/>
          <w:b/>
          <w:color w:val="1F497D" w:themeColor="text2"/>
          <w:spacing w:val="-8"/>
          <w:sz w:val="28"/>
          <w:szCs w:val="28"/>
        </w:rPr>
        <w:t xml:space="preserve"> </w:t>
      </w:r>
      <w:r w:rsidR="00BD6323" w:rsidRPr="00BD6323">
        <w:rPr>
          <w:rFonts w:hAnsi="Times New Roman"/>
          <w:b/>
          <w:color w:val="1F497D" w:themeColor="text2"/>
          <w:sz w:val="28"/>
          <w:szCs w:val="28"/>
        </w:rPr>
        <w:t>строительство объекта капитального строительства (в</w:t>
      </w:r>
      <w:r w:rsidR="00BD6323" w:rsidRPr="00BD6323">
        <w:rPr>
          <w:rFonts w:hAnsi="Times New Roman"/>
          <w:b/>
          <w:color w:val="1F497D" w:themeColor="text2"/>
          <w:spacing w:val="-6"/>
          <w:sz w:val="28"/>
          <w:szCs w:val="28"/>
        </w:rPr>
        <w:t xml:space="preserve"> </w:t>
      </w:r>
      <w:r w:rsidR="00BD6323" w:rsidRPr="00BD6323">
        <w:rPr>
          <w:rFonts w:hAnsi="Times New Roman"/>
          <w:b/>
          <w:color w:val="1F497D" w:themeColor="text2"/>
          <w:sz w:val="28"/>
          <w:szCs w:val="28"/>
        </w:rPr>
        <w:t>том</w:t>
      </w:r>
      <w:r w:rsidR="00BD6323" w:rsidRPr="00BD6323">
        <w:rPr>
          <w:rFonts w:hAnsi="Times New Roman"/>
          <w:b/>
          <w:color w:val="1F497D" w:themeColor="text2"/>
          <w:spacing w:val="-7"/>
          <w:sz w:val="28"/>
          <w:szCs w:val="28"/>
        </w:rPr>
        <w:t xml:space="preserve"> </w:t>
      </w:r>
      <w:r w:rsidR="00BD6323" w:rsidRPr="00BD6323">
        <w:rPr>
          <w:rFonts w:hAnsi="Times New Roman"/>
          <w:b/>
          <w:color w:val="1F497D" w:themeColor="text2"/>
          <w:sz w:val="28"/>
          <w:szCs w:val="28"/>
        </w:rPr>
        <w:t>числе внесение</w:t>
      </w:r>
      <w:r w:rsidR="00BD6323" w:rsidRPr="00BD6323">
        <w:rPr>
          <w:rFonts w:hAnsi="Times New Roman"/>
          <w:b/>
          <w:color w:val="1F497D" w:themeColor="text2"/>
          <w:spacing w:val="-9"/>
          <w:sz w:val="28"/>
          <w:szCs w:val="28"/>
        </w:rPr>
        <w:t xml:space="preserve"> </w:t>
      </w:r>
      <w:r w:rsidR="00BD6323" w:rsidRPr="00BD6323">
        <w:rPr>
          <w:rFonts w:hAnsi="Times New Roman"/>
          <w:b/>
          <w:color w:val="1F497D" w:themeColor="text2"/>
          <w:sz w:val="28"/>
          <w:szCs w:val="28"/>
        </w:rPr>
        <w:t>изменений</w:t>
      </w:r>
      <w:r w:rsidR="00BD6323" w:rsidRPr="00BD6323">
        <w:rPr>
          <w:rFonts w:hAnsi="Times New Roman"/>
          <w:b/>
          <w:color w:val="1F497D" w:themeColor="text2"/>
          <w:spacing w:val="-8"/>
          <w:sz w:val="28"/>
          <w:szCs w:val="28"/>
        </w:rPr>
        <w:t xml:space="preserve"> </w:t>
      </w:r>
      <w:r w:rsidR="00BD6323" w:rsidRPr="00BD6323">
        <w:rPr>
          <w:rFonts w:hAnsi="Times New Roman"/>
          <w:b/>
          <w:color w:val="1F497D" w:themeColor="text2"/>
          <w:sz w:val="28"/>
          <w:szCs w:val="28"/>
        </w:rPr>
        <w:t>в</w:t>
      </w:r>
      <w:r w:rsidR="004A0926">
        <w:rPr>
          <w:rFonts w:hAnsi="Times New Roman"/>
          <w:b/>
          <w:color w:val="1F497D" w:themeColor="text2"/>
          <w:sz w:val="28"/>
          <w:szCs w:val="28"/>
        </w:rPr>
        <w:t xml:space="preserve"> </w:t>
      </w:r>
      <w:r w:rsidR="00BD6323" w:rsidRPr="00BD6323">
        <w:rPr>
          <w:rFonts w:hAnsi="Times New Roman"/>
          <w:b/>
          <w:color w:val="1F497D" w:themeColor="text2"/>
          <w:spacing w:val="-67"/>
          <w:sz w:val="28"/>
          <w:szCs w:val="28"/>
        </w:rPr>
        <w:t xml:space="preserve"> </w:t>
      </w:r>
      <w:r w:rsidR="00BD6323" w:rsidRPr="00BD6323">
        <w:rPr>
          <w:rFonts w:hAnsi="Times New Roman"/>
          <w:b/>
          <w:color w:val="1F497D" w:themeColor="text2"/>
          <w:sz w:val="28"/>
          <w:szCs w:val="28"/>
        </w:rPr>
        <w:t>разрешение</w:t>
      </w:r>
      <w:r w:rsidR="00BD6323" w:rsidRPr="00BD6323">
        <w:rPr>
          <w:rFonts w:hAnsi="Times New Roman"/>
          <w:b/>
          <w:color w:val="1F497D" w:themeColor="text2"/>
          <w:spacing w:val="-7"/>
          <w:sz w:val="28"/>
          <w:szCs w:val="28"/>
        </w:rPr>
        <w:t xml:space="preserve"> </w:t>
      </w:r>
      <w:r w:rsidR="00BD6323" w:rsidRPr="00BD6323">
        <w:rPr>
          <w:rFonts w:hAnsi="Times New Roman"/>
          <w:b/>
          <w:color w:val="1F497D" w:themeColor="text2"/>
          <w:sz w:val="28"/>
          <w:szCs w:val="28"/>
        </w:rPr>
        <w:t>на</w:t>
      </w:r>
      <w:r w:rsidR="00BD6323" w:rsidRPr="00BD6323">
        <w:rPr>
          <w:rFonts w:hAnsi="Times New Roman"/>
          <w:b/>
          <w:color w:val="1F497D" w:themeColor="text2"/>
          <w:spacing w:val="-6"/>
          <w:sz w:val="28"/>
          <w:szCs w:val="28"/>
        </w:rPr>
        <w:t xml:space="preserve"> </w:t>
      </w:r>
      <w:r w:rsidR="00BD6323" w:rsidRPr="00BD6323">
        <w:rPr>
          <w:rFonts w:hAnsi="Times New Roman"/>
          <w:b/>
          <w:color w:val="1F497D" w:themeColor="text2"/>
          <w:sz w:val="28"/>
          <w:szCs w:val="28"/>
        </w:rPr>
        <w:t>строительство объекта капитального строительства в связи</w:t>
      </w:r>
      <w:r w:rsidR="00BD6323" w:rsidRPr="00BD6323">
        <w:rPr>
          <w:rFonts w:hAnsi="Times New Roman"/>
          <w:b/>
          <w:color w:val="1F497D" w:themeColor="text2"/>
          <w:spacing w:val="-7"/>
          <w:sz w:val="28"/>
          <w:szCs w:val="28"/>
        </w:rPr>
        <w:t xml:space="preserve"> </w:t>
      </w:r>
      <w:r w:rsidR="00BD6323" w:rsidRPr="00BD6323">
        <w:rPr>
          <w:rFonts w:hAnsi="Times New Roman"/>
          <w:b/>
          <w:color w:val="1F497D" w:themeColor="text2"/>
          <w:sz w:val="28"/>
          <w:szCs w:val="28"/>
        </w:rPr>
        <w:t>с</w:t>
      </w:r>
      <w:r w:rsidR="00BD6323" w:rsidRPr="00BD6323">
        <w:rPr>
          <w:rFonts w:hAnsi="Times New Roman"/>
          <w:b/>
          <w:color w:val="1F497D" w:themeColor="text2"/>
          <w:spacing w:val="-6"/>
          <w:sz w:val="28"/>
          <w:szCs w:val="28"/>
        </w:rPr>
        <w:t xml:space="preserve"> </w:t>
      </w:r>
      <w:r w:rsidR="00BD6323" w:rsidRPr="00BD6323">
        <w:rPr>
          <w:rFonts w:hAnsi="Times New Roman"/>
          <w:b/>
          <w:color w:val="1F497D" w:themeColor="text2"/>
          <w:sz w:val="28"/>
          <w:szCs w:val="28"/>
        </w:rPr>
        <w:t>продлением</w:t>
      </w:r>
      <w:r w:rsidR="00BD6323" w:rsidRPr="00BD6323">
        <w:rPr>
          <w:rFonts w:hAnsi="Times New Roman"/>
          <w:b/>
          <w:color w:val="1F497D" w:themeColor="text2"/>
          <w:spacing w:val="-8"/>
          <w:sz w:val="28"/>
          <w:szCs w:val="28"/>
        </w:rPr>
        <w:t xml:space="preserve"> </w:t>
      </w:r>
      <w:r w:rsidR="00BD6323" w:rsidRPr="00BD6323">
        <w:rPr>
          <w:rFonts w:hAnsi="Times New Roman"/>
          <w:b/>
          <w:color w:val="1F497D" w:themeColor="text2"/>
          <w:sz w:val="28"/>
          <w:szCs w:val="28"/>
        </w:rPr>
        <w:t>срока</w:t>
      </w:r>
      <w:r w:rsidR="00BD6323" w:rsidRPr="00BD6323">
        <w:rPr>
          <w:rFonts w:hAnsi="Times New Roman"/>
          <w:b/>
          <w:color w:val="1F497D" w:themeColor="text2"/>
          <w:spacing w:val="-8"/>
          <w:sz w:val="28"/>
          <w:szCs w:val="28"/>
        </w:rPr>
        <w:t xml:space="preserve"> </w:t>
      </w:r>
      <w:r w:rsidR="00BD6323" w:rsidRPr="00BD6323">
        <w:rPr>
          <w:rFonts w:hAnsi="Times New Roman"/>
          <w:b/>
          <w:color w:val="1F497D" w:themeColor="text2"/>
          <w:sz w:val="28"/>
          <w:szCs w:val="28"/>
        </w:rPr>
        <w:t>действия</w:t>
      </w:r>
      <w:r w:rsidR="00BD6323" w:rsidRPr="00BD6323">
        <w:rPr>
          <w:rFonts w:hAnsi="Times New Roman"/>
          <w:b/>
          <w:color w:val="1F497D" w:themeColor="text2"/>
          <w:spacing w:val="-7"/>
          <w:sz w:val="28"/>
          <w:szCs w:val="28"/>
        </w:rPr>
        <w:t xml:space="preserve">  такого </w:t>
      </w:r>
      <w:r w:rsidR="00BD6323" w:rsidRPr="00BD6323">
        <w:rPr>
          <w:rFonts w:hAnsi="Times New Roman"/>
          <w:b/>
          <w:color w:val="1F497D" w:themeColor="text2"/>
          <w:sz w:val="28"/>
          <w:szCs w:val="28"/>
        </w:rPr>
        <w:t>разрешения</w:t>
      </w:r>
      <w:r w:rsidR="00EA50FF">
        <w:rPr>
          <w:rFonts w:hAnsi="Times New Roman"/>
          <w:b/>
          <w:color w:val="1F497D" w:themeColor="text2"/>
          <w:sz w:val="28"/>
          <w:szCs w:val="28"/>
        </w:rPr>
        <w:t>)</w:t>
      </w:r>
      <w:r>
        <w:rPr>
          <w:rFonts w:hAnsi="Times New Roman"/>
          <w:b/>
          <w:color w:val="1F497D" w:themeColor="text2"/>
          <w:sz w:val="28"/>
          <w:szCs w:val="28"/>
        </w:rPr>
        <w:t>»</w:t>
      </w:r>
    </w:p>
    <w:p w:rsidR="0043370A" w:rsidRDefault="0043370A" w:rsidP="00BD6323">
      <w:pPr>
        <w:ind w:right="-57"/>
        <w:jc w:val="center"/>
        <w:rPr>
          <w:b/>
          <w:color w:val="1F497D" w:themeColor="text2"/>
          <w:sz w:val="28"/>
        </w:rPr>
      </w:pPr>
      <w:r w:rsidRPr="00296B65">
        <w:rPr>
          <w:b/>
          <w:color w:val="1F497D" w:themeColor="text2"/>
          <w:sz w:val="28"/>
        </w:rPr>
        <w:t>на</w:t>
      </w:r>
      <w:r w:rsidRPr="00296B65">
        <w:rPr>
          <w:b/>
          <w:color w:val="1F497D" w:themeColor="text2"/>
          <w:spacing w:val="-13"/>
          <w:sz w:val="28"/>
        </w:rPr>
        <w:t xml:space="preserve"> </w:t>
      </w:r>
      <w:r w:rsidRPr="00296B65">
        <w:rPr>
          <w:b/>
          <w:color w:val="1F497D" w:themeColor="text2"/>
          <w:sz w:val="28"/>
        </w:rPr>
        <w:t>территории</w:t>
      </w:r>
      <w:r w:rsidRPr="00296B65">
        <w:rPr>
          <w:b/>
          <w:color w:val="1F497D" w:themeColor="text2"/>
          <w:sz w:val="28"/>
        </w:rPr>
        <w:t xml:space="preserve">  </w:t>
      </w:r>
      <w:r w:rsidRPr="00296B65">
        <w:rPr>
          <w:b/>
          <w:color w:val="1F497D" w:themeColor="text2"/>
          <w:sz w:val="28"/>
        </w:rPr>
        <w:t>городского</w:t>
      </w:r>
      <w:r w:rsidRPr="00296B65">
        <w:rPr>
          <w:b/>
          <w:color w:val="1F497D" w:themeColor="text2"/>
          <w:sz w:val="28"/>
        </w:rPr>
        <w:t xml:space="preserve"> </w:t>
      </w:r>
      <w:r w:rsidRPr="00296B65">
        <w:rPr>
          <w:b/>
          <w:color w:val="1F497D" w:themeColor="text2"/>
          <w:sz w:val="28"/>
        </w:rPr>
        <w:t>округа</w:t>
      </w:r>
      <w:r w:rsidRPr="00296B65">
        <w:rPr>
          <w:b/>
          <w:color w:val="1F497D" w:themeColor="text2"/>
          <w:sz w:val="28"/>
        </w:rPr>
        <w:t xml:space="preserve"> </w:t>
      </w:r>
      <w:r w:rsidRPr="00296B65">
        <w:rPr>
          <w:b/>
          <w:color w:val="1F497D" w:themeColor="text2"/>
          <w:sz w:val="28"/>
        </w:rPr>
        <w:t>Похвистнево</w:t>
      </w:r>
      <w:r w:rsidRPr="00296B65">
        <w:rPr>
          <w:b/>
          <w:color w:val="1F497D" w:themeColor="text2"/>
          <w:sz w:val="28"/>
        </w:rPr>
        <w:t xml:space="preserve"> </w:t>
      </w:r>
      <w:r w:rsidRPr="00296B65">
        <w:rPr>
          <w:b/>
          <w:color w:val="1F497D" w:themeColor="text2"/>
          <w:sz w:val="28"/>
        </w:rPr>
        <w:t>Самарской</w:t>
      </w:r>
      <w:r w:rsidRPr="00296B65">
        <w:rPr>
          <w:b/>
          <w:color w:val="1F497D" w:themeColor="text2"/>
          <w:sz w:val="28"/>
        </w:rPr>
        <w:t xml:space="preserve"> </w:t>
      </w:r>
      <w:r w:rsidRPr="00296B65">
        <w:rPr>
          <w:b/>
          <w:color w:val="1F497D" w:themeColor="text2"/>
          <w:sz w:val="28"/>
        </w:rPr>
        <w:t>области</w:t>
      </w:r>
    </w:p>
    <w:p w:rsidR="00805FB3" w:rsidRPr="00805FB3" w:rsidRDefault="00805FB3" w:rsidP="00BD6323">
      <w:pPr>
        <w:ind w:right="-57"/>
        <w:jc w:val="center"/>
        <w:rPr>
          <w:rFonts w:hAnsi="Times New Roman"/>
          <w:i/>
          <w:sz w:val="24"/>
          <w:szCs w:val="24"/>
        </w:rPr>
      </w:pPr>
      <w:r>
        <w:rPr>
          <w:rFonts w:hAnsi="Times New Roman"/>
          <w:i/>
          <w:sz w:val="24"/>
          <w:szCs w:val="24"/>
        </w:rPr>
        <w:t>(с изменениями в редакции постановления от 08.11.2023 №  1318)</w:t>
      </w:r>
    </w:p>
    <w:p w:rsidR="00C874BA" w:rsidRDefault="00C874BA" w:rsidP="00C874BA">
      <w:pPr>
        <w:pStyle w:val="a8"/>
      </w:pPr>
    </w:p>
    <w:p w:rsidR="00C874BA" w:rsidRPr="00296B65" w:rsidRDefault="00C874BA" w:rsidP="00BD6323">
      <w:pPr>
        <w:pStyle w:val="1"/>
        <w:ind w:left="0" w:firstLine="709"/>
        <w:jc w:val="center"/>
        <w:rPr>
          <w:b w:val="0"/>
          <w:color w:val="1F497D" w:themeColor="text2"/>
        </w:rPr>
      </w:pPr>
      <w:bookmarkStart w:id="1" w:name="_TOC_250001"/>
      <w:r w:rsidRPr="00296B65">
        <w:rPr>
          <w:color w:val="1F497D" w:themeColor="text2"/>
        </w:rPr>
        <w:t>Раздел  I. Общие</w:t>
      </w:r>
      <w:r w:rsidRPr="00296B65">
        <w:rPr>
          <w:color w:val="1F497D" w:themeColor="text2"/>
          <w:spacing w:val="-10"/>
        </w:rPr>
        <w:t xml:space="preserve"> </w:t>
      </w:r>
      <w:bookmarkEnd w:id="1"/>
      <w:r w:rsidRPr="00296B65">
        <w:rPr>
          <w:color w:val="1F497D" w:themeColor="text2"/>
        </w:rPr>
        <w:t>положения</w:t>
      </w:r>
    </w:p>
    <w:p w:rsidR="00C874BA" w:rsidRPr="00E9281B" w:rsidRDefault="00296B65" w:rsidP="00D17EB3">
      <w:pPr>
        <w:ind w:left="567" w:firstLine="142"/>
        <w:jc w:val="both"/>
        <w:rPr>
          <w:b/>
        </w:rPr>
      </w:pPr>
      <w:r>
        <w:rPr>
          <w:b/>
          <w:color w:val="1F497D" w:themeColor="text2"/>
          <w:sz w:val="28"/>
        </w:rPr>
        <w:t xml:space="preserve">1.1. </w:t>
      </w:r>
      <w:r w:rsidR="00C874BA" w:rsidRPr="00296B65">
        <w:rPr>
          <w:b/>
          <w:color w:val="1F497D" w:themeColor="text2"/>
          <w:sz w:val="28"/>
        </w:rPr>
        <w:t>Предмет</w:t>
      </w:r>
      <w:r w:rsidR="00C874BA" w:rsidRPr="00296B65">
        <w:rPr>
          <w:b/>
          <w:color w:val="1F497D" w:themeColor="text2"/>
          <w:spacing w:val="-12"/>
          <w:sz w:val="28"/>
        </w:rPr>
        <w:t xml:space="preserve"> </w:t>
      </w:r>
      <w:r w:rsidR="00C874BA" w:rsidRPr="00296B65">
        <w:rPr>
          <w:b/>
          <w:color w:val="1F497D" w:themeColor="text2"/>
          <w:sz w:val="28"/>
        </w:rPr>
        <w:t>регулирования</w:t>
      </w:r>
      <w:r w:rsidR="00C874BA" w:rsidRPr="00296B65">
        <w:rPr>
          <w:b/>
          <w:color w:val="1F497D" w:themeColor="text2"/>
          <w:spacing w:val="-11"/>
          <w:sz w:val="28"/>
        </w:rPr>
        <w:t xml:space="preserve"> </w:t>
      </w:r>
      <w:r w:rsidR="00C874BA" w:rsidRPr="00296B65">
        <w:rPr>
          <w:b/>
          <w:color w:val="1F497D" w:themeColor="text2"/>
          <w:sz w:val="28"/>
        </w:rPr>
        <w:t>Административного</w:t>
      </w:r>
      <w:r w:rsidR="00C874BA" w:rsidRPr="00296B65">
        <w:rPr>
          <w:b/>
          <w:color w:val="1F497D" w:themeColor="text2"/>
          <w:spacing w:val="-11"/>
          <w:sz w:val="28"/>
        </w:rPr>
        <w:t xml:space="preserve"> </w:t>
      </w:r>
      <w:r w:rsidR="00C874BA" w:rsidRPr="00296B65">
        <w:rPr>
          <w:b/>
          <w:color w:val="1F497D" w:themeColor="text2"/>
          <w:sz w:val="28"/>
        </w:rPr>
        <w:t>регламента</w:t>
      </w:r>
    </w:p>
    <w:p w:rsidR="00BD6323" w:rsidRPr="00D17EB3" w:rsidRDefault="00BD6323" w:rsidP="00D17EB3">
      <w:pPr>
        <w:ind w:firstLine="709"/>
        <w:jc w:val="both"/>
        <w:rPr>
          <w:sz w:val="28"/>
          <w:szCs w:val="28"/>
        </w:rPr>
      </w:pPr>
      <w:r w:rsidRPr="00D17EB3">
        <w:rPr>
          <w:sz w:val="28"/>
          <w:szCs w:val="28"/>
        </w:rPr>
        <w:t>1.1.1.</w:t>
      </w:r>
      <w:r w:rsidR="00C874BA" w:rsidRPr="00D17EB3">
        <w:rPr>
          <w:sz w:val="28"/>
          <w:szCs w:val="28"/>
        </w:rPr>
        <w:t>Административный</w:t>
      </w:r>
      <w:r w:rsidR="00D17EB3">
        <w:rPr>
          <w:sz w:val="28"/>
          <w:szCs w:val="28"/>
        </w:rPr>
        <w:t xml:space="preserve"> </w:t>
      </w:r>
      <w:r w:rsidR="00C874BA" w:rsidRPr="00D17EB3">
        <w:rPr>
          <w:sz w:val="28"/>
          <w:szCs w:val="28"/>
        </w:rPr>
        <w:t>регламент</w:t>
      </w:r>
      <w:r w:rsidR="00C874BA" w:rsidRPr="00D17EB3">
        <w:rPr>
          <w:sz w:val="28"/>
          <w:szCs w:val="28"/>
        </w:rPr>
        <w:tab/>
      </w:r>
      <w:r w:rsidR="00D17EB3">
        <w:rPr>
          <w:sz w:val="28"/>
          <w:szCs w:val="28"/>
        </w:rPr>
        <w:t xml:space="preserve">   </w:t>
      </w:r>
      <w:r w:rsidR="00C874BA" w:rsidRPr="00D17EB3">
        <w:rPr>
          <w:sz w:val="28"/>
          <w:szCs w:val="28"/>
        </w:rPr>
        <w:t>предоставления</w:t>
      </w:r>
      <w:r w:rsidR="00C874BA" w:rsidRPr="00D17EB3">
        <w:rPr>
          <w:sz w:val="28"/>
          <w:szCs w:val="28"/>
        </w:rPr>
        <w:tab/>
        <w:t xml:space="preserve">  </w:t>
      </w:r>
      <w:r w:rsidR="00C874BA" w:rsidRPr="00D17EB3">
        <w:rPr>
          <w:sz w:val="28"/>
          <w:szCs w:val="28"/>
        </w:rPr>
        <w:t>муниципальной</w:t>
      </w:r>
      <w:r w:rsidR="00C874BA" w:rsidRPr="00D17EB3">
        <w:rPr>
          <w:sz w:val="28"/>
          <w:szCs w:val="28"/>
        </w:rPr>
        <w:t xml:space="preserve"> </w:t>
      </w:r>
      <w:r w:rsidR="00C874BA" w:rsidRPr="00D17EB3">
        <w:rPr>
          <w:sz w:val="28"/>
          <w:szCs w:val="28"/>
        </w:rPr>
        <w:t>услуги</w:t>
      </w:r>
      <w:r w:rsidR="00C874BA" w:rsidRPr="00D17EB3">
        <w:rPr>
          <w:sz w:val="28"/>
          <w:szCs w:val="28"/>
        </w:rPr>
        <w:t xml:space="preserve"> </w:t>
      </w:r>
      <w:r w:rsidR="00C874BA" w:rsidRPr="00D17EB3">
        <w:rPr>
          <w:sz w:val="28"/>
          <w:szCs w:val="28"/>
        </w:rPr>
        <w:t>«</w:t>
      </w:r>
      <w:r w:rsidR="00D17EB3" w:rsidRPr="00D17EB3">
        <w:rPr>
          <w:sz w:val="28"/>
          <w:szCs w:val="28"/>
        </w:rPr>
        <w:t>Выдача</w:t>
      </w:r>
      <w:r w:rsidR="00D17EB3" w:rsidRPr="00D17EB3">
        <w:rPr>
          <w:spacing w:val="-9"/>
          <w:sz w:val="28"/>
          <w:szCs w:val="28"/>
        </w:rPr>
        <w:t xml:space="preserve"> </w:t>
      </w:r>
      <w:r w:rsidR="00D17EB3" w:rsidRPr="00D17EB3">
        <w:rPr>
          <w:sz w:val="28"/>
          <w:szCs w:val="28"/>
        </w:rPr>
        <w:t>разрешения</w:t>
      </w:r>
      <w:r w:rsidR="00D17EB3" w:rsidRPr="00D17EB3">
        <w:rPr>
          <w:spacing w:val="-9"/>
          <w:sz w:val="28"/>
          <w:szCs w:val="28"/>
        </w:rPr>
        <w:t xml:space="preserve"> </w:t>
      </w:r>
      <w:r w:rsidR="00D17EB3" w:rsidRPr="00D17EB3">
        <w:rPr>
          <w:sz w:val="28"/>
          <w:szCs w:val="28"/>
        </w:rPr>
        <w:t>на</w:t>
      </w:r>
      <w:r w:rsidR="00D17EB3" w:rsidRPr="00D17EB3">
        <w:rPr>
          <w:spacing w:val="-8"/>
          <w:sz w:val="28"/>
          <w:szCs w:val="28"/>
        </w:rPr>
        <w:t xml:space="preserve"> </w:t>
      </w:r>
      <w:r w:rsidR="00D17EB3" w:rsidRPr="00D17EB3">
        <w:rPr>
          <w:sz w:val="28"/>
          <w:szCs w:val="28"/>
        </w:rPr>
        <w:t>строительство</w:t>
      </w:r>
      <w:r w:rsidR="00D17EB3" w:rsidRPr="00D17EB3">
        <w:rPr>
          <w:sz w:val="28"/>
          <w:szCs w:val="28"/>
        </w:rPr>
        <w:t xml:space="preserve"> </w:t>
      </w:r>
      <w:r w:rsidR="00D17EB3" w:rsidRPr="00D17EB3">
        <w:rPr>
          <w:sz w:val="28"/>
          <w:szCs w:val="28"/>
        </w:rPr>
        <w:t>объекта</w:t>
      </w:r>
      <w:r w:rsidR="00D17EB3" w:rsidRPr="00D17EB3">
        <w:rPr>
          <w:sz w:val="28"/>
          <w:szCs w:val="28"/>
        </w:rPr>
        <w:t xml:space="preserve"> </w:t>
      </w:r>
      <w:r w:rsidR="00D17EB3" w:rsidRPr="00D17EB3">
        <w:rPr>
          <w:sz w:val="28"/>
          <w:szCs w:val="28"/>
        </w:rPr>
        <w:t>капитального</w:t>
      </w:r>
      <w:r w:rsidR="00D17EB3" w:rsidRPr="00D17EB3">
        <w:rPr>
          <w:sz w:val="28"/>
          <w:szCs w:val="28"/>
        </w:rPr>
        <w:t xml:space="preserve"> </w:t>
      </w:r>
      <w:r w:rsidR="00D17EB3" w:rsidRPr="00D17EB3">
        <w:rPr>
          <w:sz w:val="28"/>
          <w:szCs w:val="28"/>
        </w:rPr>
        <w:t>строительства</w:t>
      </w:r>
      <w:r w:rsidR="00D17EB3" w:rsidRPr="00D17EB3">
        <w:rPr>
          <w:sz w:val="28"/>
          <w:szCs w:val="28"/>
        </w:rPr>
        <w:t xml:space="preserve"> (</w:t>
      </w:r>
      <w:r w:rsidR="00D17EB3" w:rsidRPr="00D17EB3">
        <w:rPr>
          <w:sz w:val="28"/>
          <w:szCs w:val="28"/>
        </w:rPr>
        <w:t>в</w:t>
      </w:r>
      <w:r w:rsidR="00D17EB3" w:rsidRPr="00D17EB3">
        <w:rPr>
          <w:spacing w:val="-6"/>
          <w:sz w:val="28"/>
          <w:szCs w:val="28"/>
        </w:rPr>
        <w:t xml:space="preserve"> </w:t>
      </w:r>
      <w:r w:rsidR="00D17EB3" w:rsidRPr="00D17EB3">
        <w:rPr>
          <w:sz w:val="28"/>
          <w:szCs w:val="28"/>
        </w:rPr>
        <w:t>том</w:t>
      </w:r>
      <w:r w:rsidR="00D17EB3" w:rsidRPr="00D17EB3">
        <w:rPr>
          <w:spacing w:val="-7"/>
          <w:sz w:val="28"/>
          <w:szCs w:val="28"/>
        </w:rPr>
        <w:t xml:space="preserve"> </w:t>
      </w:r>
      <w:r w:rsidR="00D17EB3" w:rsidRPr="00D17EB3">
        <w:rPr>
          <w:sz w:val="28"/>
          <w:szCs w:val="28"/>
        </w:rPr>
        <w:t>числе</w:t>
      </w:r>
      <w:r w:rsidR="00D17EB3" w:rsidRPr="00D17EB3">
        <w:rPr>
          <w:sz w:val="28"/>
          <w:szCs w:val="28"/>
        </w:rPr>
        <w:t xml:space="preserve"> </w:t>
      </w:r>
      <w:r w:rsidR="00D17EB3" w:rsidRPr="00D17EB3">
        <w:rPr>
          <w:sz w:val="28"/>
          <w:szCs w:val="28"/>
        </w:rPr>
        <w:t>внесение</w:t>
      </w:r>
      <w:r w:rsidR="00D17EB3" w:rsidRPr="00D17EB3">
        <w:rPr>
          <w:spacing w:val="-9"/>
          <w:sz w:val="28"/>
          <w:szCs w:val="28"/>
        </w:rPr>
        <w:t xml:space="preserve"> </w:t>
      </w:r>
      <w:r w:rsidR="00D17EB3" w:rsidRPr="00D17EB3">
        <w:rPr>
          <w:sz w:val="28"/>
          <w:szCs w:val="28"/>
        </w:rPr>
        <w:t>изменений</w:t>
      </w:r>
      <w:r w:rsidR="00D17EB3" w:rsidRPr="00D17EB3">
        <w:rPr>
          <w:spacing w:val="-8"/>
          <w:sz w:val="28"/>
          <w:szCs w:val="28"/>
        </w:rPr>
        <w:t xml:space="preserve"> </w:t>
      </w:r>
      <w:r w:rsidR="00D17EB3" w:rsidRPr="00D17EB3">
        <w:rPr>
          <w:sz w:val="28"/>
          <w:szCs w:val="28"/>
        </w:rPr>
        <w:t>в</w:t>
      </w:r>
      <w:r w:rsidR="00D17EB3" w:rsidRPr="00D17EB3">
        <w:rPr>
          <w:spacing w:val="-67"/>
          <w:sz w:val="28"/>
          <w:szCs w:val="28"/>
        </w:rPr>
        <w:t xml:space="preserve"> </w:t>
      </w:r>
      <w:r w:rsidR="00D17EB3" w:rsidRPr="00D17EB3">
        <w:rPr>
          <w:sz w:val="28"/>
          <w:szCs w:val="28"/>
        </w:rPr>
        <w:t>разрешение</w:t>
      </w:r>
      <w:r w:rsidR="00D17EB3" w:rsidRPr="00D17EB3">
        <w:rPr>
          <w:spacing w:val="-7"/>
          <w:sz w:val="28"/>
          <w:szCs w:val="28"/>
        </w:rPr>
        <w:t xml:space="preserve"> </w:t>
      </w:r>
      <w:r w:rsidR="00D17EB3" w:rsidRPr="00D17EB3">
        <w:rPr>
          <w:sz w:val="28"/>
          <w:szCs w:val="28"/>
        </w:rPr>
        <w:t>на</w:t>
      </w:r>
      <w:r w:rsidR="00D17EB3" w:rsidRPr="00D17EB3">
        <w:rPr>
          <w:spacing w:val="-6"/>
          <w:sz w:val="28"/>
          <w:szCs w:val="28"/>
        </w:rPr>
        <w:t xml:space="preserve"> </w:t>
      </w:r>
      <w:r w:rsidR="00D17EB3" w:rsidRPr="00D17EB3">
        <w:rPr>
          <w:sz w:val="28"/>
          <w:szCs w:val="28"/>
        </w:rPr>
        <w:t>строительство</w:t>
      </w:r>
      <w:r w:rsidR="00D17EB3" w:rsidRPr="00D17EB3">
        <w:rPr>
          <w:sz w:val="28"/>
          <w:szCs w:val="28"/>
        </w:rPr>
        <w:t xml:space="preserve"> </w:t>
      </w:r>
      <w:r w:rsidR="00D17EB3" w:rsidRPr="00D17EB3">
        <w:rPr>
          <w:sz w:val="28"/>
          <w:szCs w:val="28"/>
        </w:rPr>
        <w:t>объекта</w:t>
      </w:r>
      <w:r w:rsidR="00D17EB3" w:rsidRPr="00D17EB3">
        <w:rPr>
          <w:sz w:val="28"/>
          <w:szCs w:val="28"/>
        </w:rPr>
        <w:t xml:space="preserve"> </w:t>
      </w:r>
      <w:r w:rsidR="00D17EB3" w:rsidRPr="00D17EB3">
        <w:rPr>
          <w:sz w:val="28"/>
          <w:szCs w:val="28"/>
        </w:rPr>
        <w:t>капитального</w:t>
      </w:r>
      <w:r w:rsidR="00D17EB3" w:rsidRPr="00D17EB3">
        <w:rPr>
          <w:sz w:val="28"/>
          <w:szCs w:val="28"/>
        </w:rPr>
        <w:t xml:space="preserve"> </w:t>
      </w:r>
      <w:r w:rsidR="00D17EB3" w:rsidRPr="00D17EB3">
        <w:rPr>
          <w:sz w:val="28"/>
          <w:szCs w:val="28"/>
        </w:rPr>
        <w:t>строительства</w:t>
      </w:r>
      <w:r w:rsidR="00D17EB3" w:rsidRPr="00D17EB3">
        <w:rPr>
          <w:sz w:val="28"/>
          <w:szCs w:val="28"/>
        </w:rPr>
        <w:t xml:space="preserve"> </w:t>
      </w:r>
      <w:r w:rsidR="00D17EB3" w:rsidRPr="00D17EB3">
        <w:rPr>
          <w:sz w:val="28"/>
          <w:szCs w:val="28"/>
        </w:rPr>
        <w:t>в</w:t>
      </w:r>
      <w:r w:rsidR="00D17EB3" w:rsidRPr="00D17EB3">
        <w:rPr>
          <w:sz w:val="28"/>
          <w:szCs w:val="28"/>
        </w:rPr>
        <w:t xml:space="preserve"> </w:t>
      </w:r>
      <w:r w:rsidR="00D17EB3" w:rsidRPr="00D17EB3">
        <w:rPr>
          <w:sz w:val="28"/>
          <w:szCs w:val="28"/>
        </w:rPr>
        <w:t>связи</w:t>
      </w:r>
      <w:r w:rsidR="00D17EB3" w:rsidRPr="00D17EB3">
        <w:rPr>
          <w:spacing w:val="-7"/>
          <w:sz w:val="28"/>
          <w:szCs w:val="28"/>
        </w:rPr>
        <w:t xml:space="preserve"> </w:t>
      </w:r>
      <w:r w:rsidR="00D17EB3" w:rsidRPr="00D17EB3">
        <w:rPr>
          <w:sz w:val="28"/>
          <w:szCs w:val="28"/>
        </w:rPr>
        <w:t>с</w:t>
      </w:r>
      <w:r w:rsidR="00D17EB3" w:rsidRPr="00D17EB3">
        <w:rPr>
          <w:spacing w:val="-6"/>
          <w:sz w:val="28"/>
          <w:szCs w:val="28"/>
        </w:rPr>
        <w:t xml:space="preserve"> </w:t>
      </w:r>
      <w:r w:rsidR="00D17EB3" w:rsidRPr="00D17EB3">
        <w:rPr>
          <w:sz w:val="28"/>
          <w:szCs w:val="28"/>
        </w:rPr>
        <w:t>продлением</w:t>
      </w:r>
      <w:r w:rsidR="00D17EB3" w:rsidRPr="00D17EB3">
        <w:rPr>
          <w:spacing w:val="-8"/>
          <w:sz w:val="28"/>
          <w:szCs w:val="28"/>
        </w:rPr>
        <w:t xml:space="preserve"> </w:t>
      </w:r>
      <w:r w:rsidR="00D17EB3" w:rsidRPr="00D17EB3">
        <w:rPr>
          <w:sz w:val="28"/>
          <w:szCs w:val="28"/>
        </w:rPr>
        <w:t>срока</w:t>
      </w:r>
      <w:r w:rsidR="00D17EB3" w:rsidRPr="00D17EB3">
        <w:rPr>
          <w:spacing w:val="-8"/>
          <w:sz w:val="28"/>
          <w:szCs w:val="28"/>
        </w:rPr>
        <w:t xml:space="preserve"> </w:t>
      </w:r>
      <w:r w:rsidR="00D17EB3" w:rsidRPr="00D17EB3">
        <w:rPr>
          <w:sz w:val="28"/>
          <w:szCs w:val="28"/>
        </w:rPr>
        <w:t>действия</w:t>
      </w:r>
      <w:r w:rsidR="00D17EB3" w:rsidRPr="00D17EB3">
        <w:rPr>
          <w:spacing w:val="-7"/>
          <w:sz w:val="28"/>
          <w:szCs w:val="28"/>
        </w:rPr>
        <w:t xml:space="preserve">  </w:t>
      </w:r>
      <w:r w:rsidR="00D17EB3" w:rsidRPr="00D17EB3">
        <w:rPr>
          <w:spacing w:val="-7"/>
          <w:sz w:val="28"/>
          <w:szCs w:val="28"/>
        </w:rPr>
        <w:t>такого</w:t>
      </w:r>
      <w:r w:rsidR="00D17EB3" w:rsidRPr="00D17EB3">
        <w:rPr>
          <w:spacing w:val="-7"/>
          <w:sz w:val="28"/>
          <w:szCs w:val="28"/>
        </w:rPr>
        <w:t xml:space="preserve"> </w:t>
      </w:r>
      <w:r w:rsidR="00D17EB3" w:rsidRPr="00D17EB3">
        <w:rPr>
          <w:sz w:val="28"/>
          <w:szCs w:val="28"/>
        </w:rPr>
        <w:t>разрешения</w:t>
      </w:r>
      <w:r w:rsidR="00C874BA" w:rsidRPr="00D17EB3">
        <w:rPr>
          <w:sz w:val="28"/>
          <w:szCs w:val="28"/>
        </w:rPr>
        <w:t>»</w:t>
      </w:r>
      <w:r w:rsidR="00C874BA" w:rsidRPr="00D17EB3">
        <w:rPr>
          <w:sz w:val="28"/>
          <w:szCs w:val="28"/>
        </w:rPr>
        <w:t xml:space="preserve"> </w:t>
      </w:r>
      <w:r w:rsidR="00C874BA" w:rsidRPr="00D17EB3">
        <w:rPr>
          <w:sz w:val="28"/>
          <w:szCs w:val="28"/>
        </w:rPr>
        <w:t>разработан</w:t>
      </w:r>
      <w:r w:rsidR="00C874BA" w:rsidRPr="00D17EB3">
        <w:rPr>
          <w:spacing w:val="12"/>
          <w:sz w:val="28"/>
          <w:szCs w:val="28"/>
        </w:rPr>
        <w:t xml:space="preserve"> </w:t>
      </w:r>
      <w:r w:rsidR="00C874BA" w:rsidRPr="00D17EB3">
        <w:rPr>
          <w:sz w:val="28"/>
          <w:szCs w:val="28"/>
        </w:rPr>
        <w:t>в</w:t>
      </w:r>
      <w:r w:rsidR="00C874BA" w:rsidRPr="00D17EB3">
        <w:rPr>
          <w:spacing w:val="12"/>
          <w:sz w:val="28"/>
          <w:szCs w:val="28"/>
        </w:rPr>
        <w:t xml:space="preserve"> </w:t>
      </w:r>
      <w:r w:rsidR="00C874BA" w:rsidRPr="00D17EB3">
        <w:rPr>
          <w:sz w:val="28"/>
          <w:szCs w:val="28"/>
        </w:rPr>
        <w:t>целях</w:t>
      </w:r>
      <w:r w:rsidR="00C874BA" w:rsidRPr="00D17EB3">
        <w:rPr>
          <w:spacing w:val="1"/>
          <w:sz w:val="28"/>
          <w:szCs w:val="28"/>
        </w:rPr>
        <w:t xml:space="preserve"> </w:t>
      </w:r>
      <w:r w:rsidR="00C874BA" w:rsidRPr="00D17EB3">
        <w:rPr>
          <w:sz w:val="28"/>
          <w:szCs w:val="28"/>
        </w:rPr>
        <w:t>повышения</w:t>
      </w:r>
      <w:r w:rsidR="00C874BA" w:rsidRPr="00D17EB3">
        <w:rPr>
          <w:sz w:val="28"/>
          <w:szCs w:val="28"/>
        </w:rPr>
        <w:t xml:space="preserve"> </w:t>
      </w:r>
      <w:r w:rsidR="00D17EB3" w:rsidRPr="00D17EB3">
        <w:rPr>
          <w:sz w:val="28"/>
          <w:szCs w:val="28"/>
        </w:rPr>
        <w:t>качества</w:t>
      </w:r>
      <w:r w:rsidR="00D17EB3" w:rsidRPr="00D17EB3">
        <w:rPr>
          <w:sz w:val="28"/>
          <w:szCs w:val="28"/>
        </w:rPr>
        <w:tab/>
      </w:r>
      <w:r w:rsidR="00D17EB3">
        <w:rPr>
          <w:sz w:val="28"/>
          <w:szCs w:val="28"/>
        </w:rPr>
        <w:t xml:space="preserve"> </w:t>
      </w:r>
      <w:r w:rsidR="00D17EB3" w:rsidRPr="00D17EB3">
        <w:rPr>
          <w:sz w:val="28"/>
          <w:szCs w:val="28"/>
        </w:rPr>
        <w:t>и</w:t>
      </w:r>
      <w:r w:rsidR="00D17EB3">
        <w:rPr>
          <w:sz w:val="28"/>
          <w:szCs w:val="28"/>
        </w:rPr>
        <w:t xml:space="preserve"> </w:t>
      </w:r>
      <w:r w:rsidR="00D17EB3" w:rsidRPr="00D17EB3">
        <w:rPr>
          <w:sz w:val="28"/>
          <w:szCs w:val="28"/>
        </w:rPr>
        <w:t>доступности</w:t>
      </w:r>
      <w:r w:rsidR="00D17EB3">
        <w:rPr>
          <w:sz w:val="28"/>
          <w:szCs w:val="28"/>
        </w:rPr>
        <w:t xml:space="preserve"> </w:t>
      </w:r>
      <w:r w:rsidR="00D17EB3" w:rsidRPr="00D17EB3">
        <w:rPr>
          <w:sz w:val="28"/>
          <w:szCs w:val="28"/>
        </w:rPr>
        <w:t>п</w:t>
      </w:r>
      <w:r w:rsidR="00C874BA" w:rsidRPr="00D17EB3">
        <w:rPr>
          <w:sz w:val="28"/>
          <w:szCs w:val="28"/>
        </w:rPr>
        <w:t>редоставления</w:t>
      </w:r>
      <w:r w:rsidR="00C874BA" w:rsidRPr="00D17EB3">
        <w:rPr>
          <w:sz w:val="28"/>
          <w:szCs w:val="28"/>
        </w:rPr>
        <w:t xml:space="preserve"> </w:t>
      </w:r>
      <w:r w:rsidR="00C874BA" w:rsidRPr="00D17EB3">
        <w:rPr>
          <w:spacing w:val="-67"/>
          <w:sz w:val="28"/>
          <w:szCs w:val="28"/>
        </w:rPr>
        <w:t xml:space="preserve"> </w:t>
      </w:r>
      <w:r w:rsidR="00C874BA" w:rsidRPr="00D17EB3">
        <w:rPr>
          <w:sz w:val="28"/>
          <w:szCs w:val="28"/>
        </w:rPr>
        <w:t>муниципальной</w:t>
      </w:r>
      <w:r w:rsidR="002A7D8A" w:rsidRPr="00D17EB3">
        <w:rPr>
          <w:sz w:val="28"/>
          <w:szCs w:val="28"/>
        </w:rPr>
        <w:t xml:space="preserve"> </w:t>
      </w:r>
      <w:r w:rsidR="00C874BA" w:rsidRPr="00D17EB3">
        <w:rPr>
          <w:sz w:val="28"/>
          <w:szCs w:val="28"/>
        </w:rPr>
        <w:t>услуги</w:t>
      </w:r>
      <w:r w:rsidR="00C874BA" w:rsidRPr="00D17EB3">
        <w:rPr>
          <w:sz w:val="28"/>
          <w:szCs w:val="28"/>
        </w:rPr>
        <w:t xml:space="preserve">, </w:t>
      </w:r>
      <w:r w:rsidR="00C874BA" w:rsidRPr="00D17EB3">
        <w:rPr>
          <w:sz w:val="28"/>
          <w:szCs w:val="28"/>
        </w:rPr>
        <w:t>определяет</w:t>
      </w:r>
      <w:r w:rsidR="00C874BA" w:rsidRPr="00D17EB3">
        <w:rPr>
          <w:sz w:val="28"/>
          <w:szCs w:val="28"/>
        </w:rPr>
        <w:t xml:space="preserve"> </w:t>
      </w:r>
      <w:r w:rsidR="00C874BA" w:rsidRPr="00D17EB3">
        <w:rPr>
          <w:sz w:val="28"/>
          <w:szCs w:val="28"/>
        </w:rPr>
        <w:t>стандарт</w:t>
      </w:r>
      <w:r w:rsidR="00C874BA" w:rsidRPr="00D17EB3">
        <w:rPr>
          <w:sz w:val="28"/>
          <w:szCs w:val="28"/>
        </w:rPr>
        <w:t xml:space="preserve">, </w:t>
      </w:r>
      <w:r w:rsidR="00D17EB3" w:rsidRPr="00D17EB3">
        <w:rPr>
          <w:sz w:val="28"/>
          <w:szCs w:val="28"/>
        </w:rPr>
        <w:t>сроки</w:t>
      </w:r>
      <w:r w:rsidR="00D17EB3">
        <w:rPr>
          <w:sz w:val="28"/>
          <w:szCs w:val="28"/>
        </w:rPr>
        <w:t xml:space="preserve"> </w:t>
      </w:r>
      <w:r w:rsidR="00D17EB3" w:rsidRPr="00D17EB3">
        <w:rPr>
          <w:sz w:val="28"/>
          <w:szCs w:val="28"/>
        </w:rPr>
        <w:t>и</w:t>
      </w:r>
      <w:r w:rsidR="00D17EB3" w:rsidRPr="00D17EB3">
        <w:rPr>
          <w:sz w:val="28"/>
          <w:szCs w:val="28"/>
        </w:rPr>
        <w:t xml:space="preserve"> </w:t>
      </w:r>
      <w:r w:rsidR="00C874BA" w:rsidRPr="00D17EB3">
        <w:rPr>
          <w:sz w:val="28"/>
          <w:szCs w:val="28"/>
        </w:rPr>
        <w:t>последовательность</w:t>
      </w:r>
      <w:r w:rsidR="00296B65" w:rsidRPr="00D17EB3">
        <w:rPr>
          <w:sz w:val="28"/>
          <w:szCs w:val="28"/>
        </w:rPr>
        <w:t xml:space="preserve"> </w:t>
      </w:r>
      <w:r w:rsidR="00C874BA" w:rsidRPr="00D17EB3">
        <w:rPr>
          <w:sz w:val="28"/>
          <w:szCs w:val="28"/>
        </w:rPr>
        <w:t>действий</w:t>
      </w:r>
      <w:r w:rsidR="00C874BA" w:rsidRPr="00D17EB3">
        <w:rPr>
          <w:sz w:val="28"/>
          <w:szCs w:val="28"/>
        </w:rPr>
        <w:t xml:space="preserve"> (</w:t>
      </w:r>
      <w:r w:rsidR="00C874BA" w:rsidRPr="00D17EB3">
        <w:rPr>
          <w:sz w:val="28"/>
          <w:szCs w:val="28"/>
        </w:rPr>
        <w:t>административных</w:t>
      </w:r>
      <w:r w:rsidR="00C874BA" w:rsidRPr="00D17EB3">
        <w:rPr>
          <w:spacing w:val="17"/>
          <w:sz w:val="28"/>
          <w:szCs w:val="28"/>
        </w:rPr>
        <w:t xml:space="preserve"> </w:t>
      </w:r>
      <w:r w:rsidR="00C874BA" w:rsidRPr="00D17EB3">
        <w:rPr>
          <w:sz w:val="28"/>
          <w:szCs w:val="28"/>
        </w:rPr>
        <w:t>процедур</w:t>
      </w:r>
      <w:r w:rsidR="00C874BA" w:rsidRPr="00D17EB3">
        <w:rPr>
          <w:sz w:val="28"/>
          <w:szCs w:val="28"/>
        </w:rPr>
        <w:t xml:space="preserve">) </w:t>
      </w:r>
      <w:r w:rsidR="00C874BA" w:rsidRPr="00D17EB3">
        <w:rPr>
          <w:sz w:val="28"/>
          <w:szCs w:val="28"/>
        </w:rPr>
        <w:t>при</w:t>
      </w:r>
      <w:r w:rsidR="00C874BA" w:rsidRPr="00D17EB3">
        <w:rPr>
          <w:spacing w:val="18"/>
          <w:sz w:val="28"/>
          <w:szCs w:val="28"/>
        </w:rPr>
        <w:t xml:space="preserve"> </w:t>
      </w:r>
      <w:r w:rsidR="00C874BA" w:rsidRPr="00D17EB3">
        <w:rPr>
          <w:sz w:val="28"/>
          <w:szCs w:val="28"/>
        </w:rPr>
        <w:t>осуществлении</w:t>
      </w:r>
      <w:r w:rsidR="00D17EB3" w:rsidRPr="00D17EB3">
        <w:rPr>
          <w:sz w:val="28"/>
          <w:szCs w:val="28"/>
        </w:rPr>
        <w:t xml:space="preserve"> </w:t>
      </w:r>
      <w:r w:rsidR="00C874BA" w:rsidRPr="00D17EB3">
        <w:rPr>
          <w:sz w:val="28"/>
          <w:szCs w:val="28"/>
        </w:rPr>
        <w:t>уполномоченными</w:t>
      </w:r>
      <w:r w:rsidR="00C874BA" w:rsidRPr="00D17EB3">
        <w:rPr>
          <w:spacing w:val="18"/>
          <w:sz w:val="28"/>
          <w:szCs w:val="28"/>
        </w:rPr>
        <w:t xml:space="preserve"> </w:t>
      </w:r>
      <w:r w:rsidR="00C874BA" w:rsidRPr="00D17EB3">
        <w:rPr>
          <w:sz w:val="28"/>
          <w:szCs w:val="28"/>
        </w:rPr>
        <w:t>в</w:t>
      </w:r>
      <w:r w:rsidR="00C874BA" w:rsidRPr="00D17EB3">
        <w:rPr>
          <w:spacing w:val="1"/>
          <w:sz w:val="28"/>
          <w:szCs w:val="28"/>
        </w:rPr>
        <w:t xml:space="preserve"> </w:t>
      </w:r>
      <w:r w:rsidR="00C874BA" w:rsidRPr="00D17EB3">
        <w:rPr>
          <w:sz w:val="28"/>
          <w:szCs w:val="28"/>
        </w:rPr>
        <w:t>соответствии</w:t>
      </w:r>
      <w:r w:rsidR="00C874BA" w:rsidRPr="00D17EB3">
        <w:rPr>
          <w:spacing w:val="1"/>
          <w:sz w:val="28"/>
          <w:szCs w:val="28"/>
        </w:rPr>
        <w:t xml:space="preserve"> </w:t>
      </w:r>
      <w:r w:rsidR="00C874BA" w:rsidRPr="00D17EB3">
        <w:rPr>
          <w:sz w:val="28"/>
          <w:szCs w:val="28"/>
        </w:rPr>
        <w:t>с</w:t>
      </w:r>
      <w:r w:rsidR="00C874BA" w:rsidRPr="00D17EB3">
        <w:rPr>
          <w:spacing w:val="1"/>
          <w:sz w:val="28"/>
          <w:szCs w:val="28"/>
        </w:rPr>
        <w:t xml:space="preserve"> </w:t>
      </w:r>
      <w:r w:rsidR="00C874BA" w:rsidRPr="00D17EB3">
        <w:rPr>
          <w:sz w:val="28"/>
          <w:szCs w:val="28"/>
        </w:rPr>
        <w:t>частями</w:t>
      </w:r>
      <w:r w:rsidR="00743D60" w:rsidRPr="00D17EB3">
        <w:rPr>
          <w:sz w:val="28"/>
          <w:szCs w:val="28"/>
        </w:rPr>
        <w:t xml:space="preserve"> </w:t>
      </w:r>
      <w:r w:rsidR="00C874BA" w:rsidRPr="00D17EB3">
        <w:rPr>
          <w:sz w:val="28"/>
          <w:szCs w:val="28"/>
        </w:rPr>
        <w:t>4</w:t>
      </w:r>
      <w:r w:rsidR="00C874BA" w:rsidRPr="00D17EB3">
        <w:rPr>
          <w:spacing w:val="1"/>
          <w:sz w:val="28"/>
          <w:szCs w:val="28"/>
        </w:rPr>
        <w:t xml:space="preserve"> </w:t>
      </w:r>
      <w:r w:rsidR="00C874BA" w:rsidRPr="00D17EB3">
        <w:rPr>
          <w:sz w:val="28"/>
          <w:szCs w:val="28"/>
        </w:rPr>
        <w:t>–</w:t>
      </w:r>
      <w:r w:rsidR="00C874BA" w:rsidRPr="00D17EB3">
        <w:rPr>
          <w:spacing w:val="1"/>
          <w:sz w:val="28"/>
          <w:szCs w:val="28"/>
        </w:rPr>
        <w:t xml:space="preserve"> </w:t>
      </w:r>
      <w:r w:rsidR="00C874BA" w:rsidRPr="00D17EB3">
        <w:rPr>
          <w:sz w:val="28"/>
          <w:szCs w:val="28"/>
        </w:rPr>
        <w:t xml:space="preserve">6 </w:t>
      </w:r>
      <w:r w:rsidR="00C874BA" w:rsidRPr="00D17EB3">
        <w:rPr>
          <w:sz w:val="28"/>
          <w:szCs w:val="28"/>
        </w:rPr>
        <w:t>статьи</w:t>
      </w:r>
      <w:r w:rsidR="00C874BA" w:rsidRPr="00D17EB3">
        <w:rPr>
          <w:sz w:val="28"/>
          <w:szCs w:val="28"/>
        </w:rPr>
        <w:t xml:space="preserve"> 51 </w:t>
      </w:r>
      <w:r w:rsidR="00C874BA" w:rsidRPr="00D17EB3">
        <w:rPr>
          <w:sz w:val="28"/>
          <w:szCs w:val="28"/>
        </w:rPr>
        <w:t>Градостроительного</w:t>
      </w:r>
      <w:r w:rsidR="00C874BA" w:rsidRPr="00D17EB3">
        <w:rPr>
          <w:spacing w:val="1"/>
          <w:sz w:val="28"/>
          <w:szCs w:val="28"/>
        </w:rPr>
        <w:t xml:space="preserve"> </w:t>
      </w:r>
      <w:r w:rsidR="00C874BA" w:rsidRPr="00D17EB3">
        <w:rPr>
          <w:sz w:val="28"/>
          <w:szCs w:val="28"/>
        </w:rPr>
        <w:t>кодекса</w:t>
      </w:r>
      <w:r w:rsidR="00C874BA" w:rsidRPr="00D17EB3">
        <w:rPr>
          <w:spacing w:val="1"/>
          <w:sz w:val="28"/>
          <w:szCs w:val="28"/>
        </w:rPr>
        <w:t xml:space="preserve"> </w:t>
      </w:r>
      <w:r w:rsidR="00C874BA" w:rsidRPr="00D17EB3">
        <w:rPr>
          <w:sz w:val="28"/>
          <w:szCs w:val="28"/>
        </w:rPr>
        <w:t>Российской</w:t>
      </w:r>
      <w:r w:rsidR="00C874BA" w:rsidRPr="00D17EB3">
        <w:rPr>
          <w:spacing w:val="1"/>
          <w:sz w:val="28"/>
          <w:szCs w:val="28"/>
        </w:rPr>
        <w:t xml:space="preserve">   </w:t>
      </w:r>
      <w:r w:rsidR="00C874BA" w:rsidRPr="00D17EB3">
        <w:rPr>
          <w:sz w:val="28"/>
          <w:szCs w:val="28"/>
        </w:rPr>
        <w:t>Федерации</w:t>
      </w:r>
      <w:r w:rsidR="00D17EB3" w:rsidRPr="00D17EB3">
        <w:rPr>
          <w:sz w:val="28"/>
          <w:szCs w:val="28"/>
        </w:rPr>
        <w:t xml:space="preserve"> </w:t>
      </w:r>
      <w:r w:rsidR="00C874BA" w:rsidRPr="00D17EB3">
        <w:rPr>
          <w:sz w:val="28"/>
          <w:szCs w:val="28"/>
        </w:rPr>
        <w:t>на</w:t>
      </w:r>
      <w:r w:rsidR="00C874BA" w:rsidRPr="00D17EB3">
        <w:rPr>
          <w:sz w:val="28"/>
          <w:szCs w:val="28"/>
        </w:rPr>
        <w:tab/>
      </w:r>
      <w:r w:rsidR="00C874BA" w:rsidRPr="00D17EB3">
        <w:rPr>
          <w:sz w:val="28"/>
          <w:szCs w:val="28"/>
        </w:rPr>
        <w:t>выдачу</w:t>
      </w:r>
      <w:r w:rsidR="00C874BA" w:rsidRPr="00D17EB3">
        <w:rPr>
          <w:sz w:val="28"/>
          <w:szCs w:val="28"/>
        </w:rPr>
        <w:t xml:space="preserve"> </w:t>
      </w:r>
      <w:r w:rsidR="00296B65" w:rsidRPr="00D17EB3">
        <w:rPr>
          <w:sz w:val="28"/>
          <w:szCs w:val="28"/>
        </w:rPr>
        <w:t xml:space="preserve">   </w:t>
      </w:r>
      <w:r w:rsidR="00C874BA" w:rsidRPr="00D17EB3">
        <w:rPr>
          <w:sz w:val="28"/>
          <w:szCs w:val="28"/>
        </w:rPr>
        <w:t>разрешений</w:t>
      </w:r>
      <w:r w:rsidR="00C874BA" w:rsidRPr="00D17EB3">
        <w:rPr>
          <w:sz w:val="28"/>
          <w:szCs w:val="28"/>
        </w:rPr>
        <w:tab/>
      </w:r>
      <w:r w:rsidR="00C874BA" w:rsidRPr="00D17EB3">
        <w:rPr>
          <w:sz w:val="28"/>
          <w:szCs w:val="28"/>
        </w:rPr>
        <w:t>на</w:t>
      </w:r>
      <w:r w:rsidR="00296B65" w:rsidRPr="00D17EB3">
        <w:rPr>
          <w:sz w:val="28"/>
          <w:szCs w:val="28"/>
        </w:rPr>
        <w:t xml:space="preserve">  </w:t>
      </w:r>
      <w:r w:rsidR="00C874BA" w:rsidRPr="00D17EB3">
        <w:rPr>
          <w:sz w:val="28"/>
          <w:szCs w:val="28"/>
        </w:rPr>
        <w:t>строительство</w:t>
      </w:r>
      <w:r w:rsidR="00EA50FF">
        <w:rPr>
          <w:sz w:val="28"/>
          <w:szCs w:val="28"/>
        </w:rPr>
        <w:t xml:space="preserve"> </w:t>
      </w:r>
      <w:r w:rsidR="00C874BA" w:rsidRPr="00D17EB3">
        <w:rPr>
          <w:sz w:val="28"/>
          <w:szCs w:val="28"/>
        </w:rPr>
        <w:t>федеральным</w:t>
      </w:r>
      <w:r w:rsidR="00EA50FF">
        <w:rPr>
          <w:sz w:val="28"/>
          <w:szCs w:val="28"/>
        </w:rPr>
        <w:t xml:space="preserve"> </w:t>
      </w:r>
      <w:r w:rsidR="00C874BA" w:rsidRPr="00D17EB3">
        <w:rPr>
          <w:sz w:val="28"/>
          <w:szCs w:val="28"/>
        </w:rPr>
        <w:t xml:space="preserve"> </w:t>
      </w:r>
      <w:r w:rsidR="00C874BA" w:rsidRPr="00D17EB3">
        <w:rPr>
          <w:spacing w:val="-1"/>
          <w:sz w:val="28"/>
          <w:szCs w:val="28"/>
        </w:rPr>
        <w:t>органом</w:t>
      </w:r>
      <w:r w:rsidR="00C874BA" w:rsidRPr="00D17EB3">
        <w:rPr>
          <w:spacing w:val="-67"/>
          <w:sz w:val="28"/>
          <w:szCs w:val="28"/>
        </w:rPr>
        <w:t xml:space="preserve"> </w:t>
      </w:r>
      <w:r w:rsidR="00C874BA" w:rsidRPr="00D17EB3">
        <w:rPr>
          <w:sz w:val="28"/>
          <w:szCs w:val="28"/>
        </w:rPr>
        <w:t>исполнительной</w:t>
      </w:r>
      <w:r w:rsidR="00C874BA" w:rsidRPr="00D17EB3">
        <w:rPr>
          <w:spacing w:val="3"/>
          <w:sz w:val="28"/>
          <w:szCs w:val="28"/>
        </w:rPr>
        <w:t xml:space="preserve"> </w:t>
      </w:r>
      <w:r w:rsidR="00C874BA" w:rsidRPr="00D17EB3">
        <w:rPr>
          <w:sz w:val="28"/>
          <w:szCs w:val="28"/>
        </w:rPr>
        <w:t>власти</w:t>
      </w:r>
      <w:r w:rsidR="00C874BA" w:rsidRPr="00D17EB3">
        <w:rPr>
          <w:sz w:val="28"/>
          <w:szCs w:val="28"/>
        </w:rPr>
        <w:t xml:space="preserve">, </w:t>
      </w:r>
      <w:r w:rsidR="00C874BA" w:rsidRPr="00D17EB3">
        <w:rPr>
          <w:sz w:val="28"/>
          <w:szCs w:val="28"/>
        </w:rPr>
        <w:t>органом</w:t>
      </w:r>
      <w:r w:rsidR="00C874BA" w:rsidRPr="00D17EB3">
        <w:rPr>
          <w:spacing w:val="4"/>
          <w:sz w:val="28"/>
          <w:szCs w:val="28"/>
        </w:rPr>
        <w:t xml:space="preserve"> </w:t>
      </w:r>
      <w:r w:rsidR="00C874BA" w:rsidRPr="00D17EB3">
        <w:rPr>
          <w:sz w:val="28"/>
          <w:szCs w:val="28"/>
        </w:rPr>
        <w:t>исполнительной</w:t>
      </w:r>
      <w:r w:rsidR="00C874BA" w:rsidRPr="00D17EB3">
        <w:rPr>
          <w:spacing w:val="4"/>
          <w:sz w:val="28"/>
          <w:szCs w:val="28"/>
        </w:rPr>
        <w:t xml:space="preserve"> </w:t>
      </w:r>
      <w:r w:rsidR="00C874BA" w:rsidRPr="00D17EB3">
        <w:rPr>
          <w:sz w:val="28"/>
          <w:szCs w:val="28"/>
        </w:rPr>
        <w:t>власти</w:t>
      </w:r>
      <w:r w:rsidR="00C874BA" w:rsidRPr="00D17EB3">
        <w:rPr>
          <w:spacing w:val="4"/>
          <w:sz w:val="28"/>
          <w:szCs w:val="28"/>
        </w:rPr>
        <w:t xml:space="preserve"> </w:t>
      </w:r>
      <w:r w:rsidR="00C874BA" w:rsidRPr="00D17EB3">
        <w:rPr>
          <w:sz w:val="28"/>
          <w:szCs w:val="28"/>
        </w:rPr>
        <w:t>субъекта</w:t>
      </w:r>
      <w:r w:rsidR="00C874BA" w:rsidRPr="00D17EB3">
        <w:rPr>
          <w:spacing w:val="3"/>
          <w:sz w:val="28"/>
          <w:szCs w:val="28"/>
        </w:rPr>
        <w:t xml:space="preserve"> </w:t>
      </w:r>
      <w:r w:rsidR="00C874BA" w:rsidRPr="00D17EB3">
        <w:rPr>
          <w:sz w:val="28"/>
          <w:szCs w:val="28"/>
        </w:rPr>
        <w:t>Российской</w:t>
      </w:r>
      <w:r w:rsidR="00C874BA" w:rsidRPr="00D17EB3">
        <w:rPr>
          <w:spacing w:val="1"/>
          <w:sz w:val="28"/>
          <w:szCs w:val="28"/>
        </w:rPr>
        <w:t xml:space="preserve"> </w:t>
      </w:r>
      <w:r w:rsidR="00C874BA" w:rsidRPr="00D17EB3">
        <w:rPr>
          <w:sz w:val="28"/>
          <w:szCs w:val="28"/>
        </w:rPr>
        <w:t>Федерации</w:t>
      </w:r>
      <w:r w:rsidR="00C874BA" w:rsidRPr="00D17EB3">
        <w:rPr>
          <w:sz w:val="28"/>
          <w:szCs w:val="28"/>
        </w:rPr>
        <w:t xml:space="preserve">, </w:t>
      </w:r>
      <w:r w:rsidR="00C874BA" w:rsidRPr="00D17EB3">
        <w:rPr>
          <w:sz w:val="28"/>
          <w:szCs w:val="28"/>
        </w:rPr>
        <w:t>органом</w:t>
      </w:r>
      <w:r w:rsidR="00C874BA" w:rsidRPr="00D17EB3">
        <w:rPr>
          <w:spacing w:val="9"/>
          <w:sz w:val="28"/>
          <w:szCs w:val="28"/>
        </w:rPr>
        <w:t xml:space="preserve"> </w:t>
      </w:r>
      <w:r w:rsidR="00C874BA" w:rsidRPr="00D17EB3">
        <w:rPr>
          <w:sz w:val="28"/>
          <w:szCs w:val="28"/>
        </w:rPr>
        <w:t>местного</w:t>
      </w:r>
      <w:r w:rsidR="00C874BA" w:rsidRPr="00D17EB3">
        <w:rPr>
          <w:spacing w:val="10"/>
          <w:sz w:val="28"/>
          <w:szCs w:val="28"/>
        </w:rPr>
        <w:t xml:space="preserve"> </w:t>
      </w:r>
      <w:r w:rsidR="00C874BA" w:rsidRPr="00D17EB3">
        <w:rPr>
          <w:sz w:val="28"/>
          <w:szCs w:val="28"/>
        </w:rPr>
        <w:t>самоуправления</w:t>
      </w:r>
      <w:r w:rsidR="00C874BA" w:rsidRPr="00D17EB3">
        <w:rPr>
          <w:sz w:val="28"/>
          <w:szCs w:val="28"/>
        </w:rPr>
        <w:t xml:space="preserve">, </w:t>
      </w:r>
      <w:r w:rsidR="00C874BA" w:rsidRPr="00D17EB3">
        <w:rPr>
          <w:sz w:val="28"/>
          <w:szCs w:val="28"/>
        </w:rPr>
        <w:t>Государственной</w:t>
      </w:r>
      <w:r w:rsidR="00C874BA" w:rsidRPr="00D17EB3">
        <w:rPr>
          <w:spacing w:val="9"/>
          <w:sz w:val="28"/>
          <w:szCs w:val="28"/>
        </w:rPr>
        <w:t xml:space="preserve"> </w:t>
      </w:r>
      <w:r w:rsidR="00C874BA" w:rsidRPr="00D17EB3">
        <w:rPr>
          <w:sz w:val="28"/>
          <w:szCs w:val="28"/>
        </w:rPr>
        <w:t>корпорацией</w:t>
      </w:r>
      <w:r w:rsidR="00C874BA" w:rsidRPr="00D17EB3">
        <w:rPr>
          <w:spacing w:val="10"/>
          <w:sz w:val="28"/>
          <w:szCs w:val="28"/>
        </w:rPr>
        <w:t xml:space="preserve"> </w:t>
      </w:r>
      <w:r w:rsidR="00C874BA" w:rsidRPr="00D17EB3">
        <w:rPr>
          <w:sz w:val="28"/>
          <w:szCs w:val="28"/>
        </w:rPr>
        <w:t>по</w:t>
      </w:r>
      <w:r w:rsidR="00C874BA" w:rsidRPr="00D17EB3">
        <w:rPr>
          <w:spacing w:val="1"/>
          <w:sz w:val="28"/>
          <w:szCs w:val="28"/>
        </w:rPr>
        <w:t xml:space="preserve"> </w:t>
      </w:r>
      <w:r w:rsidR="00C874BA" w:rsidRPr="00D17EB3">
        <w:rPr>
          <w:sz w:val="28"/>
          <w:szCs w:val="28"/>
        </w:rPr>
        <w:t>атомной</w:t>
      </w:r>
      <w:r w:rsidR="00C874BA" w:rsidRPr="00D17EB3">
        <w:rPr>
          <w:sz w:val="28"/>
          <w:szCs w:val="28"/>
        </w:rPr>
        <w:t xml:space="preserve"> </w:t>
      </w:r>
      <w:r w:rsidR="00C874BA" w:rsidRPr="00D17EB3">
        <w:rPr>
          <w:sz w:val="28"/>
          <w:szCs w:val="28"/>
        </w:rPr>
        <w:t>энергии</w:t>
      </w:r>
      <w:r w:rsidR="00C874BA" w:rsidRPr="00D17EB3">
        <w:rPr>
          <w:sz w:val="28"/>
          <w:szCs w:val="28"/>
        </w:rPr>
        <w:t xml:space="preserve"> "</w:t>
      </w:r>
      <w:r w:rsidR="00C874BA" w:rsidRPr="00D17EB3">
        <w:rPr>
          <w:sz w:val="28"/>
          <w:szCs w:val="28"/>
        </w:rPr>
        <w:t>Росатом</w:t>
      </w:r>
      <w:r w:rsidR="00C874BA" w:rsidRPr="00D17EB3">
        <w:rPr>
          <w:sz w:val="28"/>
          <w:szCs w:val="28"/>
        </w:rPr>
        <w:t xml:space="preserve">", </w:t>
      </w:r>
      <w:r w:rsidR="00C874BA" w:rsidRPr="00D17EB3">
        <w:rPr>
          <w:sz w:val="28"/>
          <w:szCs w:val="28"/>
        </w:rPr>
        <w:t>Государственной</w:t>
      </w:r>
      <w:r w:rsidR="00C874BA" w:rsidRPr="00D17EB3">
        <w:rPr>
          <w:sz w:val="28"/>
          <w:szCs w:val="28"/>
        </w:rPr>
        <w:tab/>
        <w:t xml:space="preserve"> </w:t>
      </w:r>
      <w:r w:rsidR="00C874BA" w:rsidRPr="00D17EB3">
        <w:rPr>
          <w:sz w:val="28"/>
          <w:szCs w:val="28"/>
        </w:rPr>
        <w:t>корпорацией</w:t>
      </w:r>
      <w:r w:rsidR="00C874BA" w:rsidRPr="00D17EB3">
        <w:rPr>
          <w:sz w:val="28"/>
          <w:szCs w:val="28"/>
        </w:rPr>
        <w:tab/>
      </w:r>
      <w:r w:rsidR="00C874BA" w:rsidRPr="00D17EB3">
        <w:rPr>
          <w:sz w:val="28"/>
          <w:szCs w:val="28"/>
        </w:rPr>
        <w:t>по</w:t>
      </w:r>
      <w:r w:rsidR="00C874BA" w:rsidRPr="00D17EB3">
        <w:rPr>
          <w:sz w:val="28"/>
          <w:szCs w:val="28"/>
        </w:rPr>
        <w:t xml:space="preserve"> </w:t>
      </w:r>
      <w:r w:rsidR="00C874BA" w:rsidRPr="00D17EB3">
        <w:rPr>
          <w:sz w:val="28"/>
          <w:szCs w:val="28"/>
        </w:rPr>
        <w:t>космической</w:t>
      </w:r>
      <w:r w:rsidR="00C874BA" w:rsidRPr="00D17EB3">
        <w:rPr>
          <w:sz w:val="28"/>
          <w:szCs w:val="28"/>
        </w:rPr>
        <w:t xml:space="preserve"> </w:t>
      </w:r>
      <w:r w:rsidR="00C874BA" w:rsidRPr="00D17EB3">
        <w:rPr>
          <w:sz w:val="28"/>
          <w:szCs w:val="28"/>
        </w:rPr>
        <w:t>деятельности</w:t>
      </w:r>
      <w:r w:rsidR="00C874BA" w:rsidRPr="00D17EB3">
        <w:rPr>
          <w:sz w:val="28"/>
          <w:szCs w:val="28"/>
        </w:rPr>
        <w:t xml:space="preserve"> "</w:t>
      </w:r>
      <w:r w:rsidR="00C874BA" w:rsidRPr="00D17EB3">
        <w:rPr>
          <w:sz w:val="28"/>
          <w:szCs w:val="28"/>
        </w:rPr>
        <w:t>Роскосмос</w:t>
      </w:r>
      <w:r w:rsidR="00C874BA" w:rsidRPr="00D17EB3">
        <w:rPr>
          <w:sz w:val="28"/>
          <w:szCs w:val="28"/>
        </w:rPr>
        <w:t>"(</w:t>
      </w:r>
      <w:r w:rsidR="00C874BA" w:rsidRPr="00D17EB3">
        <w:rPr>
          <w:sz w:val="28"/>
          <w:szCs w:val="28"/>
        </w:rPr>
        <w:t>далее</w:t>
      </w:r>
      <w:r w:rsidR="00C874BA" w:rsidRPr="00D17EB3">
        <w:rPr>
          <w:sz w:val="28"/>
          <w:szCs w:val="28"/>
        </w:rPr>
        <w:t xml:space="preserve"> - </w:t>
      </w:r>
      <w:r w:rsidR="00C874BA" w:rsidRPr="00D17EB3">
        <w:rPr>
          <w:sz w:val="28"/>
          <w:szCs w:val="28"/>
        </w:rPr>
        <w:t>уполномоченный</w:t>
      </w:r>
      <w:r w:rsidR="00C874BA" w:rsidRPr="00D17EB3">
        <w:rPr>
          <w:sz w:val="28"/>
          <w:szCs w:val="28"/>
        </w:rPr>
        <w:t xml:space="preserve"> </w:t>
      </w:r>
      <w:r w:rsidR="00C874BA" w:rsidRPr="00D17EB3">
        <w:rPr>
          <w:sz w:val="28"/>
          <w:szCs w:val="28"/>
        </w:rPr>
        <w:t>орган</w:t>
      </w:r>
      <w:r w:rsidR="00C874BA" w:rsidRPr="00D17EB3">
        <w:rPr>
          <w:sz w:val="28"/>
          <w:szCs w:val="28"/>
        </w:rPr>
        <w:t xml:space="preserve"> </w:t>
      </w:r>
      <w:r w:rsidR="00C874BA" w:rsidRPr="00D17EB3">
        <w:rPr>
          <w:sz w:val="28"/>
          <w:szCs w:val="28"/>
        </w:rPr>
        <w:t>государственной</w:t>
      </w:r>
      <w:r w:rsidR="00C874BA" w:rsidRPr="00D17EB3">
        <w:rPr>
          <w:sz w:val="28"/>
          <w:szCs w:val="28"/>
        </w:rPr>
        <w:t xml:space="preserve"> </w:t>
      </w:r>
      <w:r w:rsidR="00C874BA" w:rsidRPr="00D17EB3">
        <w:rPr>
          <w:sz w:val="28"/>
          <w:szCs w:val="28"/>
        </w:rPr>
        <w:t>власти</w:t>
      </w:r>
      <w:r w:rsidR="00C874BA" w:rsidRPr="00D17EB3">
        <w:rPr>
          <w:sz w:val="28"/>
          <w:szCs w:val="28"/>
        </w:rPr>
        <w:t>,</w:t>
      </w:r>
      <w:r w:rsidR="00C874BA" w:rsidRPr="00D17EB3">
        <w:rPr>
          <w:spacing w:val="1"/>
          <w:sz w:val="28"/>
          <w:szCs w:val="28"/>
        </w:rPr>
        <w:t xml:space="preserve"> </w:t>
      </w:r>
      <w:r w:rsidR="00C874BA" w:rsidRPr="00D17EB3">
        <w:rPr>
          <w:sz w:val="28"/>
          <w:szCs w:val="28"/>
        </w:rPr>
        <w:t>орган</w:t>
      </w:r>
      <w:r w:rsidR="00C874BA" w:rsidRPr="00D17EB3">
        <w:rPr>
          <w:spacing w:val="5"/>
          <w:sz w:val="28"/>
          <w:szCs w:val="28"/>
        </w:rPr>
        <w:t xml:space="preserve"> </w:t>
      </w:r>
      <w:r w:rsidR="00C874BA" w:rsidRPr="00D17EB3">
        <w:rPr>
          <w:sz w:val="28"/>
          <w:szCs w:val="28"/>
        </w:rPr>
        <w:t>местного</w:t>
      </w:r>
      <w:r w:rsidR="00C874BA" w:rsidRPr="00D17EB3">
        <w:rPr>
          <w:spacing w:val="5"/>
          <w:sz w:val="28"/>
          <w:szCs w:val="28"/>
        </w:rPr>
        <w:t xml:space="preserve"> </w:t>
      </w:r>
      <w:r w:rsidR="00C874BA" w:rsidRPr="00D17EB3">
        <w:rPr>
          <w:sz w:val="28"/>
          <w:szCs w:val="28"/>
        </w:rPr>
        <w:t>самоуправления</w:t>
      </w:r>
      <w:r w:rsidR="00C874BA" w:rsidRPr="00D17EB3">
        <w:rPr>
          <w:sz w:val="28"/>
          <w:szCs w:val="28"/>
        </w:rPr>
        <w:t xml:space="preserve">, </w:t>
      </w:r>
      <w:r w:rsidR="00C874BA" w:rsidRPr="00D17EB3">
        <w:rPr>
          <w:sz w:val="28"/>
          <w:szCs w:val="28"/>
        </w:rPr>
        <w:t>организация</w:t>
      </w:r>
      <w:r w:rsidR="00C874BA" w:rsidRPr="00D17EB3">
        <w:rPr>
          <w:sz w:val="28"/>
          <w:szCs w:val="28"/>
        </w:rPr>
        <w:t>)</w:t>
      </w:r>
      <w:r w:rsidR="00C874BA" w:rsidRPr="00D17EB3">
        <w:rPr>
          <w:sz w:val="28"/>
          <w:szCs w:val="28"/>
        </w:rPr>
        <w:t>полномочия</w:t>
      </w:r>
      <w:r w:rsidR="00C874BA" w:rsidRPr="00D17EB3">
        <w:rPr>
          <w:spacing w:val="5"/>
          <w:sz w:val="28"/>
          <w:szCs w:val="28"/>
        </w:rPr>
        <w:t xml:space="preserve"> </w:t>
      </w:r>
      <w:r w:rsidR="00C874BA" w:rsidRPr="00D17EB3">
        <w:rPr>
          <w:sz w:val="28"/>
          <w:szCs w:val="28"/>
        </w:rPr>
        <w:t>по</w:t>
      </w:r>
      <w:r w:rsidR="00C874BA" w:rsidRPr="00D17EB3">
        <w:rPr>
          <w:spacing w:val="5"/>
          <w:sz w:val="28"/>
          <w:szCs w:val="28"/>
        </w:rPr>
        <w:t xml:space="preserve"> </w:t>
      </w:r>
      <w:r w:rsidR="00C874BA" w:rsidRPr="00D17EB3">
        <w:rPr>
          <w:sz w:val="28"/>
          <w:szCs w:val="28"/>
        </w:rPr>
        <w:t>выдаче</w:t>
      </w:r>
      <w:r w:rsidR="00C874BA" w:rsidRPr="00D17EB3">
        <w:rPr>
          <w:spacing w:val="5"/>
          <w:sz w:val="28"/>
          <w:szCs w:val="28"/>
        </w:rPr>
        <w:t xml:space="preserve"> </w:t>
      </w:r>
      <w:r w:rsidR="00C874BA" w:rsidRPr="00D17EB3">
        <w:rPr>
          <w:sz w:val="28"/>
          <w:szCs w:val="28"/>
        </w:rPr>
        <w:t>разрешения</w:t>
      </w:r>
      <w:r w:rsidR="00C874BA" w:rsidRPr="00D17EB3">
        <w:rPr>
          <w:spacing w:val="1"/>
          <w:sz w:val="28"/>
          <w:szCs w:val="28"/>
        </w:rPr>
        <w:t xml:space="preserve"> </w:t>
      </w:r>
      <w:r w:rsidR="00C874BA" w:rsidRPr="00D17EB3">
        <w:rPr>
          <w:sz w:val="28"/>
          <w:szCs w:val="28"/>
        </w:rPr>
        <w:t>на</w:t>
      </w:r>
      <w:r w:rsidR="00C874BA" w:rsidRPr="00D17EB3">
        <w:rPr>
          <w:spacing w:val="1"/>
          <w:sz w:val="28"/>
          <w:szCs w:val="28"/>
        </w:rPr>
        <w:t xml:space="preserve"> </w:t>
      </w:r>
      <w:r w:rsidR="00C874BA" w:rsidRPr="00D17EB3">
        <w:rPr>
          <w:sz w:val="28"/>
          <w:szCs w:val="28"/>
        </w:rPr>
        <w:t>строительство</w:t>
      </w:r>
      <w:r w:rsidR="00C874BA" w:rsidRPr="00D17EB3">
        <w:rPr>
          <w:spacing w:val="1"/>
          <w:sz w:val="28"/>
          <w:szCs w:val="28"/>
        </w:rPr>
        <w:t xml:space="preserve"> </w:t>
      </w:r>
      <w:r w:rsidR="00C874BA" w:rsidRPr="00D17EB3">
        <w:rPr>
          <w:sz w:val="28"/>
          <w:szCs w:val="28"/>
        </w:rPr>
        <w:t>объекта</w:t>
      </w:r>
      <w:r w:rsidR="00C874BA" w:rsidRPr="00D17EB3">
        <w:rPr>
          <w:spacing w:val="1"/>
          <w:sz w:val="28"/>
          <w:szCs w:val="28"/>
        </w:rPr>
        <w:t xml:space="preserve"> </w:t>
      </w:r>
      <w:r w:rsidR="00C874BA" w:rsidRPr="00D17EB3">
        <w:rPr>
          <w:sz w:val="28"/>
          <w:szCs w:val="28"/>
        </w:rPr>
        <w:t>капитального</w:t>
      </w:r>
      <w:r w:rsidR="00C874BA" w:rsidRPr="00D17EB3">
        <w:rPr>
          <w:spacing w:val="1"/>
          <w:sz w:val="28"/>
          <w:szCs w:val="28"/>
        </w:rPr>
        <w:t xml:space="preserve"> </w:t>
      </w:r>
      <w:r w:rsidR="00C874BA" w:rsidRPr="00D17EB3">
        <w:rPr>
          <w:sz w:val="28"/>
          <w:szCs w:val="28"/>
        </w:rPr>
        <w:t>строительства</w:t>
      </w:r>
      <w:r w:rsidR="00C874BA" w:rsidRPr="00D17EB3">
        <w:rPr>
          <w:sz w:val="28"/>
          <w:szCs w:val="28"/>
        </w:rPr>
        <w:t xml:space="preserve">, </w:t>
      </w:r>
      <w:r w:rsidR="00C874BA" w:rsidRPr="00D17EB3">
        <w:rPr>
          <w:sz w:val="28"/>
          <w:szCs w:val="28"/>
        </w:rPr>
        <w:t>внесению</w:t>
      </w:r>
      <w:r w:rsidR="00C874BA" w:rsidRPr="00D17EB3">
        <w:rPr>
          <w:spacing w:val="1"/>
          <w:sz w:val="28"/>
          <w:szCs w:val="28"/>
        </w:rPr>
        <w:t xml:space="preserve"> </w:t>
      </w:r>
      <w:r w:rsidR="00C874BA" w:rsidRPr="00D17EB3">
        <w:rPr>
          <w:sz w:val="28"/>
          <w:szCs w:val="28"/>
        </w:rPr>
        <w:t>изменений</w:t>
      </w:r>
      <w:r w:rsidR="00C874BA" w:rsidRPr="00D17EB3">
        <w:rPr>
          <w:spacing w:val="1"/>
          <w:sz w:val="28"/>
          <w:szCs w:val="28"/>
        </w:rPr>
        <w:t xml:space="preserve"> </w:t>
      </w:r>
      <w:r w:rsidR="00C874BA" w:rsidRPr="00D17EB3">
        <w:rPr>
          <w:sz w:val="28"/>
          <w:szCs w:val="28"/>
        </w:rPr>
        <w:t>в</w:t>
      </w:r>
      <w:r w:rsidR="00C874BA" w:rsidRPr="00D17EB3">
        <w:rPr>
          <w:spacing w:val="1"/>
          <w:sz w:val="28"/>
          <w:szCs w:val="28"/>
        </w:rPr>
        <w:t xml:space="preserve"> </w:t>
      </w:r>
      <w:r w:rsidR="00C874BA" w:rsidRPr="00D17EB3">
        <w:rPr>
          <w:sz w:val="28"/>
          <w:szCs w:val="28"/>
        </w:rPr>
        <w:t>разрешение</w:t>
      </w:r>
      <w:r w:rsidR="00C874BA" w:rsidRPr="00D17EB3">
        <w:rPr>
          <w:spacing w:val="26"/>
          <w:sz w:val="28"/>
          <w:szCs w:val="28"/>
        </w:rPr>
        <w:t xml:space="preserve"> </w:t>
      </w:r>
      <w:r w:rsidR="00C874BA" w:rsidRPr="00D17EB3">
        <w:rPr>
          <w:sz w:val="28"/>
          <w:szCs w:val="28"/>
        </w:rPr>
        <w:t>на</w:t>
      </w:r>
      <w:r w:rsidR="00C874BA" w:rsidRPr="00D17EB3">
        <w:rPr>
          <w:spacing w:val="27"/>
          <w:sz w:val="28"/>
          <w:szCs w:val="28"/>
        </w:rPr>
        <w:t xml:space="preserve"> </w:t>
      </w:r>
      <w:r w:rsidR="00C874BA" w:rsidRPr="00D17EB3">
        <w:rPr>
          <w:sz w:val="28"/>
          <w:szCs w:val="28"/>
        </w:rPr>
        <w:t>строительство</w:t>
      </w:r>
      <w:r w:rsidR="00C874BA" w:rsidRPr="00D17EB3">
        <w:rPr>
          <w:sz w:val="28"/>
          <w:szCs w:val="28"/>
        </w:rPr>
        <w:t xml:space="preserve">, </w:t>
      </w:r>
      <w:r w:rsidR="00C874BA" w:rsidRPr="00D17EB3">
        <w:rPr>
          <w:sz w:val="28"/>
          <w:szCs w:val="28"/>
        </w:rPr>
        <w:t>в</w:t>
      </w:r>
      <w:r w:rsidR="00C874BA" w:rsidRPr="00D17EB3">
        <w:rPr>
          <w:spacing w:val="27"/>
          <w:sz w:val="28"/>
          <w:szCs w:val="28"/>
        </w:rPr>
        <w:t xml:space="preserve"> </w:t>
      </w:r>
      <w:r w:rsidR="00C874BA" w:rsidRPr="00D17EB3">
        <w:rPr>
          <w:sz w:val="28"/>
          <w:szCs w:val="28"/>
        </w:rPr>
        <w:t>том</w:t>
      </w:r>
      <w:r w:rsidR="00C874BA" w:rsidRPr="00D17EB3">
        <w:rPr>
          <w:spacing w:val="27"/>
          <w:sz w:val="28"/>
          <w:szCs w:val="28"/>
        </w:rPr>
        <w:t xml:space="preserve"> </w:t>
      </w:r>
      <w:r w:rsidR="00C874BA" w:rsidRPr="00D17EB3">
        <w:rPr>
          <w:sz w:val="28"/>
          <w:szCs w:val="28"/>
        </w:rPr>
        <w:t>числе</w:t>
      </w:r>
      <w:r w:rsidR="00C874BA" w:rsidRPr="00D17EB3">
        <w:rPr>
          <w:spacing w:val="27"/>
          <w:sz w:val="28"/>
          <w:szCs w:val="28"/>
        </w:rPr>
        <w:t xml:space="preserve"> </w:t>
      </w:r>
      <w:r w:rsidR="00C874BA" w:rsidRPr="00D17EB3">
        <w:rPr>
          <w:sz w:val="28"/>
          <w:szCs w:val="28"/>
        </w:rPr>
        <w:t>в</w:t>
      </w:r>
      <w:r w:rsidR="00C874BA" w:rsidRPr="00D17EB3">
        <w:rPr>
          <w:spacing w:val="26"/>
          <w:sz w:val="28"/>
          <w:szCs w:val="28"/>
        </w:rPr>
        <w:t xml:space="preserve"> </w:t>
      </w:r>
      <w:r w:rsidR="00C874BA" w:rsidRPr="00D17EB3">
        <w:rPr>
          <w:sz w:val="28"/>
          <w:szCs w:val="28"/>
        </w:rPr>
        <w:t>связи</w:t>
      </w:r>
      <w:r w:rsidR="00C874BA" w:rsidRPr="00D17EB3">
        <w:rPr>
          <w:spacing w:val="27"/>
          <w:sz w:val="28"/>
          <w:szCs w:val="28"/>
        </w:rPr>
        <w:t xml:space="preserve"> </w:t>
      </w:r>
      <w:r w:rsidR="00C874BA" w:rsidRPr="00D17EB3">
        <w:rPr>
          <w:sz w:val="28"/>
          <w:szCs w:val="28"/>
        </w:rPr>
        <w:t>с</w:t>
      </w:r>
      <w:r w:rsidR="00C874BA" w:rsidRPr="00D17EB3">
        <w:rPr>
          <w:spacing w:val="27"/>
          <w:sz w:val="28"/>
          <w:szCs w:val="28"/>
        </w:rPr>
        <w:t xml:space="preserve"> </w:t>
      </w:r>
      <w:r w:rsidR="00C874BA" w:rsidRPr="00D17EB3">
        <w:rPr>
          <w:sz w:val="28"/>
          <w:szCs w:val="28"/>
        </w:rPr>
        <w:t>необходимостью</w:t>
      </w:r>
      <w:r w:rsidR="00C874BA" w:rsidRPr="00D17EB3">
        <w:rPr>
          <w:spacing w:val="27"/>
          <w:sz w:val="28"/>
          <w:szCs w:val="28"/>
        </w:rPr>
        <w:t xml:space="preserve"> </w:t>
      </w:r>
      <w:r w:rsidR="00C874BA" w:rsidRPr="00D17EB3">
        <w:rPr>
          <w:sz w:val="28"/>
          <w:szCs w:val="28"/>
        </w:rPr>
        <w:t>продления</w:t>
      </w:r>
      <w:r w:rsidR="00C874BA" w:rsidRPr="00D17EB3">
        <w:rPr>
          <w:spacing w:val="1"/>
          <w:sz w:val="28"/>
          <w:szCs w:val="28"/>
        </w:rPr>
        <w:t xml:space="preserve"> </w:t>
      </w:r>
      <w:r w:rsidR="00C874BA" w:rsidRPr="00D17EB3">
        <w:rPr>
          <w:sz w:val="28"/>
          <w:szCs w:val="28"/>
        </w:rPr>
        <w:t>срока</w:t>
      </w:r>
      <w:r w:rsidR="00C874BA" w:rsidRPr="00D17EB3">
        <w:rPr>
          <w:spacing w:val="17"/>
          <w:sz w:val="28"/>
          <w:szCs w:val="28"/>
        </w:rPr>
        <w:t xml:space="preserve"> </w:t>
      </w:r>
      <w:r w:rsidR="00C874BA" w:rsidRPr="00D17EB3">
        <w:rPr>
          <w:sz w:val="28"/>
          <w:szCs w:val="28"/>
        </w:rPr>
        <w:t>действия</w:t>
      </w:r>
      <w:r w:rsidR="00C874BA" w:rsidRPr="00D17EB3">
        <w:rPr>
          <w:spacing w:val="17"/>
          <w:sz w:val="28"/>
          <w:szCs w:val="28"/>
        </w:rPr>
        <w:t xml:space="preserve"> </w:t>
      </w:r>
      <w:r w:rsidR="00C874BA" w:rsidRPr="00D17EB3">
        <w:rPr>
          <w:sz w:val="28"/>
          <w:szCs w:val="28"/>
        </w:rPr>
        <w:t>разрешения</w:t>
      </w:r>
      <w:r w:rsidR="00C874BA" w:rsidRPr="00D17EB3">
        <w:rPr>
          <w:spacing w:val="17"/>
          <w:sz w:val="28"/>
          <w:szCs w:val="28"/>
        </w:rPr>
        <w:t xml:space="preserve"> </w:t>
      </w:r>
      <w:r w:rsidR="00C874BA" w:rsidRPr="00D17EB3">
        <w:rPr>
          <w:sz w:val="28"/>
          <w:szCs w:val="28"/>
        </w:rPr>
        <w:t>на</w:t>
      </w:r>
      <w:r w:rsidR="00C874BA" w:rsidRPr="00D17EB3">
        <w:rPr>
          <w:spacing w:val="17"/>
          <w:sz w:val="28"/>
          <w:szCs w:val="28"/>
        </w:rPr>
        <w:t xml:space="preserve"> </w:t>
      </w:r>
      <w:r w:rsidR="00C874BA" w:rsidRPr="00D17EB3">
        <w:rPr>
          <w:sz w:val="28"/>
          <w:szCs w:val="28"/>
        </w:rPr>
        <w:t>строительство</w:t>
      </w:r>
      <w:r w:rsidR="00C874BA" w:rsidRPr="00D17EB3">
        <w:rPr>
          <w:sz w:val="28"/>
          <w:szCs w:val="28"/>
        </w:rPr>
        <w:t xml:space="preserve">. </w:t>
      </w:r>
    </w:p>
    <w:p w:rsidR="00C874BA" w:rsidRPr="00296B65" w:rsidRDefault="00BD6323" w:rsidP="00D17EB3">
      <w:pPr>
        <w:pStyle w:val="aa"/>
        <w:tabs>
          <w:tab w:val="left" w:pos="1244"/>
          <w:tab w:val="left" w:pos="1323"/>
          <w:tab w:val="left" w:pos="1644"/>
          <w:tab w:val="left" w:pos="1791"/>
          <w:tab w:val="left" w:pos="2123"/>
          <w:tab w:val="left" w:pos="2250"/>
          <w:tab w:val="left" w:pos="3117"/>
          <w:tab w:val="left" w:pos="3196"/>
          <w:tab w:val="left" w:pos="3567"/>
          <w:tab w:val="left" w:pos="3950"/>
          <w:tab w:val="left" w:pos="4289"/>
          <w:tab w:val="left" w:pos="4707"/>
          <w:tab w:val="left" w:pos="4830"/>
          <w:tab w:val="left" w:pos="5309"/>
          <w:tab w:val="left" w:pos="5369"/>
          <w:tab w:val="left" w:pos="5501"/>
          <w:tab w:val="left" w:pos="5825"/>
          <w:tab w:val="left" w:pos="5936"/>
          <w:tab w:val="left" w:pos="6450"/>
          <w:tab w:val="left" w:pos="6756"/>
          <w:tab w:val="left" w:pos="7148"/>
          <w:tab w:val="left" w:pos="7220"/>
          <w:tab w:val="left" w:pos="7561"/>
          <w:tab w:val="left" w:pos="7727"/>
          <w:tab w:val="left" w:pos="8071"/>
          <w:tab w:val="left" w:pos="9041"/>
          <w:tab w:val="left" w:pos="9878"/>
        </w:tabs>
        <w:ind w:left="0" w:right="11"/>
        <w:jc w:val="both"/>
        <w:rPr>
          <w:sz w:val="28"/>
          <w:szCs w:val="28"/>
        </w:rPr>
      </w:pPr>
      <w:r w:rsidRPr="00D17EB3">
        <w:rPr>
          <w:sz w:val="28"/>
          <w:szCs w:val="28"/>
        </w:rPr>
        <w:t>1.1.2.</w:t>
      </w:r>
      <w:r w:rsidR="00C874BA" w:rsidRPr="00D17EB3">
        <w:rPr>
          <w:sz w:val="28"/>
          <w:szCs w:val="28"/>
        </w:rPr>
        <w:t>Настоящий</w:t>
      </w:r>
      <w:r w:rsidR="00C874BA" w:rsidRPr="00D17EB3">
        <w:rPr>
          <w:spacing w:val="17"/>
          <w:sz w:val="28"/>
          <w:szCs w:val="28"/>
        </w:rPr>
        <w:t xml:space="preserve"> </w:t>
      </w:r>
      <w:r w:rsidR="00C874BA" w:rsidRPr="00D17EB3">
        <w:rPr>
          <w:sz w:val="28"/>
          <w:szCs w:val="28"/>
        </w:rPr>
        <w:t>Административный регламент</w:t>
      </w:r>
      <w:r w:rsidR="00C874BA" w:rsidRPr="00D17EB3">
        <w:rPr>
          <w:spacing w:val="1"/>
          <w:sz w:val="28"/>
          <w:szCs w:val="28"/>
        </w:rPr>
        <w:t xml:space="preserve"> </w:t>
      </w:r>
      <w:r w:rsidR="00C874BA" w:rsidRPr="00D17EB3">
        <w:rPr>
          <w:sz w:val="28"/>
          <w:szCs w:val="28"/>
        </w:rPr>
        <w:t>регулирует</w:t>
      </w:r>
      <w:r w:rsidR="00C874BA" w:rsidRPr="00D17EB3">
        <w:rPr>
          <w:spacing w:val="1"/>
          <w:sz w:val="28"/>
          <w:szCs w:val="28"/>
        </w:rPr>
        <w:t xml:space="preserve"> </w:t>
      </w:r>
      <w:r w:rsidR="00C874BA" w:rsidRPr="00D17EB3">
        <w:rPr>
          <w:sz w:val="28"/>
          <w:szCs w:val="28"/>
        </w:rPr>
        <w:t>отношения, возникающие</w:t>
      </w:r>
      <w:r w:rsidR="00C874BA" w:rsidRPr="00D17EB3">
        <w:rPr>
          <w:spacing w:val="1"/>
          <w:sz w:val="28"/>
          <w:szCs w:val="28"/>
        </w:rPr>
        <w:t xml:space="preserve"> </w:t>
      </w:r>
      <w:r w:rsidR="00C874BA" w:rsidRPr="00D17EB3">
        <w:rPr>
          <w:sz w:val="28"/>
          <w:szCs w:val="28"/>
        </w:rPr>
        <w:t>в</w:t>
      </w:r>
      <w:r w:rsidR="00C874BA" w:rsidRPr="00D17EB3">
        <w:rPr>
          <w:spacing w:val="1"/>
          <w:sz w:val="28"/>
          <w:szCs w:val="28"/>
        </w:rPr>
        <w:t xml:space="preserve"> </w:t>
      </w:r>
      <w:r w:rsidR="00C874BA" w:rsidRPr="00D17EB3">
        <w:rPr>
          <w:sz w:val="28"/>
          <w:szCs w:val="28"/>
        </w:rPr>
        <w:t>связи</w:t>
      </w:r>
      <w:r w:rsidR="00C874BA" w:rsidRPr="00D17EB3">
        <w:rPr>
          <w:spacing w:val="1"/>
          <w:sz w:val="28"/>
          <w:szCs w:val="28"/>
        </w:rPr>
        <w:t xml:space="preserve"> </w:t>
      </w:r>
      <w:r w:rsidR="00C874BA" w:rsidRPr="00D17EB3">
        <w:rPr>
          <w:sz w:val="28"/>
          <w:szCs w:val="28"/>
        </w:rPr>
        <w:t>с</w:t>
      </w:r>
      <w:r w:rsidR="00C874BA" w:rsidRPr="00D17EB3">
        <w:rPr>
          <w:spacing w:val="1"/>
          <w:sz w:val="28"/>
          <w:szCs w:val="28"/>
        </w:rPr>
        <w:t xml:space="preserve"> </w:t>
      </w:r>
      <w:r w:rsidR="00C874BA" w:rsidRPr="00D17EB3">
        <w:rPr>
          <w:sz w:val="28"/>
          <w:szCs w:val="28"/>
        </w:rPr>
        <w:t>предоставлением</w:t>
      </w:r>
      <w:r w:rsidR="00C874BA" w:rsidRPr="00296B65">
        <w:rPr>
          <w:spacing w:val="1"/>
          <w:sz w:val="28"/>
          <w:szCs w:val="28"/>
        </w:rPr>
        <w:t xml:space="preserve"> </w:t>
      </w:r>
      <w:r w:rsidR="00C874BA" w:rsidRPr="00296B65">
        <w:rPr>
          <w:sz w:val="28"/>
          <w:szCs w:val="28"/>
        </w:rPr>
        <w:t>государственной и муниципальной услуги</w:t>
      </w:r>
      <w:r w:rsidR="00296B65">
        <w:rPr>
          <w:sz w:val="28"/>
          <w:szCs w:val="28"/>
        </w:rPr>
        <w:t xml:space="preserve"> </w:t>
      </w:r>
      <w:r w:rsidR="00C874BA" w:rsidRPr="00296B65">
        <w:rPr>
          <w:sz w:val="28"/>
          <w:szCs w:val="28"/>
        </w:rPr>
        <w:t>«Выдача разрешения на строительство,</w:t>
      </w:r>
      <w:r w:rsidR="00C874BA" w:rsidRPr="00296B65">
        <w:rPr>
          <w:spacing w:val="1"/>
          <w:sz w:val="28"/>
          <w:szCs w:val="28"/>
        </w:rPr>
        <w:t xml:space="preserve"> </w:t>
      </w:r>
      <w:r w:rsidR="00C874BA" w:rsidRPr="00296B65">
        <w:rPr>
          <w:sz w:val="28"/>
          <w:szCs w:val="28"/>
        </w:rPr>
        <w:t>внесение</w:t>
      </w:r>
      <w:r w:rsidR="00C874BA" w:rsidRPr="00296B65">
        <w:rPr>
          <w:spacing w:val="21"/>
          <w:sz w:val="28"/>
          <w:szCs w:val="28"/>
        </w:rPr>
        <w:t xml:space="preserve"> </w:t>
      </w:r>
      <w:r w:rsidR="00C874BA" w:rsidRPr="00296B65">
        <w:rPr>
          <w:sz w:val="28"/>
          <w:szCs w:val="28"/>
        </w:rPr>
        <w:t>изменений</w:t>
      </w:r>
      <w:r w:rsidR="00C874BA" w:rsidRPr="00296B65">
        <w:rPr>
          <w:spacing w:val="21"/>
          <w:sz w:val="28"/>
          <w:szCs w:val="28"/>
        </w:rPr>
        <w:t xml:space="preserve"> </w:t>
      </w:r>
      <w:r w:rsidR="00C874BA" w:rsidRPr="00296B65">
        <w:rPr>
          <w:sz w:val="28"/>
          <w:szCs w:val="28"/>
        </w:rPr>
        <w:t>в</w:t>
      </w:r>
      <w:r w:rsidR="00C874BA" w:rsidRPr="00296B65">
        <w:rPr>
          <w:spacing w:val="22"/>
          <w:sz w:val="28"/>
          <w:szCs w:val="28"/>
        </w:rPr>
        <w:t xml:space="preserve"> </w:t>
      </w:r>
      <w:r w:rsidR="00C874BA" w:rsidRPr="00296B65">
        <w:rPr>
          <w:sz w:val="28"/>
          <w:szCs w:val="28"/>
        </w:rPr>
        <w:t>разрешение</w:t>
      </w:r>
      <w:r w:rsidR="00C874BA" w:rsidRPr="00296B65">
        <w:rPr>
          <w:spacing w:val="21"/>
          <w:sz w:val="28"/>
          <w:szCs w:val="28"/>
        </w:rPr>
        <w:t xml:space="preserve"> </w:t>
      </w:r>
      <w:r w:rsidR="00C874BA" w:rsidRPr="00296B65">
        <w:rPr>
          <w:sz w:val="28"/>
          <w:szCs w:val="28"/>
        </w:rPr>
        <w:t>на</w:t>
      </w:r>
      <w:r w:rsidR="00C874BA" w:rsidRPr="00296B65">
        <w:rPr>
          <w:spacing w:val="22"/>
          <w:sz w:val="28"/>
          <w:szCs w:val="28"/>
        </w:rPr>
        <w:t xml:space="preserve"> </w:t>
      </w:r>
      <w:r w:rsidR="00C874BA" w:rsidRPr="00296B65">
        <w:rPr>
          <w:sz w:val="28"/>
          <w:szCs w:val="28"/>
        </w:rPr>
        <w:t>строительство, в</w:t>
      </w:r>
      <w:r w:rsidR="00C874BA" w:rsidRPr="00296B65">
        <w:rPr>
          <w:spacing w:val="21"/>
          <w:sz w:val="28"/>
          <w:szCs w:val="28"/>
        </w:rPr>
        <w:t xml:space="preserve"> </w:t>
      </w:r>
      <w:r w:rsidR="00C874BA" w:rsidRPr="00296B65">
        <w:rPr>
          <w:sz w:val="28"/>
          <w:szCs w:val="28"/>
        </w:rPr>
        <w:t>том</w:t>
      </w:r>
      <w:r w:rsidR="00C874BA" w:rsidRPr="00296B65">
        <w:rPr>
          <w:spacing w:val="21"/>
          <w:sz w:val="28"/>
          <w:szCs w:val="28"/>
        </w:rPr>
        <w:t xml:space="preserve"> </w:t>
      </w:r>
      <w:r w:rsidR="00C874BA" w:rsidRPr="00296B65">
        <w:rPr>
          <w:sz w:val="28"/>
          <w:szCs w:val="28"/>
        </w:rPr>
        <w:t>числе</w:t>
      </w:r>
      <w:r w:rsidR="00C874BA" w:rsidRPr="00296B65">
        <w:rPr>
          <w:spacing w:val="21"/>
          <w:sz w:val="28"/>
          <w:szCs w:val="28"/>
        </w:rPr>
        <w:t xml:space="preserve"> </w:t>
      </w:r>
      <w:r w:rsidR="00C874BA" w:rsidRPr="00296B65">
        <w:rPr>
          <w:sz w:val="28"/>
          <w:szCs w:val="28"/>
        </w:rPr>
        <w:t>в</w:t>
      </w:r>
      <w:r w:rsidR="00C874BA" w:rsidRPr="00296B65">
        <w:rPr>
          <w:spacing w:val="21"/>
          <w:sz w:val="28"/>
          <w:szCs w:val="28"/>
        </w:rPr>
        <w:t xml:space="preserve"> </w:t>
      </w:r>
      <w:r w:rsidR="00C874BA" w:rsidRPr="00296B65">
        <w:rPr>
          <w:sz w:val="28"/>
          <w:szCs w:val="28"/>
        </w:rPr>
        <w:t>связи</w:t>
      </w:r>
      <w:r w:rsidR="00C874BA" w:rsidRPr="00296B65">
        <w:rPr>
          <w:spacing w:val="21"/>
          <w:sz w:val="28"/>
          <w:szCs w:val="28"/>
        </w:rPr>
        <w:t xml:space="preserve"> </w:t>
      </w:r>
      <w:r w:rsidR="00C874BA" w:rsidRPr="00296B65">
        <w:rPr>
          <w:sz w:val="28"/>
          <w:szCs w:val="28"/>
        </w:rPr>
        <w:t>с</w:t>
      </w:r>
      <w:r w:rsidR="00C874BA" w:rsidRPr="00296B65">
        <w:rPr>
          <w:spacing w:val="1"/>
          <w:sz w:val="28"/>
          <w:szCs w:val="28"/>
        </w:rPr>
        <w:t xml:space="preserve"> </w:t>
      </w:r>
      <w:r w:rsidR="00C874BA" w:rsidRPr="00296B65">
        <w:rPr>
          <w:sz w:val="28"/>
          <w:szCs w:val="28"/>
        </w:rPr>
        <w:t>необходимостью</w:t>
      </w:r>
      <w:r w:rsidR="00C874BA" w:rsidRPr="00296B65">
        <w:rPr>
          <w:spacing w:val="9"/>
          <w:sz w:val="28"/>
          <w:szCs w:val="28"/>
        </w:rPr>
        <w:t xml:space="preserve"> </w:t>
      </w:r>
      <w:r w:rsidR="00C874BA" w:rsidRPr="00296B65">
        <w:rPr>
          <w:sz w:val="28"/>
          <w:szCs w:val="28"/>
        </w:rPr>
        <w:t>продления</w:t>
      </w:r>
      <w:r w:rsidR="00C874BA" w:rsidRPr="00296B65">
        <w:rPr>
          <w:spacing w:val="9"/>
          <w:sz w:val="28"/>
          <w:szCs w:val="28"/>
        </w:rPr>
        <w:t xml:space="preserve"> </w:t>
      </w:r>
      <w:r w:rsidR="00C874BA" w:rsidRPr="00296B65">
        <w:rPr>
          <w:sz w:val="28"/>
          <w:szCs w:val="28"/>
        </w:rPr>
        <w:t>срока</w:t>
      </w:r>
      <w:r w:rsidR="00C874BA" w:rsidRPr="00296B65">
        <w:rPr>
          <w:spacing w:val="10"/>
          <w:sz w:val="28"/>
          <w:szCs w:val="28"/>
        </w:rPr>
        <w:t xml:space="preserve"> </w:t>
      </w:r>
      <w:r w:rsidR="00C874BA" w:rsidRPr="00296B65">
        <w:rPr>
          <w:sz w:val="28"/>
          <w:szCs w:val="28"/>
        </w:rPr>
        <w:t>действия</w:t>
      </w:r>
      <w:r w:rsidR="00C874BA" w:rsidRPr="00296B65">
        <w:rPr>
          <w:spacing w:val="9"/>
          <w:sz w:val="28"/>
          <w:szCs w:val="28"/>
        </w:rPr>
        <w:t xml:space="preserve"> </w:t>
      </w:r>
      <w:r w:rsidR="00C874BA" w:rsidRPr="00296B65">
        <w:rPr>
          <w:sz w:val="28"/>
          <w:szCs w:val="28"/>
        </w:rPr>
        <w:t>разрешения</w:t>
      </w:r>
      <w:r w:rsidR="00C874BA" w:rsidRPr="00296B65">
        <w:rPr>
          <w:spacing w:val="9"/>
          <w:sz w:val="28"/>
          <w:szCs w:val="28"/>
        </w:rPr>
        <w:t xml:space="preserve"> </w:t>
      </w:r>
      <w:r w:rsidR="00C874BA" w:rsidRPr="00296B65">
        <w:rPr>
          <w:sz w:val="28"/>
          <w:szCs w:val="28"/>
        </w:rPr>
        <w:t>на</w:t>
      </w:r>
      <w:r w:rsidR="00C874BA" w:rsidRPr="00296B65">
        <w:rPr>
          <w:spacing w:val="10"/>
          <w:sz w:val="28"/>
          <w:szCs w:val="28"/>
        </w:rPr>
        <w:t xml:space="preserve"> </w:t>
      </w:r>
      <w:r w:rsidR="00C874BA" w:rsidRPr="00296B65">
        <w:rPr>
          <w:sz w:val="28"/>
          <w:szCs w:val="28"/>
        </w:rPr>
        <w:t>строительство»</w:t>
      </w:r>
      <w:r w:rsidR="00C874BA" w:rsidRPr="00296B65">
        <w:rPr>
          <w:spacing w:val="10"/>
          <w:sz w:val="28"/>
          <w:szCs w:val="28"/>
        </w:rPr>
        <w:t xml:space="preserve"> </w:t>
      </w:r>
      <w:r w:rsidR="00C874BA" w:rsidRPr="00296B65">
        <w:rPr>
          <w:sz w:val="28"/>
          <w:szCs w:val="28"/>
        </w:rPr>
        <w:t>(далее</w:t>
      </w:r>
      <w:r w:rsidR="002A7D8A">
        <w:rPr>
          <w:sz w:val="28"/>
          <w:szCs w:val="28"/>
        </w:rPr>
        <w:t xml:space="preserve"> </w:t>
      </w:r>
      <w:r w:rsidR="00C874BA" w:rsidRPr="00296B65">
        <w:rPr>
          <w:sz w:val="28"/>
          <w:szCs w:val="28"/>
        </w:rPr>
        <w:t>–</w:t>
      </w:r>
      <w:r w:rsidR="002A7D8A">
        <w:rPr>
          <w:sz w:val="28"/>
          <w:szCs w:val="28"/>
        </w:rPr>
        <w:t xml:space="preserve"> </w:t>
      </w:r>
      <w:r w:rsidR="00C874BA" w:rsidRPr="00296B65">
        <w:rPr>
          <w:sz w:val="28"/>
          <w:szCs w:val="28"/>
        </w:rPr>
        <w:t>услуга)</w:t>
      </w:r>
      <w:r w:rsidR="00296B65">
        <w:rPr>
          <w:sz w:val="28"/>
          <w:szCs w:val="28"/>
        </w:rPr>
        <w:t xml:space="preserve"> </w:t>
      </w:r>
      <w:r w:rsidR="00C874BA" w:rsidRPr="00296B65">
        <w:rPr>
          <w:sz w:val="28"/>
          <w:szCs w:val="28"/>
        </w:rPr>
        <w:t>в</w:t>
      </w:r>
      <w:r w:rsidR="00C874BA" w:rsidRPr="00296B65">
        <w:rPr>
          <w:spacing w:val="29"/>
          <w:sz w:val="28"/>
          <w:szCs w:val="28"/>
        </w:rPr>
        <w:t xml:space="preserve"> </w:t>
      </w:r>
      <w:r w:rsidR="00C874BA" w:rsidRPr="00296B65">
        <w:rPr>
          <w:sz w:val="28"/>
          <w:szCs w:val="28"/>
        </w:rPr>
        <w:t>соответствии</w:t>
      </w:r>
      <w:r w:rsidR="00C874BA" w:rsidRPr="00296B65">
        <w:rPr>
          <w:spacing w:val="29"/>
          <w:sz w:val="28"/>
          <w:szCs w:val="28"/>
        </w:rPr>
        <w:t xml:space="preserve"> </w:t>
      </w:r>
      <w:r w:rsidR="00C874BA" w:rsidRPr="00296B65">
        <w:rPr>
          <w:sz w:val="28"/>
          <w:szCs w:val="28"/>
        </w:rPr>
        <w:t>со</w:t>
      </w:r>
      <w:r w:rsidR="00C874BA" w:rsidRPr="00296B65">
        <w:rPr>
          <w:spacing w:val="28"/>
          <w:sz w:val="28"/>
          <w:szCs w:val="28"/>
        </w:rPr>
        <w:t xml:space="preserve"> </w:t>
      </w:r>
      <w:r w:rsidR="00C874BA" w:rsidRPr="00296B65">
        <w:rPr>
          <w:sz w:val="28"/>
          <w:szCs w:val="28"/>
        </w:rPr>
        <w:t>статьей 51</w:t>
      </w:r>
      <w:r>
        <w:rPr>
          <w:sz w:val="28"/>
          <w:szCs w:val="28"/>
        </w:rPr>
        <w:t xml:space="preserve"> </w:t>
      </w:r>
      <w:r w:rsidR="00C874BA" w:rsidRPr="00296B65">
        <w:rPr>
          <w:sz w:val="28"/>
          <w:szCs w:val="28"/>
        </w:rPr>
        <w:t>Градостроительного</w:t>
      </w:r>
      <w:r w:rsidR="00C874BA" w:rsidRPr="00296B65">
        <w:rPr>
          <w:spacing w:val="30"/>
          <w:sz w:val="28"/>
          <w:szCs w:val="28"/>
        </w:rPr>
        <w:t xml:space="preserve"> </w:t>
      </w:r>
      <w:r w:rsidR="00C874BA" w:rsidRPr="00296B65">
        <w:rPr>
          <w:sz w:val="28"/>
          <w:szCs w:val="28"/>
        </w:rPr>
        <w:t>кодекса</w:t>
      </w:r>
      <w:r w:rsidR="00C874BA" w:rsidRPr="00296B65">
        <w:rPr>
          <w:spacing w:val="28"/>
          <w:sz w:val="28"/>
          <w:szCs w:val="28"/>
        </w:rPr>
        <w:t xml:space="preserve"> </w:t>
      </w:r>
      <w:r w:rsidR="00C874BA" w:rsidRPr="00296B65">
        <w:rPr>
          <w:sz w:val="28"/>
          <w:szCs w:val="28"/>
        </w:rPr>
        <w:t>Российской</w:t>
      </w:r>
      <w:r w:rsidR="00C874BA" w:rsidRPr="00296B65">
        <w:rPr>
          <w:spacing w:val="-67"/>
          <w:sz w:val="28"/>
          <w:szCs w:val="28"/>
        </w:rPr>
        <w:t xml:space="preserve"> </w:t>
      </w:r>
      <w:r w:rsidR="00743D60">
        <w:rPr>
          <w:spacing w:val="-67"/>
          <w:sz w:val="28"/>
          <w:szCs w:val="28"/>
        </w:rPr>
        <w:t xml:space="preserve">      </w:t>
      </w:r>
      <w:r w:rsidR="00C874BA" w:rsidRPr="00296B65">
        <w:rPr>
          <w:sz w:val="28"/>
          <w:szCs w:val="28"/>
        </w:rPr>
        <w:t>Федерации.</w:t>
      </w:r>
    </w:p>
    <w:p w:rsidR="00C874BA" w:rsidRPr="00296B65" w:rsidRDefault="00C874BA" w:rsidP="00296B65">
      <w:pPr>
        <w:pStyle w:val="a8"/>
        <w:ind w:left="567" w:right="154"/>
        <w:jc w:val="both"/>
      </w:pPr>
    </w:p>
    <w:p w:rsidR="00C874BA" w:rsidRPr="00E9281B" w:rsidRDefault="00184657" w:rsidP="00743D60">
      <w:pPr>
        <w:pStyle w:val="1"/>
        <w:ind w:left="567"/>
        <w:rPr>
          <w:b w:val="0"/>
        </w:rPr>
      </w:pPr>
      <w:r>
        <w:rPr>
          <w:color w:val="1F497D" w:themeColor="text2"/>
        </w:rPr>
        <w:t xml:space="preserve"> </w:t>
      </w:r>
      <w:r w:rsidR="00743D60" w:rsidRPr="00743D60">
        <w:rPr>
          <w:color w:val="1F497D" w:themeColor="text2"/>
        </w:rPr>
        <w:t>1.2.</w:t>
      </w:r>
      <w:r w:rsidR="00C874BA" w:rsidRPr="00743D60">
        <w:rPr>
          <w:color w:val="1F497D" w:themeColor="text2"/>
        </w:rPr>
        <w:t>Круг</w:t>
      </w:r>
      <w:r w:rsidR="00C874BA" w:rsidRPr="00743D60">
        <w:rPr>
          <w:color w:val="1F497D" w:themeColor="text2"/>
          <w:spacing w:val="-7"/>
        </w:rPr>
        <w:t xml:space="preserve"> </w:t>
      </w:r>
      <w:r w:rsidR="00C874BA" w:rsidRPr="00743D60">
        <w:rPr>
          <w:color w:val="1F497D" w:themeColor="text2"/>
        </w:rPr>
        <w:t>Заявителей</w:t>
      </w:r>
    </w:p>
    <w:p w:rsidR="00C874BA" w:rsidRPr="00EA50FF" w:rsidRDefault="00184657" w:rsidP="00184657">
      <w:pPr>
        <w:pStyle w:val="aa"/>
        <w:tabs>
          <w:tab w:val="left" w:pos="1244"/>
        </w:tabs>
        <w:ind w:left="0" w:right="267"/>
        <w:jc w:val="both"/>
        <w:rPr>
          <w:sz w:val="28"/>
          <w:szCs w:val="28"/>
        </w:rPr>
      </w:pPr>
      <w:r w:rsidRPr="00EA50FF">
        <w:rPr>
          <w:sz w:val="28"/>
          <w:szCs w:val="28"/>
        </w:rPr>
        <w:t>1.2.1.</w:t>
      </w:r>
      <w:r w:rsidR="00C874BA" w:rsidRPr="00EA50FF">
        <w:rPr>
          <w:sz w:val="28"/>
          <w:szCs w:val="28"/>
        </w:rPr>
        <w:t>Заявителями</w:t>
      </w:r>
      <w:r w:rsidR="00C874BA" w:rsidRPr="00EA50FF">
        <w:rPr>
          <w:spacing w:val="24"/>
          <w:sz w:val="28"/>
          <w:szCs w:val="28"/>
        </w:rPr>
        <w:t xml:space="preserve"> </w:t>
      </w:r>
      <w:r w:rsidR="00C874BA" w:rsidRPr="00EA50FF">
        <w:rPr>
          <w:sz w:val="28"/>
          <w:szCs w:val="28"/>
        </w:rPr>
        <w:t>на</w:t>
      </w:r>
      <w:r w:rsidR="00C874BA" w:rsidRPr="00EA50FF">
        <w:rPr>
          <w:spacing w:val="24"/>
          <w:sz w:val="28"/>
          <w:szCs w:val="28"/>
        </w:rPr>
        <w:t xml:space="preserve"> </w:t>
      </w:r>
      <w:r w:rsidR="00C874BA" w:rsidRPr="00EA50FF">
        <w:rPr>
          <w:sz w:val="28"/>
          <w:szCs w:val="28"/>
        </w:rPr>
        <w:t>получение</w:t>
      </w:r>
      <w:r w:rsidR="00C874BA" w:rsidRPr="00EA50FF">
        <w:rPr>
          <w:spacing w:val="24"/>
          <w:sz w:val="28"/>
          <w:szCs w:val="28"/>
        </w:rPr>
        <w:t xml:space="preserve"> </w:t>
      </w:r>
      <w:r w:rsidR="00C874BA" w:rsidRPr="00EA50FF">
        <w:rPr>
          <w:sz w:val="28"/>
          <w:szCs w:val="28"/>
        </w:rPr>
        <w:t>муниципальной услуги</w:t>
      </w:r>
      <w:r w:rsidR="00C874BA" w:rsidRPr="00EA50FF">
        <w:rPr>
          <w:spacing w:val="-67"/>
          <w:sz w:val="28"/>
          <w:szCs w:val="28"/>
        </w:rPr>
        <w:t xml:space="preserve"> </w:t>
      </w:r>
      <w:r w:rsidR="00C874BA" w:rsidRPr="00EA50FF">
        <w:rPr>
          <w:sz w:val="28"/>
          <w:szCs w:val="28"/>
        </w:rPr>
        <w:t>являются</w:t>
      </w:r>
      <w:r w:rsidR="00C874BA" w:rsidRPr="00EA50FF">
        <w:rPr>
          <w:spacing w:val="-2"/>
          <w:sz w:val="28"/>
          <w:szCs w:val="28"/>
        </w:rPr>
        <w:t xml:space="preserve"> </w:t>
      </w:r>
      <w:r w:rsidR="00D17EB3" w:rsidRPr="00EA50FF">
        <w:rPr>
          <w:spacing w:val="-2"/>
          <w:sz w:val="28"/>
          <w:szCs w:val="28"/>
        </w:rPr>
        <w:t xml:space="preserve">физические или юридические лица, обеспечивающие </w:t>
      </w:r>
      <w:r w:rsidR="00D17EB3" w:rsidRPr="00EA50FF">
        <w:rPr>
          <w:sz w:val="28"/>
          <w:szCs w:val="28"/>
        </w:rPr>
        <w:t xml:space="preserve">на принадлежащем </w:t>
      </w:r>
      <w:r w:rsidR="00EA50FF" w:rsidRPr="00EA50FF">
        <w:rPr>
          <w:sz w:val="28"/>
          <w:szCs w:val="28"/>
        </w:rPr>
        <w:t>им</w:t>
      </w:r>
      <w:r w:rsidR="00D17EB3" w:rsidRPr="00EA50FF">
        <w:rPr>
          <w:sz w:val="28"/>
          <w:szCs w:val="28"/>
        </w:rPr>
        <w:t xml:space="preserve">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муниципальной собственности передали в случаях, установленных бюджетным законодательством Российской Федерации, на основании соглашений свои полномочия </w:t>
      </w:r>
      <w:r w:rsidR="00EA50FF" w:rsidRPr="00EA50FF">
        <w:rPr>
          <w:sz w:val="28"/>
          <w:szCs w:val="28"/>
        </w:rPr>
        <w:t xml:space="preserve"> </w:t>
      </w:r>
      <w:r w:rsidR="00D17EB3" w:rsidRPr="00EA50FF">
        <w:rPr>
          <w:sz w:val="28"/>
          <w:szCs w:val="28"/>
        </w:rPr>
        <w:t xml:space="preserve">муниципального заказчика или которому в соответствии со </w:t>
      </w:r>
      <w:hyperlink r:id="rId12">
        <w:r w:rsidR="00D17EB3" w:rsidRPr="00EA50FF">
          <w:rPr>
            <w:color w:val="0000FF"/>
            <w:sz w:val="28"/>
            <w:szCs w:val="28"/>
          </w:rPr>
          <w:t>статьей 13.3</w:t>
        </w:r>
      </w:hyperlink>
      <w:r w:rsidR="00D17EB3" w:rsidRPr="00EA50FF">
        <w:rPr>
          <w:sz w:val="28"/>
          <w:szCs w:val="28"/>
        </w:rP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r w:rsidR="00C874BA" w:rsidRPr="00EA50FF">
        <w:rPr>
          <w:sz w:val="28"/>
          <w:szCs w:val="28"/>
        </w:rPr>
        <w:t xml:space="preserve"> (далее</w:t>
      </w:r>
      <w:r w:rsidR="002A7D8A" w:rsidRPr="00EA50FF">
        <w:rPr>
          <w:sz w:val="28"/>
          <w:szCs w:val="28"/>
        </w:rPr>
        <w:t xml:space="preserve"> </w:t>
      </w:r>
      <w:r w:rsidR="00C874BA" w:rsidRPr="00EA50FF">
        <w:rPr>
          <w:sz w:val="28"/>
          <w:szCs w:val="28"/>
        </w:rPr>
        <w:t>–</w:t>
      </w:r>
      <w:r w:rsidR="002A7D8A" w:rsidRPr="00EA50FF">
        <w:rPr>
          <w:sz w:val="28"/>
          <w:szCs w:val="28"/>
        </w:rPr>
        <w:t xml:space="preserve"> </w:t>
      </w:r>
      <w:r w:rsidR="00C874BA" w:rsidRPr="00EA50FF">
        <w:rPr>
          <w:sz w:val="28"/>
          <w:szCs w:val="28"/>
        </w:rPr>
        <w:t>заявитель).</w:t>
      </w:r>
    </w:p>
    <w:p w:rsidR="00C874BA" w:rsidRPr="00E9281B" w:rsidRDefault="00184657" w:rsidP="00184657">
      <w:pPr>
        <w:pStyle w:val="aa"/>
        <w:tabs>
          <w:tab w:val="left" w:pos="1244"/>
          <w:tab w:val="left" w:pos="2775"/>
          <w:tab w:val="left" w:pos="3922"/>
          <w:tab w:val="left" w:pos="5589"/>
          <w:tab w:val="left" w:pos="6170"/>
          <w:tab w:val="left" w:pos="7950"/>
          <w:tab w:val="left" w:pos="9104"/>
        </w:tabs>
        <w:ind w:left="0" w:right="125"/>
        <w:jc w:val="both"/>
        <w:rPr>
          <w:sz w:val="28"/>
          <w:szCs w:val="28"/>
        </w:rPr>
      </w:pPr>
      <w:r w:rsidRPr="00EA50FF">
        <w:rPr>
          <w:sz w:val="28"/>
          <w:szCs w:val="28"/>
        </w:rPr>
        <w:t>1.2.2.</w:t>
      </w:r>
      <w:r w:rsidR="00C874BA" w:rsidRPr="00EA50FF">
        <w:rPr>
          <w:sz w:val="28"/>
          <w:szCs w:val="28"/>
        </w:rPr>
        <w:t>Заявитель</w:t>
      </w:r>
      <w:r w:rsidR="00C874BA" w:rsidRPr="00EA50FF">
        <w:rPr>
          <w:sz w:val="28"/>
          <w:szCs w:val="28"/>
        </w:rPr>
        <w:tab/>
        <w:t>вправе</w:t>
      </w:r>
      <w:r w:rsidR="00C874BA" w:rsidRPr="00EA50FF">
        <w:rPr>
          <w:sz w:val="28"/>
          <w:szCs w:val="28"/>
        </w:rPr>
        <w:tab/>
      </w:r>
      <w:r w:rsidR="00743D60" w:rsidRPr="00EA50FF">
        <w:rPr>
          <w:sz w:val="28"/>
          <w:szCs w:val="28"/>
        </w:rPr>
        <w:t>обратиться</w:t>
      </w:r>
      <w:r w:rsidR="00743D60" w:rsidRPr="00EA50FF">
        <w:rPr>
          <w:sz w:val="28"/>
          <w:szCs w:val="28"/>
        </w:rPr>
        <w:tab/>
        <w:t>за</w:t>
      </w:r>
      <w:r w:rsidR="00743D60" w:rsidRPr="00EA50FF">
        <w:rPr>
          <w:sz w:val="28"/>
          <w:szCs w:val="28"/>
        </w:rPr>
        <w:tab/>
        <w:t xml:space="preserve">получением услуги </w:t>
      </w:r>
      <w:r w:rsidR="00C874BA" w:rsidRPr="00EA50FF">
        <w:rPr>
          <w:sz w:val="28"/>
          <w:szCs w:val="28"/>
        </w:rPr>
        <w:t>через</w:t>
      </w:r>
      <w:r w:rsidR="00C874BA" w:rsidRPr="00EA50FF">
        <w:rPr>
          <w:spacing w:val="1"/>
          <w:sz w:val="28"/>
          <w:szCs w:val="28"/>
        </w:rPr>
        <w:t xml:space="preserve"> </w:t>
      </w:r>
      <w:r w:rsidR="00C874BA" w:rsidRPr="00EA50FF">
        <w:rPr>
          <w:sz w:val="28"/>
          <w:szCs w:val="28"/>
        </w:rPr>
        <w:t>представителя. Полномочия</w:t>
      </w:r>
      <w:r w:rsidR="00C874BA" w:rsidRPr="00E9281B">
        <w:rPr>
          <w:spacing w:val="1"/>
          <w:sz w:val="28"/>
          <w:szCs w:val="28"/>
        </w:rPr>
        <w:t xml:space="preserve"> </w:t>
      </w:r>
      <w:r w:rsidR="00C874BA" w:rsidRPr="00E9281B">
        <w:rPr>
          <w:sz w:val="28"/>
          <w:szCs w:val="28"/>
        </w:rPr>
        <w:t>представителя,</w:t>
      </w:r>
      <w:r w:rsidR="00C874BA">
        <w:rPr>
          <w:sz w:val="28"/>
          <w:szCs w:val="28"/>
        </w:rPr>
        <w:t xml:space="preserve"> </w:t>
      </w:r>
      <w:r w:rsidR="00C874BA" w:rsidRPr="00E9281B">
        <w:rPr>
          <w:sz w:val="28"/>
          <w:szCs w:val="28"/>
        </w:rPr>
        <w:t>выступающего</w:t>
      </w:r>
      <w:r w:rsidR="00C874BA" w:rsidRPr="00E9281B">
        <w:rPr>
          <w:spacing w:val="1"/>
          <w:sz w:val="28"/>
          <w:szCs w:val="28"/>
        </w:rPr>
        <w:t xml:space="preserve"> </w:t>
      </w:r>
      <w:r w:rsidR="00C874BA" w:rsidRPr="00E9281B">
        <w:rPr>
          <w:sz w:val="28"/>
          <w:szCs w:val="28"/>
        </w:rPr>
        <w:t>от</w:t>
      </w:r>
      <w:r w:rsidR="00C874BA" w:rsidRPr="00E9281B">
        <w:rPr>
          <w:spacing w:val="1"/>
          <w:sz w:val="28"/>
          <w:szCs w:val="28"/>
        </w:rPr>
        <w:t xml:space="preserve"> </w:t>
      </w:r>
      <w:r w:rsidR="00C874BA" w:rsidRPr="00E9281B">
        <w:rPr>
          <w:sz w:val="28"/>
          <w:szCs w:val="28"/>
        </w:rPr>
        <w:t>имени</w:t>
      </w:r>
      <w:r w:rsidR="00C874BA" w:rsidRPr="00E9281B">
        <w:rPr>
          <w:spacing w:val="1"/>
          <w:sz w:val="28"/>
          <w:szCs w:val="28"/>
        </w:rPr>
        <w:t xml:space="preserve"> </w:t>
      </w:r>
      <w:r w:rsidR="00C874BA" w:rsidRPr="00E9281B">
        <w:rPr>
          <w:sz w:val="28"/>
          <w:szCs w:val="28"/>
        </w:rPr>
        <w:t>заявителя,</w:t>
      </w:r>
      <w:r w:rsidR="00C874BA" w:rsidRPr="00E9281B">
        <w:rPr>
          <w:spacing w:val="1"/>
          <w:sz w:val="28"/>
          <w:szCs w:val="28"/>
        </w:rPr>
        <w:t xml:space="preserve"> </w:t>
      </w:r>
      <w:r w:rsidR="00C874BA" w:rsidRPr="00E9281B">
        <w:rPr>
          <w:sz w:val="28"/>
          <w:szCs w:val="28"/>
        </w:rPr>
        <w:t>подтверждаются</w:t>
      </w:r>
      <w:r w:rsidR="00C874BA" w:rsidRPr="00E9281B">
        <w:rPr>
          <w:spacing w:val="1"/>
          <w:sz w:val="28"/>
          <w:szCs w:val="28"/>
        </w:rPr>
        <w:t xml:space="preserve"> </w:t>
      </w:r>
      <w:r w:rsidR="00C874BA" w:rsidRPr="00E9281B">
        <w:rPr>
          <w:sz w:val="28"/>
          <w:szCs w:val="28"/>
        </w:rPr>
        <w:t>доверенностью,</w:t>
      </w:r>
      <w:r w:rsidR="00C874BA">
        <w:rPr>
          <w:sz w:val="28"/>
          <w:szCs w:val="28"/>
        </w:rPr>
        <w:t xml:space="preserve"> </w:t>
      </w:r>
      <w:r w:rsidR="00C874BA" w:rsidRPr="00E9281B">
        <w:rPr>
          <w:sz w:val="28"/>
          <w:szCs w:val="28"/>
        </w:rPr>
        <w:t>оформленной</w:t>
      </w:r>
      <w:r w:rsidR="00C874BA" w:rsidRPr="00E9281B">
        <w:rPr>
          <w:spacing w:val="1"/>
          <w:sz w:val="28"/>
          <w:szCs w:val="28"/>
        </w:rPr>
        <w:t xml:space="preserve"> </w:t>
      </w:r>
      <w:r w:rsidR="00C874BA" w:rsidRPr="00E9281B">
        <w:rPr>
          <w:sz w:val="28"/>
          <w:szCs w:val="28"/>
        </w:rPr>
        <w:t>в</w:t>
      </w:r>
      <w:r w:rsidR="00C874BA" w:rsidRPr="00E9281B">
        <w:rPr>
          <w:spacing w:val="1"/>
          <w:sz w:val="28"/>
          <w:szCs w:val="28"/>
        </w:rPr>
        <w:t xml:space="preserve"> </w:t>
      </w:r>
      <w:r w:rsidR="00C874BA" w:rsidRPr="00E9281B">
        <w:rPr>
          <w:sz w:val="28"/>
          <w:szCs w:val="28"/>
        </w:rPr>
        <w:t>соответствии</w:t>
      </w:r>
      <w:r w:rsidR="00C874BA" w:rsidRPr="00E9281B">
        <w:rPr>
          <w:spacing w:val="1"/>
          <w:sz w:val="28"/>
          <w:szCs w:val="28"/>
        </w:rPr>
        <w:t xml:space="preserve"> </w:t>
      </w:r>
      <w:r w:rsidR="00C874BA" w:rsidRPr="00E9281B">
        <w:rPr>
          <w:sz w:val="28"/>
          <w:szCs w:val="28"/>
        </w:rPr>
        <w:t>с</w:t>
      </w:r>
      <w:r w:rsidR="00C874BA" w:rsidRPr="00E9281B">
        <w:rPr>
          <w:spacing w:val="1"/>
          <w:sz w:val="28"/>
          <w:szCs w:val="28"/>
        </w:rPr>
        <w:t xml:space="preserve"> </w:t>
      </w:r>
      <w:r w:rsidR="00C874BA" w:rsidRPr="00E9281B">
        <w:rPr>
          <w:sz w:val="28"/>
          <w:szCs w:val="28"/>
        </w:rPr>
        <w:t>требованиями</w:t>
      </w:r>
      <w:r w:rsidR="00C874BA" w:rsidRPr="00E9281B">
        <w:rPr>
          <w:spacing w:val="-67"/>
          <w:sz w:val="28"/>
          <w:szCs w:val="28"/>
        </w:rPr>
        <w:t xml:space="preserve"> </w:t>
      </w:r>
      <w:r w:rsidR="00C874BA" w:rsidRPr="00E9281B">
        <w:rPr>
          <w:sz w:val="28"/>
          <w:szCs w:val="28"/>
        </w:rPr>
        <w:t>законодательства</w:t>
      </w:r>
      <w:r w:rsidR="00C874BA" w:rsidRPr="00E9281B">
        <w:rPr>
          <w:spacing w:val="-2"/>
          <w:sz w:val="28"/>
          <w:szCs w:val="28"/>
        </w:rPr>
        <w:t xml:space="preserve"> </w:t>
      </w:r>
      <w:r w:rsidR="00C874BA" w:rsidRPr="00E9281B">
        <w:rPr>
          <w:sz w:val="28"/>
          <w:szCs w:val="28"/>
        </w:rPr>
        <w:t>Российской</w:t>
      </w:r>
      <w:r w:rsidR="00C874BA" w:rsidRPr="00E9281B">
        <w:rPr>
          <w:spacing w:val="-2"/>
          <w:sz w:val="28"/>
          <w:szCs w:val="28"/>
        </w:rPr>
        <w:t xml:space="preserve"> </w:t>
      </w:r>
      <w:r w:rsidR="00C874BA" w:rsidRPr="00E9281B">
        <w:rPr>
          <w:sz w:val="28"/>
          <w:szCs w:val="28"/>
        </w:rPr>
        <w:t>Федерации</w:t>
      </w:r>
      <w:r w:rsidR="00C874BA">
        <w:rPr>
          <w:sz w:val="28"/>
          <w:szCs w:val="28"/>
        </w:rPr>
        <w:t xml:space="preserve"> </w:t>
      </w:r>
      <w:r w:rsidR="00C874BA" w:rsidRPr="00E9281B">
        <w:rPr>
          <w:sz w:val="28"/>
          <w:szCs w:val="28"/>
        </w:rPr>
        <w:t>(далее–представитель).</w:t>
      </w:r>
    </w:p>
    <w:p w:rsidR="00C874BA" w:rsidRPr="00E9281B" w:rsidRDefault="00C874BA" w:rsidP="00743D60">
      <w:pPr>
        <w:pStyle w:val="a8"/>
        <w:jc w:val="both"/>
      </w:pPr>
    </w:p>
    <w:p w:rsidR="00C874BA" w:rsidRPr="00743D60" w:rsidRDefault="00743D60" w:rsidP="002A7D8A">
      <w:pPr>
        <w:pStyle w:val="1"/>
        <w:ind w:left="0" w:right="11" w:firstLine="709"/>
        <w:jc w:val="both"/>
        <w:rPr>
          <w:b w:val="0"/>
          <w:color w:val="1F497D" w:themeColor="text2"/>
        </w:rPr>
      </w:pPr>
      <w:r>
        <w:rPr>
          <w:color w:val="1F497D" w:themeColor="text2"/>
        </w:rPr>
        <w:t>1.3.</w:t>
      </w:r>
      <w:r w:rsidR="00C874BA" w:rsidRPr="00743D60">
        <w:rPr>
          <w:color w:val="1F497D" w:themeColor="text2"/>
        </w:rPr>
        <w:t>Требования</w:t>
      </w:r>
      <w:r>
        <w:rPr>
          <w:color w:val="1F497D" w:themeColor="text2"/>
        </w:rPr>
        <w:t xml:space="preserve"> </w:t>
      </w:r>
      <w:r w:rsidR="00C874BA" w:rsidRPr="00743D60">
        <w:rPr>
          <w:color w:val="1F497D" w:themeColor="text2"/>
        </w:rPr>
        <w:t>к порядку информирования о предоставлении</w:t>
      </w:r>
      <w:r w:rsidR="00C874BA" w:rsidRPr="00743D60">
        <w:rPr>
          <w:color w:val="1F497D" w:themeColor="text2"/>
          <w:spacing w:val="-68"/>
        </w:rPr>
        <w:t xml:space="preserve"> </w:t>
      </w:r>
      <w:r>
        <w:rPr>
          <w:color w:val="1F497D" w:themeColor="text2"/>
          <w:spacing w:val="-68"/>
        </w:rPr>
        <w:t xml:space="preserve">  </w:t>
      </w:r>
      <w:r w:rsidR="00C874BA" w:rsidRPr="00743D60">
        <w:rPr>
          <w:color w:val="1F497D" w:themeColor="text2"/>
        </w:rPr>
        <w:t>муниципальной услуги</w:t>
      </w:r>
    </w:p>
    <w:p w:rsidR="00743D60" w:rsidRPr="00743D60" w:rsidRDefault="00184657" w:rsidP="0095212B">
      <w:pPr>
        <w:pStyle w:val="aa"/>
        <w:tabs>
          <w:tab w:val="left" w:pos="1244"/>
          <w:tab w:val="left" w:pos="2395"/>
          <w:tab w:val="left" w:pos="4840"/>
          <w:tab w:val="left" w:pos="5380"/>
          <w:tab w:val="left" w:pos="7703"/>
        </w:tabs>
        <w:ind w:left="0" w:right="254"/>
        <w:jc w:val="both"/>
        <w:rPr>
          <w:sz w:val="28"/>
          <w:szCs w:val="28"/>
        </w:rPr>
      </w:pPr>
      <w:r>
        <w:rPr>
          <w:sz w:val="28"/>
          <w:szCs w:val="28"/>
        </w:rPr>
        <w:t>1.3.1.</w:t>
      </w:r>
      <w:r w:rsidR="00C874BA" w:rsidRPr="00743D60">
        <w:rPr>
          <w:sz w:val="28"/>
          <w:szCs w:val="28"/>
        </w:rPr>
        <w:t>Информирование о порядке предоставления услуги осуществляется:</w:t>
      </w:r>
      <w:r w:rsidR="00C874BA" w:rsidRPr="00743D60">
        <w:rPr>
          <w:spacing w:val="1"/>
          <w:sz w:val="28"/>
          <w:szCs w:val="28"/>
        </w:rPr>
        <w:t xml:space="preserve"> </w:t>
      </w:r>
    </w:p>
    <w:p w:rsidR="00C874BA" w:rsidRPr="00743D60" w:rsidRDefault="00C874BA" w:rsidP="00743D60">
      <w:pPr>
        <w:pStyle w:val="aa"/>
        <w:tabs>
          <w:tab w:val="left" w:pos="1244"/>
          <w:tab w:val="left" w:pos="2395"/>
          <w:tab w:val="left" w:pos="4840"/>
          <w:tab w:val="left" w:pos="5380"/>
          <w:tab w:val="left" w:pos="7703"/>
        </w:tabs>
        <w:ind w:left="0" w:right="254"/>
        <w:jc w:val="both"/>
        <w:rPr>
          <w:sz w:val="28"/>
          <w:szCs w:val="28"/>
        </w:rPr>
      </w:pPr>
      <w:r w:rsidRPr="00743D60">
        <w:rPr>
          <w:sz w:val="28"/>
          <w:szCs w:val="28"/>
        </w:rPr>
        <w:t>1) непосредственно</w:t>
      </w:r>
      <w:r w:rsidRPr="00743D60">
        <w:rPr>
          <w:spacing w:val="14"/>
          <w:sz w:val="28"/>
          <w:szCs w:val="28"/>
        </w:rPr>
        <w:t xml:space="preserve"> </w:t>
      </w:r>
      <w:r w:rsidRPr="00743D60">
        <w:rPr>
          <w:sz w:val="28"/>
          <w:szCs w:val="28"/>
        </w:rPr>
        <w:t>при</w:t>
      </w:r>
      <w:r w:rsidRPr="00743D60">
        <w:rPr>
          <w:spacing w:val="14"/>
          <w:sz w:val="28"/>
          <w:szCs w:val="28"/>
        </w:rPr>
        <w:t xml:space="preserve"> </w:t>
      </w:r>
      <w:r w:rsidRPr="00743D60">
        <w:rPr>
          <w:sz w:val="28"/>
          <w:szCs w:val="28"/>
        </w:rPr>
        <w:t>личном</w:t>
      </w:r>
      <w:r w:rsidRPr="00743D60">
        <w:rPr>
          <w:spacing w:val="14"/>
          <w:sz w:val="28"/>
          <w:szCs w:val="28"/>
        </w:rPr>
        <w:t xml:space="preserve"> </w:t>
      </w:r>
      <w:r w:rsidRPr="00743D60">
        <w:rPr>
          <w:sz w:val="28"/>
          <w:szCs w:val="28"/>
        </w:rPr>
        <w:t>приеме</w:t>
      </w:r>
      <w:r w:rsidRPr="00743D60">
        <w:rPr>
          <w:spacing w:val="14"/>
          <w:sz w:val="28"/>
          <w:szCs w:val="28"/>
        </w:rPr>
        <w:t xml:space="preserve"> </w:t>
      </w:r>
      <w:r w:rsidRPr="00743D60">
        <w:rPr>
          <w:sz w:val="28"/>
          <w:szCs w:val="28"/>
        </w:rPr>
        <w:t>заявителя</w:t>
      </w:r>
      <w:r w:rsidRPr="00743D60">
        <w:rPr>
          <w:spacing w:val="13"/>
          <w:sz w:val="28"/>
          <w:szCs w:val="28"/>
        </w:rPr>
        <w:t xml:space="preserve"> </w:t>
      </w:r>
      <w:r w:rsidRPr="00743D60">
        <w:rPr>
          <w:sz w:val="28"/>
          <w:szCs w:val="28"/>
        </w:rPr>
        <w:t>в</w:t>
      </w:r>
      <w:r w:rsidRPr="00743D60">
        <w:rPr>
          <w:spacing w:val="14"/>
          <w:sz w:val="28"/>
          <w:szCs w:val="28"/>
        </w:rPr>
        <w:t xml:space="preserve">  Администрацию городского округа Похвистнево, её структурное подразделение отдел архитектуры и градостроительства МКУ «УГЖКХ» (далее – Уполномоченный орган) </w:t>
      </w:r>
      <w:r w:rsidRPr="00743D60">
        <w:rPr>
          <w:sz w:val="28"/>
          <w:szCs w:val="28"/>
        </w:rPr>
        <w:t>или</w:t>
      </w:r>
      <w:r w:rsidRPr="00743D60">
        <w:rPr>
          <w:spacing w:val="1"/>
          <w:sz w:val="28"/>
          <w:szCs w:val="28"/>
        </w:rPr>
        <w:t xml:space="preserve"> </w:t>
      </w:r>
      <w:r w:rsidRPr="00743D60">
        <w:rPr>
          <w:sz w:val="28"/>
          <w:szCs w:val="28"/>
        </w:rPr>
        <w:t>в</w:t>
      </w:r>
      <w:r w:rsidRPr="00743D60">
        <w:rPr>
          <w:spacing w:val="1"/>
          <w:sz w:val="28"/>
          <w:szCs w:val="28"/>
        </w:rPr>
        <w:t xml:space="preserve"> </w:t>
      </w:r>
      <w:r w:rsidR="00743D60">
        <w:rPr>
          <w:spacing w:val="1"/>
          <w:sz w:val="28"/>
          <w:szCs w:val="28"/>
        </w:rPr>
        <w:t xml:space="preserve">муниципальном автономном учреждении городского округа Похвистнево Самарской области </w:t>
      </w:r>
      <w:r w:rsidRPr="00743D60">
        <w:rPr>
          <w:sz w:val="28"/>
          <w:szCs w:val="28"/>
        </w:rPr>
        <w:t xml:space="preserve"> (далее –</w:t>
      </w:r>
      <w:r w:rsidRPr="00743D60">
        <w:rPr>
          <w:spacing w:val="1"/>
          <w:sz w:val="28"/>
          <w:szCs w:val="28"/>
        </w:rPr>
        <w:t xml:space="preserve"> </w:t>
      </w:r>
      <w:r w:rsidRPr="00743D60">
        <w:rPr>
          <w:sz w:val="28"/>
          <w:szCs w:val="28"/>
        </w:rPr>
        <w:t>многофункциональный</w:t>
      </w:r>
      <w:r w:rsidRPr="00743D60">
        <w:rPr>
          <w:spacing w:val="-2"/>
          <w:sz w:val="28"/>
          <w:szCs w:val="28"/>
        </w:rPr>
        <w:t xml:space="preserve"> </w:t>
      </w:r>
      <w:r w:rsidRPr="00743D60">
        <w:rPr>
          <w:sz w:val="28"/>
          <w:szCs w:val="28"/>
        </w:rPr>
        <w:t>центр</w:t>
      </w:r>
      <w:r w:rsidR="00743D60">
        <w:rPr>
          <w:sz w:val="28"/>
          <w:szCs w:val="28"/>
        </w:rPr>
        <w:t>, МФЦ</w:t>
      </w:r>
      <w:r w:rsidRPr="00743D60">
        <w:rPr>
          <w:sz w:val="28"/>
          <w:szCs w:val="28"/>
        </w:rPr>
        <w:t>);</w:t>
      </w:r>
    </w:p>
    <w:p w:rsidR="00C874BA" w:rsidRPr="00E9281B" w:rsidRDefault="00C874BA" w:rsidP="00743D60">
      <w:pPr>
        <w:pStyle w:val="aa"/>
        <w:numPr>
          <w:ilvl w:val="0"/>
          <w:numId w:val="13"/>
        </w:numPr>
        <w:tabs>
          <w:tab w:val="left" w:pos="1058"/>
        </w:tabs>
        <w:ind w:left="0" w:right="11" w:firstLine="709"/>
        <w:jc w:val="both"/>
        <w:rPr>
          <w:sz w:val="28"/>
          <w:szCs w:val="28"/>
        </w:rPr>
      </w:pPr>
      <w:r>
        <w:rPr>
          <w:sz w:val="28"/>
          <w:szCs w:val="28"/>
        </w:rPr>
        <w:t xml:space="preserve"> </w:t>
      </w:r>
      <w:r w:rsidRPr="00E9281B">
        <w:rPr>
          <w:sz w:val="28"/>
          <w:szCs w:val="28"/>
        </w:rPr>
        <w:t xml:space="preserve">по телефону в </w:t>
      </w:r>
      <w:r>
        <w:rPr>
          <w:sz w:val="28"/>
          <w:szCs w:val="28"/>
        </w:rPr>
        <w:t>У</w:t>
      </w:r>
      <w:r w:rsidRPr="00E9281B">
        <w:rPr>
          <w:sz w:val="28"/>
          <w:szCs w:val="28"/>
        </w:rPr>
        <w:t>полномоченном органе или</w:t>
      </w:r>
      <w:r w:rsidRPr="00E9281B">
        <w:rPr>
          <w:spacing w:val="-4"/>
          <w:sz w:val="28"/>
          <w:szCs w:val="28"/>
        </w:rPr>
        <w:t xml:space="preserve"> </w:t>
      </w:r>
      <w:r w:rsidRPr="00E9281B">
        <w:rPr>
          <w:sz w:val="28"/>
          <w:szCs w:val="28"/>
        </w:rPr>
        <w:t>многофункциональном</w:t>
      </w:r>
      <w:r w:rsidRPr="00E9281B">
        <w:rPr>
          <w:spacing w:val="-4"/>
          <w:sz w:val="28"/>
          <w:szCs w:val="28"/>
        </w:rPr>
        <w:t xml:space="preserve"> </w:t>
      </w:r>
      <w:r w:rsidRPr="00E9281B">
        <w:rPr>
          <w:sz w:val="28"/>
          <w:szCs w:val="28"/>
        </w:rPr>
        <w:t>центре;</w:t>
      </w:r>
    </w:p>
    <w:p w:rsidR="00C874BA" w:rsidRPr="00E9281B" w:rsidRDefault="00C874BA" w:rsidP="00743D60">
      <w:pPr>
        <w:pStyle w:val="aa"/>
        <w:numPr>
          <w:ilvl w:val="0"/>
          <w:numId w:val="13"/>
        </w:numPr>
        <w:tabs>
          <w:tab w:val="left" w:pos="1058"/>
        </w:tabs>
        <w:ind w:left="0" w:right="11" w:firstLine="709"/>
        <w:jc w:val="both"/>
        <w:rPr>
          <w:sz w:val="28"/>
          <w:szCs w:val="28"/>
        </w:rPr>
      </w:pPr>
      <w:r w:rsidRPr="00E9281B">
        <w:rPr>
          <w:sz w:val="28"/>
          <w:szCs w:val="28"/>
        </w:rPr>
        <w:t>письменно,</w:t>
      </w:r>
      <w:r>
        <w:rPr>
          <w:sz w:val="28"/>
          <w:szCs w:val="28"/>
        </w:rPr>
        <w:t xml:space="preserve"> </w:t>
      </w:r>
      <w:r w:rsidRPr="00E9281B">
        <w:rPr>
          <w:sz w:val="28"/>
          <w:szCs w:val="28"/>
        </w:rPr>
        <w:t>в том числе посредством электронной почты,</w:t>
      </w:r>
      <w:r>
        <w:rPr>
          <w:sz w:val="28"/>
          <w:szCs w:val="28"/>
        </w:rPr>
        <w:t xml:space="preserve"> </w:t>
      </w:r>
      <w:r w:rsidRPr="00E9281B">
        <w:rPr>
          <w:sz w:val="28"/>
          <w:szCs w:val="28"/>
        </w:rPr>
        <w:t>факсимильной</w:t>
      </w:r>
      <w:r w:rsidRPr="00E9281B">
        <w:rPr>
          <w:spacing w:val="1"/>
          <w:sz w:val="28"/>
          <w:szCs w:val="28"/>
        </w:rPr>
        <w:t xml:space="preserve"> </w:t>
      </w:r>
      <w:r w:rsidRPr="00E9281B">
        <w:rPr>
          <w:sz w:val="28"/>
          <w:szCs w:val="28"/>
        </w:rPr>
        <w:t>связи;</w:t>
      </w:r>
    </w:p>
    <w:p w:rsidR="00C874BA" w:rsidRPr="00E9281B" w:rsidRDefault="00C874BA" w:rsidP="00743D60">
      <w:pPr>
        <w:pStyle w:val="aa"/>
        <w:numPr>
          <w:ilvl w:val="0"/>
          <w:numId w:val="13"/>
        </w:numPr>
        <w:tabs>
          <w:tab w:val="left" w:pos="1058"/>
        </w:tabs>
        <w:ind w:left="0" w:firstLine="709"/>
        <w:jc w:val="both"/>
        <w:rPr>
          <w:sz w:val="28"/>
          <w:szCs w:val="28"/>
        </w:rPr>
      </w:pPr>
      <w:r w:rsidRPr="00E9281B">
        <w:rPr>
          <w:sz w:val="28"/>
          <w:szCs w:val="28"/>
        </w:rPr>
        <w:t>посредством</w:t>
      </w:r>
      <w:r w:rsidRPr="00E9281B">
        <w:rPr>
          <w:spacing w:val="-5"/>
          <w:sz w:val="28"/>
          <w:szCs w:val="28"/>
        </w:rPr>
        <w:t xml:space="preserve"> </w:t>
      </w:r>
      <w:r w:rsidRPr="00E9281B">
        <w:rPr>
          <w:sz w:val="28"/>
          <w:szCs w:val="28"/>
        </w:rPr>
        <w:t>размещения</w:t>
      </w:r>
      <w:r w:rsidRPr="00E9281B">
        <w:rPr>
          <w:spacing w:val="-5"/>
          <w:sz w:val="28"/>
          <w:szCs w:val="28"/>
        </w:rPr>
        <w:t xml:space="preserve"> </w:t>
      </w:r>
      <w:r w:rsidRPr="00E9281B">
        <w:rPr>
          <w:sz w:val="28"/>
          <w:szCs w:val="28"/>
        </w:rPr>
        <w:t>в</w:t>
      </w:r>
      <w:r w:rsidRPr="00E9281B">
        <w:rPr>
          <w:spacing w:val="-5"/>
          <w:sz w:val="28"/>
          <w:szCs w:val="28"/>
        </w:rPr>
        <w:t xml:space="preserve"> </w:t>
      </w:r>
      <w:r w:rsidRPr="00E9281B">
        <w:rPr>
          <w:sz w:val="28"/>
          <w:szCs w:val="28"/>
        </w:rPr>
        <w:t>открытой</w:t>
      </w:r>
      <w:r w:rsidRPr="00E9281B">
        <w:rPr>
          <w:spacing w:val="-4"/>
          <w:sz w:val="28"/>
          <w:szCs w:val="28"/>
        </w:rPr>
        <w:t xml:space="preserve"> </w:t>
      </w:r>
      <w:r w:rsidRPr="00E9281B">
        <w:rPr>
          <w:sz w:val="28"/>
          <w:szCs w:val="28"/>
        </w:rPr>
        <w:t>и</w:t>
      </w:r>
      <w:r w:rsidRPr="00E9281B">
        <w:rPr>
          <w:spacing w:val="-4"/>
          <w:sz w:val="28"/>
          <w:szCs w:val="28"/>
        </w:rPr>
        <w:t xml:space="preserve"> </w:t>
      </w:r>
      <w:r w:rsidRPr="00E9281B">
        <w:rPr>
          <w:sz w:val="28"/>
          <w:szCs w:val="28"/>
        </w:rPr>
        <w:t>доступной</w:t>
      </w:r>
      <w:r w:rsidRPr="00E9281B">
        <w:rPr>
          <w:spacing w:val="-5"/>
          <w:sz w:val="28"/>
          <w:szCs w:val="28"/>
        </w:rPr>
        <w:t xml:space="preserve"> </w:t>
      </w:r>
      <w:r w:rsidRPr="00E9281B">
        <w:rPr>
          <w:sz w:val="28"/>
          <w:szCs w:val="28"/>
        </w:rPr>
        <w:t>форме</w:t>
      </w:r>
      <w:r w:rsidRPr="00E9281B">
        <w:rPr>
          <w:spacing w:val="-4"/>
          <w:sz w:val="28"/>
          <w:szCs w:val="28"/>
        </w:rPr>
        <w:t xml:space="preserve"> </w:t>
      </w:r>
      <w:r w:rsidRPr="00E9281B">
        <w:rPr>
          <w:sz w:val="28"/>
          <w:szCs w:val="28"/>
        </w:rPr>
        <w:t>информации:</w:t>
      </w:r>
    </w:p>
    <w:p w:rsidR="00C874BA" w:rsidRPr="00E9281B" w:rsidRDefault="00C874BA" w:rsidP="00743D60">
      <w:pPr>
        <w:pStyle w:val="a8"/>
        <w:ind w:right="11" w:firstLine="709"/>
        <w:jc w:val="both"/>
      </w:pPr>
      <w:r w:rsidRPr="00E9281B">
        <w:t>в федеральной государственной информационной системе</w:t>
      </w:r>
      <w:r w:rsidR="00743D60">
        <w:t xml:space="preserve">  </w:t>
      </w:r>
      <w:r w:rsidRPr="00E9281B">
        <w:t>«Единый портал</w:t>
      </w:r>
      <w:r w:rsidRPr="00E9281B">
        <w:rPr>
          <w:spacing w:val="1"/>
        </w:rPr>
        <w:t xml:space="preserve"> </w:t>
      </w:r>
      <w:r w:rsidRPr="00E9281B">
        <w:t xml:space="preserve">государственных и муниципальных услуг(функций)» </w:t>
      </w:r>
      <w:hyperlink r:id="rId13">
        <w:r w:rsidRPr="00E9281B">
          <w:t>(https://www.gosuslugi.ru/)</w:t>
        </w:r>
      </w:hyperlink>
      <w:r w:rsidRPr="00E9281B">
        <w:rPr>
          <w:spacing w:val="1"/>
        </w:rPr>
        <w:t xml:space="preserve"> </w:t>
      </w:r>
      <w:r w:rsidRPr="00E9281B">
        <w:t>(далее</w:t>
      </w:r>
      <w:r w:rsidR="00743D60">
        <w:t xml:space="preserve"> </w:t>
      </w:r>
      <w:r w:rsidRPr="00E9281B">
        <w:t>–</w:t>
      </w:r>
      <w:r w:rsidR="00743D60">
        <w:t xml:space="preserve"> </w:t>
      </w:r>
      <w:r w:rsidRPr="00E9281B">
        <w:t>Единый</w:t>
      </w:r>
      <w:r w:rsidRPr="00E9281B">
        <w:rPr>
          <w:spacing w:val="-2"/>
        </w:rPr>
        <w:t xml:space="preserve"> </w:t>
      </w:r>
      <w:r w:rsidRPr="00E9281B">
        <w:t>портал);</w:t>
      </w:r>
    </w:p>
    <w:p w:rsidR="00C874BA" w:rsidRDefault="00C874BA" w:rsidP="00743D60">
      <w:pPr>
        <w:ind w:firstLine="709"/>
        <w:jc w:val="both"/>
      </w:pPr>
      <w:r w:rsidRPr="00E9281B">
        <w:rPr>
          <w:sz w:val="28"/>
          <w:szCs w:val="28"/>
        </w:rPr>
        <w:t>на</w:t>
      </w:r>
      <w:r w:rsidRPr="00E9281B">
        <w:rPr>
          <w:spacing w:val="1"/>
          <w:sz w:val="28"/>
          <w:szCs w:val="28"/>
        </w:rPr>
        <w:t xml:space="preserve"> </w:t>
      </w:r>
      <w:r w:rsidRPr="00E9281B">
        <w:rPr>
          <w:sz w:val="28"/>
          <w:szCs w:val="28"/>
        </w:rPr>
        <w:t>официальном</w:t>
      </w:r>
      <w:r w:rsidRPr="00E9281B">
        <w:rPr>
          <w:spacing w:val="1"/>
          <w:sz w:val="28"/>
          <w:szCs w:val="28"/>
        </w:rPr>
        <w:t xml:space="preserve"> </w:t>
      </w:r>
      <w:r w:rsidRPr="00E9281B">
        <w:rPr>
          <w:sz w:val="28"/>
          <w:szCs w:val="28"/>
        </w:rPr>
        <w:t>сайте</w:t>
      </w:r>
      <w:r w:rsidRPr="00E9281B">
        <w:rPr>
          <w:spacing w:val="1"/>
          <w:sz w:val="28"/>
          <w:szCs w:val="28"/>
        </w:rPr>
        <w:t xml:space="preserve"> </w:t>
      </w:r>
      <w:r>
        <w:rPr>
          <w:spacing w:val="1"/>
          <w:sz w:val="28"/>
          <w:szCs w:val="28"/>
        </w:rPr>
        <w:t>У</w:t>
      </w:r>
      <w:r w:rsidRPr="00E9281B">
        <w:rPr>
          <w:sz w:val="28"/>
          <w:szCs w:val="28"/>
        </w:rPr>
        <w:t>полномоченного</w:t>
      </w:r>
      <w:r w:rsidRPr="00E9281B">
        <w:rPr>
          <w:spacing w:val="1"/>
          <w:sz w:val="28"/>
          <w:szCs w:val="28"/>
        </w:rPr>
        <w:t xml:space="preserve"> </w:t>
      </w:r>
      <w:r w:rsidRPr="007773A4">
        <w:rPr>
          <w:sz w:val="28"/>
          <w:szCs w:val="28"/>
          <w:lang w:val="en-US"/>
        </w:rPr>
        <w:t>www</w:t>
      </w:r>
      <w:r w:rsidRPr="007773A4">
        <w:rPr>
          <w:sz w:val="28"/>
          <w:szCs w:val="28"/>
        </w:rPr>
        <w:t>.</w:t>
      </w:r>
      <w:r w:rsidRPr="007773A4">
        <w:rPr>
          <w:sz w:val="28"/>
          <w:szCs w:val="28"/>
          <w:lang w:val="en-US"/>
        </w:rPr>
        <w:t>pohgor</w:t>
      </w:r>
      <w:r w:rsidRPr="007773A4">
        <w:rPr>
          <w:sz w:val="28"/>
          <w:szCs w:val="28"/>
        </w:rPr>
        <w:t>.</w:t>
      </w:r>
      <w:r w:rsidRPr="007773A4">
        <w:rPr>
          <w:sz w:val="28"/>
          <w:szCs w:val="28"/>
          <w:lang w:val="en-US"/>
        </w:rPr>
        <w:t>ru</w:t>
      </w:r>
      <w:r w:rsidRPr="007773A4">
        <w:rPr>
          <w:sz w:val="28"/>
          <w:szCs w:val="28"/>
        </w:rPr>
        <w:t>;</w:t>
      </w:r>
    </w:p>
    <w:p w:rsidR="00C874BA" w:rsidRPr="00E9281B" w:rsidRDefault="00C874BA" w:rsidP="00743D60">
      <w:pPr>
        <w:ind w:right="11" w:firstLine="709"/>
        <w:jc w:val="both"/>
        <w:rPr>
          <w:sz w:val="28"/>
          <w:szCs w:val="28"/>
        </w:rPr>
      </w:pPr>
      <w:r w:rsidRPr="00E9281B">
        <w:rPr>
          <w:sz w:val="28"/>
          <w:szCs w:val="28"/>
        </w:rPr>
        <w:t>посредством</w:t>
      </w:r>
      <w:r w:rsidRPr="00E9281B">
        <w:rPr>
          <w:spacing w:val="48"/>
          <w:sz w:val="28"/>
          <w:szCs w:val="28"/>
        </w:rPr>
        <w:t xml:space="preserve"> </w:t>
      </w:r>
      <w:r w:rsidRPr="00E9281B">
        <w:rPr>
          <w:sz w:val="28"/>
          <w:szCs w:val="28"/>
        </w:rPr>
        <w:t>размещения</w:t>
      </w:r>
      <w:r w:rsidRPr="00E9281B">
        <w:rPr>
          <w:spacing w:val="48"/>
          <w:sz w:val="28"/>
          <w:szCs w:val="28"/>
        </w:rPr>
        <w:t xml:space="preserve"> </w:t>
      </w:r>
      <w:r w:rsidRPr="00E9281B">
        <w:rPr>
          <w:sz w:val="28"/>
          <w:szCs w:val="28"/>
        </w:rPr>
        <w:t>информации</w:t>
      </w:r>
      <w:r w:rsidRPr="00E9281B">
        <w:rPr>
          <w:spacing w:val="48"/>
          <w:sz w:val="28"/>
          <w:szCs w:val="28"/>
        </w:rPr>
        <w:t xml:space="preserve"> </w:t>
      </w:r>
      <w:r w:rsidRPr="00E9281B">
        <w:rPr>
          <w:sz w:val="28"/>
          <w:szCs w:val="28"/>
        </w:rPr>
        <w:t>на</w:t>
      </w:r>
      <w:r w:rsidRPr="00E9281B">
        <w:rPr>
          <w:spacing w:val="48"/>
          <w:sz w:val="28"/>
          <w:szCs w:val="28"/>
        </w:rPr>
        <w:t xml:space="preserve"> </w:t>
      </w:r>
      <w:r w:rsidRPr="00E9281B">
        <w:rPr>
          <w:sz w:val="28"/>
          <w:szCs w:val="28"/>
        </w:rPr>
        <w:t>информационных</w:t>
      </w:r>
      <w:r w:rsidRPr="00E9281B">
        <w:rPr>
          <w:spacing w:val="48"/>
          <w:sz w:val="28"/>
          <w:szCs w:val="28"/>
        </w:rPr>
        <w:t xml:space="preserve"> </w:t>
      </w:r>
      <w:r w:rsidRPr="00E9281B">
        <w:rPr>
          <w:sz w:val="28"/>
          <w:szCs w:val="28"/>
        </w:rPr>
        <w:t>стендах</w:t>
      </w:r>
      <w:r w:rsidRPr="00E9281B">
        <w:rPr>
          <w:spacing w:val="-67"/>
          <w:sz w:val="28"/>
          <w:szCs w:val="28"/>
        </w:rPr>
        <w:t xml:space="preserve"> </w:t>
      </w:r>
      <w:r>
        <w:rPr>
          <w:spacing w:val="-67"/>
          <w:sz w:val="28"/>
          <w:szCs w:val="28"/>
        </w:rPr>
        <w:t>У</w:t>
      </w:r>
      <w:r w:rsidRPr="00E9281B">
        <w:rPr>
          <w:sz w:val="28"/>
          <w:szCs w:val="28"/>
        </w:rPr>
        <w:t>полномоченного</w:t>
      </w:r>
      <w:r w:rsidRPr="00E9281B">
        <w:rPr>
          <w:sz w:val="28"/>
          <w:szCs w:val="28"/>
        </w:rPr>
        <w:tab/>
      </w:r>
      <w:r w:rsidR="00743D60">
        <w:rPr>
          <w:sz w:val="28"/>
          <w:szCs w:val="28"/>
        </w:rPr>
        <w:t xml:space="preserve"> </w:t>
      </w:r>
      <w:r w:rsidRPr="00E9281B">
        <w:rPr>
          <w:sz w:val="28"/>
          <w:szCs w:val="28"/>
        </w:rPr>
        <w:t>органа</w:t>
      </w:r>
      <w:r w:rsidRPr="00E9281B">
        <w:rPr>
          <w:spacing w:val="-2"/>
          <w:sz w:val="28"/>
          <w:szCs w:val="28"/>
        </w:rPr>
        <w:t xml:space="preserve"> </w:t>
      </w:r>
      <w:r w:rsidRPr="00E9281B">
        <w:rPr>
          <w:sz w:val="28"/>
          <w:szCs w:val="28"/>
        </w:rPr>
        <w:t>или</w:t>
      </w:r>
      <w:r w:rsidRPr="00E9281B">
        <w:rPr>
          <w:spacing w:val="-2"/>
          <w:sz w:val="28"/>
          <w:szCs w:val="28"/>
        </w:rPr>
        <w:t xml:space="preserve"> </w:t>
      </w:r>
      <w:r w:rsidRPr="00E9281B">
        <w:rPr>
          <w:sz w:val="28"/>
          <w:szCs w:val="28"/>
        </w:rPr>
        <w:t>многофункционального</w:t>
      </w:r>
      <w:r w:rsidRPr="00E9281B">
        <w:rPr>
          <w:spacing w:val="-3"/>
          <w:sz w:val="28"/>
          <w:szCs w:val="28"/>
        </w:rPr>
        <w:t xml:space="preserve"> </w:t>
      </w:r>
      <w:r w:rsidRPr="00E9281B">
        <w:rPr>
          <w:sz w:val="28"/>
          <w:szCs w:val="28"/>
        </w:rPr>
        <w:t>центра</w:t>
      </w:r>
      <w:r w:rsidRPr="00E9281B">
        <w:rPr>
          <w:sz w:val="28"/>
          <w:szCs w:val="28"/>
        </w:rPr>
        <w:t>.</w:t>
      </w:r>
    </w:p>
    <w:p w:rsidR="00C874BA" w:rsidRPr="00E9281B" w:rsidRDefault="00184657" w:rsidP="0095212B">
      <w:pPr>
        <w:pStyle w:val="aa"/>
        <w:tabs>
          <w:tab w:val="left" w:pos="1244"/>
        </w:tabs>
        <w:ind w:left="0"/>
        <w:jc w:val="both"/>
        <w:rPr>
          <w:sz w:val="28"/>
          <w:szCs w:val="28"/>
        </w:rPr>
      </w:pPr>
      <w:r>
        <w:rPr>
          <w:sz w:val="28"/>
          <w:szCs w:val="28"/>
        </w:rPr>
        <w:t>1.3.2.</w:t>
      </w:r>
      <w:r w:rsidR="00C874BA" w:rsidRPr="00E9281B">
        <w:rPr>
          <w:sz w:val="28"/>
          <w:szCs w:val="28"/>
        </w:rPr>
        <w:t>Информирование</w:t>
      </w:r>
      <w:r w:rsidR="00C874BA" w:rsidRPr="00E9281B">
        <w:rPr>
          <w:spacing w:val="-9"/>
          <w:sz w:val="28"/>
          <w:szCs w:val="28"/>
        </w:rPr>
        <w:t xml:space="preserve"> </w:t>
      </w:r>
      <w:r w:rsidR="00C874BA" w:rsidRPr="00E9281B">
        <w:rPr>
          <w:sz w:val="28"/>
          <w:szCs w:val="28"/>
        </w:rPr>
        <w:t>осуществляется</w:t>
      </w:r>
      <w:r w:rsidR="00C874BA" w:rsidRPr="00E9281B">
        <w:rPr>
          <w:spacing w:val="-7"/>
          <w:sz w:val="28"/>
          <w:szCs w:val="28"/>
        </w:rPr>
        <w:t xml:space="preserve"> </w:t>
      </w:r>
      <w:r w:rsidR="00C874BA" w:rsidRPr="00E9281B">
        <w:rPr>
          <w:sz w:val="28"/>
          <w:szCs w:val="28"/>
        </w:rPr>
        <w:t>по</w:t>
      </w:r>
      <w:r w:rsidR="00C874BA" w:rsidRPr="00E9281B">
        <w:rPr>
          <w:spacing w:val="-9"/>
          <w:sz w:val="28"/>
          <w:szCs w:val="28"/>
        </w:rPr>
        <w:t xml:space="preserve"> </w:t>
      </w:r>
      <w:r w:rsidR="00C874BA" w:rsidRPr="00E9281B">
        <w:rPr>
          <w:sz w:val="28"/>
          <w:szCs w:val="28"/>
        </w:rPr>
        <w:t>вопросам,</w:t>
      </w:r>
      <w:r w:rsidR="00C874BA">
        <w:rPr>
          <w:sz w:val="28"/>
          <w:szCs w:val="28"/>
        </w:rPr>
        <w:t xml:space="preserve"> </w:t>
      </w:r>
      <w:r w:rsidR="00C874BA" w:rsidRPr="00E9281B">
        <w:rPr>
          <w:sz w:val="28"/>
          <w:szCs w:val="28"/>
        </w:rPr>
        <w:t>касающимся:</w:t>
      </w:r>
    </w:p>
    <w:p w:rsidR="00C874BA" w:rsidRPr="00E9281B" w:rsidRDefault="00C874BA" w:rsidP="00743D60">
      <w:pPr>
        <w:pStyle w:val="a8"/>
        <w:tabs>
          <w:tab w:val="left" w:pos="1760"/>
          <w:tab w:val="left" w:pos="1950"/>
          <w:tab w:val="left" w:pos="2853"/>
          <w:tab w:val="left" w:pos="4035"/>
          <w:tab w:val="left" w:pos="4382"/>
          <w:tab w:val="left" w:pos="4723"/>
          <w:tab w:val="left" w:pos="4867"/>
          <w:tab w:val="left" w:pos="5441"/>
          <w:tab w:val="left" w:pos="5621"/>
          <w:tab w:val="left" w:pos="6720"/>
          <w:tab w:val="left" w:pos="7055"/>
          <w:tab w:val="left" w:pos="7249"/>
          <w:tab w:val="left" w:pos="7536"/>
          <w:tab w:val="left" w:pos="7744"/>
          <w:tab w:val="left" w:pos="8107"/>
          <w:tab w:val="left" w:pos="9671"/>
        </w:tabs>
        <w:ind w:right="11" w:firstLine="709"/>
        <w:jc w:val="both"/>
      </w:pPr>
      <w:r w:rsidRPr="00E9281B">
        <w:t>способов</w:t>
      </w:r>
      <w:r w:rsidRPr="00E9281B">
        <w:rPr>
          <w:spacing w:val="21"/>
        </w:rPr>
        <w:t xml:space="preserve"> </w:t>
      </w:r>
      <w:r w:rsidRPr="00E9281B">
        <w:t>подачи</w:t>
      </w:r>
      <w:r w:rsidRPr="00E9281B">
        <w:rPr>
          <w:spacing w:val="21"/>
        </w:rPr>
        <w:t xml:space="preserve"> </w:t>
      </w:r>
      <w:r w:rsidRPr="00E9281B">
        <w:t>заявления</w:t>
      </w:r>
      <w:r w:rsidRPr="00E9281B">
        <w:rPr>
          <w:spacing w:val="22"/>
        </w:rPr>
        <w:t xml:space="preserve"> </w:t>
      </w:r>
      <w:r w:rsidRPr="00E9281B">
        <w:t>о</w:t>
      </w:r>
      <w:r w:rsidRPr="00E9281B">
        <w:rPr>
          <w:spacing w:val="21"/>
        </w:rPr>
        <w:t xml:space="preserve"> </w:t>
      </w:r>
      <w:r w:rsidRPr="00E9281B">
        <w:t>выдаче</w:t>
      </w:r>
      <w:r w:rsidRPr="00E9281B">
        <w:rPr>
          <w:spacing w:val="22"/>
        </w:rPr>
        <w:t xml:space="preserve"> </w:t>
      </w:r>
      <w:r w:rsidRPr="00E9281B">
        <w:t>разрешения</w:t>
      </w:r>
      <w:r w:rsidRPr="00E9281B">
        <w:rPr>
          <w:spacing w:val="21"/>
        </w:rPr>
        <w:t xml:space="preserve"> </w:t>
      </w:r>
      <w:r w:rsidRPr="00E9281B">
        <w:t>на</w:t>
      </w:r>
      <w:r w:rsidRPr="00E9281B">
        <w:rPr>
          <w:spacing w:val="22"/>
        </w:rPr>
        <w:t xml:space="preserve"> </w:t>
      </w:r>
      <w:r w:rsidRPr="00E9281B">
        <w:t>строительство</w:t>
      </w:r>
      <w:r w:rsidRPr="00E9281B">
        <w:rPr>
          <w:spacing w:val="21"/>
        </w:rPr>
        <w:t xml:space="preserve"> </w:t>
      </w:r>
      <w:r w:rsidRPr="00E9281B">
        <w:t>объекта</w:t>
      </w:r>
      <w:r w:rsidRPr="00E9281B">
        <w:rPr>
          <w:spacing w:val="-67"/>
        </w:rPr>
        <w:t xml:space="preserve"> </w:t>
      </w:r>
      <w:r w:rsidRPr="00E9281B">
        <w:t>капитального</w:t>
      </w:r>
      <w:r w:rsidRPr="00E9281B">
        <w:tab/>
      </w:r>
      <w:r w:rsidRPr="00E9281B">
        <w:tab/>
        <w:t>строительства,</w:t>
      </w:r>
      <w:r>
        <w:t xml:space="preserve"> </w:t>
      </w:r>
      <w:r w:rsidRPr="00E9281B">
        <w:t>в</w:t>
      </w:r>
      <w:r w:rsidRPr="00E9281B">
        <w:tab/>
        <w:t>том</w:t>
      </w:r>
      <w:r w:rsidR="00743D60">
        <w:t xml:space="preserve"> </w:t>
      </w:r>
      <w:r w:rsidRPr="00E9281B">
        <w:t>числе</w:t>
      </w:r>
      <w:r w:rsidR="00743D60">
        <w:t xml:space="preserve"> </w:t>
      </w:r>
      <w:r>
        <w:t xml:space="preserve">разрешения на </w:t>
      </w:r>
      <w:r w:rsidRPr="00E9281B">
        <w:t>строительство</w:t>
      </w:r>
      <w:r w:rsidRPr="00E9281B">
        <w:tab/>
        <w:t>в</w:t>
      </w:r>
      <w:r w:rsidRPr="00E9281B">
        <w:rPr>
          <w:spacing w:val="1"/>
        </w:rPr>
        <w:t xml:space="preserve"> </w:t>
      </w:r>
      <w:r w:rsidRPr="00E9281B">
        <w:t>отношении</w:t>
      </w:r>
      <w:r w:rsidR="00743D60">
        <w:t xml:space="preserve">  </w:t>
      </w:r>
      <w:r w:rsidRPr="00E9281B">
        <w:t>этапов</w:t>
      </w:r>
      <w:r w:rsidRPr="00E9281B">
        <w:tab/>
        <w:t>строительства,</w:t>
      </w:r>
      <w:r>
        <w:t xml:space="preserve"> реконструкции объектов </w:t>
      </w:r>
      <w:r w:rsidR="00743D60">
        <w:t xml:space="preserve"> </w:t>
      </w:r>
      <w:r w:rsidRPr="00E9281B">
        <w:t>капитального</w:t>
      </w:r>
      <w:r w:rsidR="00743D60">
        <w:t xml:space="preserve">  </w:t>
      </w:r>
      <w:r w:rsidRPr="00E9281B">
        <w:rPr>
          <w:spacing w:val="1"/>
        </w:rPr>
        <w:t xml:space="preserve"> </w:t>
      </w:r>
      <w:r w:rsidRPr="00E9281B">
        <w:t>строительства</w:t>
      </w:r>
      <w:r w:rsidR="00743D60">
        <w:t xml:space="preserve">   </w:t>
      </w:r>
      <w:r>
        <w:t xml:space="preserve"> </w:t>
      </w:r>
      <w:r w:rsidRPr="00E9281B">
        <w:t>(далее</w:t>
      </w:r>
      <w:r>
        <w:t xml:space="preserve">  – </w:t>
      </w:r>
      <w:r w:rsidRPr="00E9281B">
        <w:t>заявление</w:t>
      </w:r>
      <w:r>
        <w:t xml:space="preserve"> </w:t>
      </w:r>
      <w:r w:rsidRPr="00E9281B">
        <w:t>о</w:t>
      </w:r>
      <w:r w:rsidR="00743D60">
        <w:t xml:space="preserve"> </w:t>
      </w:r>
      <w:r w:rsidRPr="00E9281B">
        <w:tab/>
        <w:t>выдаче</w:t>
      </w:r>
      <w:r w:rsidR="00743D60">
        <w:t xml:space="preserve">  </w:t>
      </w:r>
      <w:r w:rsidRPr="00E9281B">
        <w:t>разрешения</w:t>
      </w:r>
      <w:r>
        <w:t xml:space="preserve"> на </w:t>
      </w:r>
      <w:r w:rsidRPr="00E9281B">
        <w:t>строительство),</w:t>
      </w:r>
      <w:r w:rsidRPr="00E9281B">
        <w:rPr>
          <w:spacing w:val="1"/>
        </w:rPr>
        <w:t xml:space="preserve"> </w:t>
      </w:r>
      <w:r w:rsidRPr="00E9281B">
        <w:t>заявления</w:t>
      </w:r>
      <w:r w:rsidRPr="00E9281B">
        <w:rPr>
          <w:spacing w:val="38"/>
        </w:rPr>
        <w:t xml:space="preserve"> </w:t>
      </w:r>
      <w:r w:rsidRPr="00E9281B">
        <w:t>о</w:t>
      </w:r>
      <w:r w:rsidRPr="00E9281B">
        <w:rPr>
          <w:spacing w:val="39"/>
        </w:rPr>
        <w:t xml:space="preserve"> </w:t>
      </w:r>
      <w:r w:rsidRPr="00E9281B">
        <w:t>внесении</w:t>
      </w:r>
      <w:r w:rsidRPr="00E9281B">
        <w:rPr>
          <w:spacing w:val="38"/>
        </w:rPr>
        <w:t xml:space="preserve"> </w:t>
      </w:r>
      <w:r w:rsidRPr="00E9281B">
        <w:t>изменений</w:t>
      </w:r>
      <w:r w:rsidRPr="00E9281B">
        <w:rPr>
          <w:spacing w:val="38"/>
        </w:rPr>
        <w:t xml:space="preserve"> </w:t>
      </w:r>
      <w:r w:rsidRPr="00E9281B">
        <w:t>в</w:t>
      </w:r>
      <w:r w:rsidRPr="00E9281B">
        <w:rPr>
          <w:spacing w:val="38"/>
        </w:rPr>
        <w:t xml:space="preserve"> </w:t>
      </w:r>
      <w:r w:rsidRPr="00E9281B">
        <w:t>разрешение</w:t>
      </w:r>
      <w:r w:rsidRPr="00E9281B">
        <w:rPr>
          <w:spacing w:val="38"/>
        </w:rPr>
        <w:t xml:space="preserve"> </w:t>
      </w:r>
      <w:r w:rsidRPr="00E9281B">
        <w:t>на</w:t>
      </w:r>
      <w:r w:rsidRPr="00E9281B">
        <w:rPr>
          <w:spacing w:val="38"/>
        </w:rPr>
        <w:t xml:space="preserve"> </w:t>
      </w:r>
      <w:r w:rsidRPr="00E9281B">
        <w:t>строительство,</w:t>
      </w:r>
      <w:r>
        <w:t xml:space="preserve"> </w:t>
      </w:r>
      <w:r w:rsidRPr="00E9281B">
        <w:t>в</w:t>
      </w:r>
      <w:r w:rsidRPr="00E9281B">
        <w:rPr>
          <w:spacing w:val="38"/>
        </w:rPr>
        <w:t xml:space="preserve"> </w:t>
      </w:r>
      <w:r w:rsidRPr="00E9281B">
        <w:t>том</w:t>
      </w:r>
      <w:r w:rsidRPr="00E9281B">
        <w:rPr>
          <w:spacing w:val="39"/>
        </w:rPr>
        <w:t xml:space="preserve"> </w:t>
      </w:r>
      <w:r w:rsidRPr="00E9281B">
        <w:t>числе</w:t>
      </w:r>
      <w:r w:rsidRPr="00E9281B">
        <w:rPr>
          <w:spacing w:val="39"/>
        </w:rPr>
        <w:t xml:space="preserve"> </w:t>
      </w:r>
      <w:r w:rsidRPr="00E9281B">
        <w:t>в</w:t>
      </w:r>
      <w:r w:rsidRPr="00E9281B">
        <w:rPr>
          <w:spacing w:val="1"/>
        </w:rPr>
        <w:t xml:space="preserve"> </w:t>
      </w:r>
      <w:r w:rsidRPr="00E9281B">
        <w:t>связи</w:t>
      </w:r>
      <w:r w:rsidRPr="00E9281B">
        <w:rPr>
          <w:spacing w:val="14"/>
        </w:rPr>
        <w:t xml:space="preserve"> </w:t>
      </w:r>
      <w:r w:rsidRPr="00E9281B">
        <w:t>с</w:t>
      </w:r>
      <w:r w:rsidRPr="00E9281B">
        <w:rPr>
          <w:spacing w:val="14"/>
        </w:rPr>
        <w:t xml:space="preserve"> </w:t>
      </w:r>
      <w:r w:rsidRPr="00E9281B">
        <w:t>необходимостью</w:t>
      </w:r>
      <w:r w:rsidRPr="00E9281B">
        <w:rPr>
          <w:spacing w:val="14"/>
        </w:rPr>
        <w:t xml:space="preserve"> </w:t>
      </w:r>
      <w:r w:rsidRPr="00E9281B">
        <w:t>продления</w:t>
      </w:r>
      <w:r w:rsidRPr="00E9281B">
        <w:rPr>
          <w:spacing w:val="14"/>
        </w:rPr>
        <w:t xml:space="preserve"> </w:t>
      </w:r>
      <w:r w:rsidRPr="00E9281B">
        <w:t>срока</w:t>
      </w:r>
      <w:r w:rsidRPr="00E9281B">
        <w:rPr>
          <w:spacing w:val="15"/>
        </w:rPr>
        <w:t xml:space="preserve"> </w:t>
      </w:r>
      <w:r w:rsidRPr="00E9281B">
        <w:t>действия</w:t>
      </w:r>
      <w:r w:rsidRPr="00E9281B">
        <w:rPr>
          <w:spacing w:val="14"/>
        </w:rPr>
        <w:t xml:space="preserve"> </w:t>
      </w:r>
      <w:r w:rsidRPr="00E9281B">
        <w:t>разрешения</w:t>
      </w:r>
      <w:r w:rsidRPr="00E9281B">
        <w:rPr>
          <w:spacing w:val="14"/>
        </w:rPr>
        <w:t xml:space="preserve"> </w:t>
      </w:r>
      <w:r w:rsidRPr="00E9281B">
        <w:t>на</w:t>
      </w:r>
      <w:r w:rsidRPr="00E9281B">
        <w:rPr>
          <w:spacing w:val="14"/>
        </w:rPr>
        <w:t xml:space="preserve"> </w:t>
      </w:r>
      <w:r w:rsidRPr="00E9281B">
        <w:t>строительство</w:t>
      </w:r>
      <w:r w:rsidRPr="00E9281B">
        <w:rPr>
          <w:spacing w:val="-67"/>
        </w:rPr>
        <w:t xml:space="preserve"> </w:t>
      </w:r>
      <w:r w:rsidRPr="00E9281B">
        <w:t>(далее</w:t>
      </w:r>
      <w:r>
        <w:t xml:space="preserve"> </w:t>
      </w:r>
      <w:r w:rsidRPr="00E9281B">
        <w:t>-</w:t>
      </w:r>
      <w:r>
        <w:t xml:space="preserve"> </w:t>
      </w:r>
      <w:r w:rsidRPr="00E9281B">
        <w:t>заявление</w:t>
      </w:r>
      <w:r w:rsidRPr="00E9281B">
        <w:rPr>
          <w:spacing w:val="17"/>
        </w:rPr>
        <w:t xml:space="preserve"> </w:t>
      </w:r>
      <w:r w:rsidRPr="00E9281B">
        <w:t>о</w:t>
      </w:r>
      <w:r w:rsidRPr="00E9281B">
        <w:rPr>
          <w:spacing w:val="17"/>
        </w:rPr>
        <w:t xml:space="preserve"> </w:t>
      </w:r>
      <w:r w:rsidRPr="00E9281B">
        <w:t>внесении</w:t>
      </w:r>
      <w:r w:rsidRPr="00E9281B">
        <w:rPr>
          <w:spacing w:val="17"/>
        </w:rPr>
        <w:t xml:space="preserve"> </w:t>
      </w:r>
      <w:r w:rsidRPr="00E9281B">
        <w:t>изменений),уведомления</w:t>
      </w:r>
      <w:r w:rsidRPr="00E9281B">
        <w:rPr>
          <w:spacing w:val="17"/>
        </w:rPr>
        <w:t xml:space="preserve"> </w:t>
      </w:r>
      <w:r w:rsidRPr="00E9281B">
        <w:t>о</w:t>
      </w:r>
      <w:r w:rsidRPr="00E9281B">
        <w:rPr>
          <w:spacing w:val="18"/>
        </w:rPr>
        <w:t xml:space="preserve"> </w:t>
      </w:r>
      <w:r w:rsidRPr="00E9281B">
        <w:t>переходе</w:t>
      </w:r>
      <w:r w:rsidRPr="00E9281B">
        <w:rPr>
          <w:spacing w:val="17"/>
        </w:rPr>
        <w:t xml:space="preserve"> </w:t>
      </w:r>
      <w:r w:rsidRPr="00E9281B">
        <w:t>прав</w:t>
      </w:r>
      <w:r w:rsidRPr="00E9281B">
        <w:rPr>
          <w:spacing w:val="17"/>
        </w:rPr>
        <w:t xml:space="preserve"> </w:t>
      </w:r>
      <w:r w:rsidRPr="00E9281B">
        <w:t>на</w:t>
      </w:r>
      <w:r w:rsidRPr="00E9281B">
        <w:rPr>
          <w:spacing w:val="1"/>
        </w:rPr>
        <w:t xml:space="preserve"> </w:t>
      </w:r>
      <w:r w:rsidRPr="00E9281B">
        <w:t>земельный</w:t>
      </w:r>
      <w:r w:rsidRPr="00E9281B">
        <w:rPr>
          <w:spacing w:val="1"/>
        </w:rPr>
        <w:t xml:space="preserve"> </w:t>
      </w:r>
      <w:r w:rsidRPr="00E9281B">
        <w:t>участок,</w:t>
      </w:r>
      <w:r>
        <w:t xml:space="preserve"> </w:t>
      </w:r>
      <w:r w:rsidRPr="00E9281B">
        <w:t>права</w:t>
      </w:r>
      <w:r w:rsidRPr="00E9281B">
        <w:rPr>
          <w:spacing w:val="1"/>
        </w:rPr>
        <w:t xml:space="preserve"> </w:t>
      </w:r>
      <w:r w:rsidRPr="00E9281B">
        <w:t>пользования</w:t>
      </w:r>
      <w:r w:rsidRPr="00E9281B">
        <w:rPr>
          <w:spacing w:val="1"/>
        </w:rPr>
        <w:t xml:space="preserve"> </w:t>
      </w:r>
      <w:r w:rsidRPr="00E9281B">
        <w:t>недрами,</w:t>
      </w:r>
      <w:r>
        <w:t xml:space="preserve"> </w:t>
      </w:r>
      <w:r w:rsidRPr="00E9281B">
        <w:t>об</w:t>
      </w:r>
      <w:r w:rsidRPr="00E9281B">
        <w:rPr>
          <w:spacing w:val="1"/>
        </w:rPr>
        <w:t xml:space="preserve"> </w:t>
      </w:r>
      <w:r w:rsidRPr="00E9281B">
        <w:t>образовании</w:t>
      </w:r>
      <w:r w:rsidRPr="00E9281B">
        <w:rPr>
          <w:spacing w:val="1"/>
        </w:rPr>
        <w:t xml:space="preserve"> </w:t>
      </w:r>
      <w:r w:rsidRPr="00E9281B">
        <w:t>земельного</w:t>
      </w:r>
      <w:r w:rsidRPr="00E9281B">
        <w:rPr>
          <w:spacing w:val="1"/>
        </w:rPr>
        <w:t xml:space="preserve"> </w:t>
      </w:r>
      <w:r w:rsidRPr="00E9281B">
        <w:t>участка,</w:t>
      </w:r>
      <w:r>
        <w:t xml:space="preserve"> </w:t>
      </w:r>
      <w:r w:rsidRPr="00E9281B">
        <w:t>предусмотренного</w:t>
      </w:r>
      <w:r w:rsidRPr="00E9281B">
        <w:rPr>
          <w:spacing w:val="61"/>
        </w:rPr>
        <w:t xml:space="preserve"> </w:t>
      </w:r>
      <w:r w:rsidRPr="00E9281B">
        <w:t>частью</w:t>
      </w:r>
      <w:r>
        <w:t xml:space="preserve"> </w:t>
      </w:r>
      <w:r w:rsidRPr="00E9281B">
        <w:t>21</w:t>
      </w:r>
      <w:r w:rsidRPr="00E9281B">
        <w:rPr>
          <w:vertAlign w:val="superscript"/>
        </w:rPr>
        <w:t>10</w:t>
      </w:r>
      <w:r w:rsidRPr="00E9281B">
        <w:rPr>
          <w:spacing w:val="1"/>
        </w:rPr>
        <w:t xml:space="preserve"> </w:t>
      </w:r>
      <w:r w:rsidRPr="00E9281B">
        <w:t>статьи</w:t>
      </w:r>
      <w:r w:rsidR="00743D60">
        <w:t xml:space="preserve"> </w:t>
      </w:r>
      <w:r w:rsidRPr="00E9281B">
        <w:t>51</w:t>
      </w:r>
      <w:r w:rsidR="00743D60">
        <w:t xml:space="preserve"> </w:t>
      </w:r>
      <w:r w:rsidRPr="00E9281B">
        <w:t>Градостроительного</w:t>
      </w:r>
      <w:r w:rsidRPr="00E9281B">
        <w:rPr>
          <w:spacing w:val="1"/>
        </w:rPr>
        <w:t xml:space="preserve"> </w:t>
      </w:r>
      <w:r w:rsidRPr="00E9281B">
        <w:t>кодекса</w:t>
      </w:r>
      <w:r w:rsidRPr="00E9281B">
        <w:rPr>
          <w:spacing w:val="1"/>
        </w:rPr>
        <w:t xml:space="preserve"> </w:t>
      </w:r>
      <w:r w:rsidRPr="00E9281B">
        <w:t>Российской</w:t>
      </w:r>
      <w:r w:rsidRPr="00E9281B">
        <w:rPr>
          <w:spacing w:val="-2"/>
        </w:rPr>
        <w:t xml:space="preserve"> </w:t>
      </w:r>
      <w:r w:rsidRPr="00E9281B">
        <w:t>Федерации</w:t>
      </w:r>
      <w:r>
        <w:t xml:space="preserve"> </w:t>
      </w:r>
      <w:r w:rsidRPr="00E9281B">
        <w:t>(далее</w:t>
      </w:r>
      <w:r>
        <w:t xml:space="preserve"> </w:t>
      </w:r>
      <w:r w:rsidRPr="00E9281B">
        <w:t>-</w:t>
      </w:r>
      <w:r w:rsidR="00743D60">
        <w:t xml:space="preserve"> </w:t>
      </w:r>
      <w:r w:rsidRPr="00E9281B">
        <w:t>уведомление);</w:t>
      </w:r>
    </w:p>
    <w:p w:rsidR="00C874BA" w:rsidRPr="00E9281B" w:rsidRDefault="00C874BA" w:rsidP="00743D60">
      <w:pPr>
        <w:pStyle w:val="a8"/>
        <w:ind w:firstLine="709"/>
        <w:jc w:val="both"/>
      </w:pPr>
      <w:r w:rsidRPr="00E9281B">
        <w:t>о</w:t>
      </w:r>
      <w:r w:rsidRPr="00E9281B">
        <w:rPr>
          <w:spacing w:val="-4"/>
        </w:rPr>
        <w:t xml:space="preserve"> </w:t>
      </w:r>
      <w:r w:rsidRPr="00E9281B">
        <w:t>предоставлении</w:t>
      </w:r>
      <w:r w:rsidRPr="00E9281B">
        <w:rPr>
          <w:spacing w:val="-5"/>
        </w:rPr>
        <w:t xml:space="preserve"> </w:t>
      </w:r>
      <w:r w:rsidRPr="00E9281B">
        <w:t>услуги;</w:t>
      </w:r>
    </w:p>
    <w:p w:rsidR="00C874BA" w:rsidRPr="00E9281B" w:rsidRDefault="00C874BA" w:rsidP="00743D60">
      <w:pPr>
        <w:pStyle w:val="a8"/>
        <w:ind w:firstLine="709"/>
        <w:jc w:val="both"/>
      </w:pPr>
      <w:r w:rsidRPr="00E9281B">
        <w:t>адрес</w:t>
      </w:r>
      <w:r>
        <w:t>а Уп</w:t>
      </w:r>
      <w:r w:rsidRPr="00E9281B">
        <w:t>олномоченного</w:t>
      </w:r>
      <w:r w:rsidRPr="00E9281B">
        <w:rPr>
          <w:spacing w:val="21"/>
        </w:rPr>
        <w:t xml:space="preserve"> </w:t>
      </w:r>
      <w:r w:rsidRPr="00E9281B">
        <w:t>органа</w:t>
      </w:r>
      <w:r w:rsidRPr="00E9281B">
        <w:rPr>
          <w:spacing w:val="22"/>
        </w:rPr>
        <w:t xml:space="preserve"> </w:t>
      </w:r>
      <w:r w:rsidRPr="00E9281B">
        <w:t>и</w:t>
      </w:r>
      <w:r w:rsidRPr="00E9281B">
        <w:rPr>
          <w:spacing w:val="19"/>
        </w:rPr>
        <w:t xml:space="preserve"> </w:t>
      </w:r>
      <w:r w:rsidRPr="00E9281B">
        <w:t>многофункциональных</w:t>
      </w:r>
      <w:r w:rsidRPr="00E9281B">
        <w:rPr>
          <w:spacing w:val="19"/>
        </w:rPr>
        <w:t xml:space="preserve"> </w:t>
      </w:r>
      <w:r w:rsidRPr="00E9281B">
        <w:t>центров,</w:t>
      </w:r>
      <w:r>
        <w:t xml:space="preserve"> </w:t>
      </w:r>
      <w:r w:rsidRPr="00E9281B">
        <w:t>обращение</w:t>
      </w:r>
      <w:r w:rsidRPr="00E9281B">
        <w:rPr>
          <w:spacing w:val="19"/>
        </w:rPr>
        <w:t xml:space="preserve"> </w:t>
      </w:r>
      <w:r w:rsidRPr="00E9281B">
        <w:t>в</w:t>
      </w:r>
      <w:r w:rsidRPr="00E9281B">
        <w:rPr>
          <w:spacing w:val="1"/>
        </w:rPr>
        <w:t xml:space="preserve"> </w:t>
      </w:r>
      <w:r w:rsidRPr="00E9281B">
        <w:t>которые</w:t>
      </w:r>
      <w:r w:rsidRPr="00E9281B">
        <w:rPr>
          <w:spacing w:val="-2"/>
        </w:rPr>
        <w:t xml:space="preserve"> </w:t>
      </w:r>
      <w:r w:rsidRPr="00E9281B">
        <w:t>необходимо</w:t>
      </w:r>
      <w:r w:rsidRPr="00E9281B">
        <w:rPr>
          <w:spacing w:val="-1"/>
        </w:rPr>
        <w:t xml:space="preserve"> </w:t>
      </w:r>
      <w:r w:rsidRPr="00E9281B">
        <w:t>для</w:t>
      </w:r>
      <w:r w:rsidRPr="00E9281B">
        <w:rPr>
          <w:spacing w:val="-2"/>
        </w:rPr>
        <w:t xml:space="preserve"> </w:t>
      </w:r>
      <w:r w:rsidRPr="00E9281B">
        <w:t>предоставления</w:t>
      </w:r>
      <w:r w:rsidRPr="00E9281B">
        <w:rPr>
          <w:spacing w:val="-1"/>
        </w:rPr>
        <w:t xml:space="preserve"> </w:t>
      </w:r>
      <w:r w:rsidRPr="00E9281B">
        <w:t>услуги;</w:t>
      </w:r>
    </w:p>
    <w:p w:rsidR="00C874BA" w:rsidRPr="00E9281B" w:rsidRDefault="00C874BA" w:rsidP="00743D60">
      <w:pPr>
        <w:pStyle w:val="a8"/>
        <w:tabs>
          <w:tab w:val="left" w:pos="2173"/>
          <w:tab w:val="left" w:pos="3667"/>
        </w:tabs>
        <w:ind w:right="152" w:firstLine="709"/>
        <w:jc w:val="both"/>
      </w:pPr>
      <w:r w:rsidRPr="00E9281B">
        <w:t xml:space="preserve">справочной информации о работе </w:t>
      </w:r>
      <w:r>
        <w:t>У</w:t>
      </w:r>
      <w:r w:rsidRPr="00E9281B">
        <w:t>полномоченного органа (структурных</w:t>
      </w:r>
      <w:r w:rsidRPr="00E9281B">
        <w:rPr>
          <w:spacing w:val="1"/>
        </w:rPr>
        <w:t xml:space="preserve"> </w:t>
      </w:r>
      <w:r w:rsidRPr="00E9281B">
        <w:t xml:space="preserve">подразделений </w:t>
      </w:r>
      <w:r>
        <w:t>У</w:t>
      </w:r>
      <w:r w:rsidRPr="00E9281B">
        <w:t>полномоченного органа);</w:t>
      </w:r>
    </w:p>
    <w:p w:rsidR="00C874BA" w:rsidRDefault="002A7D8A" w:rsidP="00743D60">
      <w:pPr>
        <w:pStyle w:val="a8"/>
        <w:ind w:right="125" w:firstLine="709"/>
        <w:jc w:val="both"/>
        <w:rPr>
          <w:spacing w:val="-67"/>
        </w:rPr>
      </w:pPr>
      <w:r>
        <w:t xml:space="preserve"> </w:t>
      </w:r>
      <w:r w:rsidR="00C874BA" w:rsidRPr="00E9281B">
        <w:t>документов,</w:t>
      </w:r>
      <w:r w:rsidR="00C874BA">
        <w:t xml:space="preserve"> </w:t>
      </w:r>
      <w:r w:rsidR="00C874BA" w:rsidRPr="00E9281B">
        <w:t>необходимых для предоставления услуги;</w:t>
      </w:r>
      <w:r w:rsidR="00C874BA" w:rsidRPr="00E9281B">
        <w:rPr>
          <w:spacing w:val="-67"/>
        </w:rPr>
        <w:t xml:space="preserve"> </w:t>
      </w:r>
    </w:p>
    <w:p w:rsidR="00C874BA" w:rsidRPr="00E9281B" w:rsidRDefault="00743D60" w:rsidP="002A7D8A">
      <w:pPr>
        <w:pStyle w:val="a8"/>
        <w:ind w:left="567" w:right="125" w:firstLine="142"/>
        <w:jc w:val="both"/>
      </w:pPr>
      <w:r>
        <w:t xml:space="preserve"> </w:t>
      </w:r>
      <w:r w:rsidR="00C874BA" w:rsidRPr="00E9281B">
        <w:t>порядка</w:t>
      </w:r>
      <w:r w:rsidR="00C874BA" w:rsidRPr="00E9281B">
        <w:rPr>
          <w:spacing w:val="-2"/>
        </w:rPr>
        <w:t xml:space="preserve"> </w:t>
      </w:r>
      <w:r w:rsidR="00C874BA" w:rsidRPr="00E9281B">
        <w:t>и</w:t>
      </w:r>
      <w:r w:rsidR="00C874BA" w:rsidRPr="00E9281B">
        <w:rPr>
          <w:spacing w:val="-2"/>
        </w:rPr>
        <w:t xml:space="preserve"> </w:t>
      </w:r>
      <w:r w:rsidR="00C874BA" w:rsidRPr="00E9281B">
        <w:t>сроков</w:t>
      </w:r>
      <w:r w:rsidR="00C874BA" w:rsidRPr="00E9281B">
        <w:rPr>
          <w:spacing w:val="-2"/>
        </w:rPr>
        <w:t xml:space="preserve"> </w:t>
      </w:r>
      <w:r w:rsidR="00C874BA" w:rsidRPr="00E9281B">
        <w:t>предоставления</w:t>
      </w:r>
      <w:r w:rsidR="00C874BA" w:rsidRPr="00E9281B">
        <w:rPr>
          <w:spacing w:val="-2"/>
        </w:rPr>
        <w:t xml:space="preserve"> </w:t>
      </w:r>
      <w:r w:rsidR="00C874BA" w:rsidRPr="00E9281B">
        <w:t>услуги;</w:t>
      </w:r>
    </w:p>
    <w:p w:rsidR="00C874BA" w:rsidRPr="00E9281B" w:rsidRDefault="00743D60" w:rsidP="00743D60">
      <w:pPr>
        <w:pStyle w:val="a8"/>
        <w:ind w:right="125" w:firstLine="709"/>
        <w:jc w:val="both"/>
      </w:pPr>
      <w:r>
        <w:t xml:space="preserve"> </w:t>
      </w:r>
      <w:r w:rsidR="00C874BA" w:rsidRPr="00E9281B">
        <w:t>порядка</w:t>
      </w:r>
      <w:r w:rsidR="00C874BA" w:rsidRPr="00E9281B">
        <w:rPr>
          <w:spacing w:val="29"/>
        </w:rPr>
        <w:t xml:space="preserve"> </w:t>
      </w:r>
      <w:r w:rsidR="00C874BA" w:rsidRPr="00E9281B">
        <w:t>получения</w:t>
      </w:r>
      <w:r w:rsidR="00C874BA" w:rsidRPr="00E9281B">
        <w:rPr>
          <w:spacing w:val="29"/>
        </w:rPr>
        <w:t xml:space="preserve"> </w:t>
      </w:r>
      <w:r w:rsidR="00C874BA" w:rsidRPr="00E9281B">
        <w:t>сведений</w:t>
      </w:r>
      <w:r w:rsidR="00C874BA" w:rsidRPr="00E9281B">
        <w:rPr>
          <w:spacing w:val="28"/>
        </w:rPr>
        <w:t xml:space="preserve"> </w:t>
      </w:r>
      <w:r w:rsidR="00C874BA" w:rsidRPr="00E9281B">
        <w:t>о</w:t>
      </w:r>
      <w:r w:rsidR="00C874BA" w:rsidRPr="00E9281B">
        <w:rPr>
          <w:spacing w:val="29"/>
        </w:rPr>
        <w:t xml:space="preserve"> </w:t>
      </w:r>
      <w:r w:rsidR="00C874BA" w:rsidRPr="00E9281B">
        <w:t>ходе</w:t>
      </w:r>
      <w:r w:rsidR="00C874BA" w:rsidRPr="00E9281B">
        <w:rPr>
          <w:spacing w:val="29"/>
        </w:rPr>
        <w:t xml:space="preserve"> </w:t>
      </w:r>
      <w:r w:rsidR="00C874BA" w:rsidRPr="00E9281B">
        <w:t>рассмотрения</w:t>
      </w:r>
      <w:r w:rsidR="00C874BA" w:rsidRPr="00E9281B">
        <w:rPr>
          <w:spacing w:val="29"/>
        </w:rPr>
        <w:t xml:space="preserve"> </w:t>
      </w:r>
      <w:r w:rsidR="00C874BA" w:rsidRPr="00E9281B">
        <w:t>заявления</w:t>
      </w:r>
      <w:r w:rsidR="00C874BA" w:rsidRPr="00E9281B">
        <w:rPr>
          <w:spacing w:val="29"/>
        </w:rPr>
        <w:t xml:space="preserve"> </w:t>
      </w:r>
      <w:r w:rsidR="00C874BA" w:rsidRPr="00E9281B">
        <w:t>о</w:t>
      </w:r>
      <w:r w:rsidR="00C874BA" w:rsidRPr="00E9281B">
        <w:rPr>
          <w:spacing w:val="29"/>
        </w:rPr>
        <w:t xml:space="preserve"> </w:t>
      </w:r>
      <w:r w:rsidR="00C874BA" w:rsidRPr="00E9281B">
        <w:t>выдаче</w:t>
      </w:r>
      <w:r w:rsidR="00C874BA" w:rsidRPr="00E9281B">
        <w:rPr>
          <w:spacing w:val="-67"/>
        </w:rPr>
        <w:t xml:space="preserve"> </w:t>
      </w:r>
      <w:r w:rsidR="00C874BA" w:rsidRPr="00E9281B">
        <w:t>разрешения</w:t>
      </w:r>
      <w:r w:rsidR="00C874BA" w:rsidRPr="00E9281B">
        <w:rPr>
          <w:spacing w:val="18"/>
        </w:rPr>
        <w:t xml:space="preserve"> </w:t>
      </w:r>
      <w:r w:rsidR="00C874BA" w:rsidRPr="00E9281B">
        <w:t>на</w:t>
      </w:r>
      <w:r w:rsidR="00C874BA" w:rsidRPr="00E9281B">
        <w:rPr>
          <w:spacing w:val="19"/>
        </w:rPr>
        <w:t xml:space="preserve"> </w:t>
      </w:r>
      <w:r w:rsidR="00C874BA" w:rsidRPr="00E9281B">
        <w:t>строительство,</w:t>
      </w:r>
      <w:r w:rsidR="00C874BA">
        <w:t xml:space="preserve"> </w:t>
      </w:r>
      <w:r w:rsidR="00C874BA" w:rsidRPr="00E9281B">
        <w:t>заявления</w:t>
      </w:r>
      <w:r w:rsidR="00C874BA" w:rsidRPr="00E9281B">
        <w:rPr>
          <w:spacing w:val="19"/>
        </w:rPr>
        <w:t xml:space="preserve"> </w:t>
      </w:r>
      <w:r w:rsidR="00C874BA" w:rsidRPr="00E9281B">
        <w:t>о</w:t>
      </w:r>
      <w:r w:rsidR="00C874BA" w:rsidRPr="00E9281B">
        <w:rPr>
          <w:spacing w:val="19"/>
        </w:rPr>
        <w:t xml:space="preserve"> </w:t>
      </w:r>
      <w:r w:rsidR="00C874BA" w:rsidRPr="00E9281B">
        <w:t>внесении</w:t>
      </w:r>
      <w:r w:rsidR="00C874BA" w:rsidRPr="00E9281B">
        <w:rPr>
          <w:spacing w:val="19"/>
        </w:rPr>
        <w:t xml:space="preserve"> </w:t>
      </w:r>
      <w:r w:rsidR="00C874BA" w:rsidRPr="00E9281B">
        <w:t>изменений,</w:t>
      </w:r>
      <w:r w:rsidR="00C874BA">
        <w:t xml:space="preserve"> </w:t>
      </w:r>
      <w:r w:rsidR="00C874BA" w:rsidRPr="00E9281B">
        <w:t>уведомления</w:t>
      </w:r>
      <w:r w:rsidR="00C874BA" w:rsidRPr="00E9281B">
        <w:rPr>
          <w:spacing w:val="18"/>
        </w:rPr>
        <w:t xml:space="preserve"> </w:t>
      </w:r>
      <w:r w:rsidR="00C874BA" w:rsidRPr="00E9281B">
        <w:t>и</w:t>
      </w:r>
      <w:r w:rsidR="00C874BA" w:rsidRPr="00E9281B">
        <w:rPr>
          <w:spacing w:val="19"/>
        </w:rPr>
        <w:t xml:space="preserve"> </w:t>
      </w:r>
      <w:r w:rsidR="00C874BA" w:rsidRPr="00E9281B">
        <w:t>о</w:t>
      </w:r>
      <w:r w:rsidR="00C874BA" w:rsidRPr="00E9281B">
        <w:rPr>
          <w:spacing w:val="1"/>
        </w:rPr>
        <w:t xml:space="preserve"> </w:t>
      </w:r>
      <w:r w:rsidR="00C874BA" w:rsidRPr="00E9281B">
        <w:t>результатах</w:t>
      </w:r>
      <w:r w:rsidR="00C874BA" w:rsidRPr="00E9281B">
        <w:rPr>
          <w:spacing w:val="-1"/>
        </w:rPr>
        <w:t xml:space="preserve"> </w:t>
      </w:r>
      <w:r w:rsidR="00C874BA" w:rsidRPr="00E9281B">
        <w:t>предоставления</w:t>
      </w:r>
      <w:r w:rsidR="00C874BA" w:rsidRPr="00E9281B">
        <w:rPr>
          <w:spacing w:val="-1"/>
        </w:rPr>
        <w:t xml:space="preserve"> </w:t>
      </w:r>
      <w:r w:rsidR="00C874BA" w:rsidRPr="00E9281B">
        <w:t>муниципальной</w:t>
      </w:r>
      <w:r w:rsidR="00C874BA" w:rsidRPr="00E9281B">
        <w:rPr>
          <w:spacing w:val="-2"/>
        </w:rPr>
        <w:t xml:space="preserve"> </w:t>
      </w:r>
      <w:r w:rsidR="00C874BA" w:rsidRPr="00E9281B">
        <w:t>услуги;</w:t>
      </w:r>
    </w:p>
    <w:p w:rsidR="00C874BA" w:rsidRPr="00E9281B" w:rsidRDefault="00C874BA" w:rsidP="00743D60">
      <w:pPr>
        <w:pStyle w:val="a8"/>
        <w:ind w:right="125" w:firstLine="709"/>
        <w:jc w:val="both"/>
      </w:pPr>
      <w:r w:rsidRPr="00E9281B">
        <w:t>порядка</w:t>
      </w:r>
      <w:r w:rsidRPr="00E9281B">
        <w:rPr>
          <w:spacing w:val="37"/>
        </w:rPr>
        <w:t xml:space="preserve"> </w:t>
      </w:r>
      <w:r w:rsidRPr="00E9281B">
        <w:t>досудебного</w:t>
      </w:r>
      <w:r>
        <w:t xml:space="preserve"> </w:t>
      </w:r>
      <w:r w:rsidRPr="00E9281B">
        <w:t>(внесудебного)</w:t>
      </w:r>
      <w:r>
        <w:t xml:space="preserve"> </w:t>
      </w:r>
      <w:r w:rsidRPr="00E9281B">
        <w:t>обжалования</w:t>
      </w:r>
      <w:r w:rsidRPr="00E9281B">
        <w:rPr>
          <w:spacing w:val="37"/>
        </w:rPr>
        <w:t xml:space="preserve"> </w:t>
      </w:r>
      <w:r w:rsidRPr="00E9281B">
        <w:t>действий</w:t>
      </w:r>
      <w:r>
        <w:t xml:space="preserve"> </w:t>
      </w:r>
      <w:r w:rsidRPr="00E9281B">
        <w:t>(бездействия)</w:t>
      </w:r>
      <w:r w:rsidRPr="00E9281B">
        <w:rPr>
          <w:spacing w:val="-67"/>
        </w:rPr>
        <w:t xml:space="preserve"> </w:t>
      </w:r>
      <w:r w:rsidRPr="00E9281B">
        <w:t>должностных</w:t>
      </w:r>
      <w:r w:rsidRPr="00E9281B">
        <w:rPr>
          <w:spacing w:val="-4"/>
        </w:rPr>
        <w:t xml:space="preserve"> </w:t>
      </w:r>
      <w:r w:rsidRPr="00E9281B">
        <w:t>лиц,</w:t>
      </w:r>
      <w:r>
        <w:t xml:space="preserve"> </w:t>
      </w:r>
      <w:r w:rsidRPr="00E9281B">
        <w:t>и</w:t>
      </w:r>
      <w:r w:rsidRPr="00E9281B">
        <w:rPr>
          <w:spacing w:val="-4"/>
        </w:rPr>
        <w:t xml:space="preserve"> </w:t>
      </w:r>
      <w:r w:rsidRPr="00E9281B">
        <w:t>принимаемых</w:t>
      </w:r>
      <w:r w:rsidRPr="00E9281B">
        <w:rPr>
          <w:spacing w:val="-4"/>
        </w:rPr>
        <w:t xml:space="preserve"> </w:t>
      </w:r>
      <w:r w:rsidRPr="00E9281B">
        <w:t>ими</w:t>
      </w:r>
      <w:r w:rsidRPr="00E9281B">
        <w:rPr>
          <w:spacing w:val="-4"/>
        </w:rPr>
        <w:t xml:space="preserve"> </w:t>
      </w:r>
      <w:r w:rsidRPr="00E9281B">
        <w:t>решений</w:t>
      </w:r>
      <w:r w:rsidRPr="00E9281B">
        <w:rPr>
          <w:spacing w:val="-4"/>
        </w:rPr>
        <w:t xml:space="preserve"> </w:t>
      </w:r>
      <w:r w:rsidRPr="00E9281B">
        <w:t>при</w:t>
      </w:r>
      <w:r w:rsidRPr="00E9281B">
        <w:rPr>
          <w:spacing w:val="-4"/>
        </w:rPr>
        <w:t xml:space="preserve"> </w:t>
      </w:r>
      <w:r w:rsidRPr="00E9281B">
        <w:t>предоставлении</w:t>
      </w:r>
      <w:r w:rsidRPr="00E9281B">
        <w:rPr>
          <w:spacing w:val="-4"/>
        </w:rPr>
        <w:t xml:space="preserve"> </w:t>
      </w:r>
      <w:r w:rsidRPr="00E9281B">
        <w:t>услуги.</w:t>
      </w:r>
    </w:p>
    <w:p w:rsidR="00C874BA" w:rsidRPr="00E9281B" w:rsidRDefault="00C874BA" w:rsidP="00743D60">
      <w:pPr>
        <w:pStyle w:val="a8"/>
        <w:ind w:right="125" w:firstLine="709"/>
        <w:jc w:val="both"/>
      </w:pPr>
      <w:r w:rsidRPr="00E9281B">
        <w:t>Получение</w:t>
      </w:r>
      <w:r w:rsidRPr="00E9281B">
        <w:rPr>
          <w:spacing w:val="-14"/>
        </w:rPr>
        <w:t xml:space="preserve"> </w:t>
      </w:r>
      <w:r w:rsidRPr="00E9281B">
        <w:t>информации</w:t>
      </w:r>
      <w:r w:rsidRPr="00E9281B">
        <w:rPr>
          <w:spacing w:val="-14"/>
        </w:rPr>
        <w:t xml:space="preserve"> </w:t>
      </w:r>
      <w:r w:rsidRPr="00E9281B">
        <w:t>по</w:t>
      </w:r>
      <w:r w:rsidRPr="00E9281B">
        <w:rPr>
          <w:spacing w:val="-12"/>
        </w:rPr>
        <w:t xml:space="preserve"> </w:t>
      </w:r>
      <w:r w:rsidRPr="00E9281B">
        <w:t>вопросам</w:t>
      </w:r>
      <w:r w:rsidRPr="00E9281B">
        <w:rPr>
          <w:spacing w:val="-14"/>
        </w:rPr>
        <w:t xml:space="preserve"> </w:t>
      </w:r>
      <w:r w:rsidRPr="00E9281B">
        <w:t>предоставления</w:t>
      </w:r>
      <w:r w:rsidRPr="00E9281B">
        <w:rPr>
          <w:spacing w:val="-13"/>
        </w:rPr>
        <w:t xml:space="preserve"> </w:t>
      </w:r>
      <w:r w:rsidRPr="00E9281B">
        <w:t>услуги</w:t>
      </w:r>
      <w:r w:rsidRPr="00E9281B">
        <w:rPr>
          <w:spacing w:val="-12"/>
        </w:rPr>
        <w:t xml:space="preserve"> </w:t>
      </w:r>
      <w:r w:rsidRPr="00E9281B">
        <w:t>осуществляется</w:t>
      </w:r>
      <w:r w:rsidRPr="00E9281B">
        <w:rPr>
          <w:spacing w:val="-67"/>
        </w:rPr>
        <w:t xml:space="preserve"> </w:t>
      </w:r>
      <w:r w:rsidRPr="00E9281B">
        <w:t>бесплатно.</w:t>
      </w:r>
    </w:p>
    <w:p w:rsidR="00C874BA" w:rsidRPr="00E9281B" w:rsidRDefault="00184657" w:rsidP="00184657">
      <w:pPr>
        <w:pStyle w:val="aa"/>
        <w:tabs>
          <w:tab w:val="left" w:pos="967"/>
          <w:tab w:val="left" w:pos="1244"/>
          <w:tab w:val="left" w:pos="3377"/>
          <w:tab w:val="left" w:pos="4444"/>
          <w:tab w:val="left" w:pos="5176"/>
          <w:tab w:val="left" w:pos="6736"/>
          <w:tab w:val="left" w:pos="8399"/>
          <w:tab w:val="left" w:pos="8666"/>
        </w:tabs>
        <w:ind w:left="0" w:right="125"/>
        <w:jc w:val="both"/>
        <w:rPr>
          <w:sz w:val="28"/>
          <w:szCs w:val="28"/>
        </w:rPr>
      </w:pPr>
      <w:r>
        <w:rPr>
          <w:sz w:val="28"/>
          <w:szCs w:val="28"/>
        </w:rPr>
        <w:t>1.3.3.</w:t>
      </w:r>
      <w:r w:rsidR="00C874BA" w:rsidRPr="00E9281B">
        <w:rPr>
          <w:sz w:val="28"/>
          <w:szCs w:val="28"/>
        </w:rPr>
        <w:t>При</w:t>
      </w:r>
      <w:r w:rsidR="00C874BA" w:rsidRPr="00E9281B">
        <w:rPr>
          <w:spacing w:val="-4"/>
          <w:sz w:val="28"/>
          <w:szCs w:val="28"/>
        </w:rPr>
        <w:t xml:space="preserve"> </w:t>
      </w:r>
      <w:r w:rsidR="00C874BA" w:rsidRPr="00E9281B">
        <w:rPr>
          <w:sz w:val="28"/>
          <w:szCs w:val="28"/>
        </w:rPr>
        <w:t>устном</w:t>
      </w:r>
      <w:r w:rsidR="00C874BA" w:rsidRPr="00E9281B">
        <w:rPr>
          <w:spacing w:val="-4"/>
          <w:sz w:val="28"/>
          <w:szCs w:val="28"/>
        </w:rPr>
        <w:t xml:space="preserve"> </w:t>
      </w:r>
      <w:r w:rsidR="00C874BA" w:rsidRPr="00E9281B">
        <w:rPr>
          <w:sz w:val="28"/>
          <w:szCs w:val="28"/>
        </w:rPr>
        <w:t>обращении</w:t>
      </w:r>
      <w:r w:rsidR="00C874BA" w:rsidRPr="00E9281B">
        <w:rPr>
          <w:spacing w:val="-3"/>
          <w:sz w:val="28"/>
          <w:szCs w:val="28"/>
        </w:rPr>
        <w:t xml:space="preserve"> </w:t>
      </w:r>
      <w:r w:rsidR="00C874BA" w:rsidRPr="00E9281B">
        <w:rPr>
          <w:sz w:val="28"/>
          <w:szCs w:val="28"/>
        </w:rPr>
        <w:t>заявителя</w:t>
      </w:r>
      <w:r w:rsidR="00C874BA">
        <w:rPr>
          <w:sz w:val="28"/>
          <w:szCs w:val="28"/>
        </w:rPr>
        <w:t xml:space="preserve"> </w:t>
      </w:r>
      <w:r w:rsidR="00C874BA" w:rsidRPr="00E9281B">
        <w:rPr>
          <w:sz w:val="28"/>
          <w:szCs w:val="28"/>
        </w:rPr>
        <w:t>(лично</w:t>
      </w:r>
      <w:r w:rsidR="00C874BA" w:rsidRPr="00E9281B">
        <w:rPr>
          <w:spacing w:val="-4"/>
          <w:sz w:val="28"/>
          <w:szCs w:val="28"/>
        </w:rPr>
        <w:t xml:space="preserve"> </w:t>
      </w:r>
      <w:r w:rsidR="00C874BA" w:rsidRPr="00E9281B">
        <w:rPr>
          <w:sz w:val="28"/>
          <w:szCs w:val="28"/>
        </w:rPr>
        <w:t>или</w:t>
      </w:r>
      <w:r w:rsidR="00C874BA" w:rsidRPr="00E9281B">
        <w:rPr>
          <w:spacing w:val="-3"/>
          <w:sz w:val="28"/>
          <w:szCs w:val="28"/>
        </w:rPr>
        <w:t xml:space="preserve"> </w:t>
      </w:r>
      <w:r w:rsidR="00C874BA" w:rsidRPr="00E9281B">
        <w:rPr>
          <w:sz w:val="28"/>
          <w:szCs w:val="28"/>
        </w:rPr>
        <w:t>по</w:t>
      </w:r>
      <w:r w:rsidR="00C874BA" w:rsidRPr="00E9281B">
        <w:rPr>
          <w:spacing w:val="-4"/>
          <w:sz w:val="28"/>
          <w:szCs w:val="28"/>
        </w:rPr>
        <w:t xml:space="preserve"> </w:t>
      </w:r>
      <w:r w:rsidR="00C874BA" w:rsidRPr="00E9281B">
        <w:rPr>
          <w:sz w:val="28"/>
          <w:szCs w:val="28"/>
        </w:rPr>
        <w:t>телефону)</w:t>
      </w:r>
      <w:r w:rsidR="00C874BA">
        <w:rPr>
          <w:sz w:val="28"/>
          <w:szCs w:val="28"/>
        </w:rPr>
        <w:t xml:space="preserve"> </w:t>
      </w:r>
      <w:r w:rsidR="00C874BA" w:rsidRPr="00E9281B">
        <w:rPr>
          <w:sz w:val="28"/>
          <w:szCs w:val="28"/>
        </w:rPr>
        <w:t>должностное</w:t>
      </w:r>
      <w:r w:rsidR="00C874BA">
        <w:rPr>
          <w:sz w:val="28"/>
          <w:szCs w:val="28"/>
        </w:rPr>
        <w:t xml:space="preserve"> </w:t>
      </w:r>
      <w:r w:rsidR="00C874BA" w:rsidRPr="00E9281B">
        <w:rPr>
          <w:spacing w:val="-67"/>
          <w:sz w:val="28"/>
          <w:szCs w:val="28"/>
        </w:rPr>
        <w:t xml:space="preserve"> </w:t>
      </w:r>
      <w:r w:rsidR="00C874BA">
        <w:rPr>
          <w:sz w:val="28"/>
          <w:szCs w:val="28"/>
        </w:rPr>
        <w:t xml:space="preserve">лицо Уполномоченного </w:t>
      </w:r>
      <w:r w:rsidR="00C874BA" w:rsidRPr="00E9281B">
        <w:rPr>
          <w:sz w:val="28"/>
          <w:szCs w:val="28"/>
        </w:rPr>
        <w:t>органа,</w:t>
      </w:r>
      <w:r w:rsidR="00C874BA">
        <w:rPr>
          <w:sz w:val="28"/>
          <w:szCs w:val="28"/>
        </w:rPr>
        <w:t xml:space="preserve"> </w:t>
      </w:r>
      <w:r w:rsidR="00C874BA" w:rsidRPr="00E9281B">
        <w:rPr>
          <w:sz w:val="28"/>
          <w:szCs w:val="28"/>
        </w:rPr>
        <w:t>работник</w:t>
      </w:r>
      <w:r w:rsidR="00C874BA" w:rsidRPr="00E9281B">
        <w:rPr>
          <w:sz w:val="28"/>
          <w:szCs w:val="28"/>
        </w:rPr>
        <w:tab/>
      </w:r>
      <w:r w:rsidR="00C874BA">
        <w:rPr>
          <w:sz w:val="28"/>
          <w:szCs w:val="28"/>
        </w:rPr>
        <w:t xml:space="preserve"> многофункционального </w:t>
      </w:r>
      <w:r w:rsidR="00C874BA" w:rsidRPr="00E9281B">
        <w:rPr>
          <w:sz w:val="28"/>
          <w:szCs w:val="28"/>
        </w:rPr>
        <w:t>центра,</w:t>
      </w:r>
      <w:r w:rsidR="00C874BA" w:rsidRPr="00E9281B">
        <w:rPr>
          <w:spacing w:val="1"/>
          <w:sz w:val="28"/>
          <w:szCs w:val="28"/>
        </w:rPr>
        <w:t xml:space="preserve"> </w:t>
      </w:r>
      <w:r w:rsidR="00C874BA" w:rsidRPr="00E9281B">
        <w:rPr>
          <w:sz w:val="28"/>
          <w:szCs w:val="28"/>
        </w:rPr>
        <w:t>осуществляющий</w:t>
      </w:r>
      <w:r w:rsidR="00C874BA" w:rsidRPr="00E9281B">
        <w:rPr>
          <w:spacing w:val="10"/>
          <w:sz w:val="28"/>
          <w:szCs w:val="28"/>
        </w:rPr>
        <w:t xml:space="preserve"> </w:t>
      </w:r>
      <w:r w:rsidR="00C874BA" w:rsidRPr="00E9281B">
        <w:rPr>
          <w:sz w:val="28"/>
          <w:szCs w:val="28"/>
        </w:rPr>
        <w:t>консультирование,</w:t>
      </w:r>
      <w:r w:rsidR="00C874BA">
        <w:rPr>
          <w:sz w:val="28"/>
          <w:szCs w:val="28"/>
        </w:rPr>
        <w:t xml:space="preserve"> </w:t>
      </w:r>
      <w:r w:rsidR="00C874BA" w:rsidRPr="00E9281B">
        <w:rPr>
          <w:sz w:val="28"/>
          <w:szCs w:val="28"/>
        </w:rPr>
        <w:t>подробно</w:t>
      </w:r>
      <w:r w:rsidR="00C874BA" w:rsidRPr="00E9281B">
        <w:rPr>
          <w:spacing w:val="10"/>
          <w:sz w:val="28"/>
          <w:szCs w:val="28"/>
        </w:rPr>
        <w:t xml:space="preserve"> </w:t>
      </w:r>
      <w:r w:rsidR="00C874BA" w:rsidRPr="00E9281B">
        <w:rPr>
          <w:sz w:val="28"/>
          <w:szCs w:val="28"/>
        </w:rPr>
        <w:t>и</w:t>
      </w:r>
      <w:r w:rsidR="00C874BA" w:rsidRPr="00E9281B">
        <w:rPr>
          <w:spacing w:val="10"/>
          <w:sz w:val="28"/>
          <w:szCs w:val="28"/>
        </w:rPr>
        <w:t xml:space="preserve"> </w:t>
      </w:r>
      <w:r w:rsidR="00C874BA" w:rsidRPr="00E9281B">
        <w:rPr>
          <w:sz w:val="28"/>
          <w:szCs w:val="28"/>
        </w:rPr>
        <w:t>в</w:t>
      </w:r>
      <w:r w:rsidR="00C874BA" w:rsidRPr="00E9281B">
        <w:rPr>
          <w:spacing w:val="11"/>
          <w:sz w:val="28"/>
          <w:szCs w:val="28"/>
        </w:rPr>
        <w:t xml:space="preserve"> </w:t>
      </w:r>
      <w:r w:rsidR="00C874BA" w:rsidRPr="00E9281B">
        <w:rPr>
          <w:sz w:val="28"/>
          <w:szCs w:val="28"/>
        </w:rPr>
        <w:t>вежливой</w:t>
      </w:r>
      <w:r w:rsidR="00C874BA">
        <w:rPr>
          <w:sz w:val="28"/>
          <w:szCs w:val="28"/>
        </w:rPr>
        <w:t xml:space="preserve"> </w:t>
      </w:r>
      <w:r w:rsidR="00C874BA" w:rsidRPr="00E9281B">
        <w:rPr>
          <w:sz w:val="28"/>
          <w:szCs w:val="28"/>
        </w:rPr>
        <w:t>(корректной)</w:t>
      </w:r>
      <w:r w:rsidR="00C874BA">
        <w:rPr>
          <w:sz w:val="28"/>
          <w:szCs w:val="28"/>
        </w:rPr>
        <w:t xml:space="preserve"> </w:t>
      </w:r>
      <w:r w:rsidR="00C874BA" w:rsidRPr="00E9281B">
        <w:rPr>
          <w:sz w:val="28"/>
          <w:szCs w:val="28"/>
        </w:rPr>
        <w:t>форме</w:t>
      </w:r>
      <w:r w:rsidR="00C874BA" w:rsidRPr="00E9281B">
        <w:rPr>
          <w:spacing w:val="1"/>
          <w:sz w:val="28"/>
          <w:szCs w:val="28"/>
        </w:rPr>
        <w:t xml:space="preserve"> </w:t>
      </w:r>
      <w:r w:rsidR="00C874BA" w:rsidRPr="00E9281B">
        <w:rPr>
          <w:sz w:val="28"/>
          <w:szCs w:val="28"/>
        </w:rPr>
        <w:t>информирует</w:t>
      </w:r>
      <w:r w:rsidR="00C874BA" w:rsidRPr="00E9281B">
        <w:rPr>
          <w:spacing w:val="-2"/>
          <w:sz w:val="28"/>
          <w:szCs w:val="28"/>
        </w:rPr>
        <w:t xml:space="preserve"> </w:t>
      </w:r>
      <w:r w:rsidR="00C874BA" w:rsidRPr="00E9281B">
        <w:rPr>
          <w:sz w:val="28"/>
          <w:szCs w:val="28"/>
        </w:rPr>
        <w:t>обратившихся</w:t>
      </w:r>
      <w:r w:rsidR="00C874BA" w:rsidRPr="00E9281B">
        <w:rPr>
          <w:spacing w:val="-2"/>
          <w:sz w:val="28"/>
          <w:szCs w:val="28"/>
        </w:rPr>
        <w:t xml:space="preserve"> </w:t>
      </w:r>
      <w:r w:rsidR="00C874BA" w:rsidRPr="00E9281B">
        <w:rPr>
          <w:sz w:val="28"/>
          <w:szCs w:val="28"/>
        </w:rPr>
        <w:t>по</w:t>
      </w:r>
      <w:r w:rsidR="00C874BA" w:rsidRPr="00E9281B">
        <w:rPr>
          <w:spacing w:val="-1"/>
          <w:sz w:val="28"/>
          <w:szCs w:val="28"/>
        </w:rPr>
        <w:t xml:space="preserve"> </w:t>
      </w:r>
      <w:r w:rsidR="00C874BA" w:rsidRPr="00E9281B">
        <w:rPr>
          <w:sz w:val="28"/>
          <w:szCs w:val="28"/>
        </w:rPr>
        <w:t>интересующим</w:t>
      </w:r>
      <w:r w:rsidR="00C874BA" w:rsidRPr="00E9281B">
        <w:rPr>
          <w:spacing w:val="-2"/>
          <w:sz w:val="28"/>
          <w:szCs w:val="28"/>
        </w:rPr>
        <w:t xml:space="preserve"> </w:t>
      </w:r>
      <w:r w:rsidR="00C874BA" w:rsidRPr="00E9281B">
        <w:rPr>
          <w:sz w:val="28"/>
          <w:szCs w:val="28"/>
        </w:rPr>
        <w:t>вопросам.</w:t>
      </w:r>
    </w:p>
    <w:p w:rsidR="00743D60" w:rsidRDefault="00C874BA" w:rsidP="000F7154">
      <w:pPr>
        <w:pStyle w:val="a8"/>
        <w:tabs>
          <w:tab w:val="left" w:pos="1769"/>
          <w:tab w:val="left" w:pos="2287"/>
          <w:tab w:val="left" w:pos="4000"/>
          <w:tab w:val="left" w:pos="5052"/>
          <w:tab w:val="left" w:pos="6184"/>
          <w:tab w:val="left" w:pos="7768"/>
          <w:tab w:val="left" w:pos="8136"/>
          <w:tab w:val="left" w:pos="9891"/>
        </w:tabs>
        <w:ind w:right="11" w:firstLine="709"/>
        <w:jc w:val="both"/>
      </w:pPr>
      <w:r w:rsidRPr="00E9281B">
        <w:t>Ответ</w:t>
      </w:r>
      <w:r w:rsidRPr="00E9281B">
        <w:tab/>
        <w:t>на</w:t>
      </w:r>
      <w:r w:rsidRPr="00E9281B">
        <w:tab/>
        <w:t>телефонный</w:t>
      </w:r>
      <w:r w:rsidRPr="00E9281B">
        <w:tab/>
        <w:t>звонок</w:t>
      </w:r>
      <w:r w:rsidRPr="00E9281B">
        <w:tab/>
        <w:t>должен</w:t>
      </w:r>
      <w:r w:rsidRPr="00E9281B">
        <w:tab/>
        <w:t>начинаться</w:t>
      </w:r>
      <w:r w:rsidRPr="00E9281B">
        <w:tab/>
        <w:t>с</w:t>
      </w:r>
      <w:r w:rsidR="00743D60">
        <w:t xml:space="preserve"> </w:t>
      </w:r>
      <w:r w:rsidRPr="00E9281B">
        <w:t>информации</w:t>
      </w:r>
      <w:r w:rsidRPr="00E9281B">
        <w:tab/>
      </w:r>
    </w:p>
    <w:p w:rsidR="00C874BA" w:rsidRPr="00E9281B" w:rsidRDefault="00C874BA" w:rsidP="00743D60">
      <w:pPr>
        <w:pStyle w:val="a8"/>
        <w:tabs>
          <w:tab w:val="left" w:pos="1769"/>
          <w:tab w:val="left" w:pos="2287"/>
          <w:tab w:val="left" w:pos="4000"/>
          <w:tab w:val="left" w:pos="5052"/>
          <w:tab w:val="left" w:pos="6184"/>
          <w:tab w:val="left" w:pos="7768"/>
          <w:tab w:val="left" w:pos="8136"/>
          <w:tab w:val="left" w:pos="9891"/>
        </w:tabs>
        <w:ind w:right="11"/>
        <w:jc w:val="both"/>
      </w:pPr>
      <w:r w:rsidRPr="00E9281B">
        <w:rPr>
          <w:spacing w:val="-1"/>
        </w:rPr>
        <w:t>о</w:t>
      </w:r>
      <w:r w:rsidRPr="00E9281B">
        <w:rPr>
          <w:spacing w:val="-67"/>
        </w:rPr>
        <w:t xml:space="preserve"> </w:t>
      </w:r>
      <w:r w:rsidRPr="00E9281B">
        <w:t>наименовании</w:t>
      </w:r>
      <w:r w:rsidRPr="00E9281B">
        <w:rPr>
          <w:spacing w:val="1"/>
        </w:rPr>
        <w:t xml:space="preserve"> </w:t>
      </w:r>
      <w:r w:rsidRPr="00E9281B">
        <w:t>органа,</w:t>
      </w:r>
      <w:r>
        <w:t xml:space="preserve"> </w:t>
      </w:r>
      <w:r w:rsidRPr="00E9281B">
        <w:t>в</w:t>
      </w:r>
      <w:r w:rsidRPr="00E9281B">
        <w:rPr>
          <w:spacing w:val="1"/>
        </w:rPr>
        <w:t xml:space="preserve"> </w:t>
      </w:r>
      <w:r w:rsidRPr="00E9281B">
        <w:t>который</w:t>
      </w:r>
      <w:r w:rsidRPr="00E9281B">
        <w:rPr>
          <w:spacing w:val="1"/>
        </w:rPr>
        <w:t xml:space="preserve"> </w:t>
      </w:r>
      <w:r w:rsidRPr="00E9281B">
        <w:t>позвонил</w:t>
      </w:r>
      <w:r w:rsidRPr="00E9281B">
        <w:rPr>
          <w:spacing w:val="1"/>
        </w:rPr>
        <w:t xml:space="preserve"> </w:t>
      </w:r>
      <w:r w:rsidRPr="00E9281B">
        <w:t>заявитель,</w:t>
      </w:r>
      <w:r>
        <w:t xml:space="preserve"> </w:t>
      </w:r>
      <w:r w:rsidRPr="00E9281B">
        <w:t>фамилии,</w:t>
      </w:r>
      <w:r>
        <w:t xml:space="preserve"> </w:t>
      </w:r>
      <w:r w:rsidRPr="00E9281B">
        <w:t>имени,</w:t>
      </w:r>
      <w:r>
        <w:t xml:space="preserve"> </w:t>
      </w:r>
      <w:r w:rsidRPr="00E9281B">
        <w:t>отчества</w:t>
      </w:r>
      <w:r w:rsidRPr="00E9281B">
        <w:rPr>
          <w:spacing w:val="1"/>
        </w:rPr>
        <w:t xml:space="preserve"> </w:t>
      </w:r>
      <w:r w:rsidRPr="00E9281B">
        <w:t>(последнее</w:t>
      </w:r>
      <w:r>
        <w:t xml:space="preserve"> </w:t>
      </w:r>
      <w:r w:rsidRPr="00E9281B">
        <w:t>–</w:t>
      </w:r>
      <w:r>
        <w:t xml:space="preserve"> </w:t>
      </w:r>
      <w:r w:rsidRPr="00E9281B">
        <w:t>при</w:t>
      </w:r>
      <w:r w:rsidRPr="00E9281B">
        <w:rPr>
          <w:spacing w:val="1"/>
        </w:rPr>
        <w:t xml:space="preserve"> </w:t>
      </w:r>
      <w:r w:rsidRPr="00E9281B">
        <w:t>наличии)</w:t>
      </w:r>
      <w:r>
        <w:t xml:space="preserve"> </w:t>
      </w:r>
      <w:r w:rsidRPr="00E9281B">
        <w:t>и</w:t>
      </w:r>
      <w:r w:rsidRPr="00E9281B">
        <w:rPr>
          <w:spacing w:val="1"/>
        </w:rPr>
        <w:t xml:space="preserve"> </w:t>
      </w:r>
      <w:r w:rsidRPr="00E9281B">
        <w:t>должности</w:t>
      </w:r>
      <w:r w:rsidRPr="00E9281B">
        <w:rPr>
          <w:spacing w:val="1"/>
        </w:rPr>
        <w:t xml:space="preserve"> </w:t>
      </w:r>
      <w:r w:rsidRPr="00E9281B">
        <w:t>специалиста,</w:t>
      </w:r>
      <w:r>
        <w:t xml:space="preserve"> </w:t>
      </w:r>
      <w:r w:rsidRPr="00E9281B">
        <w:t>принявшего</w:t>
      </w:r>
      <w:r w:rsidRPr="00E9281B">
        <w:rPr>
          <w:spacing w:val="1"/>
        </w:rPr>
        <w:t xml:space="preserve"> </w:t>
      </w:r>
      <w:r w:rsidRPr="00E9281B">
        <w:t>телефонный</w:t>
      </w:r>
      <w:r w:rsidRPr="00E9281B">
        <w:rPr>
          <w:spacing w:val="1"/>
        </w:rPr>
        <w:t xml:space="preserve"> </w:t>
      </w:r>
      <w:r w:rsidRPr="00E9281B">
        <w:t>звонок.</w:t>
      </w:r>
    </w:p>
    <w:p w:rsidR="00C874BA" w:rsidRPr="00E9281B" w:rsidRDefault="00C874BA" w:rsidP="00743D60">
      <w:pPr>
        <w:pStyle w:val="a8"/>
        <w:ind w:firstLine="709"/>
        <w:jc w:val="both"/>
      </w:pPr>
      <w:r w:rsidRPr="00E9281B">
        <w:t>Если</w:t>
      </w:r>
      <w:r w:rsidRPr="00E9281B">
        <w:rPr>
          <w:spacing w:val="35"/>
        </w:rPr>
        <w:t xml:space="preserve"> </w:t>
      </w:r>
      <w:r w:rsidRPr="00E9281B">
        <w:t>должностное</w:t>
      </w:r>
      <w:r w:rsidRPr="00E9281B">
        <w:rPr>
          <w:spacing w:val="36"/>
        </w:rPr>
        <w:t xml:space="preserve"> </w:t>
      </w:r>
      <w:r w:rsidRPr="00E9281B">
        <w:t>лицо</w:t>
      </w:r>
      <w:r w:rsidRPr="00E9281B">
        <w:rPr>
          <w:spacing w:val="36"/>
        </w:rPr>
        <w:t xml:space="preserve"> </w:t>
      </w:r>
      <w:r>
        <w:rPr>
          <w:spacing w:val="36"/>
        </w:rPr>
        <w:t>У</w:t>
      </w:r>
      <w:r w:rsidRPr="00E9281B">
        <w:t>полномоченного</w:t>
      </w:r>
      <w:r w:rsidRPr="00E9281B">
        <w:rPr>
          <w:spacing w:val="36"/>
        </w:rPr>
        <w:t xml:space="preserve"> </w:t>
      </w:r>
      <w:r w:rsidRPr="00E9281B">
        <w:t>органа</w:t>
      </w:r>
      <w:r w:rsidRPr="00E9281B">
        <w:rPr>
          <w:spacing w:val="36"/>
        </w:rPr>
        <w:t xml:space="preserve"> </w:t>
      </w:r>
      <w:r w:rsidRPr="00E9281B">
        <w:t>не</w:t>
      </w:r>
      <w:r w:rsidRPr="00E9281B">
        <w:rPr>
          <w:spacing w:val="9"/>
        </w:rPr>
        <w:t xml:space="preserve"> </w:t>
      </w:r>
      <w:r w:rsidRPr="00E9281B">
        <w:t>может</w:t>
      </w:r>
      <w:r w:rsidRPr="00E9281B">
        <w:rPr>
          <w:spacing w:val="9"/>
        </w:rPr>
        <w:t xml:space="preserve"> </w:t>
      </w:r>
      <w:r w:rsidRPr="00E9281B">
        <w:t>самостоятельно</w:t>
      </w:r>
      <w:r w:rsidRPr="00E9281B">
        <w:rPr>
          <w:spacing w:val="9"/>
        </w:rPr>
        <w:t xml:space="preserve"> </w:t>
      </w:r>
      <w:r w:rsidRPr="00E9281B">
        <w:t>дать</w:t>
      </w:r>
      <w:r w:rsidRPr="00E9281B">
        <w:rPr>
          <w:spacing w:val="1"/>
        </w:rPr>
        <w:t xml:space="preserve"> </w:t>
      </w:r>
      <w:r w:rsidRPr="00E9281B">
        <w:t>ответ,</w:t>
      </w:r>
      <w:r>
        <w:t xml:space="preserve"> </w:t>
      </w:r>
      <w:r w:rsidRPr="00E9281B">
        <w:t>телефонный</w:t>
      </w:r>
      <w:r w:rsidRPr="00E9281B">
        <w:rPr>
          <w:spacing w:val="11"/>
        </w:rPr>
        <w:t xml:space="preserve"> </w:t>
      </w:r>
      <w:r w:rsidRPr="00E9281B">
        <w:t>звонок</w:t>
      </w:r>
      <w:r w:rsidRPr="00E9281B">
        <w:rPr>
          <w:spacing w:val="11"/>
        </w:rPr>
        <w:t xml:space="preserve"> </w:t>
      </w:r>
      <w:r w:rsidRPr="00E9281B">
        <w:t>должен</w:t>
      </w:r>
      <w:r w:rsidRPr="00E9281B">
        <w:rPr>
          <w:spacing w:val="11"/>
        </w:rPr>
        <w:t xml:space="preserve"> </w:t>
      </w:r>
      <w:r w:rsidRPr="00E9281B">
        <w:t>быть</w:t>
      </w:r>
      <w:r w:rsidRPr="00E9281B">
        <w:rPr>
          <w:spacing w:val="11"/>
        </w:rPr>
        <w:t xml:space="preserve"> </w:t>
      </w:r>
      <w:r w:rsidRPr="00E9281B">
        <w:t>переадресован</w:t>
      </w:r>
      <w:r>
        <w:t xml:space="preserve"> </w:t>
      </w:r>
      <w:r w:rsidRPr="00E9281B">
        <w:t>(переведен)</w:t>
      </w:r>
      <w:r>
        <w:t xml:space="preserve"> </w:t>
      </w:r>
      <w:r w:rsidRPr="00E9281B">
        <w:t>на</w:t>
      </w:r>
      <w:r w:rsidRPr="00E9281B">
        <w:rPr>
          <w:spacing w:val="11"/>
        </w:rPr>
        <w:t xml:space="preserve"> </w:t>
      </w:r>
      <w:r w:rsidRPr="00E9281B">
        <w:t>другое</w:t>
      </w:r>
      <w:r w:rsidRPr="00E9281B">
        <w:rPr>
          <w:spacing w:val="1"/>
        </w:rPr>
        <w:t xml:space="preserve"> </w:t>
      </w:r>
      <w:r w:rsidRPr="00E9281B">
        <w:t>должностное</w:t>
      </w:r>
      <w:r w:rsidRPr="00E9281B">
        <w:rPr>
          <w:spacing w:val="-7"/>
        </w:rPr>
        <w:t xml:space="preserve"> </w:t>
      </w:r>
      <w:r w:rsidRPr="00E9281B">
        <w:t>лицо</w:t>
      </w:r>
      <w:r w:rsidRPr="00E9281B">
        <w:rPr>
          <w:spacing w:val="-7"/>
        </w:rPr>
        <w:t xml:space="preserve"> </w:t>
      </w:r>
      <w:r w:rsidRPr="00E9281B">
        <w:t>или</w:t>
      </w:r>
      <w:r w:rsidRPr="00E9281B">
        <w:rPr>
          <w:spacing w:val="-7"/>
        </w:rPr>
        <w:t xml:space="preserve"> </w:t>
      </w:r>
      <w:r w:rsidRPr="00E9281B">
        <w:t>же</w:t>
      </w:r>
      <w:r w:rsidRPr="00E9281B">
        <w:rPr>
          <w:spacing w:val="-7"/>
        </w:rPr>
        <w:t xml:space="preserve"> </w:t>
      </w:r>
      <w:r w:rsidRPr="00E9281B">
        <w:t>обратившемуся</w:t>
      </w:r>
      <w:r w:rsidRPr="00E9281B">
        <w:rPr>
          <w:spacing w:val="-7"/>
        </w:rPr>
        <w:t xml:space="preserve"> </w:t>
      </w:r>
      <w:r w:rsidRPr="00E9281B">
        <w:t>лицу</w:t>
      </w:r>
      <w:r w:rsidRPr="00E9281B">
        <w:rPr>
          <w:spacing w:val="-6"/>
        </w:rPr>
        <w:t xml:space="preserve"> </w:t>
      </w:r>
      <w:r w:rsidRPr="00E9281B">
        <w:t>должен</w:t>
      </w:r>
      <w:r w:rsidRPr="00E9281B">
        <w:rPr>
          <w:spacing w:val="-7"/>
        </w:rPr>
        <w:t xml:space="preserve"> </w:t>
      </w:r>
      <w:r w:rsidRPr="00E9281B">
        <w:t>быть</w:t>
      </w:r>
      <w:r w:rsidRPr="00E9281B">
        <w:rPr>
          <w:spacing w:val="-7"/>
        </w:rPr>
        <w:t xml:space="preserve"> </w:t>
      </w:r>
      <w:r w:rsidRPr="00E9281B">
        <w:t>сообщен</w:t>
      </w:r>
      <w:r w:rsidRPr="00E9281B">
        <w:rPr>
          <w:spacing w:val="-7"/>
        </w:rPr>
        <w:t xml:space="preserve"> </w:t>
      </w:r>
      <w:r w:rsidRPr="00E9281B">
        <w:t>телефонный</w:t>
      </w:r>
      <w:r w:rsidRPr="00E9281B">
        <w:rPr>
          <w:spacing w:val="-67"/>
        </w:rPr>
        <w:t xml:space="preserve"> </w:t>
      </w:r>
      <w:r w:rsidRPr="00E9281B">
        <w:t>номер,</w:t>
      </w:r>
      <w:r>
        <w:t xml:space="preserve"> </w:t>
      </w:r>
      <w:r w:rsidRPr="00E9281B">
        <w:t>по</w:t>
      </w:r>
      <w:r w:rsidRPr="00E9281B">
        <w:rPr>
          <w:spacing w:val="-3"/>
        </w:rPr>
        <w:t xml:space="preserve"> </w:t>
      </w:r>
      <w:r w:rsidRPr="00E9281B">
        <w:t>которому</w:t>
      </w:r>
      <w:r w:rsidRPr="00E9281B">
        <w:rPr>
          <w:spacing w:val="-3"/>
        </w:rPr>
        <w:t xml:space="preserve"> </w:t>
      </w:r>
      <w:r w:rsidRPr="00E9281B">
        <w:t>можно</w:t>
      </w:r>
      <w:r w:rsidRPr="00E9281B">
        <w:rPr>
          <w:spacing w:val="-3"/>
        </w:rPr>
        <w:t xml:space="preserve"> </w:t>
      </w:r>
      <w:r w:rsidRPr="00E9281B">
        <w:t>будет</w:t>
      </w:r>
      <w:r w:rsidRPr="00E9281B">
        <w:rPr>
          <w:spacing w:val="-2"/>
        </w:rPr>
        <w:t xml:space="preserve"> </w:t>
      </w:r>
      <w:r w:rsidRPr="00E9281B">
        <w:t>получить</w:t>
      </w:r>
      <w:r w:rsidRPr="00E9281B">
        <w:rPr>
          <w:spacing w:val="-3"/>
        </w:rPr>
        <w:t xml:space="preserve"> </w:t>
      </w:r>
      <w:r w:rsidRPr="00E9281B">
        <w:t>необходимую</w:t>
      </w:r>
      <w:r w:rsidRPr="00E9281B">
        <w:rPr>
          <w:spacing w:val="-3"/>
        </w:rPr>
        <w:t xml:space="preserve"> </w:t>
      </w:r>
      <w:r w:rsidRPr="00E9281B">
        <w:t>информацию</w:t>
      </w:r>
      <w:r>
        <w:t>.</w:t>
      </w:r>
    </w:p>
    <w:p w:rsidR="00C874BA" w:rsidRPr="00E9281B" w:rsidRDefault="00C874BA" w:rsidP="00743D60">
      <w:pPr>
        <w:pStyle w:val="a8"/>
        <w:ind w:right="154" w:firstLine="709"/>
        <w:jc w:val="both"/>
      </w:pPr>
      <w:r w:rsidRPr="00E9281B">
        <w:t>Если</w:t>
      </w:r>
      <w:r w:rsidRPr="00E9281B">
        <w:rPr>
          <w:spacing w:val="20"/>
        </w:rPr>
        <w:t xml:space="preserve"> </w:t>
      </w:r>
      <w:r w:rsidRPr="00E9281B">
        <w:t>подготовка</w:t>
      </w:r>
      <w:r w:rsidRPr="00E9281B">
        <w:rPr>
          <w:spacing w:val="20"/>
        </w:rPr>
        <w:t xml:space="preserve"> </w:t>
      </w:r>
      <w:r w:rsidRPr="00E9281B">
        <w:t>ответа</w:t>
      </w:r>
      <w:r w:rsidRPr="00E9281B">
        <w:rPr>
          <w:spacing w:val="21"/>
        </w:rPr>
        <w:t xml:space="preserve"> </w:t>
      </w:r>
      <w:r w:rsidRPr="00E9281B">
        <w:t>требует</w:t>
      </w:r>
      <w:r w:rsidRPr="00E9281B">
        <w:rPr>
          <w:spacing w:val="22"/>
        </w:rPr>
        <w:t xml:space="preserve"> </w:t>
      </w:r>
      <w:r w:rsidRPr="00E9281B">
        <w:t>продолжительного</w:t>
      </w:r>
      <w:r w:rsidRPr="00E9281B">
        <w:rPr>
          <w:spacing w:val="20"/>
        </w:rPr>
        <w:t xml:space="preserve"> </w:t>
      </w:r>
      <w:r w:rsidRPr="00E9281B">
        <w:t>времени,</w:t>
      </w:r>
      <w:r>
        <w:t xml:space="preserve"> </w:t>
      </w:r>
      <w:r w:rsidRPr="00E9281B">
        <w:t>он</w:t>
      </w:r>
      <w:r w:rsidRPr="00E9281B">
        <w:rPr>
          <w:spacing w:val="21"/>
        </w:rPr>
        <w:t xml:space="preserve"> </w:t>
      </w:r>
      <w:r w:rsidRPr="00E9281B">
        <w:t>предлагает</w:t>
      </w:r>
      <w:r w:rsidRPr="00E9281B">
        <w:rPr>
          <w:spacing w:val="-67"/>
        </w:rPr>
        <w:t xml:space="preserve"> </w:t>
      </w:r>
      <w:r w:rsidRPr="00E9281B">
        <w:t>заявителю</w:t>
      </w:r>
      <w:r w:rsidRPr="00E9281B">
        <w:rPr>
          <w:spacing w:val="-1"/>
        </w:rPr>
        <w:t xml:space="preserve"> </w:t>
      </w:r>
      <w:r w:rsidRPr="00E9281B">
        <w:t>один</w:t>
      </w:r>
      <w:r w:rsidRPr="00E9281B">
        <w:rPr>
          <w:spacing w:val="-2"/>
        </w:rPr>
        <w:t xml:space="preserve"> </w:t>
      </w:r>
      <w:r w:rsidRPr="00E9281B">
        <w:t>из</w:t>
      </w:r>
      <w:r w:rsidRPr="00E9281B">
        <w:rPr>
          <w:spacing w:val="-2"/>
        </w:rPr>
        <w:t xml:space="preserve"> </w:t>
      </w:r>
      <w:r w:rsidRPr="00E9281B">
        <w:t>следующих</w:t>
      </w:r>
      <w:r w:rsidRPr="00E9281B">
        <w:rPr>
          <w:spacing w:val="-2"/>
        </w:rPr>
        <w:t xml:space="preserve"> </w:t>
      </w:r>
      <w:r w:rsidRPr="00E9281B">
        <w:t>вариантов</w:t>
      </w:r>
      <w:r w:rsidRPr="00E9281B">
        <w:rPr>
          <w:spacing w:val="-2"/>
        </w:rPr>
        <w:t xml:space="preserve"> </w:t>
      </w:r>
      <w:r w:rsidRPr="00E9281B">
        <w:t>дальнейших</w:t>
      </w:r>
      <w:r w:rsidRPr="00E9281B">
        <w:rPr>
          <w:spacing w:val="-2"/>
        </w:rPr>
        <w:t xml:space="preserve"> </w:t>
      </w:r>
      <w:r w:rsidRPr="00E9281B">
        <w:t>действий:</w:t>
      </w:r>
    </w:p>
    <w:p w:rsidR="000F7154" w:rsidRDefault="000F7154" w:rsidP="000F7154">
      <w:pPr>
        <w:pStyle w:val="a8"/>
        <w:ind w:right="11" w:firstLine="709"/>
        <w:jc w:val="both"/>
        <w:rPr>
          <w:spacing w:val="-67"/>
        </w:rPr>
      </w:pPr>
      <w:r>
        <w:t xml:space="preserve"> </w:t>
      </w:r>
      <w:r w:rsidR="00C874BA" w:rsidRPr="00E9281B">
        <w:t>изложить обращение в письменной форме;</w:t>
      </w:r>
      <w:r w:rsidR="00C874BA" w:rsidRPr="00E9281B">
        <w:rPr>
          <w:spacing w:val="-67"/>
        </w:rPr>
        <w:t xml:space="preserve"> </w:t>
      </w:r>
    </w:p>
    <w:p w:rsidR="00C874BA" w:rsidRPr="00E9281B" w:rsidRDefault="000F7154" w:rsidP="000F7154">
      <w:pPr>
        <w:pStyle w:val="a8"/>
        <w:ind w:right="11" w:firstLine="709"/>
        <w:jc w:val="both"/>
      </w:pPr>
      <w:r>
        <w:rPr>
          <w:spacing w:val="-67"/>
        </w:rPr>
        <w:t xml:space="preserve">       </w:t>
      </w:r>
      <w:r w:rsidR="00C874BA" w:rsidRPr="00E9281B">
        <w:t>назначить</w:t>
      </w:r>
      <w:r w:rsidR="00C874BA" w:rsidRPr="00E9281B">
        <w:rPr>
          <w:spacing w:val="-8"/>
        </w:rPr>
        <w:t xml:space="preserve"> </w:t>
      </w:r>
      <w:r w:rsidR="00C874BA" w:rsidRPr="00E9281B">
        <w:t>другое</w:t>
      </w:r>
      <w:r w:rsidR="00C874BA" w:rsidRPr="00E9281B">
        <w:rPr>
          <w:spacing w:val="-7"/>
        </w:rPr>
        <w:t xml:space="preserve"> </w:t>
      </w:r>
      <w:r w:rsidR="00C874BA" w:rsidRPr="00E9281B">
        <w:t>время</w:t>
      </w:r>
      <w:r w:rsidR="00C874BA" w:rsidRPr="00E9281B">
        <w:rPr>
          <w:spacing w:val="-7"/>
        </w:rPr>
        <w:t xml:space="preserve"> </w:t>
      </w:r>
      <w:r w:rsidR="00C874BA" w:rsidRPr="00E9281B">
        <w:t>для</w:t>
      </w:r>
      <w:r w:rsidR="00C874BA" w:rsidRPr="00E9281B">
        <w:rPr>
          <w:spacing w:val="-8"/>
        </w:rPr>
        <w:t xml:space="preserve"> </w:t>
      </w:r>
      <w:r w:rsidR="00C874BA" w:rsidRPr="00E9281B">
        <w:t>консультаций.</w:t>
      </w:r>
    </w:p>
    <w:p w:rsidR="00C874BA" w:rsidRPr="00E9281B" w:rsidRDefault="000F7154" w:rsidP="000F7154">
      <w:pPr>
        <w:pStyle w:val="a8"/>
        <w:ind w:right="219"/>
        <w:jc w:val="both"/>
      </w:pPr>
      <w:r>
        <w:t xml:space="preserve">       </w:t>
      </w:r>
      <w:r w:rsidR="00C874BA" w:rsidRPr="00E9281B">
        <w:t xml:space="preserve">Должностное лицо </w:t>
      </w:r>
      <w:r w:rsidR="00C874BA">
        <w:t>У</w:t>
      </w:r>
      <w:r w:rsidR="00C874BA" w:rsidRPr="00E9281B">
        <w:t>полномоченного органа не вправе осуществлять информирование,</w:t>
      </w:r>
      <w:r w:rsidR="00C874BA" w:rsidRPr="00E9281B">
        <w:rPr>
          <w:spacing w:val="-67"/>
        </w:rPr>
        <w:t xml:space="preserve"> </w:t>
      </w:r>
      <w:r w:rsidR="00C874BA" w:rsidRPr="00E9281B">
        <w:t>выходящее за рамки стандартных процедур и условий предоставления услуги,</w:t>
      </w:r>
      <w:r w:rsidR="00C874BA">
        <w:t xml:space="preserve"> </w:t>
      </w:r>
      <w:r w:rsidR="00C874BA" w:rsidRPr="00E9281B">
        <w:t>и</w:t>
      </w:r>
      <w:r w:rsidR="00C874BA" w:rsidRPr="00E9281B">
        <w:rPr>
          <w:spacing w:val="1"/>
        </w:rPr>
        <w:t xml:space="preserve"> </w:t>
      </w:r>
      <w:r w:rsidR="00C874BA" w:rsidRPr="00E9281B">
        <w:t>влияющее</w:t>
      </w:r>
      <w:r w:rsidR="00C874BA" w:rsidRPr="00E9281B">
        <w:rPr>
          <w:spacing w:val="-2"/>
        </w:rPr>
        <w:t xml:space="preserve"> </w:t>
      </w:r>
      <w:r w:rsidR="00C874BA" w:rsidRPr="00E9281B">
        <w:t>прямо</w:t>
      </w:r>
      <w:r w:rsidR="00C874BA" w:rsidRPr="00E9281B">
        <w:rPr>
          <w:spacing w:val="-2"/>
        </w:rPr>
        <w:t xml:space="preserve"> </w:t>
      </w:r>
      <w:r w:rsidR="00C874BA" w:rsidRPr="00E9281B">
        <w:t>или</w:t>
      </w:r>
      <w:r w:rsidR="00C874BA" w:rsidRPr="00E9281B">
        <w:rPr>
          <w:spacing w:val="-1"/>
        </w:rPr>
        <w:t xml:space="preserve"> </w:t>
      </w:r>
      <w:r w:rsidR="00C874BA" w:rsidRPr="00E9281B">
        <w:t>косвенно</w:t>
      </w:r>
      <w:r w:rsidR="00C874BA" w:rsidRPr="00E9281B">
        <w:rPr>
          <w:spacing w:val="-2"/>
        </w:rPr>
        <w:t xml:space="preserve"> </w:t>
      </w:r>
      <w:r w:rsidR="00C874BA" w:rsidRPr="00E9281B">
        <w:t>на</w:t>
      </w:r>
      <w:r w:rsidR="00C874BA" w:rsidRPr="00E9281B">
        <w:rPr>
          <w:spacing w:val="-2"/>
        </w:rPr>
        <w:t xml:space="preserve"> </w:t>
      </w:r>
      <w:r w:rsidR="00C874BA" w:rsidRPr="00E9281B">
        <w:t>принимаемое</w:t>
      </w:r>
      <w:r w:rsidR="00C874BA" w:rsidRPr="00E9281B">
        <w:rPr>
          <w:spacing w:val="-1"/>
        </w:rPr>
        <w:t xml:space="preserve"> </w:t>
      </w:r>
      <w:r w:rsidR="00C874BA" w:rsidRPr="00E9281B">
        <w:t>решение.</w:t>
      </w:r>
    </w:p>
    <w:p w:rsidR="00C874BA" w:rsidRPr="00E9281B" w:rsidRDefault="00C874BA" w:rsidP="000F7154">
      <w:pPr>
        <w:pStyle w:val="a8"/>
        <w:ind w:right="231" w:firstLine="709"/>
        <w:jc w:val="both"/>
      </w:pPr>
      <w:r w:rsidRPr="00E9281B">
        <w:t>Продолжительность информирования по телефону не должна превышать10</w:t>
      </w:r>
      <w:r w:rsidRPr="00E9281B">
        <w:rPr>
          <w:spacing w:val="-67"/>
        </w:rPr>
        <w:t xml:space="preserve"> </w:t>
      </w:r>
      <w:r w:rsidRPr="00E9281B">
        <w:t>минут.</w:t>
      </w:r>
    </w:p>
    <w:p w:rsidR="00C874BA" w:rsidRPr="00E9281B" w:rsidRDefault="00C874BA" w:rsidP="000F7154">
      <w:pPr>
        <w:pStyle w:val="a8"/>
        <w:ind w:right="153" w:firstLine="709"/>
        <w:jc w:val="both"/>
      </w:pPr>
      <w:r w:rsidRPr="00E9281B">
        <w:t>Информирование</w:t>
      </w:r>
      <w:r w:rsidRPr="00E9281B">
        <w:rPr>
          <w:spacing w:val="1"/>
        </w:rPr>
        <w:t xml:space="preserve"> </w:t>
      </w:r>
      <w:r w:rsidRPr="00E9281B">
        <w:t>осуществляется</w:t>
      </w:r>
      <w:r w:rsidRPr="00E9281B">
        <w:rPr>
          <w:spacing w:val="1"/>
        </w:rPr>
        <w:t xml:space="preserve"> </w:t>
      </w:r>
      <w:r w:rsidRPr="00E9281B">
        <w:t>в</w:t>
      </w:r>
      <w:r w:rsidRPr="00E9281B">
        <w:rPr>
          <w:spacing w:val="1"/>
        </w:rPr>
        <w:t xml:space="preserve"> </w:t>
      </w:r>
      <w:r w:rsidRPr="00E9281B">
        <w:t>соответствии</w:t>
      </w:r>
      <w:r w:rsidRPr="00E9281B">
        <w:rPr>
          <w:spacing w:val="1"/>
        </w:rPr>
        <w:t xml:space="preserve"> </w:t>
      </w:r>
      <w:r w:rsidRPr="00E9281B">
        <w:t>с</w:t>
      </w:r>
      <w:r w:rsidRPr="00E9281B">
        <w:rPr>
          <w:spacing w:val="1"/>
        </w:rPr>
        <w:t xml:space="preserve"> </w:t>
      </w:r>
      <w:r w:rsidRPr="00E9281B">
        <w:t>графиком</w:t>
      </w:r>
      <w:r w:rsidRPr="00E9281B">
        <w:rPr>
          <w:spacing w:val="1"/>
        </w:rPr>
        <w:t xml:space="preserve"> </w:t>
      </w:r>
      <w:r w:rsidRPr="00E9281B">
        <w:t>приема</w:t>
      </w:r>
      <w:r w:rsidRPr="00E9281B">
        <w:rPr>
          <w:spacing w:val="1"/>
        </w:rPr>
        <w:t xml:space="preserve"> </w:t>
      </w:r>
      <w:r w:rsidRPr="00E9281B">
        <w:t>граждан.</w:t>
      </w:r>
    </w:p>
    <w:p w:rsidR="00C874BA" w:rsidRPr="00E9281B" w:rsidRDefault="00184657" w:rsidP="0095212B">
      <w:pPr>
        <w:pStyle w:val="aa"/>
        <w:tabs>
          <w:tab w:val="left" w:pos="1244"/>
        </w:tabs>
        <w:ind w:left="0" w:right="204"/>
        <w:jc w:val="both"/>
        <w:rPr>
          <w:sz w:val="28"/>
          <w:szCs w:val="28"/>
        </w:rPr>
      </w:pPr>
      <w:r>
        <w:rPr>
          <w:spacing w:val="-1"/>
          <w:sz w:val="28"/>
          <w:szCs w:val="28"/>
        </w:rPr>
        <w:t>1.3.4.</w:t>
      </w:r>
      <w:r w:rsidR="00C874BA" w:rsidRPr="00E9281B">
        <w:rPr>
          <w:spacing w:val="-1"/>
          <w:sz w:val="28"/>
          <w:szCs w:val="28"/>
        </w:rPr>
        <w:t>По</w:t>
      </w:r>
      <w:r w:rsidR="00C874BA" w:rsidRPr="00E9281B">
        <w:rPr>
          <w:spacing w:val="-18"/>
          <w:sz w:val="28"/>
          <w:szCs w:val="28"/>
        </w:rPr>
        <w:t xml:space="preserve"> </w:t>
      </w:r>
      <w:r w:rsidR="00C874BA" w:rsidRPr="00E9281B">
        <w:rPr>
          <w:spacing w:val="-1"/>
          <w:sz w:val="28"/>
          <w:szCs w:val="28"/>
        </w:rPr>
        <w:t>письменному</w:t>
      </w:r>
      <w:r w:rsidR="00C874BA" w:rsidRPr="00E9281B">
        <w:rPr>
          <w:spacing w:val="-18"/>
          <w:sz w:val="28"/>
          <w:szCs w:val="28"/>
        </w:rPr>
        <w:t xml:space="preserve"> </w:t>
      </w:r>
      <w:r w:rsidR="00C874BA" w:rsidRPr="00E9281B">
        <w:rPr>
          <w:spacing w:val="-1"/>
          <w:sz w:val="28"/>
          <w:szCs w:val="28"/>
        </w:rPr>
        <w:t>обращению</w:t>
      </w:r>
      <w:r w:rsidR="00C874BA" w:rsidRPr="00E9281B">
        <w:rPr>
          <w:spacing w:val="-18"/>
          <w:sz w:val="28"/>
          <w:szCs w:val="28"/>
        </w:rPr>
        <w:t xml:space="preserve"> </w:t>
      </w:r>
      <w:r w:rsidR="00C874BA" w:rsidRPr="00E9281B">
        <w:rPr>
          <w:sz w:val="28"/>
          <w:szCs w:val="28"/>
        </w:rPr>
        <w:t>должностное</w:t>
      </w:r>
      <w:r w:rsidR="00C874BA" w:rsidRPr="00E9281B">
        <w:rPr>
          <w:spacing w:val="-18"/>
          <w:sz w:val="28"/>
          <w:szCs w:val="28"/>
        </w:rPr>
        <w:t xml:space="preserve"> </w:t>
      </w:r>
      <w:r w:rsidR="00C874BA" w:rsidRPr="00E9281B">
        <w:rPr>
          <w:sz w:val="28"/>
          <w:szCs w:val="28"/>
        </w:rPr>
        <w:t>лицо</w:t>
      </w:r>
      <w:r w:rsidR="00C874BA" w:rsidRPr="00E9281B">
        <w:rPr>
          <w:spacing w:val="-18"/>
          <w:sz w:val="28"/>
          <w:szCs w:val="28"/>
        </w:rPr>
        <w:t xml:space="preserve"> </w:t>
      </w:r>
      <w:r w:rsidR="00C874BA">
        <w:rPr>
          <w:spacing w:val="-18"/>
          <w:sz w:val="28"/>
          <w:szCs w:val="28"/>
        </w:rPr>
        <w:t>У</w:t>
      </w:r>
      <w:r w:rsidR="00C874BA" w:rsidRPr="00E9281B">
        <w:rPr>
          <w:sz w:val="28"/>
          <w:szCs w:val="28"/>
        </w:rPr>
        <w:t>полномоченного</w:t>
      </w:r>
      <w:r w:rsidR="00C874BA" w:rsidRPr="00E9281B">
        <w:rPr>
          <w:spacing w:val="-18"/>
          <w:sz w:val="28"/>
          <w:szCs w:val="28"/>
        </w:rPr>
        <w:t xml:space="preserve"> </w:t>
      </w:r>
      <w:r w:rsidR="00C874BA" w:rsidRPr="00E9281B">
        <w:rPr>
          <w:sz w:val="28"/>
          <w:szCs w:val="28"/>
        </w:rPr>
        <w:t>подробно</w:t>
      </w:r>
      <w:r w:rsidR="00C874BA" w:rsidRPr="00E9281B">
        <w:rPr>
          <w:spacing w:val="1"/>
          <w:sz w:val="28"/>
          <w:szCs w:val="28"/>
        </w:rPr>
        <w:t xml:space="preserve"> </w:t>
      </w:r>
      <w:r w:rsidR="00C874BA" w:rsidRPr="00E9281B">
        <w:rPr>
          <w:sz w:val="28"/>
          <w:szCs w:val="28"/>
        </w:rPr>
        <w:t>в</w:t>
      </w:r>
      <w:r w:rsidR="00C874BA" w:rsidRPr="00E9281B">
        <w:rPr>
          <w:spacing w:val="20"/>
          <w:sz w:val="28"/>
          <w:szCs w:val="28"/>
        </w:rPr>
        <w:t xml:space="preserve"> </w:t>
      </w:r>
      <w:r w:rsidR="00C874BA" w:rsidRPr="00E9281B">
        <w:rPr>
          <w:sz w:val="28"/>
          <w:szCs w:val="28"/>
        </w:rPr>
        <w:t>письменной</w:t>
      </w:r>
      <w:r w:rsidR="00C874BA" w:rsidRPr="00E9281B">
        <w:rPr>
          <w:spacing w:val="21"/>
          <w:sz w:val="28"/>
          <w:szCs w:val="28"/>
        </w:rPr>
        <w:t xml:space="preserve"> </w:t>
      </w:r>
      <w:r w:rsidR="00C874BA" w:rsidRPr="00E9281B">
        <w:rPr>
          <w:sz w:val="28"/>
          <w:szCs w:val="28"/>
        </w:rPr>
        <w:t>форме</w:t>
      </w:r>
      <w:r w:rsidR="00C874BA" w:rsidRPr="00E9281B">
        <w:rPr>
          <w:spacing w:val="21"/>
          <w:sz w:val="28"/>
          <w:szCs w:val="28"/>
        </w:rPr>
        <w:t xml:space="preserve"> </w:t>
      </w:r>
      <w:r w:rsidR="00C874BA" w:rsidRPr="00E9281B">
        <w:rPr>
          <w:sz w:val="28"/>
          <w:szCs w:val="28"/>
        </w:rPr>
        <w:t>разъясняет</w:t>
      </w:r>
      <w:r w:rsidR="00C874BA" w:rsidRPr="00E9281B">
        <w:rPr>
          <w:spacing w:val="21"/>
          <w:sz w:val="28"/>
          <w:szCs w:val="28"/>
        </w:rPr>
        <w:t xml:space="preserve"> </w:t>
      </w:r>
      <w:r w:rsidR="00C874BA" w:rsidRPr="00E9281B">
        <w:rPr>
          <w:sz w:val="28"/>
          <w:szCs w:val="28"/>
        </w:rPr>
        <w:t>гражданину</w:t>
      </w:r>
      <w:r w:rsidR="00C874BA" w:rsidRPr="00E9281B">
        <w:rPr>
          <w:spacing w:val="20"/>
          <w:sz w:val="28"/>
          <w:szCs w:val="28"/>
        </w:rPr>
        <w:t xml:space="preserve"> </w:t>
      </w:r>
      <w:r w:rsidR="00C874BA" w:rsidRPr="00E9281B">
        <w:rPr>
          <w:sz w:val="28"/>
          <w:szCs w:val="28"/>
        </w:rPr>
        <w:t>сведения</w:t>
      </w:r>
      <w:r w:rsidR="00C874BA" w:rsidRPr="00E9281B">
        <w:rPr>
          <w:spacing w:val="21"/>
          <w:sz w:val="28"/>
          <w:szCs w:val="28"/>
        </w:rPr>
        <w:t xml:space="preserve"> </w:t>
      </w:r>
      <w:r w:rsidR="00C874BA" w:rsidRPr="00E9281B">
        <w:rPr>
          <w:sz w:val="28"/>
          <w:szCs w:val="28"/>
        </w:rPr>
        <w:t>по</w:t>
      </w:r>
      <w:r w:rsidR="00C874BA" w:rsidRPr="00E9281B">
        <w:rPr>
          <w:spacing w:val="21"/>
          <w:sz w:val="28"/>
          <w:szCs w:val="28"/>
        </w:rPr>
        <w:t xml:space="preserve"> </w:t>
      </w:r>
      <w:r w:rsidR="00C874BA" w:rsidRPr="00E9281B">
        <w:rPr>
          <w:sz w:val="28"/>
          <w:szCs w:val="28"/>
        </w:rPr>
        <w:t>вопросам,</w:t>
      </w:r>
      <w:r w:rsidR="00C874BA">
        <w:rPr>
          <w:sz w:val="28"/>
          <w:szCs w:val="28"/>
        </w:rPr>
        <w:t xml:space="preserve"> </w:t>
      </w:r>
      <w:r w:rsidR="00C874BA" w:rsidRPr="00E9281B">
        <w:rPr>
          <w:sz w:val="28"/>
          <w:szCs w:val="28"/>
        </w:rPr>
        <w:t>указанным</w:t>
      </w:r>
      <w:r w:rsidR="00C874BA" w:rsidRPr="00E9281B">
        <w:rPr>
          <w:spacing w:val="21"/>
          <w:sz w:val="28"/>
          <w:szCs w:val="28"/>
        </w:rPr>
        <w:t xml:space="preserve"> </w:t>
      </w:r>
      <w:r w:rsidR="00C874BA" w:rsidRPr="00E9281B">
        <w:rPr>
          <w:sz w:val="28"/>
          <w:szCs w:val="28"/>
        </w:rPr>
        <w:t>в</w:t>
      </w:r>
      <w:r w:rsidR="00C874BA" w:rsidRPr="00E9281B">
        <w:rPr>
          <w:spacing w:val="1"/>
          <w:sz w:val="28"/>
          <w:szCs w:val="28"/>
        </w:rPr>
        <w:t xml:space="preserve"> </w:t>
      </w:r>
      <w:r w:rsidR="00C874BA" w:rsidRPr="00E9281B">
        <w:rPr>
          <w:sz w:val="28"/>
          <w:szCs w:val="28"/>
        </w:rPr>
        <w:t>пункте</w:t>
      </w:r>
      <w:r w:rsidR="000F7154">
        <w:rPr>
          <w:sz w:val="28"/>
          <w:szCs w:val="28"/>
        </w:rPr>
        <w:t xml:space="preserve"> </w:t>
      </w:r>
      <w:r w:rsidR="00C874BA" w:rsidRPr="00E9281B">
        <w:rPr>
          <w:sz w:val="28"/>
          <w:szCs w:val="28"/>
        </w:rPr>
        <w:t>1.5.</w:t>
      </w:r>
      <w:r w:rsidR="000F7154">
        <w:rPr>
          <w:sz w:val="28"/>
          <w:szCs w:val="28"/>
        </w:rPr>
        <w:t xml:space="preserve"> </w:t>
      </w:r>
      <w:r w:rsidR="00C874BA" w:rsidRPr="00E9281B">
        <w:rPr>
          <w:sz w:val="28"/>
          <w:szCs w:val="28"/>
        </w:rPr>
        <w:t>настоящего</w:t>
      </w:r>
      <w:r w:rsidR="00C874BA" w:rsidRPr="00E9281B">
        <w:rPr>
          <w:spacing w:val="1"/>
          <w:sz w:val="28"/>
          <w:szCs w:val="28"/>
        </w:rPr>
        <w:t xml:space="preserve"> </w:t>
      </w:r>
      <w:r w:rsidR="00C874BA" w:rsidRPr="00E9281B">
        <w:rPr>
          <w:sz w:val="28"/>
          <w:szCs w:val="28"/>
        </w:rPr>
        <w:t>Административного</w:t>
      </w:r>
      <w:r w:rsidR="00C874BA" w:rsidRPr="00E9281B">
        <w:rPr>
          <w:spacing w:val="2"/>
          <w:sz w:val="28"/>
          <w:szCs w:val="28"/>
        </w:rPr>
        <w:t xml:space="preserve"> </w:t>
      </w:r>
      <w:r w:rsidR="00C874BA" w:rsidRPr="00E9281B">
        <w:rPr>
          <w:sz w:val="28"/>
          <w:szCs w:val="28"/>
        </w:rPr>
        <w:t>регламента</w:t>
      </w:r>
      <w:r w:rsidR="00C874BA" w:rsidRPr="00E9281B">
        <w:rPr>
          <w:spacing w:val="1"/>
          <w:sz w:val="28"/>
          <w:szCs w:val="28"/>
        </w:rPr>
        <w:t xml:space="preserve"> </w:t>
      </w:r>
      <w:r w:rsidR="00C874BA" w:rsidRPr="00E9281B">
        <w:rPr>
          <w:sz w:val="28"/>
          <w:szCs w:val="28"/>
        </w:rPr>
        <w:t>в</w:t>
      </w:r>
      <w:r w:rsidR="00C874BA" w:rsidRPr="00E9281B">
        <w:rPr>
          <w:spacing w:val="2"/>
          <w:sz w:val="28"/>
          <w:szCs w:val="28"/>
        </w:rPr>
        <w:t xml:space="preserve"> </w:t>
      </w:r>
      <w:r w:rsidR="00C874BA" w:rsidRPr="00E9281B">
        <w:rPr>
          <w:sz w:val="28"/>
          <w:szCs w:val="28"/>
        </w:rPr>
        <w:t>порядке,</w:t>
      </w:r>
      <w:r w:rsidR="00C874BA">
        <w:rPr>
          <w:sz w:val="28"/>
          <w:szCs w:val="28"/>
        </w:rPr>
        <w:t xml:space="preserve"> </w:t>
      </w:r>
      <w:r w:rsidR="00C874BA" w:rsidRPr="00E9281B">
        <w:rPr>
          <w:sz w:val="28"/>
          <w:szCs w:val="28"/>
        </w:rPr>
        <w:t>установленном</w:t>
      </w:r>
      <w:r w:rsidR="00C874BA" w:rsidRPr="00E9281B">
        <w:rPr>
          <w:spacing w:val="1"/>
          <w:sz w:val="28"/>
          <w:szCs w:val="28"/>
        </w:rPr>
        <w:t xml:space="preserve"> </w:t>
      </w:r>
      <w:r w:rsidR="00C874BA" w:rsidRPr="00E9281B">
        <w:rPr>
          <w:sz w:val="28"/>
          <w:szCs w:val="28"/>
        </w:rPr>
        <w:t>Федеральным</w:t>
      </w:r>
      <w:r w:rsidR="00C874BA" w:rsidRPr="00E9281B">
        <w:rPr>
          <w:spacing w:val="1"/>
          <w:sz w:val="28"/>
          <w:szCs w:val="28"/>
        </w:rPr>
        <w:t xml:space="preserve"> </w:t>
      </w:r>
      <w:r w:rsidR="00C874BA" w:rsidRPr="00E9281B">
        <w:rPr>
          <w:sz w:val="28"/>
          <w:szCs w:val="28"/>
        </w:rPr>
        <w:t>законом</w:t>
      </w:r>
      <w:r w:rsidR="00C874BA" w:rsidRPr="00E9281B">
        <w:rPr>
          <w:spacing w:val="71"/>
          <w:sz w:val="28"/>
          <w:szCs w:val="28"/>
        </w:rPr>
        <w:t xml:space="preserve"> </w:t>
      </w:r>
      <w:r w:rsidR="00C874BA" w:rsidRPr="00E9281B">
        <w:rPr>
          <w:sz w:val="28"/>
          <w:szCs w:val="28"/>
        </w:rPr>
        <w:t>от</w:t>
      </w:r>
      <w:r w:rsidR="000F7154">
        <w:rPr>
          <w:sz w:val="28"/>
          <w:szCs w:val="28"/>
        </w:rPr>
        <w:t xml:space="preserve"> </w:t>
      </w:r>
      <w:r w:rsidR="00C874BA" w:rsidRPr="00E9281B">
        <w:rPr>
          <w:sz w:val="28"/>
          <w:szCs w:val="28"/>
        </w:rPr>
        <w:t>2</w:t>
      </w:r>
      <w:r w:rsidR="000F7154">
        <w:rPr>
          <w:sz w:val="28"/>
          <w:szCs w:val="28"/>
        </w:rPr>
        <w:t xml:space="preserve"> </w:t>
      </w:r>
      <w:r w:rsidR="00C874BA" w:rsidRPr="00E9281B">
        <w:rPr>
          <w:sz w:val="28"/>
          <w:szCs w:val="28"/>
        </w:rPr>
        <w:t>мая</w:t>
      </w:r>
      <w:r w:rsidR="000F7154">
        <w:rPr>
          <w:sz w:val="28"/>
          <w:szCs w:val="28"/>
        </w:rPr>
        <w:t xml:space="preserve"> </w:t>
      </w:r>
      <w:r w:rsidR="00C874BA" w:rsidRPr="00E9281B">
        <w:rPr>
          <w:sz w:val="28"/>
          <w:szCs w:val="28"/>
        </w:rPr>
        <w:t>2006г.</w:t>
      </w:r>
      <w:r w:rsidR="000F7154">
        <w:rPr>
          <w:sz w:val="28"/>
          <w:szCs w:val="28"/>
        </w:rPr>
        <w:t xml:space="preserve"> </w:t>
      </w:r>
      <w:r w:rsidR="00C874BA" w:rsidRPr="00E9281B">
        <w:rPr>
          <w:sz w:val="28"/>
          <w:szCs w:val="28"/>
        </w:rPr>
        <w:t>№59-ФЗ</w:t>
      </w:r>
      <w:r w:rsidR="00C874BA">
        <w:rPr>
          <w:sz w:val="28"/>
          <w:szCs w:val="28"/>
        </w:rPr>
        <w:t xml:space="preserve"> </w:t>
      </w:r>
      <w:r w:rsidR="00C874BA" w:rsidRPr="00E9281B">
        <w:rPr>
          <w:sz w:val="28"/>
          <w:szCs w:val="28"/>
        </w:rPr>
        <w:t>«О порядке</w:t>
      </w:r>
      <w:r w:rsidR="00C874BA" w:rsidRPr="00E9281B">
        <w:rPr>
          <w:spacing w:val="71"/>
          <w:sz w:val="28"/>
          <w:szCs w:val="28"/>
        </w:rPr>
        <w:t xml:space="preserve"> </w:t>
      </w:r>
      <w:r w:rsidR="00C874BA" w:rsidRPr="00E9281B">
        <w:rPr>
          <w:sz w:val="28"/>
          <w:szCs w:val="28"/>
        </w:rPr>
        <w:t>рассмотрения</w:t>
      </w:r>
      <w:r w:rsidR="00C874BA" w:rsidRPr="00E9281B">
        <w:rPr>
          <w:spacing w:val="1"/>
          <w:sz w:val="28"/>
          <w:szCs w:val="28"/>
        </w:rPr>
        <w:t xml:space="preserve"> </w:t>
      </w:r>
      <w:r w:rsidR="00C874BA" w:rsidRPr="00E9281B">
        <w:rPr>
          <w:sz w:val="28"/>
          <w:szCs w:val="28"/>
        </w:rPr>
        <w:t>обращений</w:t>
      </w:r>
      <w:r w:rsidR="00C874BA" w:rsidRPr="00E9281B">
        <w:rPr>
          <w:spacing w:val="1"/>
          <w:sz w:val="28"/>
          <w:szCs w:val="28"/>
        </w:rPr>
        <w:t xml:space="preserve"> </w:t>
      </w:r>
      <w:r w:rsidR="00C874BA" w:rsidRPr="00E9281B">
        <w:rPr>
          <w:sz w:val="28"/>
          <w:szCs w:val="28"/>
        </w:rPr>
        <w:t>граждан</w:t>
      </w:r>
      <w:r w:rsidR="00C874BA" w:rsidRPr="00E9281B">
        <w:rPr>
          <w:spacing w:val="1"/>
          <w:sz w:val="28"/>
          <w:szCs w:val="28"/>
        </w:rPr>
        <w:t xml:space="preserve"> </w:t>
      </w:r>
      <w:r w:rsidR="00C874BA" w:rsidRPr="00E9281B">
        <w:rPr>
          <w:sz w:val="28"/>
          <w:szCs w:val="28"/>
        </w:rPr>
        <w:t>Российской</w:t>
      </w:r>
      <w:r w:rsidR="00C874BA" w:rsidRPr="00E9281B">
        <w:rPr>
          <w:spacing w:val="1"/>
          <w:sz w:val="28"/>
          <w:szCs w:val="28"/>
        </w:rPr>
        <w:t xml:space="preserve"> </w:t>
      </w:r>
      <w:r w:rsidR="00C874BA" w:rsidRPr="00E9281B">
        <w:rPr>
          <w:sz w:val="28"/>
          <w:szCs w:val="28"/>
        </w:rPr>
        <w:t>Федерации»</w:t>
      </w:r>
      <w:r w:rsidR="00C874BA" w:rsidRPr="00E9281B">
        <w:rPr>
          <w:spacing w:val="1"/>
          <w:sz w:val="28"/>
          <w:szCs w:val="28"/>
        </w:rPr>
        <w:t xml:space="preserve"> </w:t>
      </w:r>
      <w:r w:rsidR="00C874BA" w:rsidRPr="00E9281B">
        <w:rPr>
          <w:sz w:val="28"/>
          <w:szCs w:val="28"/>
        </w:rPr>
        <w:t>(далее</w:t>
      </w:r>
      <w:r w:rsidR="000F7154">
        <w:rPr>
          <w:sz w:val="28"/>
          <w:szCs w:val="28"/>
        </w:rPr>
        <w:t xml:space="preserve"> </w:t>
      </w:r>
      <w:r w:rsidR="00C874BA" w:rsidRPr="00E9281B">
        <w:rPr>
          <w:sz w:val="28"/>
          <w:szCs w:val="28"/>
        </w:rPr>
        <w:t>–</w:t>
      </w:r>
      <w:r w:rsidR="000F7154">
        <w:rPr>
          <w:sz w:val="28"/>
          <w:szCs w:val="28"/>
        </w:rPr>
        <w:t xml:space="preserve"> </w:t>
      </w:r>
      <w:r w:rsidR="00C874BA" w:rsidRPr="00E9281B">
        <w:rPr>
          <w:sz w:val="28"/>
          <w:szCs w:val="28"/>
        </w:rPr>
        <w:t>Федеральный</w:t>
      </w:r>
      <w:r w:rsidR="00C874BA" w:rsidRPr="00E9281B">
        <w:rPr>
          <w:spacing w:val="1"/>
          <w:sz w:val="28"/>
          <w:szCs w:val="28"/>
        </w:rPr>
        <w:t xml:space="preserve"> </w:t>
      </w:r>
      <w:r w:rsidR="00C874BA" w:rsidRPr="00E9281B">
        <w:rPr>
          <w:sz w:val="28"/>
          <w:szCs w:val="28"/>
        </w:rPr>
        <w:t>закон</w:t>
      </w:r>
      <w:r w:rsidR="00C874BA" w:rsidRPr="00E9281B">
        <w:rPr>
          <w:spacing w:val="1"/>
          <w:sz w:val="28"/>
          <w:szCs w:val="28"/>
        </w:rPr>
        <w:t xml:space="preserve"> </w:t>
      </w:r>
      <w:r w:rsidR="00C874BA" w:rsidRPr="00E9281B">
        <w:rPr>
          <w:sz w:val="28"/>
          <w:szCs w:val="28"/>
        </w:rPr>
        <w:t>№</w:t>
      </w:r>
      <w:r w:rsidR="000F7154">
        <w:rPr>
          <w:sz w:val="28"/>
          <w:szCs w:val="28"/>
        </w:rPr>
        <w:t xml:space="preserve"> </w:t>
      </w:r>
      <w:r w:rsidR="00C874BA" w:rsidRPr="00E9281B">
        <w:rPr>
          <w:sz w:val="28"/>
          <w:szCs w:val="28"/>
        </w:rPr>
        <w:t>59-</w:t>
      </w:r>
      <w:r w:rsidR="00C874BA" w:rsidRPr="00E9281B">
        <w:rPr>
          <w:spacing w:val="-67"/>
          <w:sz w:val="28"/>
          <w:szCs w:val="28"/>
        </w:rPr>
        <w:t xml:space="preserve"> </w:t>
      </w:r>
      <w:r w:rsidR="00C874BA" w:rsidRPr="00E9281B">
        <w:rPr>
          <w:sz w:val="28"/>
          <w:szCs w:val="28"/>
        </w:rPr>
        <w:t>ФЗ).</w:t>
      </w:r>
    </w:p>
    <w:p w:rsidR="00C874BA" w:rsidRPr="00E9281B" w:rsidRDefault="00184657" w:rsidP="0095212B">
      <w:pPr>
        <w:pStyle w:val="aa"/>
        <w:tabs>
          <w:tab w:val="left" w:pos="1244"/>
        </w:tabs>
        <w:ind w:left="0" w:right="11"/>
        <w:jc w:val="both"/>
        <w:rPr>
          <w:sz w:val="28"/>
          <w:szCs w:val="28"/>
        </w:rPr>
      </w:pPr>
      <w:r>
        <w:rPr>
          <w:sz w:val="28"/>
          <w:szCs w:val="28"/>
        </w:rPr>
        <w:t>1.3.5.</w:t>
      </w:r>
      <w:r w:rsidR="00C874BA">
        <w:rPr>
          <w:sz w:val="28"/>
          <w:szCs w:val="28"/>
        </w:rPr>
        <w:t xml:space="preserve"> </w:t>
      </w:r>
      <w:r w:rsidR="00C874BA" w:rsidRPr="00E9281B">
        <w:rPr>
          <w:sz w:val="28"/>
          <w:szCs w:val="28"/>
        </w:rPr>
        <w:t>На</w:t>
      </w:r>
      <w:r w:rsidR="00C874BA" w:rsidRPr="0055731B">
        <w:rPr>
          <w:spacing w:val="1"/>
          <w:sz w:val="28"/>
          <w:szCs w:val="28"/>
        </w:rPr>
        <w:t xml:space="preserve"> </w:t>
      </w:r>
      <w:r w:rsidR="00C874BA" w:rsidRPr="00E9281B">
        <w:rPr>
          <w:sz w:val="28"/>
          <w:szCs w:val="28"/>
        </w:rPr>
        <w:t>Едином</w:t>
      </w:r>
      <w:r w:rsidR="00C874BA" w:rsidRPr="0055731B">
        <w:rPr>
          <w:spacing w:val="1"/>
          <w:sz w:val="28"/>
          <w:szCs w:val="28"/>
        </w:rPr>
        <w:t xml:space="preserve"> </w:t>
      </w:r>
      <w:r w:rsidR="00C874BA" w:rsidRPr="00E9281B">
        <w:rPr>
          <w:sz w:val="28"/>
          <w:szCs w:val="28"/>
        </w:rPr>
        <w:t>портале</w:t>
      </w:r>
      <w:r w:rsidR="00C874BA" w:rsidRPr="0055731B">
        <w:rPr>
          <w:spacing w:val="1"/>
          <w:sz w:val="28"/>
          <w:szCs w:val="28"/>
        </w:rPr>
        <w:t xml:space="preserve"> </w:t>
      </w:r>
      <w:r w:rsidR="00C874BA" w:rsidRPr="00E9281B">
        <w:rPr>
          <w:sz w:val="28"/>
          <w:szCs w:val="28"/>
        </w:rPr>
        <w:t>размещаются</w:t>
      </w:r>
      <w:r w:rsidR="00C874BA" w:rsidRPr="0055731B">
        <w:rPr>
          <w:spacing w:val="1"/>
          <w:sz w:val="28"/>
          <w:szCs w:val="28"/>
        </w:rPr>
        <w:t xml:space="preserve"> </w:t>
      </w:r>
      <w:r w:rsidR="00C874BA" w:rsidRPr="00E9281B">
        <w:rPr>
          <w:sz w:val="28"/>
          <w:szCs w:val="28"/>
        </w:rPr>
        <w:t>сведения,</w:t>
      </w:r>
      <w:r w:rsidR="00C874BA">
        <w:rPr>
          <w:sz w:val="28"/>
          <w:szCs w:val="28"/>
        </w:rPr>
        <w:t xml:space="preserve"> </w:t>
      </w:r>
      <w:r w:rsidR="00C874BA" w:rsidRPr="00E9281B">
        <w:rPr>
          <w:sz w:val="28"/>
          <w:szCs w:val="28"/>
        </w:rPr>
        <w:t>предусмотренные</w:t>
      </w:r>
      <w:r w:rsidR="00C874BA" w:rsidRPr="0055731B">
        <w:rPr>
          <w:spacing w:val="1"/>
          <w:sz w:val="28"/>
          <w:szCs w:val="28"/>
        </w:rPr>
        <w:t xml:space="preserve"> </w:t>
      </w:r>
      <w:r w:rsidR="00C874BA" w:rsidRPr="00E9281B">
        <w:rPr>
          <w:sz w:val="28"/>
          <w:szCs w:val="28"/>
        </w:rPr>
        <w:t>Положением</w:t>
      </w:r>
      <w:r w:rsidR="00C874BA" w:rsidRPr="0055731B">
        <w:rPr>
          <w:spacing w:val="37"/>
          <w:sz w:val="28"/>
          <w:szCs w:val="28"/>
        </w:rPr>
        <w:t xml:space="preserve"> </w:t>
      </w:r>
      <w:r w:rsidR="00C874BA" w:rsidRPr="00E9281B">
        <w:rPr>
          <w:sz w:val="28"/>
          <w:szCs w:val="28"/>
        </w:rPr>
        <w:t>о</w:t>
      </w:r>
      <w:r w:rsidR="00C874BA" w:rsidRPr="0055731B">
        <w:rPr>
          <w:spacing w:val="37"/>
          <w:sz w:val="28"/>
          <w:szCs w:val="28"/>
        </w:rPr>
        <w:t xml:space="preserve"> </w:t>
      </w:r>
      <w:r w:rsidR="00C874BA" w:rsidRPr="00E9281B">
        <w:rPr>
          <w:sz w:val="28"/>
          <w:szCs w:val="28"/>
        </w:rPr>
        <w:t>федеральной</w:t>
      </w:r>
      <w:r w:rsidR="00C874BA" w:rsidRPr="0055731B">
        <w:rPr>
          <w:spacing w:val="37"/>
          <w:sz w:val="28"/>
          <w:szCs w:val="28"/>
        </w:rPr>
        <w:t xml:space="preserve"> </w:t>
      </w:r>
      <w:r w:rsidR="00C874BA" w:rsidRPr="00E9281B">
        <w:rPr>
          <w:sz w:val="28"/>
          <w:szCs w:val="28"/>
        </w:rPr>
        <w:t>государственной</w:t>
      </w:r>
      <w:r w:rsidR="00C874BA" w:rsidRPr="0055731B">
        <w:rPr>
          <w:spacing w:val="37"/>
          <w:sz w:val="28"/>
          <w:szCs w:val="28"/>
        </w:rPr>
        <w:t xml:space="preserve"> </w:t>
      </w:r>
      <w:r w:rsidR="00C874BA" w:rsidRPr="00E9281B">
        <w:rPr>
          <w:sz w:val="28"/>
          <w:szCs w:val="28"/>
        </w:rPr>
        <w:t>информационной</w:t>
      </w:r>
      <w:r w:rsidR="00C874BA" w:rsidRPr="0055731B">
        <w:rPr>
          <w:spacing w:val="37"/>
          <w:sz w:val="28"/>
          <w:szCs w:val="28"/>
        </w:rPr>
        <w:t xml:space="preserve"> </w:t>
      </w:r>
      <w:r w:rsidR="00C874BA" w:rsidRPr="00E9281B">
        <w:rPr>
          <w:sz w:val="28"/>
          <w:szCs w:val="28"/>
        </w:rPr>
        <w:t>системе</w:t>
      </w:r>
      <w:r w:rsidR="00C874BA">
        <w:rPr>
          <w:sz w:val="28"/>
          <w:szCs w:val="28"/>
        </w:rPr>
        <w:t xml:space="preserve"> </w:t>
      </w:r>
      <w:r w:rsidR="00C874BA" w:rsidRPr="00E9281B">
        <w:rPr>
          <w:sz w:val="28"/>
          <w:szCs w:val="28"/>
        </w:rPr>
        <w:t>«Федеральный</w:t>
      </w:r>
      <w:r w:rsidR="00C874BA" w:rsidRPr="0055731B">
        <w:rPr>
          <w:spacing w:val="1"/>
          <w:sz w:val="28"/>
          <w:szCs w:val="28"/>
        </w:rPr>
        <w:t xml:space="preserve"> </w:t>
      </w:r>
      <w:r w:rsidR="00C874BA" w:rsidRPr="00E9281B">
        <w:rPr>
          <w:sz w:val="28"/>
          <w:szCs w:val="28"/>
        </w:rPr>
        <w:t>реестр</w:t>
      </w:r>
      <w:r w:rsidR="00C874BA" w:rsidRPr="0055731B">
        <w:rPr>
          <w:spacing w:val="1"/>
          <w:sz w:val="28"/>
          <w:szCs w:val="28"/>
        </w:rPr>
        <w:t xml:space="preserve"> </w:t>
      </w:r>
      <w:r w:rsidR="00C874BA" w:rsidRPr="00E9281B">
        <w:rPr>
          <w:sz w:val="28"/>
          <w:szCs w:val="28"/>
        </w:rPr>
        <w:t>государственных</w:t>
      </w:r>
      <w:r w:rsidR="00C874BA" w:rsidRPr="0055731B">
        <w:rPr>
          <w:spacing w:val="1"/>
          <w:sz w:val="28"/>
          <w:szCs w:val="28"/>
        </w:rPr>
        <w:t xml:space="preserve"> </w:t>
      </w:r>
      <w:r w:rsidR="00C874BA" w:rsidRPr="00E9281B">
        <w:rPr>
          <w:sz w:val="28"/>
          <w:szCs w:val="28"/>
        </w:rPr>
        <w:t>и</w:t>
      </w:r>
      <w:r w:rsidR="00C874BA" w:rsidRPr="0055731B">
        <w:rPr>
          <w:spacing w:val="1"/>
          <w:sz w:val="28"/>
          <w:szCs w:val="28"/>
        </w:rPr>
        <w:t xml:space="preserve"> </w:t>
      </w:r>
      <w:r w:rsidR="00C874BA" w:rsidRPr="00E9281B">
        <w:rPr>
          <w:sz w:val="28"/>
          <w:szCs w:val="28"/>
        </w:rPr>
        <w:t>муниципальных</w:t>
      </w:r>
      <w:r w:rsidR="00C874BA" w:rsidRPr="0055731B">
        <w:rPr>
          <w:spacing w:val="1"/>
          <w:sz w:val="28"/>
          <w:szCs w:val="28"/>
        </w:rPr>
        <w:t xml:space="preserve"> </w:t>
      </w:r>
      <w:r w:rsidR="00C874BA" w:rsidRPr="00E9281B">
        <w:rPr>
          <w:sz w:val="28"/>
          <w:szCs w:val="28"/>
        </w:rPr>
        <w:t>услуг</w:t>
      </w:r>
      <w:r w:rsidR="000F7154">
        <w:rPr>
          <w:sz w:val="28"/>
          <w:szCs w:val="28"/>
        </w:rPr>
        <w:t xml:space="preserve"> </w:t>
      </w:r>
      <w:r w:rsidR="00C874BA" w:rsidRPr="00E9281B">
        <w:rPr>
          <w:sz w:val="28"/>
          <w:szCs w:val="28"/>
        </w:rPr>
        <w:t>(функций)»,</w:t>
      </w:r>
      <w:r w:rsidR="00C874BA" w:rsidRPr="0055731B">
        <w:rPr>
          <w:spacing w:val="1"/>
          <w:sz w:val="28"/>
          <w:szCs w:val="28"/>
        </w:rPr>
        <w:t xml:space="preserve"> </w:t>
      </w:r>
      <w:r w:rsidR="00C874BA" w:rsidRPr="00E9281B">
        <w:rPr>
          <w:sz w:val="28"/>
          <w:szCs w:val="28"/>
        </w:rPr>
        <w:t>утвержденным</w:t>
      </w:r>
      <w:r w:rsidR="00C874BA" w:rsidRPr="0055731B">
        <w:rPr>
          <w:spacing w:val="1"/>
          <w:sz w:val="28"/>
          <w:szCs w:val="28"/>
        </w:rPr>
        <w:t xml:space="preserve"> </w:t>
      </w:r>
      <w:r w:rsidR="00C874BA" w:rsidRPr="00E9281B">
        <w:rPr>
          <w:sz w:val="28"/>
          <w:szCs w:val="28"/>
        </w:rPr>
        <w:t>постановлением</w:t>
      </w:r>
      <w:r w:rsidR="00C874BA" w:rsidRPr="0055731B">
        <w:rPr>
          <w:spacing w:val="1"/>
          <w:sz w:val="28"/>
          <w:szCs w:val="28"/>
        </w:rPr>
        <w:t xml:space="preserve"> </w:t>
      </w:r>
      <w:r w:rsidR="00C874BA" w:rsidRPr="00E9281B">
        <w:rPr>
          <w:sz w:val="28"/>
          <w:szCs w:val="28"/>
        </w:rPr>
        <w:t>Правительства</w:t>
      </w:r>
      <w:r w:rsidR="00C874BA" w:rsidRPr="0055731B">
        <w:rPr>
          <w:spacing w:val="1"/>
          <w:sz w:val="28"/>
          <w:szCs w:val="28"/>
        </w:rPr>
        <w:t xml:space="preserve"> </w:t>
      </w:r>
      <w:r w:rsidR="00C874BA" w:rsidRPr="00E9281B">
        <w:rPr>
          <w:sz w:val="28"/>
          <w:szCs w:val="28"/>
        </w:rPr>
        <w:t>Российской</w:t>
      </w:r>
      <w:r w:rsidR="00C874BA" w:rsidRPr="0055731B">
        <w:rPr>
          <w:spacing w:val="1"/>
          <w:sz w:val="28"/>
          <w:szCs w:val="28"/>
        </w:rPr>
        <w:t xml:space="preserve"> </w:t>
      </w:r>
      <w:r w:rsidR="00C874BA" w:rsidRPr="00E9281B">
        <w:rPr>
          <w:sz w:val="28"/>
          <w:szCs w:val="28"/>
        </w:rPr>
        <w:t>Федерации</w:t>
      </w:r>
      <w:r w:rsidR="00C874BA" w:rsidRPr="0055731B">
        <w:rPr>
          <w:spacing w:val="1"/>
          <w:sz w:val="28"/>
          <w:szCs w:val="28"/>
        </w:rPr>
        <w:t xml:space="preserve"> </w:t>
      </w:r>
      <w:r w:rsidR="00C874BA" w:rsidRPr="00E9281B">
        <w:rPr>
          <w:sz w:val="28"/>
          <w:szCs w:val="28"/>
        </w:rPr>
        <w:t>от</w:t>
      </w:r>
      <w:r w:rsidR="00C874BA">
        <w:rPr>
          <w:sz w:val="28"/>
          <w:szCs w:val="28"/>
        </w:rPr>
        <w:t xml:space="preserve"> </w:t>
      </w:r>
      <w:r w:rsidR="00C874BA" w:rsidRPr="00E9281B">
        <w:rPr>
          <w:sz w:val="28"/>
          <w:szCs w:val="28"/>
        </w:rPr>
        <w:t>24</w:t>
      </w:r>
      <w:r w:rsidR="00C874BA" w:rsidRPr="0055731B">
        <w:rPr>
          <w:spacing w:val="1"/>
          <w:sz w:val="28"/>
          <w:szCs w:val="28"/>
        </w:rPr>
        <w:t xml:space="preserve"> </w:t>
      </w:r>
      <w:r w:rsidR="00C874BA" w:rsidRPr="00E9281B">
        <w:rPr>
          <w:sz w:val="28"/>
          <w:szCs w:val="28"/>
        </w:rPr>
        <w:t>октября</w:t>
      </w:r>
      <w:r w:rsidR="00C874BA">
        <w:rPr>
          <w:sz w:val="28"/>
          <w:szCs w:val="28"/>
        </w:rPr>
        <w:t xml:space="preserve"> </w:t>
      </w:r>
      <w:r w:rsidR="00C874BA" w:rsidRPr="00E9281B">
        <w:rPr>
          <w:sz w:val="28"/>
          <w:szCs w:val="28"/>
        </w:rPr>
        <w:t>2011года</w:t>
      </w:r>
      <w:r w:rsidR="00C874BA" w:rsidRPr="0055731B">
        <w:rPr>
          <w:spacing w:val="-2"/>
          <w:sz w:val="28"/>
          <w:szCs w:val="28"/>
        </w:rPr>
        <w:t xml:space="preserve"> </w:t>
      </w:r>
      <w:r w:rsidR="00C874BA" w:rsidRPr="00E9281B">
        <w:rPr>
          <w:sz w:val="28"/>
          <w:szCs w:val="28"/>
        </w:rPr>
        <w:t>№861.</w:t>
      </w:r>
    </w:p>
    <w:p w:rsidR="00C874BA" w:rsidRPr="00E9281B" w:rsidRDefault="00C874BA" w:rsidP="000F7154">
      <w:pPr>
        <w:pStyle w:val="a8"/>
        <w:tabs>
          <w:tab w:val="left" w:pos="1932"/>
          <w:tab w:val="left" w:pos="2310"/>
          <w:tab w:val="left" w:pos="2709"/>
          <w:tab w:val="left" w:pos="3401"/>
          <w:tab w:val="left" w:pos="4064"/>
          <w:tab w:val="left" w:pos="4447"/>
          <w:tab w:val="left" w:pos="5204"/>
          <w:tab w:val="left" w:pos="5492"/>
          <w:tab w:val="left" w:pos="5885"/>
          <w:tab w:val="left" w:pos="6618"/>
          <w:tab w:val="left" w:pos="7088"/>
          <w:tab w:val="left" w:pos="7310"/>
          <w:tab w:val="left" w:pos="9498"/>
        </w:tabs>
        <w:ind w:right="152" w:firstLine="709"/>
        <w:jc w:val="both"/>
      </w:pPr>
      <w:r w:rsidRPr="00E9281B">
        <w:t>Доступ</w:t>
      </w:r>
      <w:r w:rsidRPr="00E9281B">
        <w:tab/>
        <w:t>к</w:t>
      </w:r>
      <w:r w:rsidRPr="00E9281B">
        <w:tab/>
        <w:t>информации</w:t>
      </w:r>
      <w:r w:rsidRPr="00E9281B">
        <w:tab/>
        <w:t>о</w:t>
      </w:r>
      <w:r w:rsidRPr="00E9281B">
        <w:tab/>
      </w:r>
      <w:r w:rsidR="000F7154">
        <w:t>сроках</w:t>
      </w:r>
      <w:r w:rsidR="000F7154">
        <w:tab/>
        <w:t>и</w:t>
      </w:r>
      <w:r w:rsidR="000F7154">
        <w:tab/>
        <w:t>порядке</w:t>
      </w:r>
      <w:r w:rsidR="000F7154">
        <w:tab/>
        <w:t xml:space="preserve">предоставления </w:t>
      </w:r>
      <w:r w:rsidRPr="00E9281B">
        <w:rPr>
          <w:spacing w:val="-1"/>
        </w:rPr>
        <w:t>услуги</w:t>
      </w:r>
      <w:r w:rsidRPr="00E9281B">
        <w:rPr>
          <w:spacing w:val="-67"/>
        </w:rPr>
        <w:t xml:space="preserve"> </w:t>
      </w:r>
      <w:r w:rsidRPr="00E9281B">
        <w:t>осуществляется</w:t>
      </w:r>
      <w:r w:rsidRPr="00E9281B">
        <w:rPr>
          <w:spacing w:val="29"/>
        </w:rPr>
        <w:t xml:space="preserve"> </w:t>
      </w:r>
      <w:r w:rsidRPr="00E9281B">
        <w:t>без</w:t>
      </w:r>
      <w:r w:rsidRPr="00E9281B">
        <w:rPr>
          <w:spacing w:val="28"/>
        </w:rPr>
        <w:t xml:space="preserve"> </w:t>
      </w:r>
      <w:r w:rsidRPr="00E9281B">
        <w:t>выполнения</w:t>
      </w:r>
      <w:r w:rsidRPr="00E9281B">
        <w:rPr>
          <w:spacing w:val="30"/>
        </w:rPr>
        <w:t xml:space="preserve"> </w:t>
      </w:r>
      <w:r w:rsidRPr="00E9281B">
        <w:t>заявителем</w:t>
      </w:r>
      <w:r w:rsidRPr="00E9281B">
        <w:rPr>
          <w:spacing w:val="29"/>
        </w:rPr>
        <w:t xml:space="preserve"> </w:t>
      </w:r>
      <w:r w:rsidRPr="00E9281B">
        <w:t>каких-либо</w:t>
      </w:r>
      <w:r w:rsidRPr="00E9281B">
        <w:rPr>
          <w:spacing w:val="30"/>
        </w:rPr>
        <w:t xml:space="preserve"> </w:t>
      </w:r>
      <w:r w:rsidRPr="00E9281B">
        <w:t>требований,</w:t>
      </w:r>
      <w:r>
        <w:t xml:space="preserve"> </w:t>
      </w:r>
      <w:r w:rsidRPr="00E9281B">
        <w:t>в</w:t>
      </w:r>
      <w:r w:rsidRPr="00E9281B">
        <w:rPr>
          <w:spacing w:val="29"/>
        </w:rPr>
        <w:t xml:space="preserve"> </w:t>
      </w:r>
      <w:r w:rsidRPr="00E9281B">
        <w:t>том</w:t>
      </w:r>
      <w:r w:rsidRPr="00E9281B">
        <w:rPr>
          <w:spacing w:val="30"/>
        </w:rPr>
        <w:t xml:space="preserve"> </w:t>
      </w:r>
      <w:r w:rsidRPr="00E9281B">
        <w:t>числе</w:t>
      </w:r>
      <w:r w:rsidRPr="00E9281B">
        <w:rPr>
          <w:spacing w:val="1"/>
        </w:rPr>
        <w:t xml:space="preserve"> </w:t>
      </w:r>
      <w:r w:rsidRPr="00E9281B">
        <w:t>без использования программного обеспечения,</w:t>
      </w:r>
      <w:r>
        <w:t xml:space="preserve"> </w:t>
      </w:r>
      <w:r w:rsidRPr="00E9281B">
        <w:t>установка которого на технические</w:t>
      </w:r>
      <w:r w:rsidRPr="00E9281B">
        <w:rPr>
          <w:spacing w:val="-67"/>
        </w:rPr>
        <w:t xml:space="preserve"> </w:t>
      </w:r>
      <w:r w:rsidRPr="00E9281B">
        <w:t>средства</w:t>
      </w:r>
      <w:r w:rsidRPr="00E9281B">
        <w:rPr>
          <w:spacing w:val="41"/>
        </w:rPr>
        <w:t xml:space="preserve"> </w:t>
      </w:r>
      <w:r w:rsidRPr="00E9281B">
        <w:t>заявителя</w:t>
      </w:r>
      <w:r w:rsidRPr="00E9281B">
        <w:rPr>
          <w:spacing w:val="41"/>
        </w:rPr>
        <w:t xml:space="preserve"> </w:t>
      </w:r>
      <w:r w:rsidRPr="00E9281B">
        <w:t>требует</w:t>
      </w:r>
      <w:r w:rsidRPr="00E9281B">
        <w:rPr>
          <w:spacing w:val="42"/>
        </w:rPr>
        <w:t xml:space="preserve"> </w:t>
      </w:r>
      <w:r w:rsidRPr="00E9281B">
        <w:t>заключения</w:t>
      </w:r>
      <w:r w:rsidRPr="00E9281B">
        <w:rPr>
          <w:spacing w:val="41"/>
        </w:rPr>
        <w:t xml:space="preserve"> </w:t>
      </w:r>
      <w:r w:rsidRPr="00E9281B">
        <w:t>лицензионного</w:t>
      </w:r>
      <w:r w:rsidRPr="00E9281B">
        <w:rPr>
          <w:spacing w:val="41"/>
        </w:rPr>
        <w:t xml:space="preserve"> </w:t>
      </w:r>
      <w:r w:rsidRPr="00E9281B">
        <w:t>или</w:t>
      </w:r>
      <w:r w:rsidRPr="00E9281B">
        <w:rPr>
          <w:spacing w:val="42"/>
        </w:rPr>
        <w:t xml:space="preserve"> </w:t>
      </w:r>
      <w:r w:rsidRPr="00E9281B">
        <w:t>иного</w:t>
      </w:r>
      <w:r w:rsidRPr="00E9281B">
        <w:rPr>
          <w:spacing w:val="41"/>
        </w:rPr>
        <w:t xml:space="preserve"> </w:t>
      </w:r>
      <w:r w:rsidRPr="00E9281B">
        <w:t>соглашения</w:t>
      </w:r>
      <w:r w:rsidRPr="00E9281B">
        <w:rPr>
          <w:spacing w:val="41"/>
        </w:rPr>
        <w:t xml:space="preserve"> </w:t>
      </w:r>
      <w:r w:rsidRPr="00E9281B">
        <w:t>с</w:t>
      </w:r>
      <w:r w:rsidRPr="00E9281B">
        <w:rPr>
          <w:spacing w:val="-67"/>
        </w:rPr>
        <w:t xml:space="preserve"> </w:t>
      </w:r>
      <w:r w:rsidRPr="00E9281B">
        <w:t>правообладателем</w:t>
      </w:r>
      <w:r w:rsidRPr="00E9281B">
        <w:rPr>
          <w:spacing w:val="1"/>
        </w:rPr>
        <w:t xml:space="preserve"> </w:t>
      </w:r>
      <w:r w:rsidRPr="00E9281B">
        <w:t>программного</w:t>
      </w:r>
      <w:r w:rsidRPr="00E9281B">
        <w:rPr>
          <w:spacing w:val="1"/>
        </w:rPr>
        <w:t xml:space="preserve"> </w:t>
      </w:r>
      <w:r w:rsidRPr="00E9281B">
        <w:t>обеспечения,</w:t>
      </w:r>
      <w:r>
        <w:t xml:space="preserve"> </w:t>
      </w:r>
      <w:r w:rsidRPr="00E9281B">
        <w:t>предусматривающего</w:t>
      </w:r>
      <w:r w:rsidRPr="00E9281B">
        <w:rPr>
          <w:spacing w:val="1"/>
        </w:rPr>
        <w:t xml:space="preserve"> </w:t>
      </w:r>
      <w:r w:rsidRPr="00E9281B">
        <w:t>взимание</w:t>
      </w:r>
      <w:r w:rsidRPr="00E9281B">
        <w:rPr>
          <w:spacing w:val="1"/>
        </w:rPr>
        <w:t xml:space="preserve"> </w:t>
      </w:r>
      <w:r w:rsidRPr="00E9281B">
        <w:t>платы,</w:t>
      </w:r>
      <w:r>
        <w:t xml:space="preserve">    </w:t>
      </w:r>
      <w:r w:rsidRPr="00E9281B">
        <w:t>регистрацию</w:t>
      </w:r>
      <w:r w:rsidR="000F7154">
        <w:t xml:space="preserve">         или </w:t>
      </w:r>
      <w:r>
        <w:t>авторизацию</w:t>
      </w:r>
      <w:r w:rsidR="002A7D8A">
        <w:t xml:space="preserve"> </w:t>
      </w:r>
      <w:r>
        <w:t>заявителя</w:t>
      </w:r>
      <w:r>
        <w:tab/>
        <w:t xml:space="preserve">или </w:t>
      </w:r>
      <w:r w:rsidR="002A7D8A">
        <w:t xml:space="preserve">предоставление </w:t>
      </w:r>
      <w:r w:rsidRPr="00E9281B">
        <w:t>им</w:t>
      </w:r>
      <w:r w:rsidRPr="00E9281B">
        <w:rPr>
          <w:spacing w:val="1"/>
        </w:rPr>
        <w:t xml:space="preserve"> </w:t>
      </w:r>
      <w:r w:rsidRPr="00E9281B">
        <w:t>персональных</w:t>
      </w:r>
      <w:r w:rsidRPr="00E9281B">
        <w:rPr>
          <w:spacing w:val="-2"/>
        </w:rPr>
        <w:t xml:space="preserve"> </w:t>
      </w:r>
      <w:r w:rsidRPr="00E9281B">
        <w:t>данных.</w:t>
      </w:r>
    </w:p>
    <w:p w:rsidR="00C874BA" w:rsidRPr="00E9281B" w:rsidRDefault="00184657" w:rsidP="000F7154">
      <w:pPr>
        <w:pStyle w:val="aa"/>
        <w:tabs>
          <w:tab w:val="left" w:pos="1244"/>
          <w:tab w:val="left" w:pos="2655"/>
          <w:tab w:val="left" w:pos="6842"/>
          <w:tab w:val="left" w:pos="8097"/>
        </w:tabs>
        <w:ind w:left="0" w:right="-16"/>
        <w:jc w:val="both"/>
        <w:rPr>
          <w:sz w:val="28"/>
          <w:szCs w:val="28"/>
        </w:rPr>
      </w:pPr>
      <w:r>
        <w:rPr>
          <w:spacing w:val="-1"/>
          <w:sz w:val="28"/>
          <w:szCs w:val="28"/>
        </w:rPr>
        <w:t>1.3.6.</w:t>
      </w:r>
      <w:r w:rsidR="000F7154">
        <w:rPr>
          <w:spacing w:val="-1"/>
          <w:sz w:val="28"/>
          <w:szCs w:val="28"/>
        </w:rPr>
        <w:t xml:space="preserve"> </w:t>
      </w:r>
      <w:r w:rsidR="00C874BA" w:rsidRPr="00E9281B">
        <w:rPr>
          <w:spacing w:val="-1"/>
          <w:sz w:val="28"/>
          <w:szCs w:val="28"/>
        </w:rPr>
        <w:t>На</w:t>
      </w:r>
      <w:r w:rsidR="00C874BA" w:rsidRPr="00E9281B">
        <w:rPr>
          <w:spacing w:val="-15"/>
          <w:sz w:val="28"/>
          <w:szCs w:val="28"/>
        </w:rPr>
        <w:t xml:space="preserve"> </w:t>
      </w:r>
      <w:r w:rsidR="00C874BA" w:rsidRPr="00E9281B">
        <w:rPr>
          <w:spacing w:val="-1"/>
          <w:sz w:val="28"/>
          <w:szCs w:val="28"/>
        </w:rPr>
        <w:t>официальном</w:t>
      </w:r>
      <w:r w:rsidR="00C874BA" w:rsidRPr="00E9281B">
        <w:rPr>
          <w:spacing w:val="-15"/>
          <w:sz w:val="28"/>
          <w:szCs w:val="28"/>
        </w:rPr>
        <w:t xml:space="preserve"> </w:t>
      </w:r>
      <w:r w:rsidR="00C874BA" w:rsidRPr="00E9281B">
        <w:rPr>
          <w:spacing w:val="-1"/>
          <w:sz w:val="28"/>
          <w:szCs w:val="28"/>
        </w:rPr>
        <w:t>сайте</w:t>
      </w:r>
      <w:r w:rsidR="00C874BA" w:rsidRPr="00E9281B">
        <w:rPr>
          <w:spacing w:val="-15"/>
          <w:sz w:val="28"/>
          <w:szCs w:val="28"/>
        </w:rPr>
        <w:t xml:space="preserve"> </w:t>
      </w:r>
      <w:r w:rsidR="00C874BA">
        <w:rPr>
          <w:spacing w:val="-15"/>
          <w:sz w:val="28"/>
          <w:szCs w:val="28"/>
        </w:rPr>
        <w:t>У</w:t>
      </w:r>
      <w:r w:rsidR="00C874BA" w:rsidRPr="00E9281B">
        <w:rPr>
          <w:spacing w:val="-1"/>
          <w:sz w:val="28"/>
          <w:szCs w:val="28"/>
        </w:rPr>
        <w:t>полномоченного</w:t>
      </w:r>
      <w:r w:rsidR="00C874BA" w:rsidRPr="00E9281B">
        <w:rPr>
          <w:spacing w:val="-15"/>
          <w:sz w:val="28"/>
          <w:szCs w:val="28"/>
        </w:rPr>
        <w:t xml:space="preserve"> </w:t>
      </w:r>
      <w:r w:rsidR="00C874BA" w:rsidRPr="00E9281B">
        <w:rPr>
          <w:sz w:val="28"/>
          <w:szCs w:val="28"/>
        </w:rPr>
        <w:t>органа</w:t>
      </w:r>
      <w:r w:rsidR="00C874BA">
        <w:rPr>
          <w:sz w:val="28"/>
          <w:szCs w:val="28"/>
        </w:rPr>
        <w:t xml:space="preserve">  </w:t>
      </w:r>
      <w:r w:rsidR="00C874BA" w:rsidRPr="00E9281B">
        <w:rPr>
          <w:sz w:val="28"/>
          <w:szCs w:val="28"/>
        </w:rPr>
        <w:t>на</w:t>
      </w:r>
      <w:r w:rsidR="00C874BA">
        <w:rPr>
          <w:sz w:val="28"/>
          <w:szCs w:val="28"/>
        </w:rPr>
        <w:t xml:space="preserve"> стендах в </w:t>
      </w:r>
      <w:r w:rsidR="00C874BA" w:rsidRPr="00E9281B">
        <w:rPr>
          <w:sz w:val="28"/>
          <w:szCs w:val="28"/>
        </w:rPr>
        <w:t>местах</w:t>
      </w:r>
      <w:r w:rsidR="00C874BA" w:rsidRPr="00E9281B">
        <w:rPr>
          <w:spacing w:val="1"/>
          <w:sz w:val="28"/>
          <w:szCs w:val="28"/>
        </w:rPr>
        <w:t xml:space="preserve"> </w:t>
      </w:r>
      <w:r w:rsidR="00C874BA" w:rsidRPr="00E9281B">
        <w:rPr>
          <w:sz w:val="28"/>
          <w:szCs w:val="28"/>
        </w:rPr>
        <w:t>предоставления</w:t>
      </w:r>
      <w:r w:rsidR="00C874BA" w:rsidRPr="00E9281B">
        <w:rPr>
          <w:spacing w:val="-7"/>
          <w:sz w:val="28"/>
          <w:szCs w:val="28"/>
        </w:rPr>
        <w:t xml:space="preserve"> </w:t>
      </w:r>
      <w:r w:rsidR="00C874BA" w:rsidRPr="00E9281B">
        <w:rPr>
          <w:sz w:val="28"/>
          <w:szCs w:val="28"/>
        </w:rPr>
        <w:t>услуги</w:t>
      </w:r>
      <w:r w:rsidR="00C874BA" w:rsidRPr="00E9281B">
        <w:rPr>
          <w:spacing w:val="-7"/>
          <w:sz w:val="28"/>
          <w:szCs w:val="28"/>
        </w:rPr>
        <w:t xml:space="preserve"> </w:t>
      </w:r>
      <w:r w:rsidR="00C874BA" w:rsidRPr="00E9281B">
        <w:rPr>
          <w:sz w:val="28"/>
          <w:szCs w:val="28"/>
        </w:rPr>
        <w:t>и</w:t>
      </w:r>
      <w:r w:rsidR="00C874BA" w:rsidRPr="00E9281B">
        <w:rPr>
          <w:spacing w:val="-7"/>
          <w:sz w:val="28"/>
          <w:szCs w:val="28"/>
        </w:rPr>
        <w:t xml:space="preserve"> </w:t>
      </w:r>
      <w:r w:rsidR="00C874BA" w:rsidRPr="00E9281B">
        <w:rPr>
          <w:sz w:val="28"/>
          <w:szCs w:val="28"/>
        </w:rPr>
        <w:t>в</w:t>
      </w:r>
      <w:r w:rsidR="00C874BA" w:rsidRPr="00E9281B">
        <w:rPr>
          <w:spacing w:val="-7"/>
          <w:sz w:val="28"/>
          <w:szCs w:val="28"/>
        </w:rPr>
        <w:t xml:space="preserve"> </w:t>
      </w:r>
      <w:r w:rsidR="00C874BA" w:rsidRPr="00E9281B">
        <w:rPr>
          <w:sz w:val="28"/>
          <w:szCs w:val="28"/>
        </w:rPr>
        <w:t>многофункциональном</w:t>
      </w:r>
      <w:r w:rsidR="00C874BA" w:rsidRPr="00E9281B">
        <w:rPr>
          <w:spacing w:val="-8"/>
          <w:sz w:val="28"/>
          <w:szCs w:val="28"/>
        </w:rPr>
        <w:t xml:space="preserve"> </w:t>
      </w:r>
      <w:r w:rsidR="00C874BA" w:rsidRPr="00E9281B">
        <w:rPr>
          <w:sz w:val="28"/>
          <w:szCs w:val="28"/>
        </w:rPr>
        <w:t>центре</w:t>
      </w:r>
      <w:r w:rsidR="00C874BA" w:rsidRPr="00E9281B">
        <w:rPr>
          <w:spacing w:val="-7"/>
          <w:sz w:val="28"/>
          <w:szCs w:val="28"/>
        </w:rPr>
        <w:t xml:space="preserve"> </w:t>
      </w:r>
      <w:r w:rsidR="00C874BA" w:rsidRPr="00E9281B">
        <w:rPr>
          <w:sz w:val="28"/>
          <w:szCs w:val="28"/>
        </w:rPr>
        <w:t>размещается</w:t>
      </w:r>
      <w:r w:rsidR="00C874BA" w:rsidRPr="00E9281B">
        <w:rPr>
          <w:spacing w:val="-6"/>
          <w:sz w:val="28"/>
          <w:szCs w:val="28"/>
        </w:rPr>
        <w:t xml:space="preserve"> </w:t>
      </w:r>
      <w:r w:rsidR="00C874BA" w:rsidRPr="00E9281B">
        <w:rPr>
          <w:sz w:val="28"/>
          <w:szCs w:val="28"/>
        </w:rPr>
        <w:t>следующая</w:t>
      </w:r>
      <w:r w:rsidR="000F7154">
        <w:rPr>
          <w:sz w:val="28"/>
          <w:szCs w:val="28"/>
        </w:rPr>
        <w:t xml:space="preserve"> </w:t>
      </w:r>
      <w:r w:rsidR="00C874BA" w:rsidRPr="00E9281B">
        <w:rPr>
          <w:spacing w:val="-67"/>
          <w:sz w:val="28"/>
          <w:szCs w:val="28"/>
        </w:rPr>
        <w:t xml:space="preserve"> </w:t>
      </w:r>
      <w:r w:rsidR="00C874BA" w:rsidRPr="00E9281B">
        <w:rPr>
          <w:sz w:val="28"/>
          <w:szCs w:val="28"/>
        </w:rPr>
        <w:t>справочная</w:t>
      </w:r>
      <w:r w:rsidR="00C874BA" w:rsidRPr="00E9281B">
        <w:rPr>
          <w:spacing w:val="-2"/>
          <w:sz w:val="28"/>
          <w:szCs w:val="28"/>
        </w:rPr>
        <w:t xml:space="preserve"> </w:t>
      </w:r>
      <w:r w:rsidR="00C874BA" w:rsidRPr="00E9281B">
        <w:rPr>
          <w:sz w:val="28"/>
          <w:szCs w:val="28"/>
        </w:rPr>
        <w:t>информация:</w:t>
      </w:r>
    </w:p>
    <w:p w:rsidR="00C874BA" w:rsidRPr="00E9281B" w:rsidRDefault="00C874BA" w:rsidP="000F7154">
      <w:pPr>
        <w:pStyle w:val="a8"/>
        <w:tabs>
          <w:tab w:val="left" w:pos="1255"/>
          <w:tab w:val="left" w:pos="2219"/>
          <w:tab w:val="left" w:pos="3954"/>
          <w:tab w:val="left" w:pos="4397"/>
          <w:tab w:val="left" w:pos="5660"/>
          <w:tab w:val="left" w:pos="6810"/>
        </w:tabs>
        <w:ind w:right="11" w:firstLine="709"/>
        <w:jc w:val="both"/>
      </w:pPr>
      <w:r w:rsidRPr="00E9281B">
        <w:t>о</w:t>
      </w:r>
      <w:r w:rsidRPr="00E9281B">
        <w:tab/>
        <w:t>месте</w:t>
      </w:r>
      <w:r w:rsidRPr="00E9281B">
        <w:tab/>
        <w:t>нахождения</w:t>
      </w:r>
      <w:r w:rsidRPr="00E9281B">
        <w:tab/>
        <w:t>и</w:t>
      </w:r>
      <w:r w:rsidRPr="00E9281B">
        <w:tab/>
        <w:t>графике</w:t>
      </w:r>
      <w:r w:rsidRPr="00E9281B">
        <w:tab/>
        <w:t>работы</w:t>
      </w:r>
      <w:r w:rsidRPr="00E9281B">
        <w:tab/>
      </w:r>
      <w:r>
        <w:t>У</w:t>
      </w:r>
      <w:r w:rsidR="000F7154">
        <w:t xml:space="preserve">полномоченного </w:t>
      </w:r>
      <w:r w:rsidRPr="00E9281B">
        <w:rPr>
          <w:spacing w:val="-1"/>
        </w:rPr>
        <w:t>органа</w:t>
      </w:r>
      <w:r w:rsidRPr="00E9281B">
        <w:rPr>
          <w:spacing w:val="-67"/>
        </w:rPr>
        <w:t xml:space="preserve"> </w:t>
      </w:r>
      <w:r w:rsidRPr="00E9281B">
        <w:t>и</w:t>
      </w:r>
      <w:r w:rsidRPr="00E9281B">
        <w:rPr>
          <w:spacing w:val="1"/>
        </w:rPr>
        <w:t xml:space="preserve"> </w:t>
      </w:r>
      <w:r>
        <w:rPr>
          <w:spacing w:val="1"/>
        </w:rPr>
        <w:t>его</w:t>
      </w:r>
      <w:r w:rsidRPr="00E9281B">
        <w:rPr>
          <w:spacing w:val="1"/>
        </w:rPr>
        <w:t xml:space="preserve"> </w:t>
      </w:r>
      <w:r w:rsidRPr="00E9281B">
        <w:t>структурных</w:t>
      </w:r>
      <w:r w:rsidRPr="00E9281B">
        <w:rPr>
          <w:spacing w:val="1"/>
        </w:rPr>
        <w:t xml:space="preserve"> </w:t>
      </w:r>
      <w:r w:rsidRPr="00E9281B">
        <w:t>подразделений,</w:t>
      </w:r>
      <w:r>
        <w:t xml:space="preserve"> </w:t>
      </w:r>
      <w:r w:rsidRPr="00E9281B">
        <w:t>ответственных</w:t>
      </w:r>
      <w:r w:rsidRPr="00E9281B">
        <w:rPr>
          <w:spacing w:val="1"/>
        </w:rPr>
        <w:t xml:space="preserve"> </w:t>
      </w:r>
      <w:r w:rsidRPr="00E9281B">
        <w:t>за</w:t>
      </w:r>
      <w:r w:rsidRPr="00E9281B">
        <w:rPr>
          <w:spacing w:val="1"/>
        </w:rPr>
        <w:t xml:space="preserve"> </w:t>
      </w:r>
      <w:r w:rsidRPr="00E9281B">
        <w:t>предоставление</w:t>
      </w:r>
      <w:r w:rsidRPr="00E9281B">
        <w:rPr>
          <w:spacing w:val="1"/>
        </w:rPr>
        <w:t xml:space="preserve"> </w:t>
      </w:r>
      <w:r w:rsidRPr="00E9281B">
        <w:t>услуги,</w:t>
      </w:r>
      <w:r>
        <w:t xml:space="preserve"> </w:t>
      </w:r>
      <w:r w:rsidRPr="00E9281B">
        <w:t>а</w:t>
      </w:r>
      <w:r w:rsidRPr="00E9281B">
        <w:rPr>
          <w:spacing w:val="1"/>
        </w:rPr>
        <w:t xml:space="preserve"> </w:t>
      </w:r>
      <w:r w:rsidRPr="00E9281B">
        <w:t>также</w:t>
      </w:r>
      <w:r w:rsidRPr="00E9281B">
        <w:rPr>
          <w:spacing w:val="1"/>
        </w:rPr>
        <w:t xml:space="preserve"> </w:t>
      </w:r>
      <w:r w:rsidRPr="00E9281B">
        <w:t>многофункциональных</w:t>
      </w:r>
      <w:r w:rsidRPr="00E9281B">
        <w:rPr>
          <w:spacing w:val="-2"/>
        </w:rPr>
        <w:t xml:space="preserve"> </w:t>
      </w:r>
      <w:r w:rsidRPr="00E9281B">
        <w:t>центров;</w:t>
      </w:r>
    </w:p>
    <w:p w:rsidR="00C874BA" w:rsidRPr="00E9281B" w:rsidRDefault="000F7154" w:rsidP="000F7154">
      <w:pPr>
        <w:pStyle w:val="a8"/>
        <w:tabs>
          <w:tab w:val="left" w:pos="2131"/>
          <w:tab w:val="left" w:pos="2444"/>
          <w:tab w:val="left" w:pos="2612"/>
          <w:tab w:val="left" w:pos="4413"/>
          <w:tab w:val="left" w:pos="4744"/>
          <w:tab w:val="left" w:pos="5817"/>
          <w:tab w:val="left" w:pos="6001"/>
          <w:tab w:val="left" w:pos="6686"/>
          <w:tab w:val="left" w:pos="7610"/>
          <w:tab w:val="left" w:pos="8587"/>
        </w:tabs>
        <w:ind w:right="11" w:firstLine="29"/>
        <w:jc w:val="both"/>
      </w:pPr>
      <w:r>
        <w:t xml:space="preserve">     </w:t>
      </w:r>
      <w:r w:rsidR="00C874BA">
        <w:t xml:space="preserve"> </w:t>
      </w:r>
      <w:r w:rsidR="00C874BA" w:rsidRPr="00E9281B">
        <w:t xml:space="preserve">справочные телефоны структурных подразделений </w:t>
      </w:r>
      <w:r w:rsidR="00C874BA">
        <w:t>У</w:t>
      </w:r>
      <w:r w:rsidR="00C874BA" w:rsidRPr="00E9281B">
        <w:t>полномоченного органа</w:t>
      </w:r>
      <w:r w:rsidR="00C874BA" w:rsidRPr="00E9281B">
        <w:rPr>
          <w:spacing w:val="-67"/>
        </w:rPr>
        <w:t xml:space="preserve"> </w:t>
      </w:r>
      <w:r w:rsidR="00C874BA">
        <w:rPr>
          <w:spacing w:val="-67"/>
        </w:rPr>
        <w:t xml:space="preserve"> </w:t>
      </w:r>
      <w:r w:rsidR="00C874BA">
        <w:rPr>
          <w:spacing w:val="-1"/>
        </w:rPr>
        <w:t xml:space="preserve"> </w:t>
      </w:r>
      <w:r w:rsidR="00C874BA" w:rsidRPr="00E9281B">
        <w:rPr>
          <w:spacing w:val="1"/>
        </w:rPr>
        <w:t xml:space="preserve"> </w:t>
      </w:r>
      <w:r w:rsidR="00C874BA" w:rsidRPr="00E9281B">
        <w:t>ответственных</w:t>
      </w:r>
      <w:r w:rsidR="00C874BA">
        <w:t xml:space="preserve"> </w:t>
      </w:r>
      <w:r w:rsidR="00C874BA" w:rsidRPr="00E9281B">
        <w:t>за</w:t>
      </w:r>
      <w:r w:rsidR="00C874BA">
        <w:t xml:space="preserve"> </w:t>
      </w:r>
      <w:r w:rsidR="00C874BA" w:rsidRPr="00E9281B">
        <w:t>предоставление</w:t>
      </w:r>
      <w:r w:rsidR="00C874BA">
        <w:t xml:space="preserve"> </w:t>
      </w:r>
      <w:r w:rsidR="00C874BA" w:rsidRPr="00E9281B">
        <w:t>услуги,</w:t>
      </w:r>
      <w:r w:rsidR="00C874BA">
        <w:t xml:space="preserve"> в том числе</w:t>
      </w:r>
      <w:r w:rsidR="00C874BA">
        <w:tab/>
        <w:t xml:space="preserve"> номер </w:t>
      </w:r>
      <w:r w:rsidR="00C874BA" w:rsidRPr="00E9281B">
        <w:t>телефона</w:t>
      </w:r>
      <w:r>
        <w:t xml:space="preserve"> </w:t>
      </w:r>
      <w:r w:rsidR="00C874BA" w:rsidRPr="00E9281B">
        <w:t>-</w:t>
      </w:r>
      <w:r>
        <w:t xml:space="preserve"> </w:t>
      </w:r>
      <w:r w:rsidR="00C874BA" w:rsidRPr="00E9281B">
        <w:rPr>
          <w:spacing w:val="1"/>
        </w:rPr>
        <w:t xml:space="preserve"> </w:t>
      </w:r>
      <w:r w:rsidR="00C874BA" w:rsidRPr="00E9281B">
        <w:t>автоинформатора</w:t>
      </w:r>
      <w:r w:rsidR="00C874BA">
        <w:t xml:space="preserve"> </w:t>
      </w:r>
      <w:r w:rsidR="00C874BA" w:rsidRPr="00E9281B">
        <w:t>(при</w:t>
      </w:r>
      <w:r w:rsidR="00C874BA" w:rsidRPr="00E9281B">
        <w:rPr>
          <w:spacing w:val="-2"/>
        </w:rPr>
        <w:t xml:space="preserve"> </w:t>
      </w:r>
      <w:r w:rsidR="00C874BA" w:rsidRPr="00E9281B">
        <w:t>наличии);</w:t>
      </w:r>
    </w:p>
    <w:p w:rsidR="00C874BA" w:rsidRPr="00E9281B" w:rsidRDefault="00C874BA" w:rsidP="000F7154">
      <w:pPr>
        <w:pStyle w:val="a8"/>
        <w:ind w:firstLine="709"/>
        <w:jc w:val="both"/>
      </w:pPr>
      <w:r w:rsidRPr="00E9281B">
        <w:t>адрес</w:t>
      </w:r>
      <w:r w:rsidRPr="00E9281B">
        <w:rPr>
          <w:spacing w:val="18"/>
        </w:rPr>
        <w:t xml:space="preserve"> </w:t>
      </w:r>
      <w:r w:rsidRPr="00E9281B">
        <w:t>официального</w:t>
      </w:r>
      <w:r w:rsidRPr="00E9281B">
        <w:rPr>
          <w:spacing w:val="18"/>
        </w:rPr>
        <w:t xml:space="preserve"> </w:t>
      </w:r>
      <w:r w:rsidRPr="00E9281B">
        <w:t>сайта,</w:t>
      </w:r>
      <w:r>
        <w:t xml:space="preserve"> </w:t>
      </w:r>
      <w:r w:rsidRPr="00E9281B">
        <w:t>а</w:t>
      </w:r>
      <w:r w:rsidRPr="00E9281B">
        <w:rPr>
          <w:spacing w:val="18"/>
        </w:rPr>
        <w:t xml:space="preserve"> </w:t>
      </w:r>
      <w:r w:rsidRPr="00E9281B">
        <w:t>также</w:t>
      </w:r>
      <w:r w:rsidRPr="00E9281B">
        <w:rPr>
          <w:spacing w:val="18"/>
        </w:rPr>
        <w:t xml:space="preserve"> </w:t>
      </w:r>
      <w:r w:rsidRPr="00E9281B">
        <w:t>электронной</w:t>
      </w:r>
      <w:r w:rsidRPr="00E9281B">
        <w:rPr>
          <w:spacing w:val="18"/>
        </w:rPr>
        <w:t xml:space="preserve"> </w:t>
      </w:r>
      <w:r w:rsidRPr="00E9281B">
        <w:t>почты</w:t>
      </w:r>
      <w:r w:rsidRPr="00E9281B">
        <w:rPr>
          <w:spacing w:val="18"/>
        </w:rPr>
        <w:t xml:space="preserve"> </w:t>
      </w:r>
      <w:r w:rsidRPr="00E9281B">
        <w:t>и</w:t>
      </w:r>
      <w:r w:rsidR="002A7D8A">
        <w:t xml:space="preserve"> </w:t>
      </w:r>
      <w:r w:rsidRPr="00E9281B">
        <w:t>(или)</w:t>
      </w:r>
      <w:r w:rsidR="002A7D8A">
        <w:t xml:space="preserve"> </w:t>
      </w:r>
      <w:r w:rsidRPr="00E9281B">
        <w:t>формы</w:t>
      </w:r>
      <w:r w:rsidRPr="00E9281B">
        <w:rPr>
          <w:spacing w:val="1"/>
        </w:rPr>
        <w:t xml:space="preserve"> </w:t>
      </w:r>
      <w:r w:rsidRPr="00E9281B">
        <w:t>обратной</w:t>
      </w:r>
      <w:r w:rsidRPr="00E9281B">
        <w:rPr>
          <w:spacing w:val="-8"/>
        </w:rPr>
        <w:t xml:space="preserve"> </w:t>
      </w:r>
      <w:r w:rsidRPr="00E9281B">
        <w:t>связи</w:t>
      </w:r>
      <w:r w:rsidRPr="00E9281B">
        <w:rPr>
          <w:spacing w:val="-9"/>
        </w:rPr>
        <w:t xml:space="preserve"> </w:t>
      </w:r>
      <w:r>
        <w:rPr>
          <w:spacing w:val="-9"/>
        </w:rPr>
        <w:t>У</w:t>
      </w:r>
      <w:r w:rsidRPr="00E9281B">
        <w:t>полномоченного</w:t>
      </w:r>
      <w:r w:rsidRPr="00E9281B">
        <w:rPr>
          <w:spacing w:val="-9"/>
        </w:rPr>
        <w:t xml:space="preserve"> </w:t>
      </w:r>
      <w:r w:rsidRPr="00E9281B">
        <w:t>органа</w:t>
      </w:r>
      <w:r w:rsidRPr="00E9281B">
        <w:rPr>
          <w:spacing w:val="-9"/>
        </w:rPr>
        <w:t xml:space="preserve"> </w:t>
      </w:r>
      <w:r w:rsidRPr="00E9281B">
        <w:t>в</w:t>
      </w:r>
      <w:r w:rsidRPr="00E9281B">
        <w:rPr>
          <w:spacing w:val="-1"/>
        </w:rPr>
        <w:t xml:space="preserve"> </w:t>
      </w:r>
      <w:r w:rsidRPr="00E9281B">
        <w:t>сети</w:t>
      </w:r>
      <w:r w:rsidR="002A7D8A">
        <w:t xml:space="preserve"> </w:t>
      </w:r>
      <w:r w:rsidRPr="00E9281B">
        <w:t>«Интернет».</w:t>
      </w:r>
    </w:p>
    <w:p w:rsidR="00C874BA" w:rsidRPr="00E9281B" w:rsidRDefault="00184657" w:rsidP="0095212B">
      <w:pPr>
        <w:pStyle w:val="aa"/>
        <w:tabs>
          <w:tab w:val="left" w:pos="1170"/>
          <w:tab w:val="left" w:pos="1384"/>
          <w:tab w:val="left" w:pos="2525"/>
          <w:tab w:val="left" w:pos="6303"/>
          <w:tab w:val="left" w:pos="8167"/>
        </w:tabs>
        <w:ind w:left="0" w:right="207"/>
        <w:jc w:val="both"/>
        <w:rPr>
          <w:sz w:val="28"/>
          <w:szCs w:val="28"/>
        </w:rPr>
      </w:pPr>
      <w:r>
        <w:rPr>
          <w:sz w:val="28"/>
          <w:szCs w:val="28"/>
        </w:rPr>
        <w:t>1.3.7.</w:t>
      </w:r>
      <w:r w:rsidR="000F7154">
        <w:rPr>
          <w:sz w:val="28"/>
          <w:szCs w:val="28"/>
        </w:rPr>
        <w:t xml:space="preserve"> </w:t>
      </w:r>
      <w:r w:rsidR="00C874BA" w:rsidRPr="00E9281B">
        <w:rPr>
          <w:sz w:val="28"/>
          <w:szCs w:val="28"/>
        </w:rPr>
        <w:t>В</w:t>
      </w:r>
      <w:r w:rsidR="00C874BA" w:rsidRPr="00E9281B">
        <w:rPr>
          <w:spacing w:val="46"/>
          <w:sz w:val="28"/>
          <w:szCs w:val="28"/>
        </w:rPr>
        <w:t xml:space="preserve"> </w:t>
      </w:r>
      <w:r w:rsidR="00C874BA" w:rsidRPr="00E9281B">
        <w:rPr>
          <w:sz w:val="28"/>
          <w:szCs w:val="28"/>
        </w:rPr>
        <w:t>залах</w:t>
      </w:r>
      <w:r w:rsidR="00C874BA" w:rsidRPr="00E9281B">
        <w:rPr>
          <w:spacing w:val="46"/>
          <w:sz w:val="28"/>
          <w:szCs w:val="28"/>
        </w:rPr>
        <w:t xml:space="preserve"> </w:t>
      </w:r>
      <w:r w:rsidR="00C874BA" w:rsidRPr="00E9281B">
        <w:rPr>
          <w:sz w:val="28"/>
          <w:szCs w:val="28"/>
        </w:rPr>
        <w:t>ожидания</w:t>
      </w:r>
      <w:r w:rsidR="00C874BA">
        <w:rPr>
          <w:sz w:val="28"/>
          <w:szCs w:val="28"/>
        </w:rPr>
        <w:t xml:space="preserve"> У</w:t>
      </w:r>
      <w:r w:rsidR="00C874BA" w:rsidRPr="00E9281B">
        <w:rPr>
          <w:sz w:val="28"/>
          <w:szCs w:val="28"/>
        </w:rPr>
        <w:t>полномоченного</w:t>
      </w:r>
      <w:r w:rsidR="00C874BA" w:rsidRPr="00E9281B">
        <w:rPr>
          <w:spacing w:val="46"/>
          <w:sz w:val="28"/>
          <w:szCs w:val="28"/>
        </w:rPr>
        <w:t xml:space="preserve"> </w:t>
      </w:r>
      <w:r w:rsidR="00C874BA" w:rsidRPr="00E9281B">
        <w:rPr>
          <w:sz w:val="28"/>
          <w:szCs w:val="28"/>
        </w:rPr>
        <w:t>органа</w:t>
      </w:r>
      <w:r w:rsidR="00C874BA" w:rsidRPr="00E9281B">
        <w:rPr>
          <w:spacing w:val="46"/>
          <w:sz w:val="28"/>
          <w:szCs w:val="28"/>
        </w:rPr>
        <w:t xml:space="preserve"> </w:t>
      </w:r>
      <w:r w:rsidR="00C874BA">
        <w:rPr>
          <w:sz w:val="28"/>
          <w:szCs w:val="28"/>
        </w:rPr>
        <w:t xml:space="preserve">размещаются </w:t>
      </w:r>
      <w:r w:rsidR="00C874BA" w:rsidRPr="00E9281B">
        <w:rPr>
          <w:sz w:val="28"/>
          <w:szCs w:val="28"/>
        </w:rPr>
        <w:t>нормативные</w:t>
      </w:r>
      <w:r w:rsidR="00C874BA" w:rsidRPr="00E9281B">
        <w:rPr>
          <w:spacing w:val="1"/>
          <w:sz w:val="28"/>
          <w:szCs w:val="28"/>
        </w:rPr>
        <w:t xml:space="preserve"> </w:t>
      </w:r>
      <w:r w:rsidR="00C874BA" w:rsidRPr="00E9281B">
        <w:rPr>
          <w:sz w:val="28"/>
          <w:szCs w:val="28"/>
        </w:rPr>
        <w:t>правовые</w:t>
      </w:r>
      <w:r w:rsidR="00C874BA" w:rsidRPr="00E9281B">
        <w:rPr>
          <w:spacing w:val="1"/>
          <w:sz w:val="28"/>
          <w:szCs w:val="28"/>
        </w:rPr>
        <w:t xml:space="preserve"> </w:t>
      </w:r>
      <w:r w:rsidR="00C874BA" w:rsidRPr="00E9281B">
        <w:rPr>
          <w:sz w:val="28"/>
          <w:szCs w:val="28"/>
        </w:rPr>
        <w:t>акты,</w:t>
      </w:r>
      <w:r w:rsidR="00C874BA">
        <w:rPr>
          <w:sz w:val="28"/>
          <w:szCs w:val="28"/>
        </w:rPr>
        <w:t xml:space="preserve"> </w:t>
      </w:r>
      <w:r w:rsidR="00C874BA" w:rsidRPr="00E9281B">
        <w:rPr>
          <w:sz w:val="28"/>
          <w:szCs w:val="28"/>
        </w:rPr>
        <w:t>регулирующие</w:t>
      </w:r>
      <w:r w:rsidR="00C874BA" w:rsidRPr="00E9281B">
        <w:rPr>
          <w:spacing w:val="1"/>
          <w:sz w:val="28"/>
          <w:szCs w:val="28"/>
        </w:rPr>
        <w:t xml:space="preserve"> </w:t>
      </w:r>
      <w:r w:rsidR="00C874BA" w:rsidRPr="00E9281B">
        <w:rPr>
          <w:sz w:val="28"/>
          <w:szCs w:val="28"/>
        </w:rPr>
        <w:t>порядок</w:t>
      </w:r>
      <w:r w:rsidR="00C874BA" w:rsidRPr="00E9281B">
        <w:rPr>
          <w:spacing w:val="1"/>
          <w:sz w:val="28"/>
          <w:szCs w:val="28"/>
        </w:rPr>
        <w:t xml:space="preserve"> </w:t>
      </w:r>
      <w:r w:rsidR="00C874BA" w:rsidRPr="00E9281B">
        <w:rPr>
          <w:sz w:val="28"/>
          <w:szCs w:val="28"/>
        </w:rPr>
        <w:t>предоставления</w:t>
      </w:r>
      <w:r w:rsidR="00C874BA" w:rsidRPr="00E9281B">
        <w:rPr>
          <w:spacing w:val="1"/>
          <w:sz w:val="28"/>
          <w:szCs w:val="28"/>
        </w:rPr>
        <w:t xml:space="preserve"> </w:t>
      </w:r>
      <w:r w:rsidR="00C874BA" w:rsidRPr="00E9281B">
        <w:rPr>
          <w:sz w:val="28"/>
          <w:szCs w:val="28"/>
        </w:rPr>
        <w:t>услуги,</w:t>
      </w:r>
      <w:r w:rsidR="00C874BA">
        <w:rPr>
          <w:sz w:val="28"/>
          <w:szCs w:val="28"/>
        </w:rPr>
        <w:t xml:space="preserve"> </w:t>
      </w:r>
      <w:r w:rsidR="00C874BA" w:rsidRPr="00E9281B">
        <w:rPr>
          <w:sz w:val="28"/>
          <w:szCs w:val="28"/>
        </w:rPr>
        <w:t>в</w:t>
      </w:r>
      <w:r w:rsidR="00C874BA" w:rsidRPr="00E9281B">
        <w:rPr>
          <w:spacing w:val="1"/>
          <w:sz w:val="28"/>
          <w:szCs w:val="28"/>
        </w:rPr>
        <w:t xml:space="preserve"> </w:t>
      </w:r>
      <w:r w:rsidR="00C874BA" w:rsidRPr="00E9281B">
        <w:rPr>
          <w:sz w:val="28"/>
          <w:szCs w:val="28"/>
        </w:rPr>
        <w:t>том</w:t>
      </w:r>
      <w:r w:rsidR="00C874BA" w:rsidRPr="00E9281B">
        <w:rPr>
          <w:spacing w:val="1"/>
          <w:sz w:val="28"/>
          <w:szCs w:val="28"/>
        </w:rPr>
        <w:t xml:space="preserve"> </w:t>
      </w:r>
      <w:r w:rsidR="00C874BA" w:rsidRPr="00E9281B">
        <w:rPr>
          <w:sz w:val="28"/>
          <w:szCs w:val="28"/>
        </w:rPr>
        <w:t>числе</w:t>
      </w:r>
      <w:r w:rsidR="00C874BA" w:rsidRPr="00E9281B">
        <w:rPr>
          <w:spacing w:val="-67"/>
          <w:sz w:val="28"/>
          <w:szCs w:val="28"/>
        </w:rPr>
        <w:t xml:space="preserve"> </w:t>
      </w:r>
      <w:r w:rsidR="00C874BA" w:rsidRPr="00E9281B">
        <w:rPr>
          <w:spacing w:val="-1"/>
          <w:sz w:val="28"/>
          <w:szCs w:val="28"/>
        </w:rPr>
        <w:t>Административный</w:t>
      </w:r>
      <w:r w:rsidR="00C874BA" w:rsidRPr="00E9281B">
        <w:rPr>
          <w:spacing w:val="-17"/>
          <w:sz w:val="28"/>
          <w:szCs w:val="28"/>
        </w:rPr>
        <w:t xml:space="preserve"> </w:t>
      </w:r>
      <w:r w:rsidR="00C874BA" w:rsidRPr="00E9281B">
        <w:rPr>
          <w:spacing w:val="-1"/>
          <w:sz w:val="28"/>
          <w:szCs w:val="28"/>
        </w:rPr>
        <w:t>регламент,</w:t>
      </w:r>
      <w:r w:rsidR="00C874BA">
        <w:rPr>
          <w:spacing w:val="-1"/>
          <w:sz w:val="28"/>
          <w:szCs w:val="28"/>
        </w:rPr>
        <w:t xml:space="preserve"> </w:t>
      </w:r>
      <w:r w:rsidR="00C874BA" w:rsidRPr="00E9281B">
        <w:rPr>
          <w:spacing w:val="-1"/>
          <w:sz w:val="28"/>
          <w:szCs w:val="28"/>
        </w:rPr>
        <w:t>которые</w:t>
      </w:r>
      <w:r w:rsidR="00C874BA" w:rsidRPr="00E9281B">
        <w:rPr>
          <w:spacing w:val="-16"/>
          <w:sz w:val="28"/>
          <w:szCs w:val="28"/>
        </w:rPr>
        <w:t xml:space="preserve"> </w:t>
      </w:r>
      <w:r w:rsidR="00C874BA" w:rsidRPr="00E9281B">
        <w:rPr>
          <w:spacing w:val="-1"/>
          <w:sz w:val="28"/>
          <w:szCs w:val="28"/>
        </w:rPr>
        <w:t>по</w:t>
      </w:r>
      <w:r w:rsidR="00C874BA" w:rsidRPr="00E9281B">
        <w:rPr>
          <w:spacing w:val="-16"/>
          <w:sz w:val="28"/>
          <w:szCs w:val="28"/>
        </w:rPr>
        <w:t xml:space="preserve"> </w:t>
      </w:r>
      <w:r w:rsidR="00C874BA" w:rsidRPr="00E9281B">
        <w:rPr>
          <w:sz w:val="28"/>
          <w:szCs w:val="28"/>
        </w:rPr>
        <w:t>требованию</w:t>
      </w:r>
      <w:r w:rsidR="00C874BA" w:rsidRPr="00E9281B">
        <w:rPr>
          <w:spacing w:val="-16"/>
          <w:sz w:val="28"/>
          <w:szCs w:val="28"/>
        </w:rPr>
        <w:t xml:space="preserve"> </w:t>
      </w:r>
      <w:r w:rsidR="00C874BA" w:rsidRPr="00E9281B">
        <w:rPr>
          <w:sz w:val="28"/>
          <w:szCs w:val="28"/>
        </w:rPr>
        <w:t>заявителя</w:t>
      </w:r>
      <w:r w:rsidR="00C874BA" w:rsidRPr="00E9281B">
        <w:rPr>
          <w:spacing w:val="-15"/>
          <w:sz w:val="28"/>
          <w:szCs w:val="28"/>
        </w:rPr>
        <w:t xml:space="preserve"> </w:t>
      </w:r>
      <w:r w:rsidR="00C874BA" w:rsidRPr="00E9281B">
        <w:rPr>
          <w:sz w:val="28"/>
          <w:szCs w:val="28"/>
        </w:rPr>
        <w:t>предоставляются</w:t>
      </w:r>
      <w:r w:rsidR="002A7D8A">
        <w:rPr>
          <w:sz w:val="28"/>
          <w:szCs w:val="28"/>
        </w:rPr>
        <w:t xml:space="preserve"> </w:t>
      </w:r>
      <w:r w:rsidR="00C874BA" w:rsidRPr="00E9281B">
        <w:rPr>
          <w:spacing w:val="-67"/>
          <w:sz w:val="28"/>
          <w:szCs w:val="28"/>
        </w:rPr>
        <w:t xml:space="preserve"> </w:t>
      </w:r>
      <w:r w:rsidR="00C874BA" w:rsidRPr="00E9281B">
        <w:rPr>
          <w:sz w:val="28"/>
          <w:szCs w:val="28"/>
        </w:rPr>
        <w:t>ему</w:t>
      </w:r>
      <w:r w:rsidR="00C874BA" w:rsidRPr="00E9281B">
        <w:rPr>
          <w:spacing w:val="-2"/>
          <w:sz w:val="28"/>
          <w:szCs w:val="28"/>
        </w:rPr>
        <w:t xml:space="preserve"> </w:t>
      </w:r>
      <w:r w:rsidR="00C874BA" w:rsidRPr="00E9281B">
        <w:rPr>
          <w:sz w:val="28"/>
          <w:szCs w:val="28"/>
        </w:rPr>
        <w:t>для</w:t>
      </w:r>
      <w:r w:rsidR="00C874BA" w:rsidRPr="00E9281B">
        <w:rPr>
          <w:spacing w:val="-1"/>
          <w:sz w:val="28"/>
          <w:szCs w:val="28"/>
        </w:rPr>
        <w:t xml:space="preserve"> </w:t>
      </w:r>
      <w:r w:rsidR="00C874BA" w:rsidRPr="00E9281B">
        <w:rPr>
          <w:sz w:val="28"/>
          <w:szCs w:val="28"/>
        </w:rPr>
        <w:t>ознакомления.</w:t>
      </w:r>
    </w:p>
    <w:p w:rsidR="00C874BA" w:rsidRPr="00E9281B" w:rsidRDefault="00184657" w:rsidP="00247395">
      <w:pPr>
        <w:pStyle w:val="aa"/>
        <w:tabs>
          <w:tab w:val="left" w:pos="1384"/>
          <w:tab w:val="left" w:pos="2327"/>
          <w:tab w:val="left" w:pos="2580"/>
          <w:tab w:val="left" w:pos="2839"/>
          <w:tab w:val="left" w:pos="3067"/>
          <w:tab w:val="left" w:pos="3783"/>
          <w:tab w:val="left" w:pos="3842"/>
          <w:tab w:val="left" w:pos="4311"/>
          <w:tab w:val="left" w:pos="4772"/>
          <w:tab w:val="left" w:pos="4809"/>
          <w:tab w:val="left" w:pos="5178"/>
          <w:tab w:val="left" w:pos="5247"/>
          <w:tab w:val="left" w:pos="6029"/>
          <w:tab w:val="left" w:pos="6089"/>
          <w:tab w:val="left" w:pos="6369"/>
          <w:tab w:val="left" w:pos="6578"/>
          <w:tab w:val="left" w:pos="7788"/>
          <w:tab w:val="left" w:pos="8900"/>
          <w:tab w:val="left" w:pos="9498"/>
          <w:tab w:val="left" w:pos="9527"/>
          <w:tab w:val="left" w:pos="9639"/>
        </w:tabs>
        <w:ind w:left="0" w:right="11"/>
        <w:jc w:val="both"/>
        <w:rPr>
          <w:sz w:val="28"/>
          <w:szCs w:val="28"/>
        </w:rPr>
      </w:pPr>
      <w:r>
        <w:rPr>
          <w:spacing w:val="-1"/>
          <w:sz w:val="28"/>
          <w:szCs w:val="28"/>
        </w:rPr>
        <w:t>1.3.8.</w:t>
      </w:r>
      <w:r w:rsidR="00C874BA" w:rsidRPr="00E9281B">
        <w:rPr>
          <w:spacing w:val="-1"/>
          <w:sz w:val="28"/>
          <w:szCs w:val="28"/>
        </w:rPr>
        <w:t>Размещение</w:t>
      </w:r>
      <w:r w:rsidR="00C874BA" w:rsidRPr="00E9281B">
        <w:rPr>
          <w:spacing w:val="-1"/>
          <w:sz w:val="28"/>
          <w:szCs w:val="28"/>
        </w:rPr>
        <w:tab/>
      </w:r>
      <w:r w:rsidR="00C874BA" w:rsidRPr="00E9281B">
        <w:rPr>
          <w:spacing w:val="-1"/>
          <w:sz w:val="28"/>
          <w:szCs w:val="28"/>
        </w:rPr>
        <w:tab/>
      </w:r>
      <w:r w:rsidR="00C874BA" w:rsidRPr="00E9281B">
        <w:rPr>
          <w:sz w:val="28"/>
          <w:szCs w:val="28"/>
        </w:rPr>
        <w:t>информации</w:t>
      </w:r>
      <w:r w:rsidR="00C874BA" w:rsidRPr="00E9281B">
        <w:rPr>
          <w:sz w:val="28"/>
          <w:szCs w:val="28"/>
        </w:rPr>
        <w:tab/>
      </w:r>
      <w:r w:rsidR="00C874BA" w:rsidRPr="00E9281B">
        <w:rPr>
          <w:sz w:val="28"/>
          <w:szCs w:val="28"/>
        </w:rPr>
        <w:tab/>
        <w:t>о</w:t>
      </w:r>
      <w:r w:rsidR="00C874BA" w:rsidRPr="00E9281B">
        <w:rPr>
          <w:sz w:val="28"/>
          <w:szCs w:val="28"/>
        </w:rPr>
        <w:tab/>
        <w:t>пор</w:t>
      </w:r>
      <w:r w:rsidR="000F7154">
        <w:rPr>
          <w:sz w:val="28"/>
          <w:szCs w:val="28"/>
        </w:rPr>
        <w:t>ядке</w:t>
      </w:r>
      <w:r w:rsidR="000F7154">
        <w:rPr>
          <w:sz w:val="28"/>
          <w:szCs w:val="28"/>
        </w:rPr>
        <w:tab/>
        <w:t xml:space="preserve">предоставления услуги </w:t>
      </w:r>
      <w:r w:rsidR="00C874BA" w:rsidRPr="00E9281B">
        <w:rPr>
          <w:sz w:val="28"/>
          <w:szCs w:val="28"/>
        </w:rPr>
        <w:t>на</w:t>
      </w:r>
      <w:r w:rsidR="00C874BA" w:rsidRPr="00E9281B">
        <w:rPr>
          <w:spacing w:val="1"/>
          <w:sz w:val="28"/>
          <w:szCs w:val="28"/>
        </w:rPr>
        <w:t xml:space="preserve"> </w:t>
      </w:r>
      <w:r w:rsidR="00C874BA" w:rsidRPr="00E9281B">
        <w:rPr>
          <w:sz w:val="28"/>
          <w:szCs w:val="28"/>
        </w:rPr>
        <w:t>информационных</w:t>
      </w:r>
      <w:r w:rsidR="00C874BA" w:rsidRPr="00E9281B">
        <w:rPr>
          <w:sz w:val="28"/>
          <w:szCs w:val="28"/>
        </w:rPr>
        <w:tab/>
      </w:r>
      <w:r w:rsidR="00C874BA" w:rsidRPr="00E9281B">
        <w:rPr>
          <w:sz w:val="28"/>
          <w:szCs w:val="28"/>
        </w:rPr>
        <w:tab/>
        <w:t>стендах</w:t>
      </w:r>
      <w:r w:rsidR="00C874BA" w:rsidRPr="00E9281B">
        <w:rPr>
          <w:sz w:val="28"/>
          <w:szCs w:val="28"/>
        </w:rPr>
        <w:tab/>
      </w:r>
      <w:r w:rsidR="00C874BA" w:rsidRPr="00E9281B">
        <w:rPr>
          <w:sz w:val="28"/>
          <w:szCs w:val="28"/>
        </w:rPr>
        <w:tab/>
        <w:t>в</w:t>
      </w:r>
      <w:r w:rsidR="00C874BA" w:rsidRPr="00E9281B">
        <w:rPr>
          <w:sz w:val="28"/>
          <w:szCs w:val="28"/>
        </w:rPr>
        <w:tab/>
        <w:t>помещении</w:t>
      </w:r>
      <w:r w:rsidR="00C874BA" w:rsidRPr="00E9281B">
        <w:rPr>
          <w:sz w:val="28"/>
          <w:szCs w:val="28"/>
        </w:rPr>
        <w:tab/>
        <w:t>многофункциональн</w:t>
      </w:r>
      <w:r w:rsidR="00C874BA">
        <w:rPr>
          <w:sz w:val="28"/>
          <w:szCs w:val="28"/>
        </w:rPr>
        <w:t>ого</w:t>
      </w:r>
      <w:r w:rsidR="00C874BA">
        <w:rPr>
          <w:sz w:val="28"/>
          <w:szCs w:val="28"/>
        </w:rPr>
        <w:tab/>
        <w:t xml:space="preserve"> </w:t>
      </w:r>
      <w:r w:rsidR="00C874BA" w:rsidRPr="00E9281B">
        <w:rPr>
          <w:sz w:val="28"/>
          <w:szCs w:val="28"/>
        </w:rPr>
        <w:t>центра</w:t>
      </w:r>
      <w:r w:rsidR="00C874BA">
        <w:rPr>
          <w:sz w:val="28"/>
          <w:szCs w:val="28"/>
        </w:rPr>
        <w:t xml:space="preserve"> </w:t>
      </w:r>
      <w:r w:rsidR="00C874BA" w:rsidRPr="00E9281B">
        <w:rPr>
          <w:spacing w:val="-67"/>
          <w:sz w:val="28"/>
          <w:szCs w:val="28"/>
        </w:rPr>
        <w:t xml:space="preserve"> </w:t>
      </w:r>
      <w:r w:rsidR="00C874BA" w:rsidRPr="00E9281B">
        <w:rPr>
          <w:sz w:val="28"/>
          <w:szCs w:val="28"/>
        </w:rPr>
        <w:t>осуществляется</w:t>
      </w:r>
      <w:r w:rsidR="00C874BA" w:rsidRPr="00E9281B">
        <w:rPr>
          <w:sz w:val="28"/>
          <w:szCs w:val="28"/>
        </w:rPr>
        <w:tab/>
      </w:r>
      <w:r w:rsidR="000F7154">
        <w:rPr>
          <w:sz w:val="28"/>
          <w:szCs w:val="28"/>
        </w:rPr>
        <w:t xml:space="preserve">       </w:t>
      </w:r>
      <w:r w:rsidR="00C874BA" w:rsidRPr="00E9281B">
        <w:rPr>
          <w:sz w:val="28"/>
          <w:szCs w:val="28"/>
        </w:rPr>
        <w:t>в</w:t>
      </w:r>
      <w:r w:rsidR="00C874BA" w:rsidRPr="00E9281B">
        <w:rPr>
          <w:sz w:val="28"/>
          <w:szCs w:val="28"/>
        </w:rPr>
        <w:tab/>
      </w:r>
      <w:r w:rsidR="00C874BA" w:rsidRPr="00E9281B">
        <w:rPr>
          <w:sz w:val="28"/>
          <w:szCs w:val="28"/>
        </w:rPr>
        <w:tab/>
        <w:t>соответствии</w:t>
      </w:r>
      <w:r w:rsidR="00C874BA" w:rsidRPr="00E9281B">
        <w:rPr>
          <w:sz w:val="28"/>
          <w:szCs w:val="28"/>
        </w:rPr>
        <w:tab/>
        <w:t>с</w:t>
      </w:r>
      <w:r w:rsidR="00C874BA" w:rsidRPr="00E9281B">
        <w:rPr>
          <w:sz w:val="28"/>
          <w:szCs w:val="28"/>
        </w:rPr>
        <w:tab/>
        <w:t>соглашением,</w:t>
      </w:r>
      <w:r w:rsidR="0095212B">
        <w:rPr>
          <w:sz w:val="28"/>
          <w:szCs w:val="28"/>
        </w:rPr>
        <w:t xml:space="preserve"> </w:t>
      </w:r>
      <w:r w:rsidR="002A7D8A">
        <w:rPr>
          <w:sz w:val="28"/>
          <w:szCs w:val="28"/>
        </w:rPr>
        <w:t xml:space="preserve">заключенным </w:t>
      </w:r>
      <w:r w:rsidR="00C874BA" w:rsidRPr="00E9281B">
        <w:rPr>
          <w:sz w:val="28"/>
          <w:szCs w:val="28"/>
        </w:rPr>
        <w:t>между</w:t>
      </w:r>
      <w:r w:rsidR="00C874BA" w:rsidRPr="00E9281B">
        <w:rPr>
          <w:spacing w:val="1"/>
          <w:sz w:val="28"/>
          <w:szCs w:val="28"/>
        </w:rPr>
        <w:t xml:space="preserve"> </w:t>
      </w:r>
      <w:r w:rsidR="00C874BA" w:rsidRPr="00E9281B">
        <w:rPr>
          <w:sz w:val="28"/>
          <w:szCs w:val="28"/>
        </w:rPr>
        <w:t>многофункциональным</w:t>
      </w:r>
      <w:r w:rsidR="00C874BA" w:rsidRPr="00E9281B">
        <w:rPr>
          <w:spacing w:val="18"/>
          <w:sz w:val="28"/>
          <w:szCs w:val="28"/>
        </w:rPr>
        <w:t xml:space="preserve"> </w:t>
      </w:r>
      <w:r w:rsidR="00C874BA" w:rsidRPr="00E9281B">
        <w:rPr>
          <w:sz w:val="28"/>
          <w:szCs w:val="28"/>
        </w:rPr>
        <w:t>центром</w:t>
      </w:r>
      <w:r w:rsidR="00C874BA" w:rsidRPr="00E9281B">
        <w:rPr>
          <w:spacing w:val="19"/>
          <w:sz w:val="28"/>
          <w:szCs w:val="28"/>
        </w:rPr>
        <w:t xml:space="preserve"> </w:t>
      </w:r>
      <w:r w:rsidR="00C874BA" w:rsidRPr="00E9281B">
        <w:rPr>
          <w:sz w:val="28"/>
          <w:szCs w:val="28"/>
        </w:rPr>
        <w:t>и</w:t>
      </w:r>
      <w:r w:rsidR="00C874BA" w:rsidRPr="00E9281B">
        <w:rPr>
          <w:spacing w:val="19"/>
          <w:sz w:val="28"/>
          <w:szCs w:val="28"/>
        </w:rPr>
        <w:t xml:space="preserve"> </w:t>
      </w:r>
      <w:r w:rsidR="00C874BA">
        <w:rPr>
          <w:spacing w:val="19"/>
          <w:sz w:val="28"/>
          <w:szCs w:val="28"/>
        </w:rPr>
        <w:t>У</w:t>
      </w:r>
      <w:r w:rsidR="00C874BA" w:rsidRPr="00E9281B">
        <w:rPr>
          <w:sz w:val="28"/>
          <w:szCs w:val="28"/>
        </w:rPr>
        <w:t>полномоченным</w:t>
      </w:r>
      <w:r w:rsidR="00C874BA" w:rsidRPr="00E9281B">
        <w:rPr>
          <w:spacing w:val="19"/>
          <w:sz w:val="28"/>
          <w:szCs w:val="28"/>
        </w:rPr>
        <w:t xml:space="preserve"> </w:t>
      </w:r>
      <w:r w:rsidR="00C874BA" w:rsidRPr="00E9281B">
        <w:rPr>
          <w:sz w:val="28"/>
          <w:szCs w:val="28"/>
        </w:rPr>
        <w:t>органом</w:t>
      </w:r>
      <w:r w:rsidR="00C874BA" w:rsidRPr="00E9281B">
        <w:rPr>
          <w:sz w:val="28"/>
          <w:szCs w:val="28"/>
        </w:rPr>
        <w:tab/>
      </w:r>
      <w:r w:rsidR="00C874BA" w:rsidRPr="00E9281B">
        <w:rPr>
          <w:sz w:val="28"/>
          <w:szCs w:val="28"/>
        </w:rPr>
        <w:tab/>
        <w:t>с</w:t>
      </w:r>
      <w:r w:rsidR="002A7D8A">
        <w:rPr>
          <w:sz w:val="28"/>
          <w:szCs w:val="28"/>
        </w:rPr>
        <w:t xml:space="preserve"> </w:t>
      </w:r>
      <w:r w:rsidR="00C874BA">
        <w:rPr>
          <w:sz w:val="28"/>
          <w:szCs w:val="28"/>
        </w:rPr>
        <w:t xml:space="preserve">учетом </w:t>
      </w:r>
      <w:r w:rsidR="00C874BA" w:rsidRPr="00E9281B">
        <w:rPr>
          <w:sz w:val="28"/>
          <w:szCs w:val="28"/>
        </w:rPr>
        <w:t>требований</w:t>
      </w:r>
      <w:r w:rsidR="00C874BA">
        <w:rPr>
          <w:sz w:val="28"/>
          <w:szCs w:val="28"/>
        </w:rPr>
        <w:t xml:space="preserve"> </w:t>
      </w:r>
      <w:r w:rsidR="00C874BA" w:rsidRPr="00E9281B">
        <w:rPr>
          <w:sz w:val="28"/>
          <w:szCs w:val="28"/>
        </w:rPr>
        <w:t>к</w:t>
      </w:r>
      <w:r w:rsidR="00C874BA" w:rsidRPr="00E9281B">
        <w:rPr>
          <w:spacing w:val="1"/>
          <w:sz w:val="28"/>
          <w:szCs w:val="28"/>
        </w:rPr>
        <w:t xml:space="preserve"> </w:t>
      </w:r>
      <w:r w:rsidR="00C874BA" w:rsidRPr="00E9281B">
        <w:rPr>
          <w:sz w:val="28"/>
          <w:szCs w:val="28"/>
        </w:rPr>
        <w:t>информированию,</w:t>
      </w:r>
      <w:r w:rsidR="00C874BA">
        <w:rPr>
          <w:sz w:val="28"/>
          <w:szCs w:val="28"/>
        </w:rPr>
        <w:t xml:space="preserve"> </w:t>
      </w:r>
      <w:r w:rsidR="00C874BA" w:rsidRPr="00E9281B">
        <w:rPr>
          <w:sz w:val="28"/>
          <w:szCs w:val="28"/>
        </w:rPr>
        <w:t>установленных</w:t>
      </w:r>
      <w:r w:rsidR="00C874BA" w:rsidRPr="00E9281B">
        <w:rPr>
          <w:spacing w:val="-2"/>
          <w:sz w:val="28"/>
          <w:szCs w:val="28"/>
        </w:rPr>
        <w:t xml:space="preserve"> </w:t>
      </w:r>
      <w:r w:rsidR="00C874BA" w:rsidRPr="00E9281B">
        <w:rPr>
          <w:sz w:val="28"/>
          <w:szCs w:val="28"/>
        </w:rPr>
        <w:t>Административным</w:t>
      </w:r>
      <w:r w:rsidR="00C874BA" w:rsidRPr="00E9281B">
        <w:rPr>
          <w:spacing w:val="-2"/>
          <w:sz w:val="28"/>
          <w:szCs w:val="28"/>
        </w:rPr>
        <w:t xml:space="preserve"> </w:t>
      </w:r>
      <w:r w:rsidR="00C874BA" w:rsidRPr="00E9281B">
        <w:rPr>
          <w:sz w:val="28"/>
          <w:szCs w:val="28"/>
        </w:rPr>
        <w:t>регламентом.</w:t>
      </w:r>
    </w:p>
    <w:p w:rsidR="00C874BA" w:rsidRPr="00184657" w:rsidRDefault="00184657" w:rsidP="00184657">
      <w:pPr>
        <w:pStyle w:val="aa"/>
        <w:tabs>
          <w:tab w:val="left" w:pos="0"/>
          <w:tab w:val="left" w:pos="1384"/>
          <w:tab w:val="left" w:pos="2547"/>
          <w:tab w:val="left" w:pos="2641"/>
          <w:tab w:val="left" w:pos="3053"/>
          <w:tab w:val="left" w:pos="4214"/>
          <w:tab w:val="left" w:pos="4551"/>
          <w:tab w:val="left" w:pos="6718"/>
          <w:tab w:val="left" w:pos="7134"/>
          <w:tab w:val="left" w:pos="8500"/>
          <w:tab w:val="left" w:pos="9234"/>
          <w:tab w:val="left" w:pos="9433"/>
        </w:tabs>
        <w:ind w:left="0" w:right="155"/>
        <w:jc w:val="both"/>
        <w:rPr>
          <w:sz w:val="28"/>
          <w:szCs w:val="28"/>
        </w:rPr>
      </w:pPr>
      <w:r>
        <w:rPr>
          <w:sz w:val="28"/>
          <w:szCs w:val="28"/>
        </w:rPr>
        <w:t>1.3.9.</w:t>
      </w:r>
      <w:r w:rsidR="00C874BA" w:rsidRPr="00184657">
        <w:rPr>
          <w:sz w:val="28"/>
          <w:szCs w:val="28"/>
        </w:rPr>
        <w:t xml:space="preserve"> Информация</w:t>
      </w:r>
      <w:r w:rsidR="00C874BA" w:rsidRPr="00184657">
        <w:rPr>
          <w:spacing w:val="29"/>
          <w:sz w:val="28"/>
          <w:szCs w:val="28"/>
        </w:rPr>
        <w:t xml:space="preserve"> </w:t>
      </w:r>
      <w:r w:rsidR="00C874BA" w:rsidRPr="00184657">
        <w:rPr>
          <w:sz w:val="28"/>
          <w:szCs w:val="28"/>
        </w:rPr>
        <w:t>о</w:t>
      </w:r>
      <w:r w:rsidR="00C874BA" w:rsidRPr="00184657">
        <w:rPr>
          <w:spacing w:val="29"/>
          <w:sz w:val="28"/>
          <w:szCs w:val="28"/>
        </w:rPr>
        <w:t xml:space="preserve"> </w:t>
      </w:r>
      <w:r w:rsidR="00C874BA" w:rsidRPr="00184657">
        <w:rPr>
          <w:sz w:val="28"/>
          <w:szCs w:val="28"/>
        </w:rPr>
        <w:t>ходе</w:t>
      </w:r>
      <w:r w:rsidR="00C874BA" w:rsidRPr="00184657">
        <w:rPr>
          <w:spacing w:val="29"/>
          <w:sz w:val="28"/>
          <w:szCs w:val="28"/>
        </w:rPr>
        <w:t xml:space="preserve"> </w:t>
      </w:r>
      <w:r w:rsidR="00C874BA" w:rsidRPr="00184657">
        <w:rPr>
          <w:sz w:val="28"/>
          <w:szCs w:val="28"/>
        </w:rPr>
        <w:t>рассмотрения</w:t>
      </w:r>
      <w:r w:rsidR="00C874BA" w:rsidRPr="00184657">
        <w:rPr>
          <w:spacing w:val="30"/>
          <w:sz w:val="28"/>
          <w:szCs w:val="28"/>
        </w:rPr>
        <w:t xml:space="preserve"> </w:t>
      </w:r>
      <w:r w:rsidR="00C874BA" w:rsidRPr="00184657">
        <w:rPr>
          <w:sz w:val="28"/>
          <w:szCs w:val="28"/>
        </w:rPr>
        <w:t>заявления</w:t>
      </w:r>
      <w:r w:rsidR="00C874BA" w:rsidRPr="00184657">
        <w:rPr>
          <w:spacing w:val="29"/>
          <w:sz w:val="28"/>
          <w:szCs w:val="28"/>
        </w:rPr>
        <w:t xml:space="preserve"> </w:t>
      </w:r>
      <w:r w:rsidR="00C874BA" w:rsidRPr="00184657">
        <w:rPr>
          <w:sz w:val="28"/>
          <w:szCs w:val="28"/>
        </w:rPr>
        <w:t>о</w:t>
      </w:r>
      <w:r w:rsidR="00C874BA" w:rsidRPr="00184657">
        <w:rPr>
          <w:spacing w:val="29"/>
          <w:sz w:val="28"/>
          <w:szCs w:val="28"/>
        </w:rPr>
        <w:t xml:space="preserve"> </w:t>
      </w:r>
      <w:r w:rsidR="00C874BA" w:rsidRPr="00184657">
        <w:rPr>
          <w:sz w:val="28"/>
          <w:szCs w:val="28"/>
        </w:rPr>
        <w:t>выдаче</w:t>
      </w:r>
      <w:r w:rsidR="00C874BA" w:rsidRPr="00184657">
        <w:rPr>
          <w:spacing w:val="29"/>
          <w:sz w:val="28"/>
          <w:szCs w:val="28"/>
        </w:rPr>
        <w:t xml:space="preserve"> </w:t>
      </w:r>
      <w:r w:rsidR="00C874BA" w:rsidRPr="00184657">
        <w:rPr>
          <w:sz w:val="28"/>
          <w:szCs w:val="28"/>
        </w:rPr>
        <w:t>разрешения</w:t>
      </w:r>
      <w:r w:rsidR="00C874BA" w:rsidRPr="00184657">
        <w:rPr>
          <w:spacing w:val="30"/>
          <w:sz w:val="28"/>
          <w:szCs w:val="28"/>
        </w:rPr>
        <w:t xml:space="preserve"> </w:t>
      </w:r>
      <w:r w:rsidR="00C874BA" w:rsidRPr="00184657">
        <w:rPr>
          <w:sz w:val="28"/>
          <w:szCs w:val="28"/>
        </w:rPr>
        <w:t>на</w:t>
      </w:r>
      <w:r w:rsidR="00C874BA" w:rsidRPr="00184657">
        <w:rPr>
          <w:spacing w:val="1"/>
          <w:sz w:val="28"/>
          <w:szCs w:val="28"/>
        </w:rPr>
        <w:t xml:space="preserve"> </w:t>
      </w:r>
      <w:r w:rsidR="00C874BA" w:rsidRPr="00184657">
        <w:rPr>
          <w:sz w:val="28"/>
          <w:szCs w:val="28"/>
        </w:rPr>
        <w:t>строительство, заявления</w:t>
      </w:r>
      <w:r w:rsidR="00C874BA" w:rsidRPr="00184657">
        <w:rPr>
          <w:spacing w:val="1"/>
          <w:sz w:val="28"/>
          <w:szCs w:val="28"/>
        </w:rPr>
        <w:t xml:space="preserve"> </w:t>
      </w:r>
      <w:r w:rsidR="00C874BA" w:rsidRPr="00184657">
        <w:rPr>
          <w:sz w:val="28"/>
          <w:szCs w:val="28"/>
        </w:rPr>
        <w:t>о</w:t>
      </w:r>
      <w:r w:rsidR="00C874BA" w:rsidRPr="00184657">
        <w:rPr>
          <w:spacing w:val="1"/>
          <w:sz w:val="28"/>
          <w:szCs w:val="28"/>
        </w:rPr>
        <w:t xml:space="preserve"> </w:t>
      </w:r>
      <w:r w:rsidR="00C874BA" w:rsidRPr="00184657">
        <w:rPr>
          <w:sz w:val="28"/>
          <w:szCs w:val="28"/>
        </w:rPr>
        <w:t>внесении</w:t>
      </w:r>
      <w:r w:rsidR="00C874BA" w:rsidRPr="00184657">
        <w:rPr>
          <w:spacing w:val="1"/>
          <w:sz w:val="28"/>
          <w:szCs w:val="28"/>
        </w:rPr>
        <w:t xml:space="preserve"> </w:t>
      </w:r>
      <w:r w:rsidR="00C874BA" w:rsidRPr="00184657">
        <w:rPr>
          <w:sz w:val="28"/>
          <w:szCs w:val="28"/>
        </w:rPr>
        <w:t>изменений, уведомления</w:t>
      </w:r>
      <w:r w:rsidR="00C874BA" w:rsidRPr="00184657">
        <w:rPr>
          <w:spacing w:val="1"/>
          <w:sz w:val="28"/>
          <w:szCs w:val="28"/>
        </w:rPr>
        <w:t xml:space="preserve"> </w:t>
      </w:r>
      <w:r w:rsidR="00C874BA" w:rsidRPr="00184657">
        <w:rPr>
          <w:sz w:val="28"/>
          <w:szCs w:val="28"/>
        </w:rPr>
        <w:t>и</w:t>
      </w:r>
      <w:r w:rsidR="00C874BA" w:rsidRPr="00184657">
        <w:rPr>
          <w:spacing w:val="1"/>
          <w:sz w:val="28"/>
          <w:szCs w:val="28"/>
        </w:rPr>
        <w:t xml:space="preserve"> </w:t>
      </w:r>
      <w:r w:rsidR="00C874BA" w:rsidRPr="00184657">
        <w:rPr>
          <w:sz w:val="28"/>
          <w:szCs w:val="28"/>
        </w:rPr>
        <w:t>о</w:t>
      </w:r>
      <w:r w:rsidR="00C874BA" w:rsidRPr="00184657">
        <w:rPr>
          <w:spacing w:val="1"/>
          <w:sz w:val="28"/>
          <w:szCs w:val="28"/>
        </w:rPr>
        <w:t xml:space="preserve"> </w:t>
      </w:r>
      <w:r w:rsidR="00C874BA" w:rsidRPr="00184657">
        <w:rPr>
          <w:sz w:val="28"/>
          <w:szCs w:val="28"/>
        </w:rPr>
        <w:t>результатах</w:t>
      </w:r>
      <w:r w:rsidR="00C874BA" w:rsidRPr="00184657">
        <w:rPr>
          <w:spacing w:val="1"/>
          <w:sz w:val="28"/>
          <w:szCs w:val="28"/>
        </w:rPr>
        <w:t xml:space="preserve"> </w:t>
      </w:r>
      <w:r w:rsidR="00C874BA" w:rsidRPr="00184657">
        <w:rPr>
          <w:sz w:val="28"/>
          <w:szCs w:val="28"/>
        </w:rPr>
        <w:t>предоставления</w:t>
      </w:r>
      <w:r w:rsidR="00C874BA" w:rsidRPr="00184657">
        <w:rPr>
          <w:spacing w:val="1"/>
          <w:sz w:val="28"/>
          <w:szCs w:val="28"/>
        </w:rPr>
        <w:t xml:space="preserve"> </w:t>
      </w:r>
      <w:r w:rsidR="00C874BA" w:rsidRPr="00184657">
        <w:rPr>
          <w:sz w:val="28"/>
          <w:szCs w:val="28"/>
        </w:rPr>
        <w:t>услуги</w:t>
      </w:r>
      <w:r w:rsidR="00C874BA" w:rsidRPr="00184657">
        <w:rPr>
          <w:spacing w:val="1"/>
          <w:sz w:val="28"/>
          <w:szCs w:val="28"/>
        </w:rPr>
        <w:t xml:space="preserve"> </w:t>
      </w:r>
      <w:r w:rsidR="00C874BA" w:rsidRPr="00184657">
        <w:rPr>
          <w:sz w:val="28"/>
          <w:szCs w:val="28"/>
        </w:rPr>
        <w:t>может</w:t>
      </w:r>
      <w:r w:rsidR="00C874BA" w:rsidRPr="00184657">
        <w:rPr>
          <w:spacing w:val="1"/>
          <w:sz w:val="28"/>
          <w:szCs w:val="28"/>
        </w:rPr>
        <w:t xml:space="preserve"> </w:t>
      </w:r>
      <w:r w:rsidR="00C874BA" w:rsidRPr="00184657">
        <w:rPr>
          <w:sz w:val="28"/>
          <w:szCs w:val="28"/>
        </w:rPr>
        <w:t>быть</w:t>
      </w:r>
      <w:r w:rsidR="00C874BA" w:rsidRPr="00184657">
        <w:rPr>
          <w:spacing w:val="1"/>
          <w:sz w:val="28"/>
          <w:szCs w:val="28"/>
        </w:rPr>
        <w:t xml:space="preserve"> </w:t>
      </w:r>
      <w:r w:rsidR="00C874BA" w:rsidRPr="00184657">
        <w:rPr>
          <w:sz w:val="28"/>
          <w:szCs w:val="28"/>
        </w:rPr>
        <w:t>получена</w:t>
      </w:r>
      <w:r w:rsidR="00C874BA" w:rsidRPr="00184657">
        <w:rPr>
          <w:spacing w:val="1"/>
          <w:sz w:val="28"/>
          <w:szCs w:val="28"/>
        </w:rPr>
        <w:t xml:space="preserve"> </w:t>
      </w:r>
      <w:r w:rsidR="00C874BA" w:rsidRPr="00184657">
        <w:rPr>
          <w:sz w:val="28"/>
          <w:szCs w:val="28"/>
        </w:rPr>
        <w:t>заявителем (его</w:t>
      </w:r>
      <w:r w:rsidR="00C874BA" w:rsidRPr="00184657">
        <w:rPr>
          <w:spacing w:val="1"/>
          <w:sz w:val="28"/>
          <w:szCs w:val="28"/>
        </w:rPr>
        <w:t xml:space="preserve"> </w:t>
      </w:r>
      <w:r w:rsidR="00C874BA" w:rsidRPr="00184657">
        <w:rPr>
          <w:sz w:val="28"/>
          <w:szCs w:val="28"/>
        </w:rPr>
        <w:t>представителем)</w:t>
      </w:r>
      <w:r w:rsidR="000F7154" w:rsidRPr="00184657">
        <w:rPr>
          <w:sz w:val="28"/>
          <w:szCs w:val="28"/>
        </w:rPr>
        <w:t xml:space="preserve"> </w:t>
      </w:r>
      <w:r w:rsidR="00C874BA" w:rsidRPr="00184657">
        <w:rPr>
          <w:sz w:val="28"/>
          <w:szCs w:val="28"/>
        </w:rPr>
        <w:t>в</w:t>
      </w:r>
      <w:r w:rsidR="00C874BA" w:rsidRPr="00184657">
        <w:rPr>
          <w:spacing w:val="-67"/>
          <w:sz w:val="28"/>
          <w:szCs w:val="28"/>
        </w:rPr>
        <w:t xml:space="preserve"> </w:t>
      </w:r>
      <w:r w:rsidR="000F7154" w:rsidRPr="00184657">
        <w:rPr>
          <w:spacing w:val="-67"/>
          <w:sz w:val="28"/>
          <w:szCs w:val="28"/>
        </w:rPr>
        <w:t xml:space="preserve"> </w:t>
      </w:r>
      <w:r w:rsidR="00C874BA" w:rsidRPr="00184657">
        <w:rPr>
          <w:sz w:val="28"/>
          <w:szCs w:val="28"/>
        </w:rPr>
        <w:t>личном</w:t>
      </w:r>
      <w:r w:rsidR="000F7154" w:rsidRPr="00184657">
        <w:rPr>
          <w:sz w:val="28"/>
          <w:szCs w:val="28"/>
        </w:rPr>
        <w:t xml:space="preserve"> </w:t>
      </w:r>
      <w:r w:rsidR="00C874BA" w:rsidRPr="00184657">
        <w:rPr>
          <w:sz w:val="28"/>
          <w:szCs w:val="28"/>
        </w:rPr>
        <w:t>кабинете</w:t>
      </w:r>
      <w:r w:rsidR="00C874BA" w:rsidRPr="00184657">
        <w:rPr>
          <w:sz w:val="28"/>
          <w:szCs w:val="28"/>
        </w:rPr>
        <w:tab/>
        <w:t>на</w:t>
      </w:r>
      <w:r w:rsidR="000F7154" w:rsidRPr="00184657">
        <w:rPr>
          <w:sz w:val="28"/>
          <w:szCs w:val="28"/>
        </w:rPr>
        <w:t xml:space="preserve"> </w:t>
      </w:r>
      <w:r w:rsidR="00C874BA" w:rsidRPr="00184657">
        <w:rPr>
          <w:sz w:val="28"/>
          <w:szCs w:val="28"/>
        </w:rPr>
        <w:t>Едином</w:t>
      </w:r>
      <w:r w:rsidR="000F7154" w:rsidRPr="00184657">
        <w:rPr>
          <w:sz w:val="28"/>
          <w:szCs w:val="28"/>
        </w:rPr>
        <w:t xml:space="preserve"> </w:t>
      </w:r>
      <w:r w:rsidR="00C874BA" w:rsidRPr="00184657">
        <w:rPr>
          <w:sz w:val="28"/>
          <w:szCs w:val="28"/>
        </w:rPr>
        <w:t xml:space="preserve">портале, </w:t>
      </w:r>
      <w:r w:rsidRPr="00184657">
        <w:rPr>
          <w:sz w:val="28"/>
          <w:szCs w:val="28"/>
        </w:rPr>
        <w:t xml:space="preserve">региональном </w:t>
      </w:r>
      <w:r w:rsidR="00C874BA" w:rsidRPr="00184657">
        <w:rPr>
          <w:sz w:val="28"/>
          <w:szCs w:val="28"/>
        </w:rPr>
        <w:t xml:space="preserve">портале, </w:t>
      </w:r>
      <w:r w:rsidR="002A7D8A">
        <w:rPr>
          <w:sz w:val="28"/>
          <w:szCs w:val="28"/>
        </w:rPr>
        <w:t xml:space="preserve"> </w:t>
      </w:r>
      <w:r w:rsidR="00C874BA" w:rsidRPr="00184657">
        <w:rPr>
          <w:sz w:val="28"/>
          <w:szCs w:val="28"/>
        </w:rPr>
        <w:t>а</w:t>
      </w:r>
      <w:r w:rsidR="00C874BA" w:rsidRPr="00184657">
        <w:rPr>
          <w:sz w:val="28"/>
          <w:szCs w:val="28"/>
        </w:rPr>
        <w:tab/>
        <w:t>также</w:t>
      </w:r>
      <w:r>
        <w:rPr>
          <w:sz w:val="28"/>
          <w:szCs w:val="28"/>
        </w:rPr>
        <w:t xml:space="preserve"> </w:t>
      </w:r>
      <w:r w:rsidR="00C874BA" w:rsidRPr="00184657">
        <w:rPr>
          <w:sz w:val="28"/>
          <w:szCs w:val="28"/>
        </w:rPr>
        <w:t>в</w:t>
      </w:r>
      <w:r w:rsidR="00C874BA" w:rsidRPr="00184657">
        <w:rPr>
          <w:spacing w:val="1"/>
          <w:sz w:val="28"/>
          <w:szCs w:val="28"/>
        </w:rPr>
        <w:t xml:space="preserve"> </w:t>
      </w:r>
      <w:r w:rsidR="00C874BA" w:rsidRPr="00184657">
        <w:rPr>
          <w:sz w:val="28"/>
          <w:szCs w:val="28"/>
        </w:rPr>
        <w:t>соответствующем</w:t>
      </w:r>
      <w:r w:rsidRPr="00184657">
        <w:rPr>
          <w:sz w:val="28"/>
          <w:szCs w:val="28"/>
        </w:rPr>
        <w:t xml:space="preserve"> </w:t>
      </w:r>
      <w:r w:rsidR="00C874BA" w:rsidRPr="00184657">
        <w:rPr>
          <w:sz w:val="28"/>
          <w:szCs w:val="28"/>
        </w:rPr>
        <w:t>структурном</w:t>
      </w:r>
      <w:r>
        <w:rPr>
          <w:sz w:val="28"/>
          <w:szCs w:val="28"/>
        </w:rPr>
        <w:t xml:space="preserve"> подразделении </w:t>
      </w:r>
      <w:r w:rsidR="00C874BA" w:rsidRPr="00184657">
        <w:rPr>
          <w:sz w:val="28"/>
          <w:szCs w:val="28"/>
        </w:rPr>
        <w:t>Уполномоченного</w:t>
      </w:r>
      <w:r w:rsidR="00C874BA" w:rsidRPr="00184657">
        <w:rPr>
          <w:sz w:val="28"/>
          <w:szCs w:val="28"/>
        </w:rPr>
        <w:tab/>
      </w:r>
      <w:r w:rsidR="00C874BA" w:rsidRPr="00184657">
        <w:rPr>
          <w:spacing w:val="-1"/>
          <w:sz w:val="28"/>
          <w:szCs w:val="28"/>
        </w:rPr>
        <w:t>органа</w:t>
      </w:r>
      <w:r w:rsidR="00C874BA" w:rsidRPr="00184657">
        <w:rPr>
          <w:spacing w:val="-67"/>
          <w:sz w:val="28"/>
          <w:szCs w:val="28"/>
        </w:rPr>
        <w:t xml:space="preserve"> </w:t>
      </w:r>
      <w:r w:rsidR="00C874BA" w:rsidRPr="00184657">
        <w:rPr>
          <w:sz w:val="28"/>
          <w:szCs w:val="28"/>
        </w:rPr>
        <w:t>при</w:t>
      </w:r>
      <w:r w:rsidR="00C874BA" w:rsidRPr="00184657">
        <w:rPr>
          <w:spacing w:val="1"/>
          <w:sz w:val="28"/>
          <w:szCs w:val="28"/>
        </w:rPr>
        <w:t xml:space="preserve"> </w:t>
      </w:r>
      <w:r w:rsidR="00C874BA" w:rsidRPr="00184657">
        <w:rPr>
          <w:sz w:val="28"/>
          <w:szCs w:val="28"/>
        </w:rPr>
        <w:t>обращении</w:t>
      </w:r>
      <w:r w:rsidR="00C874BA" w:rsidRPr="00184657">
        <w:rPr>
          <w:spacing w:val="-2"/>
          <w:sz w:val="28"/>
          <w:szCs w:val="28"/>
        </w:rPr>
        <w:t xml:space="preserve"> </w:t>
      </w:r>
      <w:r w:rsidR="00C874BA" w:rsidRPr="00184657">
        <w:rPr>
          <w:sz w:val="28"/>
          <w:szCs w:val="28"/>
        </w:rPr>
        <w:t>заявителя</w:t>
      </w:r>
      <w:r w:rsidR="00C874BA" w:rsidRPr="00184657">
        <w:rPr>
          <w:spacing w:val="-2"/>
          <w:sz w:val="28"/>
          <w:szCs w:val="28"/>
        </w:rPr>
        <w:t xml:space="preserve"> </w:t>
      </w:r>
      <w:r w:rsidR="00C874BA" w:rsidRPr="00184657">
        <w:rPr>
          <w:sz w:val="28"/>
          <w:szCs w:val="28"/>
        </w:rPr>
        <w:t>лично, по</w:t>
      </w:r>
      <w:r w:rsidR="00C874BA" w:rsidRPr="00184657">
        <w:rPr>
          <w:spacing w:val="-2"/>
          <w:sz w:val="28"/>
          <w:szCs w:val="28"/>
        </w:rPr>
        <w:t xml:space="preserve"> </w:t>
      </w:r>
      <w:r w:rsidR="00C874BA" w:rsidRPr="00184657">
        <w:rPr>
          <w:sz w:val="28"/>
          <w:szCs w:val="28"/>
        </w:rPr>
        <w:t>телефону</w:t>
      </w:r>
      <w:r w:rsidR="00C874BA" w:rsidRPr="00184657">
        <w:rPr>
          <w:spacing w:val="-2"/>
          <w:sz w:val="28"/>
          <w:szCs w:val="28"/>
        </w:rPr>
        <w:t xml:space="preserve"> </w:t>
      </w:r>
      <w:r w:rsidR="00C874BA" w:rsidRPr="00184657">
        <w:rPr>
          <w:sz w:val="28"/>
          <w:szCs w:val="28"/>
        </w:rPr>
        <w:t>посредством</w:t>
      </w:r>
      <w:r w:rsidR="00C874BA" w:rsidRPr="00184657">
        <w:rPr>
          <w:spacing w:val="-2"/>
          <w:sz w:val="28"/>
          <w:szCs w:val="28"/>
        </w:rPr>
        <w:t xml:space="preserve"> </w:t>
      </w:r>
      <w:r w:rsidR="00C874BA" w:rsidRPr="00184657">
        <w:rPr>
          <w:sz w:val="28"/>
          <w:szCs w:val="28"/>
        </w:rPr>
        <w:t>электронной</w:t>
      </w:r>
      <w:r w:rsidR="00C874BA" w:rsidRPr="00184657">
        <w:rPr>
          <w:spacing w:val="-2"/>
          <w:sz w:val="28"/>
          <w:szCs w:val="28"/>
        </w:rPr>
        <w:t xml:space="preserve"> </w:t>
      </w:r>
      <w:r w:rsidR="00C874BA" w:rsidRPr="00184657">
        <w:rPr>
          <w:sz w:val="28"/>
          <w:szCs w:val="28"/>
        </w:rPr>
        <w:t>почты.</w:t>
      </w:r>
    </w:p>
    <w:p w:rsidR="00C874BA" w:rsidRPr="00E9281B" w:rsidRDefault="00C874BA" w:rsidP="00296B65">
      <w:pPr>
        <w:pStyle w:val="a8"/>
        <w:ind w:left="284"/>
        <w:jc w:val="both"/>
      </w:pPr>
    </w:p>
    <w:p w:rsidR="00C874BA" w:rsidRPr="00184657" w:rsidRDefault="00C874BA" w:rsidP="00184657">
      <w:pPr>
        <w:pStyle w:val="1"/>
        <w:ind w:left="0" w:firstLine="709"/>
        <w:rPr>
          <w:color w:val="1F497D" w:themeColor="text2"/>
        </w:rPr>
      </w:pPr>
      <w:r w:rsidRPr="00184657">
        <w:rPr>
          <w:color w:val="1F497D" w:themeColor="text2"/>
          <w:spacing w:val="-1"/>
        </w:rPr>
        <w:t>Раздел II. Стандарт</w:t>
      </w:r>
      <w:r w:rsidRPr="00184657">
        <w:rPr>
          <w:color w:val="1F497D" w:themeColor="text2"/>
          <w:spacing w:val="-13"/>
        </w:rPr>
        <w:t xml:space="preserve"> </w:t>
      </w:r>
      <w:r w:rsidRPr="00184657">
        <w:rPr>
          <w:color w:val="1F497D" w:themeColor="text2"/>
        </w:rPr>
        <w:t>предоставления</w:t>
      </w:r>
      <w:r w:rsidRPr="00184657">
        <w:rPr>
          <w:color w:val="1F497D" w:themeColor="text2"/>
          <w:spacing w:val="-13"/>
        </w:rPr>
        <w:t xml:space="preserve"> </w:t>
      </w:r>
      <w:r w:rsidRPr="00184657">
        <w:rPr>
          <w:color w:val="1F497D" w:themeColor="text2"/>
        </w:rPr>
        <w:t>муниципальной услуги</w:t>
      </w:r>
    </w:p>
    <w:p w:rsidR="00C874BA" w:rsidRPr="00184657" w:rsidRDefault="00C874BA" w:rsidP="00296B65">
      <w:pPr>
        <w:pStyle w:val="a8"/>
        <w:ind w:left="284"/>
        <w:jc w:val="center"/>
        <w:rPr>
          <w:b/>
          <w:color w:val="1F497D" w:themeColor="text2"/>
        </w:rPr>
      </w:pPr>
    </w:p>
    <w:p w:rsidR="00C874BA" w:rsidRPr="00184657" w:rsidRDefault="00C874BA" w:rsidP="00184657">
      <w:pPr>
        <w:pStyle w:val="1"/>
        <w:numPr>
          <w:ilvl w:val="1"/>
          <w:numId w:val="12"/>
        </w:numPr>
        <w:ind w:left="0" w:firstLine="709"/>
        <w:rPr>
          <w:color w:val="1F497D" w:themeColor="text2"/>
        </w:rPr>
      </w:pPr>
      <w:r w:rsidRPr="00184657">
        <w:rPr>
          <w:color w:val="1F497D" w:themeColor="text2"/>
          <w:spacing w:val="-1"/>
        </w:rPr>
        <w:t>Наименование</w:t>
      </w:r>
      <w:r w:rsidRPr="00184657">
        <w:rPr>
          <w:color w:val="1F497D" w:themeColor="text2"/>
          <w:spacing w:val="-13"/>
        </w:rPr>
        <w:t xml:space="preserve"> </w:t>
      </w:r>
      <w:r w:rsidRPr="00184657">
        <w:rPr>
          <w:color w:val="1F497D" w:themeColor="text2"/>
        </w:rPr>
        <w:t>муниципальной услуги</w:t>
      </w:r>
    </w:p>
    <w:p w:rsidR="00C874BA" w:rsidRPr="00EA50FF" w:rsidRDefault="00184657" w:rsidP="00184657">
      <w:pPr>
        <w:pStyle w:val="aa"/>
        <w:tabs>
          <w:tab w:val="left" w:pos="1244"/>
        </w:tabs>
        <w:ind w:left="0" w:right="156" w:firstLine="0"/>
        <w:jc w:val="both"/>
        <w:rPr>
          <w:sz w:val="28"/>
          <w:szCs w:val="28"/>
        </w:rPr>
      </w:pPr>
      <w:r w:rsidRPr="00EA50FF">
        <w:rPr>
          <w:sz w:val="28"/>
          <w:szCs w:val="28"/>
        </w:rPr>
        <w:t xml:space="preserve">      </w:t>
      </w:r>
      <w:r w:rsidR="00C874BA" w:rsidRPr="00EA50FF">
        <w:rPr>
          <w:sz w:val="28"/>
          <w:szCs w:val="28"/>
        </w:rPr>
        <w:t>Наименование</w:t>
      </w:r>
      <w:r w:rsidR="00C874BA" w:rsidRPr="00EA50FF">
        <w:rPr>
          <w:spacing w:val="1"/>
          <w:sz w:val="28"/>
          <w:szCs w:val="28"/>
        </w:rPr>
        <w:t xml:space="preserve"> </w:t>
      </w:r>
      <w:r w:rsidR="00C874BA" w:rsidRPr="00EA50FF">
        <w:rPr>
          <w:sz w:val="28"/>
          <w:szCs w:val="28"/>
        </w:rPr>
        <w:t>муниципальной</w:t>
      </w:r>
      <w:r w:rsidR="00C874BA" w:rsidRPr="00EA50FF">
        <w:rPr>
          <w:spacing w:val="1"/>
          <w:sz w:val="28"/>
          <w:szCs w:val="28"/>
        </w:rPr>
        <w:t xml:space="preserve"> </w:t>
      </w:r>
      <w:r w:rsidR="00C874BA" w:rsidRPr="00EA50FF">
        <w:rPr>
          <w:sz w:val="28"/>
          <w:szCs w:val="28"/>
        </w:rPr>
        <w:t>услуги -</w:t>
      </w:r>
      <w:r w:rsidR="00C874BA" w:rsidRPr="00EA50FF">
        <w:rPr>
          <w:spacing w:val="1"/>
          <w:sz w:val="28"/>
          <w:szCs w:val="28"/>
        </w:rPr>
        <w:t xml:space="preserve"> </w:t>
      </w:r>
      <w:r w:rsidR="00C874BA" w:rsidRPr="00EA50FF">
        <w:rPr>
          <w:sz w:val="28"/>
          <w:szCs w:val="28"/>
        </w:rPr>
        <w:t>"</w:t>
      </w:r>
      <w:r w:rsidR="00EA50FF" w:rsidRPr="00EA50FF">
        <w:rPr>
          <w:sz w:val="28"/>
          <w:szCs w:val="28"/>
        </w:rPr>
        <w:t>Выдача</w:t>
      </w:r>
      <w:r w:rsidR="00EA50FF" w:rsidRPr="00EA50FF">
        <w:rPr>
          <w:spacing w:val="-9"/>
          <w:sz w:val="28"/>
          <w:szCs w:val="28"/>
        </w:rPr>
        <w:t xml:space="preserve"> </w:t>
      </w:r>
      <w:r w:rsidR="00EA50FF" w:rsidRPr="00EA50FF">
        <w:rPr>
          <w:sz w:val="28"/>
          <w:szCs w:val="28"/>
        </w:rPr>
        <w:t>разрешения</w:t>
      </w:r>
      <w:r w:rsidR="00EA50FF" w:rsidRPr="00EA50FF">
        <w:rPr>
          <w:spacing w:val="-9"/>
          <w:sz w:val="28"/>
          <w:szCs w:val="28"/>
        </w:rPr>
        <w:t xml:space="preserve"> </w:t>
      </w:r>
      <w:r w:rsidR="00EA50FF" w:rsidRPr="00EA50FF">
        <w:rPr>
          <w:sz w:val="28"/>
          <w:szCs w:val="28"/>
        </w:rPr>
        <w:t>на</w:t>
      </w:r>
      <w:r w:rsidR="00EA50FF" w:rsidRPr="00EA50FF">
        <w:rPr>
          <w:spacing w:val="-8"/>
          <w:sz w:val="28"/>
          <w:szCs w:val="28"/>
        </w:rPr>
        <w:t xml:space="preserve"> </w:t>
      </w:r>
      <w:r w:rsidR="00EA50FF" w:rsidRPr="00EA50FF">
        <w:rPr>
          <w:sz w:val="28"/>
          <w:szCs w:val="28"/>
        </w:rPr>
        <w:t>строительство объекта капитального строительства (в</w:t>
      </w:r>
      <w:r w:rsidR="00EA50FF" w:rsidRPr="00EA50FF">
        <w:rPr>
          <w:spacing w:val="-6"/>
          <w:sz w:val="28"/>
          <w:szCs w:val="28"/>
        </w:rPr>
        <w:t xml:space="preserve"> </w:t>
      </w:r>
      <w:r w:rsidR="00EA50FF" w:rsidRPr="00EA50FF">
        <w:rPr>
          <w:sz w:val="28"/>
          <w:szCs w:val="28"/>
        </w:rPr>
        <w:t>том</w:t>
      </w:r>
      <w:r w:rsidR="00EA50FF" w:rsidRPr="00EA50FF">
        <w:rPr>
          <w:spacing w:val="-7"/>
          <w:sz w:val="28"/>
          <w:szCs w:val="28"/>
        </w:rPr>
        <w:t xml:space="preserve"> </w:t>
      </w:r>
      <w:r w:rsidR="00EA50FF" w:rsidRPr="00EA50FF">
        <w:rPr>
          <w:sz w:val="28"/>
          <w:szCs w:val="28"/>
        </w:rPr>
        <w:t>числе внесение</w:t>
      </w:r>
      <w:r w:rsidR="00EA50FF" w:rsidRPr="00EA50FF">
        <w:rPr>
          <w:spacing w:val="-9"/>
          <w:sz w:val="28"/>
          <w:szCs w:val="28"/>
        </w:rPr>
        <w:t xml:space="preserve"> </w:t>
      </w:r>
      <w:r w:rsidR="00EA50FF" w:rsidRPr="00EA50FF">
        <w:rPr>
          <w:sz w:val="28"/>
          <w:szCs w:val="28"/>
        </w:rPr>
        <w:t>изменений</w:t>
      </w:r>
      <w:r w:rsidR="00EA50FF" w:rsidRPr="00EA50FF">
        <w:rPr>
          <w:spacing w:val="-8"/>
          <w:sz w:val="28"/>
          <w:szCs w:val="28"/>
        </w:rPr>
        <w:t xml:space="preserve"> </w:t>
      </w:r>
      <w:r w:rsidR="00EA50FF" w:rsidRPr="00EA50FF">
        <w:rPr>
          <w:sz w:val="28"/>
          <w:szCs w:val="28"/>
        </w:rPr>
        <w:t>в</w:t>
      </w:r>
      <w:r w:rsidR="00EA50FF" w:rsidRPr="00EA50FF">
        <w:rPr>
          <w:spacing w:val="-67"/>
          <w:sz w:val="28"/>
          <w:szCs w:val="28"/>
        </w:rPr>
        <w:t xml:space="preserve"> </w:t>
      </w:r>
      <w:r w:rsidR="00EA50FF" w:rsidRPr="00EA50FF">
        <w:rPr>
          <w:sz w:val="28"/>
          <w:szCs w:val="28"/>
        </w:rPr>
        <w:t>разрешение</w:t>
      </w:r>
      <w:r w:rsidR="00EA50FF" w:rsidRPr="00EA50FF">
        <w:rPr>
          <w:spacing w:val="-7"/>
          <w:sz w:val="28"/>
          <w:szCs w:val="28"/>
        </w:rPr>
        <w:t xml:space="preserve"> </w:t>
      </w:r>
      <w:r w:rsidR="00EA50FF" w:rsidRPr="00EA50FF">
        <w:rPr>
          <w:sz w:val="28"/>
          <w:szCs w:val="28"/>
        </w:rPr>
        <w:t>на</w:t>
      </w:r>
      <w:r w:rsidR="00EA50FF" w:rsidRPr="00EA50FF">
        <w:rPr>
          <w:spacing w:val="-6"/>
          <w:sz w:val="28"/>
          <w:szCs w:val="28"/>
        </w:rPr>
        <w:t xml:space="preserve"> </w:t>
      </w:r>
      <w:r w:rsidR="00EA50FF" w:rsidRPr="00EA50FF">
        <w:rPr>
          <w:sz w:val="28"/>
          <w:szCs w:val="28"/>
        </w:rPr>
        <w:t>строительство объекта капитального строительства в связи</w:t>
      </w:r>
      <w:r w:rsidR="00EA50FF" w:rsidRPr="00EA50FF">
        <w:rPr>
          <w:spacing w:val="-7"/>
          <w:sz w:val="28"/>
          <w:szCs w:val="28"/>
        </w:rPr>
        <w:t xml:space="preserve"> </w:t>
      </w:r>
      <w:r w:rsidR="00EA50FF" w:rsidRPr="00EA50FF">
        <w:rPr>
          <w:sz w:val="28"/>
          <w:szCs w:val="28"/>
        </w:rPr>
        <w:t>с</w:t>
      </w:r>
      <w:r w:rsidR="00EA50FF" w:rsidRPr="00EA50FF">
        <w:rPr>
          <w:spacing w:val="-6"/>
          <w:sz w:val="28"/>
          <w:szCs w:val="28"/>
        </w:rPr>
        <w:t xml:space="preserve"> </w:t>
      </w:r>
      <w:r w:rsidR="00EA50FF" w:rsidRPr="00EA50FF">
        <w:rPr>
          <w:sz w:val="28"/>
          <w:szCs w:val="28"/>
        </w:rPr>
        <w:t>продлением</w:t>
      </w:r>
      <w:r w:rsidR="00EA50FF" w:rsidRPr="00EA50FF">
        <w:rPr>
          <w:spacing w:val="-8"/>
          <w:sz w:val="28"/>
          <w:szCs w:val="28"/>
        </w:rPr>
        <w:t xml:space="preserve"> </w:t>
      </w:r>
      <w:r w:rsidR="00EA50FF" w:rsidRPr="00EA50FF">
        <w:rPr>
          <w:sz w:val="28"/>
          <w:szCs w:val="28"/>
        </w:rPr>
        <w:t>срока</w:t>
      </w:r>
      <w:r w:rsidR="00EA50FF" w:rsidRPr="00EA50FF">
        <w:rPr>
          <w:spacing w:val="-8"/>
          <w:sz w:val="28"/>
          <w:szCs w:val="28"/>
        </w:rPr>
        <w:t xml:space="preserve"> </w:t>
      </w:r>
      <w:r w:rsidR="00EA50FF" w:rsidRPr="00EA50FF">
        <w:rPr>
          <w:sz w:val="28"/>
          <w:szCs w:val="28"/>
        </w:rPr>
        <w:t>действия</w:t>
      </w:r>
      <w:r w:rsidR="00EA50FF" w:rsidRPr="00EA50FF">
        <w:rPr>
          <w:spacing w:val="-7"/>
          <w:sz w:val="28"/>
          <w:szCs w:val="28"/>
        </w:rPr>
        <w:t xml:space="preserve">  такого </w:t>
      </w:r>
      <w:r w:rsidR="00EA50FF" w:rsidRPr="00EA50FF">
        <w:rPr>
          <w:sz w:val="28"/>
          <w:szCs w:val="28"/>
        </w:rPr>
        <w:t>разрешения</w:t>
      </w:r>
      <w:r w:rsidR="00EA50FF">
        <w:rPr>
          <w:sz w:val="28"/>
          <w:szCs w:val="28"/>
        </w:rPr>
        <w:t>)</w:t>
      </w:r>
      <w:r w:rsidR="00C874BA" w:rsidRPr="00EA50FF">
        <w:rPr>
          <w:sz w:val="28"/>
          <w:szCs w:val="28"/>
        </w:rPr>
        <w:t>".</w:t>
      </w:r>
    </w:p>
    <w:p w:rsidR="00C874BA" w:rsidRPr="00E9281B" w:rsidRDefault="00C874BA" w:rsidP="00296B65">
      <w:pPr>
        <w:pStyle w:val="a8"/>
        <w:ind w:left="284"/>
        <w:jc w:val="both"/>
      </w:pPr>
    </w:p>
    <w:p w:rsidR="00C874BA" w:rsidRPr="009D57FF" w:rsidRDefault="00184657" w:rsidP="002A7D8A">
      <w:pPr>
        <w:pStyle w:val="1"/>
        <w:ind w:left="0" w:right="11" w:firstLine="668"/>
        <w:jc w:val="both"/>
        <w:rPr>
          <w:b w:val="0"/>
        </w:rPr>
      </w:pPr>
      <w:r w:rsidRPr="00184657">
        <w:rPr>
          <w:color w:val="1F497D" w:themeColor="text2"/>
        </w:rPr>
        <w:t>2.2.</w:t>
      </w:r>
      <w:r>
        <w:rPr>
          <w:color w:val="1F497D" w:themeColor="text2"/>
        </w:rPr>
        <w:t xml:space="preserve"> </w:t>
      </w:r>
      <w:r w:rsidR="00C874BA" w:rsidRPr="00184657">
        <w:rPr>
          <w:color w:val="1F497D" w:themeColor="text2"/>
        </w:rPr>
        <w:t>Наименование органа местного</w:t>
      </w:r>
      <w:r w:rsidR="00C874BA" w:rsidRPr="00184657">
        <w:rPr>
          <w:color w:val="1F497D" w:themeColor="text2"/>
          <w:spacing w:val="-67"/>
        </w:rPr>
        <w:t xml:space="preserve"> </w:t>
      </w:r>
      <w:r w:rsidR="00C874BA" w:rsidRPr="00184657">
        <w:rPr>
          <w:color w:val="1F497D" w:themeColor="text2"/>
        </w:rPr>
        <w:t>самоуправления, предоставляющего</w:t>
      </w:r>
      <w:r w:rsidR="00C874BA" w:rsidRPr="00184657">
        <w:rPr>
          <w:color w:val="1F497D" w:themeColor="text2"/>
          <w:spacing w:val="-15"/>
        </w:rPr>
        <w:t xml:space="preserve"> </w:t>
      </w:r>
      <w:r w:rsidR="00C874BA" w:rsidRPr="00184657">
        <w:rPr>
          <w:color w:val="1F497D" w:themeColor="text2"/>
        </w:rPr>
        <w:t>муниципальную  услугу</w:t>
      </w:r>
    </w:p>
    <w:p w:rsidR="00C874BA" w:rsidRPr="00E9281B" w:rsidRDefault="0095212B" w:rsidP="0095212B">
      <w:pPr>
        <w:ind w:right="262" w:firstLine="709"/>
        <w:jc w:val="both"/>
        <w:rPr>
          <w:sz w:val="28"/>
          <w:szCs w:val="28"/>
        </w:rPr>
      </w:pPr>
      <w:r>
        <w:rPr>
          <w:spacing w:val="-1"/>
          <w:sz w:val="28"/>
          <w:szCs w:val="28"/>
        </w:rPr>
        <w:t>2.2.1.</w:t>
      </w:r>
      <w:r w:rsidR="00C874BA">
        <w:rPr>
          <w:spacing w:val="-1"/>
          <w:sz w:val="28"/>
          <w:szCs w:val="28"/>
        </w:rPr>
        <w:t>М</w:t>
      </w:r>
      <w:r w:rsidR="00C874BA" w:rsidRPr="00E9281B">
        <w:rPr>
          <w:spacing w:val="-1"/>
          <w:sz w:val="28"/>
          <w:szCs w:val="28"/>
        </w:rPr>
        <w:t>униципальная</w:t>
      </w:r>
      <w:r w:rsidR="00C874BA">
        <w:rPr>
          <w:spacing w:val="-1"/>
          <w:sz w:val="28"/>
          <w:szCs w:val="28"/>
        </w:rPr>
        <w:t xml:space="preserve"> </w:t>
      </w:r>
      <w:r w:rsidR="00C874BA" w:rsidRPr="00E9281B">
        <w:rPr>
          <w:spacing w:val="-1"/>
          <w:sz w:val="28"/>
          <w:szCs w:val="28"/>
        </w:rPr>
        <w:t>услуга</w:t>
      </w:r>
      <w:r w:rsidR="00C874BA" w:rsidRPr="00E9281B">
        <w:rPr>
          <w:spacing w:val="-1"/>
          <w:sz w:val="28"/>
          <w:szCs w:val="28"/>
        </w:rPr>
        <w:t xml:space="preserve"> </w:t>
      </w:r>
      <w:r w:rsidR="00C874BA" w:rsidRPr="00E9281B">
        <w:rPr>
          <w:spacing w:val="-1"/>
          <w:sz w:val="28"/>
          <w:szCs w:val="28"/>
        </w:rPr>
        <w:t>предоставляется</w:t>
      </w:r>
      <w:r w:rsidR="00C874BA" w:rsidRPr="00E9281B">
        <w:rPr>
          <w:spacing w:val="-1"/>
          <w:sz w:val="28"/>
          <w:szCs w:val="28"/>
        </w:rPr>
        <w:t xml:space="preserve"> </w:t>
      </w:r>
      <w:r w:rsidR="00C874BA" w:rsidRPr="00E9281B">
        <w:rPr>
          <w:sz w:val="28"/>
          <w:szCs w:val="28"/>
        </w:rPr>
        <w:t>Уполномоченным</w:t>
      </w:r>
      <w:r w:rsidR="00C874BA">
        <w:rPr>
          <w:sz w:val="28"/>
          <w:szCs w:val="28"/>
        </w:rPr>
        <w:t xml:space="preserve"> </w:t>
      </w:r>
      <w:r w:rsidR="00C874BA" w:rsidRPr="00E9281B">
        <w:rPr>
          <w:spacing w:val="-67"/>
          <w:sz w:val="28"/>
          <w:szCs w:val="28"/>
        </w:rPr>
        <w:t xml:space="preserve"> </w:t>
      </w:r>
      <w:r w:rsidR="00C874BA" w:rsidRPr="00E9281B">
        <w:rPr>
          <w:sz w:val="28"/>
          <w:szCs w:val="28"/>
        </w:rPr>
        <w:t>органом</w:t>
      </w:r>
      <w:r w:rsidR="00C874BA">
        <w:rPr>
          <w:sz w:val="28"/>
          <w:szCs w:val="28"/>
        </w:rPr>
        <w:t xml:space="preserve"> </w:t>
      </w:r>
      <w:r w:rsidR="00C874BA">
        <w:rPr>
          <w:sz w:val="28"/>
          <w:szCs w:val="28"/>
        </w:rPr>
        <w:t>–</w:t>
      </w:r>
      <w:r w:rsidR="00184657">
        <w:rPr>
          <w:sz w:val="28"/>
          <w:szCs w:val="28"/>
        </w:rPr>
        <w:t xml:space="preserve"> </w:t>
      </w:r>
      <w:r w:rsidR="00C874BA">
        <w:rPr>
          <w:sz w:val="28"/>
          <w:szCs w:val="28"/>
        </w:rPr>
        <w:t>Администрацией</w:t>
      </w:r>
      <w:r w:rsidR="00C874BA">
        <w:rPr>
          <w:sz w:val="28"/>
          <w:szCs w:val="28"/>
        </w:rPr>
        <w:t xml:space="preserve"> </w:t>
      </w:r>
      <w:r w:rsidR="00C874BA">
        <w:rPr>
          <w:sz w:val="28"/>
          <w:szCs w:val="28"/>
        </w:rPr>
        <w:t>городского</w:t>
      </w:r>
      <w:r w:rsidR="00C874BA">
        <w:rPr>
          <w:sz w:val="28"/>
          <w:szCs w:val="28"/>
        </w:rPr>
        <w:t xml:space="preserve"> </w:t>
      </w:r>
      <w:r w:rsidR="00C874BA">
        <w:rPr>
          <w:sz w:val="28"/>
          <w:szCs w:val="28"/>
        </w:rPr>
        <w:t>округа</w:t>
      </w:r>
      <w:r w:rsidR="00C874BA">
        <w:rPr>
          <w:sz w:val="28"/>
          <w:szCs w:val="28"/>
        </w:rPr>
        <w:t xml:space="preserve"> </w:t>
      </w:r>
      <w:r w:rsidR="00C874BA">
        <w:rPr>
          <w:sz w:val="28"/>
          <w:szCs w:val="28"/>
        </w:rPr>
        <w:t>Похвистнево</w:t>
      </w:r>
      <w:r w:rsidR="00C874BA">
        <w:rPr>
          <w:sz w:val="28"/>
          <w:szCs w:val="28"/>
        </w:rPr>
        <w:t xml:space="preserve">, </w:t>
      </w:r>
      <w:r w:rsidR="00C874BA">
        <w:rPr>
          <w:sz w:val="28"/>
          <w:szCs w:val="28"/>
        </w:rPr>
        <w:t>её</w:t>
      </w:r>
      <w:r w:rsidR="00C874BA">
        <w:rPr>
          <w:sz w:val="28"/>
          <w:szCs w:val="28"/>
        </w:rPr>
        <w:t xml:space="preserve"> </w:t>
      </w:r>
      <w:r w:rsidR="00C874BA">
        <w:rPr>
          <w:sz w:val="28"/>
          <w:szCs w:val="28"/>
        </w:rPr>
        <w:t>структурным</w:t>
      </w:r>
      <w:r w:rsidR="00C874BA">
        <w:rPr>
          <w:sz w:val="28"/>
          <w:szCs w:val="28"/>
        </w:rPr>
        <w:t xml:space="preserve"> </w:t>
      </w:r>
      <w:r w:rsidR="00C874BA">
        <w:rPr>
          <w:sz w:val="28"/>
          <w:szCs w:val="28"/>
        </w:rPr>
        <w:t>подразделением</w:t>
      </w:r>
      <w:r w:rsidR="00C874BA">
        <w:rPr>
          <w:sz w:val="28"/>
          <w:szCs w:val="28"/>
        </w:rPr>
        <w:t xml:space="preserve"> </w:t>
      </w:r>
      <w:r w:rsidR="00C874BA">
        <w:rPr>
          <w:sz w:val="28"/>
          <w:szCs w:val="28"/>
        </w:rPr>
        <w:t>отделом</w:t>
      </w:r>
      <w:r w:rsidR="00C874BA">
        <w:rPr>
          <w:sz w:val="28"/>
          <w:szCs w:val="28"/>
        </w:rPr>
        <w:t xml:space="preserve"> </w:t>
      </w:r>
      <w:r w:rsidR="00C874BA">
        <w:rPr>
          <w:sz w:val="28"/>
          <w:szCs w:val="28"/>
        </w:rPr>
        <w:t>архитектуры</w:t>
      </w:r>
      <w:r w:rsidR="00C874BA">
        <w:rPr>
          <w:sz w:val="28"/>
          <w:szCs w:val="28"/>
        </w:rPr>
        <w:t xml:space="preserve"> </w:t>
      </w:r>
      <w:r w:rsidR="00C874BA">
        <w:rPr>
          <w:sz w:val="28"/>
          <w:szCs w:val="28"/>
        </w:rPr>
        <w:t>и</w:t>
      </w:r>
      <w:r w:rsidR="00C874BA">
        <w:rPr>
          <w:sz w:val="28"/>
          <w:szCs w:val="28"/>
        </w:rPr>
        <w:t xml:space="preserve"> </w:t>
      </w:r>
      <w:r w:rsidR="00C874BA">
        <w:rPr>
          <w:sz w:val="28"/>
          <w:szCs w:val="28"/>
        </w:rPr>
        <w:t>градостроительства</w:t>
      </w:r>
      <w:r w:rsidR="00C874BA">
        <w:rPr>
          <w:sz w:val="28"/>
          <w:szCs w:val="28"/>
        </w:rPr>
        <w:t xml:space="preserve"> </w:t>
      </w:r>
      <w:r w:rsidR="00C874BA">
        <w:rPr>
          <w:sz w:val="28"/>
          <w:szCs w:val="28"/>
        </w:rPr>
        <w:t>МКУ</w:t>
      </w:r>
      <w:r w:rsidR="00C874BA">
        <w:rPr>
          <w:sz w:val="28"/>
          <w:szCs w:val="28"/>
        </w:rPr>
        <w:t xml:space="preserve"> </w:t>
      </w:r>
      <w:r w:rsidR="00C874BA">
        <w:rPr>
          <w:sz w:val="28"/>
          <w:szCs w:val="28"/>
        </w:rPr>
        <w:t>«УГЖКХ»</w:t>
      </w:r>
      <w:r w:rsidR="00C874BA" w:rsidRPr="00E9281B">
        <w:rPr>
          <w:sz w:val="28"/>
          <w:szCs w:val="28"/>
        </w:rPr>
        <w:t>.</w:t>
      </w:r>
    </w:p>
    <w:p w:rsidR="00C874BA" w:rsidRPr="00D9285B" w:rsidRDefault="0095212B" w:rsidP="0095212B">
      <w:pPr>
        <w:pStyle w:val="aa"/>
        <w:tabs>
          <w:tab w:val="left" w:pos="1244"/>
        </w:tabs>
        <w:ind w:left="0"/>
        <w:jc w:val="both"/>
        <w:rPr>
          <w:sz w:val="28"/>
          <w:szCs w:val="28"/>
        </w:rPr>
      </w:pPr>
      <w:r>
        <w:rPr>
          <w:sz w:val="28"/>
          <w:szCs w:val="28"/>
        </w:rPr>
        <w:t>2.2.2.</w:t>
      </w:r>
      <w:r w:rsidR="00C874BA" w:rsidRPr="00D9285B">
        <w:rPr>
          <w:sz w:val="28"/>
          <w:szCs w:val="28"/>
        </w:rPr>
        <w:t>Состав</w:t>
      </w:r>
      <w:r w:rsidR="00C874BA" w:rsidRPr="00D9285B">
        <w:rPr>
          <w:spacing w:val="-4"/>
          <w:sz w:val="28"/>
          <w:szCs w:val="28"/>
        </w:rPr>
        <w:t xml:space="preserve"> </w:t>
      </w:r>
      <w:r w:rsidR="00C874BA" w:rsidRPr="00D9285B">
        <w:rPr>
          <w:sz w:val="28"/>
          <w:szCs w:val="28"/>
        </w:rPr>
        <w:t>заявителей.</w:t>
      </w:r>
    </w:p>
    <w:p w:rsidR="00C874BA" w:rsidRPr="00E9281B" w:rsidRDefault="00C874BA" w:rsidP="002A7D8A">
      <w:pPr>
        <w:pStyle w:val="a8"/>
        <w:ind w:right="153" w:firstLine="709"/>
        <w:jc w:val="both"/>
      </w:pPr>
      <w:r w:rsidRPr="00E9281B">
        <w:t>Заявителями при обращении за получением услуги являются застройщики.</w:t>
      </w:r>
      <w:r w:rsidRPr="00E9281B">
        <w:rPr>
          <w:spacing w:val="1"/>
        </w:rPr>
        <w:t xml:space="preserve"> </w:t>
      </w:r>
      <w:r w:rsidRPr="00E9281B">
        <w:t>Заявитель</w:t>
      </w:r>
      <w:r w:rsidRPr="00E9281B">
        <w:rPr>
          <w:spacing w:val="64"/>
        </w:rPr>
        <w:t xml:space="preserve"> </w:t>
      </w:r>
      <w:r w:rsidRPr="00E9281B">
        <w:t>вправе</w:t>
      </w:r>
      <w:r w:rsidRPr="00E9281B">
        <w:rPr>
          <w:spacing w:val="65"/>
        </w:rPr>
        <w:t xml:space="preserve"> </w:t>
      </w:r>
      <w:r w:rsidRPr="00E9281B">
        <w:t>обратиться</w:t>
      </w:r>
      <w:r w:rsidRPr="00E9281B">
        <w:rPr>
          <w:spacing w:val="65"/>
        </w:rPr>
        <w:t xml:space="preserve"> </w:t>
      </w:r>
      <w:r w:rsidRPr="00E9281B">
        <w:t>за</w:t>
      </w:r>
      <w:r w:rsidRPr="00E9281B">
        <w:rPr>
          <w:spacing w:val="64"/>
        </w:rPr>
        <w:t xml:space="preserve"> </w:t>
      </w:r>
      <w:r w:rsidRPr="00E9281B">
        <w:t>получением</w:t>
      </w:r>
      <w:r w:rsidRPr="00E9281B">
        <w:rPr>
          <w:spacing w:val="65"/>
        </w:rPr>
        <w:t xml:space="preserve"> </w:t>
      </w:r>
      <w:r w:rsidRPr="00E9281B">
        <w:t>услуги</w:t>
      </w:r>
      <w:r w:rsidRPr="00E9281B">
        <w:rPr>
          <w:spacing w:val="65"/>
        </w:rPr>
        <w:t xml:space="preserve"> </w:t>
      </w:r>
      <w:r w:rsidRPr="00E9281B">
        <w:t>через</w:t>
      </w:r>
      <w:r w:rsidR="002A7D8A">
        <w:t xml:space="preserve"> п</w:t>
      </w:r>
      <w:r w:rsidRPr="00E9281B">
        <w:t>редставителя.</w:t>
      </w:r>
    </w:p>
    <w:p w:rsidR="00C874BA" w:rsidRDefault="00C874BA" w:rsidP="0095212B">
      <w:pPr>
        <w:pStyle w:val="a8"/>
        <w:ind w:right="285" w:firstLine="709"/>
        <w:jc w:val="both"/>
      </w:pPr>
      <w:r w:rsidRPr="00E9281B">
        <w:t>Полномочия представителя,</w:t>
      </w:r>
      <w:r>
        <w:t xml:space="preserve"> </w:t>
      </w:r>
      <w:r w:rsidRPr="00E9281B">
        <w:t>выступающего от имени заявителя,</w:t>
      </w:r>
      <w:r>
        <w:t xml:space="preserve"> </w:t>
      </w:r>
      <w:r w:rsidRPr="00E9281B">
        <w:t>подтверждаются</w:t>
      </w:r>
      <w:r w:rsidRPr="00E9281B">
        <w:rPr>
          <w:spacing w:val="1"/>
        </w:rPr>
        <w:t xml:space="preserve"> </w:t>
      </w:r>
      <w:r w:rsidRPr="00E9281B">
        <w:t>доверенностью,</w:t>
      </w:r>
      <w:r>
        <w:t xml:space="preserve"> </w:t>
      </w:r>
      <w:r w:rsidRPr="00E9281B">
        <w:t>оформленной в соответствии с требованиями законодательства</w:t>
      </w:r>
      <w:r w:rsidRPr="00E9281B">
        <w:rPr>
          <w:spacing w:val="1"/>
        </w:rPr>
        <w:t xml:space="preserve"> </w:t>
      </w:r>
      <w:r w:rsidRPr="00E9281B">
        <w:t>Российской</w:t>
      </w:r>
      <w:r w:rsidRPr="00E9281B">
        <w:rPr>
          <w:spacing w:val="-2"/>
        </w:rPr>
        <w:t xml:space="preserve"> </w:t>
      </w:r>
      <w:r w:rsidRPr="00E9281B">
        <w:t>Федерации.</w:t>
      </w:r>
    </w:p>
    <w:p w:rsidR="0095212B" w:rsidRDefault="0095212B" w:rsidP="0095212B">
      <w:pPr>
        <w:pStyle w:val="a8"/>
        <w:ind w:right="285" w:firstLine="709"/>
        <w:jc w:val="both"/>
      </w:pPr>
    </w:p>
    <w:p w:rsidR="0095212B" w:rsidRPr="00C71948" w:rsidRDefault="0095212B" w:rsidP="0095212B">
      <w:pPr>
        <w:pStyle w:val="1"/>
        <w:ind w:left="765" w:right="97"/>
        <w:rPr>
          <w:b w:val="0"/>
        </w:rPr>
      </w:pPr>
      <w:r w:rsidRPr="0095212B">
        <w:rPr>
          <w:color w:val="1F497D" w:themeColor="text2"/>
        </w:rPr>
        <w:t>2.</w:t>
      </w:r>
      <w:r>
        <w:rPr>
          <w:color w:val="1F497D" w:themeColor="text2"/>
        </w:rPr>
        <w:t>3</w:t>
      </w:r>
      <w:r w:rsidRPr="0095212B">
        <w:rPr>
          <w:color w:val="1F497D" w:themeColor="text2"/>
        </w:rPr>
        <w:t>. Результат</w:t>
      </w:r>
      <w:r w:rsidRPr="0095212B">
        <w:rPr>
          <w:color w:val="1F497D" w:themeColor="text2"/>
          <w:spacing w:val="-11"/>
        </w:rPr>
        <w:t xml:space="preserve"> </w:t>
      </w:r>
      <w:r w:rsidRPr="0095212B">
        <w:rPr>
          <w:color w:val="1F497D" w:themeColor="text2"/>
        </w:rPr>
        <w:t>предоставления</w:t>
      </w:r>
      <w:r w:rsidRPr="0095212B">
        <w:rPr>
          <w:color w:val="1F497D" w:themeColor="text2"/>
          <w:spacing w:val="-11"/>
        </w:rPr>
        <w:t xml:space="preserve"> </w:t>
      </w:r>
      <w:bookmarkStart w:id="2" w:name="_TOC_250000"/>
      <w:bookmarkEnd w:id="2"/>
      <w:r w:rsidRPr="0095212B">
        <w:rPr>
          <w:color w:val="1F497D" w:themeColor="text2"/>
        </w:rPr>
        <w:t>муниципальной услуги</w:t>
      </w:r>
    </w:p>
    <w:p w:rsidR="0095212B" w:rsidRPr="008E5400" w:rsidRDefault="0095212B" w:rsidP="0095212B">
      <w:pPr>
        <w:tabs>
          <w:tab w:val="left" w:pos="1384"/>
        </w:tabs>
        <w:ind w:left="142" w:firstLine="567"/>
        <w:jc w:val="both"/>
        <w:rPr>
          <w:sz w:val="28"/>
          <w:szCs w:val="28"/>
        </w:rPr>
      </w:pPr>
      <w:r>
        <w:rPr>
          <w:sz w:val="28"/>
          <w:szCs w:val="28"/>
        </w:rPr>
        <w:t>2.3.1.</w:t>
      </w:r>
      <w:r w:rsidRPr="008E5400">
        <w:rPr>
          <w:sz w:val="28"/>
          <w:szCs w:val="28"/>
        </w:rPr>
        <w:t>Результатом</w:t>
      </w:r>
      <w:r w:rsidRPr="008E5400">
        <w:rPr>
          <w:spacing w:val="-9"/>
          <w:sz w:val="28"/>
          <w:szCs w:val="28"/>
        </w:rPr>
        <w:t xml:space="preserve"> </w:t>
      </w:r>
      <w:r w:rsidRPr="008E5400">
        <w:rPr>
          <w:sz w:val="28"/>
          <w:szCs w:val="28"/>
        </w:rPr>
        <w:t>предоставления</w:t>
      </w:r>
      <w:r w:rsidRPr="008E5400">
        <w:rPr>
          <w:spacing w:val="-8"/>
          <w:sz w:val="28"/>
          <w:szCs w:val="28"/>
        </w:rPr>
        <w:t xml:space="preserve"> </w:t>
      </w:r>
      <w:r w:rsidRPr="008E5400">
        <w:rPr>
          <w:sz w:val="28"/>
          <w:szCs w:val="28"/>
        </w:rPr>
        <w:t>услуги</w:t>
      </w:r>
      <w:r w:rsidRPr="008E5400">
        <w:rPr>
          <w:spacing w:val="-7"/>
          <w:sz w:val="28"/>
          <w:szCs w:val="28"/>
        </w:rPr>
        <w:t xml:space="preserve"> </w:t>
      </w:r>
      <w:r w:rsidRPr="008E5400">
        <w:rPr>
          <w:sz w:val="28"/>
          <w:szCs w:val="28"/>
        </w:rPr>
        <w:t>является</w:t>
      </w:r>
      <w:r w:rsidRPr="008E5400">
        <w:rPr>
          <w:sz w:val="28"/>
          <w:szCs w:val="28"/>
        </w:rPr>
        <w:t>:</w:t>
      </w:r>
    </w:p>
    <w:p w:rsidR="0095212B" w:rsidRPr="00C71948" w:rsidRDefault="0095212B" w:rsidP="0095212B">
      <w:pPr>
        <w:pStyle w:val="a8"/>
        <w:tabs>
          <w:tab w:val="left" w:pos="2687"/>
          <w:tab w:val="left" w:pos="3206"/>
          <w:tab w:val="left" w:pos="5382"/>
          <w:tab w:val="left" w:pos="6066"/>
          <w:tab w:val="left" w:pos="6988"/>
          <w:tab w:val="left" w:pos="7507"/>
          <w:tab w:val="left" w:pos="9010"/>
        </w:tabs>
        <w:ind w:left="113" w:right="468" w:firstLine="709"/>
        <w:jc w:val="both"/>
      </w:pPr>
      <w:r w:rsidRPr="00C71948">
        <w:t>а)</w:t>
      </w:r>
      <w:r>
        <w:t xml:space="preserve"> </w:t>
      </w:r>
      <w:r w:rsidRPr="00C71948">
        <w:t>разрешение</w:t>
      </w:r>
      <w:r w:rsidRPr="00C71948">
        <w:tab/>
        <w:t>на</w:t>
      </w:r>
      <w:r w:rsidRPr="00C71948">
        <w:tab/>
        <w:t>строительство</w:t>
      </w:r>
      <w:r>
        <w:t xml:space="preserve"> </w:t>
      </w:r>
      <w:r w:rsidRPr="00C71948">
        <w:t>(в</w:t>
      </w:r>
      <w:r w:rsidRPr="00C71948">
        <w:tab/>
        <w:t>том</w:t>
      </w:r>
      <w:r w:rsidRPr="00C71948">
        <w:tab/>
        <w:t>числе</w:t>
      </w:r>
      <w:r w:rsidRPr="00C71948">
        <w:tab/>
        <w:t>на</w:t>
      </w:r>
      <w:r w:rsidRPr="00C71948">
        <w:tab/>
        <w:t>отдельные</w:t>
      </w:r>
      <w:r w:rsidRPr="00C71948">
        <w:tab/>
      </w:r>
      <w:r w:rsidRPr="00C71948">
        <w:rPr>
          <w:spacing w:val="-1"/>
        </w:rPr>
        <w:t>этапы</w:t>
      </w:r>
      <w:r w:rsidRPr="00C71948">
        <w:rPr>
          <w:spacing w:val="-67"/>
        </w:rPr>
        <w:t xml:space="preserve"> </w:t>
      </w:r>
      <w:r w:rsidRPr="00C71948">
        <w:t>строительства,</w:t>
      </w:r>
      <w:r>
        <w:t xml:space="preserve"> </w:t>
      </w:r>
      <w:r w:rsidRPr="00C71948">
        <w:t>реконструкции</w:t>
      </w:r>
      <w:r w:rsidRPr="00C71948">
        <w:rPr>
          <w:spacing w:val="-3"/>
        </w:rPr>
        <w:t xml:space="preserve"> </w:t>
      </w:r>
      <w:r w:rsidRPr="00C71948">
        <w:t>объекта</w:t>
      </w:r>
      <w:r w:rsidRPr="00C71948">
        <w:rPr>
          <w:spacing w:val="-2"/>
        </w:rPr>
        <w:t xml:space="preserve"> </w:t>
      </w:r>
      <w:r w:rsidRPr="00C71948">
        <w:t>капитального</w:t>
      </w:r>
      <w:r w:rsidRPr="00C71948">
        <w:rPr>
          <w:spacing w:val="-2"/>
        </w:rPr>
        <w:t xml:space="preserve"> </w:t>
      </w:r>
      <w:r w:rsidRPr="00C71948">
        <w:t>строительства);</w:t>
      </w:r>
    </w:p>
    <w:p w:rsidR="0095212B" w:rsidRPr="00C71948" w:rsidRDefault="0095212B" w:rsidP="0095212B">
      <w:pPr>
        <w:pStyle w:val="a8"/>
        <w:ind w:left="822"/>
        <w:jc w:val="both"/>
      </w:pPr>
      <w:r w:rsidRPr="00C71948">
        <w:t>б)</w:t>
      </w:r>
      <w:r>
        <w:t xml:space="preserve"> </w:t>
      </w:r>
      <w:r w:rsidRPr="00C71948">
        <w:t>решение</w:t>
      </w:r>
      <w:r w:rsidRPr="00C71948">
        <w:rPr>
          <w:spacing w:val="-3"/>
        </w:rPr>
        <w:t xml:space="preserve"> </w:t>
      </w:r>
      <w:r w:rsidRPr="00C71948">
        <w:t>об</w:t>
      </w:r>
      <w:r w:rsidRPr="00C71948">
        <w:rPr>
          <w:spacing w:val="-2"/>
        </w:rPr>
        <w:t xml:space="preserve"> </w:t>
      </w:r>
      <w:r w:rsidRPr="00C71948">
        <w:t>отказе</w:t>
      </w:r>
      <w:r w:rsidRPr="00C71948">
        <w:rPr>
          <w:spacing w:val="-3"/>
        </w:rPr>
        <w:t xml:space="preserve"> </w:t>
      </w:r>
      <w:r w:rsidRPr="00C71948">
        <w:t>в</w:t>
      </w:r>
      <w:r w:rsidRPr="00C71948">
        <w:rPr>
          <w:spacing w:val="-3"/>
        </w:rPr>
        <w:t xml:space="preserve"> </w:t>
      </w:r>
      <w:r w:rsidRPr="00C71948">
        <w:t>выдаче</w:t>
      </w:r>
      <w:r w:rsidRPr="00C71948">
        <w:rPr>
          <w:spacing w:val="-3"/>
        </w:rPr>
        <w:t xml:space="preserve"> </w:t>
      </w:r>
      <w:r w:rsidRPr="00C71948">
        <w:t>разрешения</w:t>
      </w:r>
      <w:r w:rsidRPr="00C71948">
        <w:rPr>
          <w:spacing w:val="-3"/>
        </w:rPr>
        <w:t xml:space="preserve"> </w:t>
      </w:r>
      <w:r w:rsidRPr="00C71948">
        <w:t>на</w:t>
      </w:r>
      <w:r w:rsidRPr="00C71948">
        <w:rPr>
          <w:spacing w:val="-3"/>
        </w:rPr>
        <w:t xml:space="preserve"> </w:t>
      </w:r>
      <w:r w:rsidRPr="00C71948">
        <w:t>строительство;</w:t>
      </w:r>
    </w:p>
    <w:p w:rsidR="0095212B" w:rsidRDefault="0095212B" w:rsidP="0095212B">
      <w:pPr>
        <w:pStyle w:val="a8"/>
        <w:tabs>
          <w:tab w:val="left" w:pos="1680"/>
          <w:tab w:val="left" w:pos="3290"/>
          <w:tab w:val="left" w:pos="3768"/>
          <w:tab w:val="left" w:pos="5677"/>
          <w:tab w:val="left" w:pos="7499"/>
        </w:tabs>
        <w:ind w:left="113" w:right="327" w:firstLine="738"/>
        <w:jc w:val="both"/>
        <w:rPr>
          <w:spacing w:val="-67"/>
        </w:rPr>
      </w:pPr>
      <w:r w:rsidRPr="00C71948">
        <w:rPr>
          <w:spacing w:val="-1"/>
        </w:rPr>
        <w:t>в)</w:t>
      </w:r>
      <w:r>
        <w:rPr>
          <w:spacing w:val="-1"/>
        </w:rPr>
        <w:t xml:space="preserve"> </w:t>
      </w:r>
      <w:r w:rsidRPr="00C71948">
        <w:rPr>
          <w:spacing w:val="-1"/>
        </w:rPr>
        <w:t>решение</w:t>
      </w:r>
      <w:r w:rsidRPr="00C71948">
        <w:rPr>
          <w:spacing w:val="-18"/>
        </w:rPr>
        <w:t xml:space="preserve"> </w:t>
      </w:r>
      <w:r w:rsidRPr="00C71948">
        <w:rPr>
          <w:spacing w:val="-1"/>
        </w:rPr>
        <w:t>об</w:t>
      </w:r>
      <w:r w:rsidRPr="00C71948">
        <w:rPr>
          <w:spacing w:val="-18"/>
        </w:rPr>
        <w:t xml:space="preserve"> </w:t>
      </w:r>
      <w:r w:rsidRPr="00C71948">
        <w:rPr>
          <w:spacing w:val="-1"/>
        </w:rPr>
        <w:t>отказе</w:t>
      </w:r>
      <w:r w:rsidRPr="00C71948">
        <w:rPr>
          <w:spacing w:val="-17"/>
        </w:rPr>
        <w:t xml:space="preserve"> </w:t>
      </w:r>
      <w:r w:rsidRPr="00C71948">
        <w:rPr>
          <w:spacing w:val="-1"/>
        </w:rPr>
        <w:t>во</w:t>
      </w:r>
      <w:r w:rsidRPr="00C71948">
        <w:rPr>
          <w:spacing w:val="-18"/>
        </w:rPr>
        <w:t xml:space="preserve"> </w:t>
      </w:r>
      <w:r w:rsidRPr="00C71948">
        <w:rPr>
          <w:spacing w:val="-1"/>
        </w:rPr>
        <w:t>внесении</w:t>
      </w:r>
      <w:r w:rsidRPr="00C71948">
        <w:rPr>
          <w:spacing w:val="-17"/>
        </w:rPr>
        <w:t xml:space="preserve"> </w:t>
      </w:r>
      <w:r w:rsidRPr="00C71948">
        <w:rPr>
          <w:spacing w:val="-1"/>
        </w:rPr>
        <w:t>изменений</w:t>
      </w:r>
      <w:r w:rsidRPr="00C71948">
        <w:rPr>
          <w:spacing w:val="-18"/>
        </w:rPr>
        <w:t xml:space="preserve"> </w:t>
      </w:r>
      <w:r w:rsidRPr="00C71948">
        <w:t>в</w:t>
      </w:r>
      <w:r w:rsidRPr="00C71948">
        <w:rPr>
          <w:spacing w:val="-17"/>
        </w:rPr>
        <w:t xml:space="preserve"> </w:t>
      </w:r>
      <w:r w:rsidRPr="00C71948">
        <w:t>разрешение</w:t>
      </w:r>
      <w:r w:rsidRPr="00C71948">
        <w:rPr>
          <w:spacing w:val="-18"/>
        </w:rPr>
        <w:t xml:space="preserve"> </w:t>
      </w:r>
      <w:r w:rsidRPr="00C71948">
        <w:t>на</w:t>
      </w:r>
      <w:r w:rsidRPr="00C71948">
        <w:rPr>
          <w:spacing w:val="-17"/>
        </w:rPr>
        <w:t xml:space="preserve"> </w:t>
      </w:r>
      <w:r w:rsidRPr="00C71948">
        <w:t>строительство.</w:t>
      </w:r>
      <w:r w:rsidRPr="00C71948">
        <w:rPr>
          <w:spacing w:val="-67"/>
        </w:rPr>
        <w:t xml:space="preserve"> </w:t>
      </w:r>
    </w:p>
    <w:p w:rsidR="0095212B" w:rsidRPr="00C71948" w:rsidRDefault="0095212B" w:rsidP="002A7D8A">
      <w:pPr>
        <w:pStyle w:val="a8"/>
        <w:tabs>
          <w:tab w:val="left" w:pos="1680"/>
          <w:tab w:val="left" w:pos="3290"/>
          <w:tab w:val="left" w:pos="3768"/>
          <w:tab w:val="left" w:pos="5677"/>
          <w:tab w:val="left" w:pos="7499"/>
        </w:tabs>
        <w:ind w:left="113" w:right="-16" w:firstLine="738"/>
        <w:jc w:val="both"/>
      </w:pPr>
      <w:r w:rsidRPr="00C71948">
        <w:t>2.</w:t>
      </w:r>
      <w:r>
        <w:t>3.2</w:t>
      </w:r>
      <w:r w:rsidRPr="00C71948">
        <w:t>.Форма</w:t>
      </w:r>
      <w:r>
        <w:t xml:space="preserve"> </w:t>
      </w:r>
      <w:r w:rsidRPr="00C71948">
        <w:t>разрешения</w:t>
      </w:r>
      <w:r w:rsidRPr="00C71948">
        <w:tab/>
      </w:r>
      <w:r w:rsidR="002A7D8A">
        <w:t xml:space="preserve"> </w:t>
      </w:r>
      <w:r w:rsidRPr="00C71948">
        <w:t>на</w:t>
      </w:r>
      <w:r>
        <w:t xml:space="preserve"> </w:t>
      </w:r>
      <w:r w:rsidRPr="00C71948">
        <w:t>строительство</w:t>
      </w:r>
      <w:r w:rsidR="002A7D8A">
        <w:t xml:space="preserve"> </w:t>
      </w:r>
      <w:r>
        <w:t xml:space="preserve"> </w:t>
      </w:r>
      <w:r w:rsidRPr="00C71948">
        <w:t>утверждается</w:t>
      </w:r>
      <w:r w:rsidR="002A7D8A">
        <w:t xml:space="preserve"> </w:t>
      </w:r>
      <w:r w:rsidRPr="00C71948">
        <w:tab/>
        <w:t>федеральным</w:t>
      </w:r>
      <w:r w:rsidRPr="00C71948">
        <w:rPr>
          <w:spacing w:val="1"/>
        </w:rPr>
        <w:t xml:space="preserve"> </w:t>
      </w:r>
      <w:r w:rsidRPr="00C71948">
        <w:t>органом</w:t>
      </w:r>
      <w:r w:rsidRPr="00C71948">
        <w:rPr>
          <w:spacing w:val="30"/>
        </w:rPr>
        <w:t xml:space="preserve"> </w:t>
      </w:r>
      <w:r w:rsidRPr="00C71948">
        <w:t>исполнительной</w:t>
      </w:r>
      <w:r w:rsidRPr="00C71948">
        <w:rPr>
          <w:spacing w:val="29"/>
        </w:rPr>
        <w:t xml:space="preserve"> </w:t>
      </w:r>
      <w:r w:rsidRPr="00C71948">
        <w:t>власти,</w:t>
      </w:r>
      <w:r>
        <w:t xml:space="preserve"> </w:t>
      </w:r>
      <w:r w:rsidRPr="00C71948">
        <w:t>осуществляющим</w:t>
      </w:r>
      <w:r w:rsidRPr="00C71948">
        <w:rPr>
          <w:spacing w:val="30"/>
        </w:rPr>
        <w:t xml:space="preserve"> </w:t>
      </w:r>
      <w:r w:rsidR="002A7D8A">
        <w:rPr>
          <w:spacing w:val="30"/>
        </w:rPr>
        <w:t xml:space="preserve"> </w:t>
      </w:r>
      <w:r w:rsidRPr="00C71948">
        <w:t>функции</w:t>
      </w:r>
      <w:r w:rsidRPr="00C71948">
        <w:rPr>
          <w:spacing w:val="29"/>
        </w:rPr>
        <w:t xml:space="preserve"> </w:t>
      </w:r>
      <w:r w:rsidRPr="00C71948">
        <w:t>по</w:t>
      </w:r>
      <w:r w:rsidRPr="00C71948">
        <w:rPr>
          <w:spacing w:val="29"/>
        </w:rPr>
        <w:t xml:space="preserve"> </w:t>
      </w:r>
      <w:r w:rsidRPr="00C71948">
        <w:t>выработке</w:t>
      </w:r>
      <w:r w:rsidRPr="00C71948">
        <w:rPr>
          <w:spacing w:val="29"/>
        </w:rPr>
        <w:t xml:space="preserve"> </w:t>
      </w:r>
      <w:r w:rsidRPr="00C71948">
        <w:t>и</w:t>
      </w:r>
    </w:p>
    <w:p w:rsidR="0095212B" w:rsidRPr="00C71948" w:rsidRDefault="0095212B" w:rsidP="0095212B">
      <w:pPr>
        <w:pStyle w:val="a8"/>
        <w:ind w:left="113" w:right="151"/>
        <w:jc w:val="both"/>
      </w:pPr>
      <w:r w:rsidRPr="00C71948">
        <w:t>реализации государственной политики и нормативно-правовому регулированию в</w:t>
      </w:r>
      <w:r w:rsidRPr="00C71948">
        <w:rPr>
          <w:spacing w:val="-67"/>
        </w:rPr>
        <w:t xml:space="preserve"> </w:t>
      </w:r>
      <w:r w:rsidRPr="00C71948">
        <w:t>сфере</w:t>
      </w:r>
      <w:r w:rsidRPr="00C71948">
        <w:rPr>
          <w:spacing w:val="-2"/>
        </w:rPr>
        <w:t xml:space="preserve"> </w:t>
      </w:r>
      <w:r w:rsidRPr="00C71948">
        <w:t>строительства,</w:t>
      </w:r>
      <w:r>
        <w:t xml:space="preserve"> </w:t>
      </w:r>
      <w:r w:rsidRPr="00C71948">
        <w:t>архитектуры,</w:t>
      </w:r>
      <w:r>
        <w:t xml:space="preserve"> </w:t>
      </w:r>
      <w:r w:rsidRPr="00C71948">
        <w:t>градостроительства.</w:t>
      </w:r>
    </w:p>
    <w:p w:rsidR="0095212B" w:rsidRPr="00C71948" w:rsidRDefault="0095212B" w:rsidP="0095212B">
      <w:pPr>
        <w:pStyle w:val="a8"/>
        <w:ind w:left="113" w:right="152" w:firstLine="709"/>
        <w:jc w:val="both"/>
      </w:pPr>
      <w:r w:rsidRPr="00C71948">
        <w:t>Решение об отказе в выдаче разрешения на строительство оформляется в</w:t>
      </w:r>
      <w:r w:rsidRPr="00C71948">
        <w:rPr>
          <w:spacing w:val="1"/>
        </w:rPr>
        <w:t xml:space="preserve"> </w:t>
      </w:r>
      <w:r w:rsidRPr="00C71948">
        <w:t>форме электронного документа либо документа на бумажном носителе по форме,</w:t>
      </w:r>
      <w:r w:rsidRPr="00C71948">
        <w:rPr>
          <w:spacing w:val="1"/>
        </w:rPr>
        <w:t xml:space="preserve"> </w:t>
      </w:r>
      <w:r w:rsidRPr="00C71948">
        <w:t>приведенной</w:t>
      </w:r>
      <w:r w:rsidRPr="00C71948">
        <w:rPr>
          <w:spacing w:val="-5"/>
        </w:rPr>
        <w:t xml:space="preserve"> </w:t>
      </w:r>
      <w:r w:rsidRPr="00C71948">
        <w:t>в</w:t>
      </w:r>
      <w:r w:rsidRPr="00C71948">
        <w:rPr>
          <w:spacing w:val="-5"/>
        </w:rPr>
        <w:t xml:space="preserve"> </w:t>
      </w:r>
      <w:r w:rsidRPr="00C71948">
        <w:t>Приложении</w:t>
      </w:r>
      <w:r w:rsidRPr="00C71948">
        <w:rPr>
          <w:spacing w:val="-5"/>
        </w:rPr>
        <w:t xml:space="preserve"> </w:t>
      </w:r>
      <w:r w:rsidRPr="00C71948">
        <w:t>№</w:t>
      </w:r>
      <w:r w:rsidR="002A7D8A">
        <w:t xml:space="preserve"> </w:t>
      </w:r>
      <w:r w:rsidRPr="00C71948">
        <w:t>6</w:t>
      </w:r>
      <w:r>
        <w:t xml:space="preserve"> </w:t>
      </w:r>
      <w:r w:rsidRPr="00C71948">
        <w:t>к</w:t>
      </w:r>
      <w:r w:rsidRPr="00C71948">
        <w:rPr>
          <w:spacing w:val="-4"/>
        </w:rPr>
        <w:t xml:space="preserve"> </w:t>
      </w:r>
      <w:r w:rsidRPr="00C71948">
        <w:t>настоящему</w:t>
      </w:r>
      <w:r w:rsidRPr="00C71948">
        <w:rPr>
          <w:spacing w:val="-5"/>
        </w:rPr>
        <w:t xml:space="preserve"> </w:t>
      </w:r>
      <w:r w:rsidRPr="00C71948">
        <w:t>Административному</w:t>
      </w:r>
      <w:r w:rsidRPr="00C71948">
        <w:rPr>
          <w:spacing w:val="-5"/>
        </w:rPr>
        <w:t xml:space="preserve"> </w:t>
      </w:r>
      <w:r w:rsidRPr="00C71948">
        <w:t>регламенту.</w:t>
      </w:r>
    </w:p>
    <w:p w:rsidR="0095212B" w:rsidRPr="00C71948" w:rsidRDefault="0095212B" w:rsidP="0095212B">
      <w:pPr>
        <w:pStyle w:val="a8"/>
        <w:tabs>
          <w:tab w:val="left" w:pos="1467"/>
          <w:tab w:val="left" w:pos="2035"/>
          <w:tab w:val="left" w:pos="4697"/>
          <w:tab w:val="left" w:pos="5108"/>
          <w:tab w:val="left" w:pos="6926"/>
          <w:tab w:val="left" w:pos="7748"/>
        </w:tabs>
        <w:ind w:left="113" w:right="153" w:firstLine="709"/>
        <w:jc w:val="both"/>
      </w:pPr>
      <w:r w:rsidRPr="00C71948">
        <w:t>Решение</w:t>
      </w:r>
      <w:r w:rsidRPr="00C71948">
        <w:rPr>
          <w:spacing w:val="30"/>
        </w:rPr>
        <w:t xml:space="preserve"> </w:t>
      </w:r>
      <w:r w:rsidRPr="00C71948">
        <w:t>об</w:t>
      </w:r>
      <w:r w:rsidRPr="00C71948">
        <w:rPr>
          <w:spacing w:val="31"/>
        </w:rPr>
        <w:t xml:space="preserve"> </w:t>
      </w:r>
      <w:r w:rsidRPr="00C71948">
        <w:t>отказе</w:t>
      </w:r>
      <w:r w:rsidRPr="00C71948">
        <w:rPr>
          <w:spacing w:val="31"/>
        </w:rPr>
        <w:t xml:space="preserve"> </w:t>
      </w:r>
      <w:r w:rsidRPr="00C71948">
        <w:t>во</w:t>
      </w:r>
      <w:r w:rsidRPr="00C71948">
        <w:rPr>
          <w:spacing w:val="31"/>
        </w:rPr>
        <w:t xml:space="preserve"> </w:t>
      </w:r>
      <w:r w:rsidRPr="00C71948">
        <w:t>внесении</w:t>
      </w:r>
      <w:r w:rsidRPr="00C71948">
        <w:rPr>
          <w:spacing w:val="30"/>
        </w:rPr>
        <w:t xml:space="preserve"> </w:t>
      </w:r>
      <w:r w:rsidRPr="00C71948">
        <w:t>изменений</w:t>
      </w:r>
      <w:r w:rsidRPr="00C71948">
        <w:rPr>
          <w:spacing w:val="32"/>
        </w:rPr>
        <w:t xml:space="preserve"> </w:t>
      </w:r>
      <w:r w:rsidRPr="00C71948">
        <w:t>в</w:t>
      </w:r>
      <w:r w:rsidRPr="00C71948">
        <w:rPr>
          <w:spacing w:val="31"/>
        </w:rPr>
        <w:t xml:space="preserve"> </w:t>
      </w:r>
      <w:r w:rsidRPr="00C71948">
        <w:t>разрешение</w:t>
      </w:r>
      <w:r w:rsidRPr="00C71948">
        <w:rPr>
          <w:spacing w:val="31"/>
        </w:rPr>
        <w:t xml:space="preserve"> </w:t>
      </w:r>
      <w:r w:rsidRPr="00C71948">
        <w:t>на</w:t>
      </w:r>
      <w:r w:rsidRPr="00C71948">
        <w:rPr>
          <w:spacing w:val="31"/>
        </w:rPr>
        <w:t xml:space="preserve"> </w:t>
      </w:r>
      <w:r w:rsidRPr="00C71948">
        <w:t>строительство</w:t>
      </w:r>
      <w:r w:rsidRPr="00C71948">
        <w:rPr>
          <w:spacing w:val="-67"/>
        </w:rPr>
        <w:t xml:space="preserve"> </w:t>
      </w:r>
      <w:r w:rsidRPr="00C71948">
        <w:t>оформляется</w:t>
      </w:r>
      <w:r w:rsidRPr="00C71948">
        <w:rPr>
          <w:spacing w:val="13"/>
        </w:rPr>
        <w:t xml:space="preserve"> </w:t>
      </w:r>
      <w:r w:rsidRPr="00C71948">
        <w:t>в</w:t>
      </w:r>
      <w:r w:rsidRPr="00C71948">
        <w:rPr>
          <w:spacing w:val="13"/>
        </w:rPr>
        <w:t xml:space="preserve"> </w:t>
      </w:r>
      <w:r w:rsidRPr="00C71948">
        <w:t>форме</w:t>
      </w:r>
      <w:r w:rsidRPr="00C71948">
        <w:rPr>
          <w:spacing w:val="13"/>
        </w:rPr>
        <w:t xml:space="preserve"> </w:t>
      </w:r>
      <w:r w:rsidRPr="00C71948">
        <w:t>электронного</w:t>
      </w:r>
      <w:r w:rsidRPr="00C71948">
        <w:rPr>
          <w:spacing w:val="13"/>
        </w:rPr>
        <w:t xml:space="preserve"> </w:t>
      </w:r>
      <w:r w:rsidRPr="00C71948">
        <w:t>документа</w:t>
      </w:r>
      <w:r w:rsidRPr="00C71948">
        <w:rPr>
          <w:spacing w:val="13"/>
        </w:rPr>
        <w:t xml:space="preserve"> </w:t>
      </w:r>
      <w:r w:rsidRPr="00C71948">
        <w:t>либо</w:t>
      </w:r>
      <w:r w:rsidRPr="00C71948">
        <w:rPr>
          <w:spacing w:val="13"/>
        </w:rPr>
        <w:t xml:space="preserve"> </w:t>
      </w:r>
      <w:r w:rsidRPr="00C71948">
        <w:t>документа</w:t>
      </w:r>
      <w:r w:rsidRPr="00C71948">
        <w:rPr>
          <w:spacing w:val="13"/>
        </w:rPr>
        <w:t xml:space="preserve"> </w:t>
      </w:r>
      <w:r w:rsidRPr="00C71948">
        <w:t>на</w:t>
      </w:r>
      <w:r w:rsidRPr="00C71948">
        <w:rPr>
          <w:spacing w:val="13"/>
        </w:rPr>
        <w:t xml:space="preserve"> </w:t>
      </w:r>
      <w:r w:rsidRPr="00C71948">
        <w:t>бумажном</w:t>
      </w:r>
      <w:r w:rsidRPr="00C71948">
        <w:rPr>
          <w:spacing w:val="-67"/>
        </w:rPr>
        <w:t xml:space="preserve"> </w:t>
      </w:r>
      <w:r w:rsidRPr="00C71948">
        <w:t>носителе</w:t>
      </w:r>
      <w:r w:rsidRPr="00C71948">
        <w:tab/>
        <w:t>по</w:t>
      </w:r>
      <w:r w:rsidRPr="00C71948">
        <w:tab/>
        <w:t>форме,</w:t>
      </w:r>
      <w:r>
        <w:t xml:space="preserve">   </w:t>
      </w:r>
      <w:r w:rsidRPr="00C71948">
        <w:t>приведенной</w:t>
      </w:r>
      <w:r w:rsidRPr="00C71948">
        <w:tab/>
        <w:t>в</w:t>
      </w:r>
      <w:r w:rsidRPr="00C71948">
        <w:tab/>
        <w:t>Приложении</w:t>
      </w:r>
      <w:r w:rsidRPr="00C71948">
        <w:tab/>
        <w:t>№7</w:t>
      </w:r>
      <w:r>
        <w:t xml:space="preserve"> </w:t>
      </w:r>
      <w:r w:rsidRPr="00C71948">
        <w:t>к</w:t>
      </w:r>
      <w:r>
        <w:t xml:space="preserve"> н</w:t>
      </w:r>
      <w:r w:rsidRPr="00C71948">
        <w:t>астоящему</w:t>
      </w:r>
      <w:r w:rsidRPr="00C71948">
        <w:rPr>
          <w:spacing w:val="1"/>
        </w:rPr>
        <w:t xml:space="preserve"> </w:t>
      </w:r>
      <w:r w:rsidRPr="00C71948">
        <w:t>Административному</w:t>
      </w:r>
      <w:r w:rsidRPr="00C71948">
        <w:rPr>
          <w:spacing w:val="-2"/>
        </w:rPr>
        <w:t xml:space="preserve"> </w:t>
      </w:r>
      <w:r w:rsidRPr="00C71948">
        <w:t>регламенту.</w:t>
      </w:r>
    </w:p>
    <w:p w:rsidR="0095212B" w:rsidRPr="00D07827" w:rsidRDefault="0095212B" w:rsidP="0095212B">
      <w:pPr>
        <w:tabs>
          <w:tab w:val="left" w:pos="1384"/>
          <w:tab w:val="left" w:pos="2570"/>
          <w:tab w:val="left" w:pos="2953"/>
          <w:tab w:val="left" w:pos="3918"/>
          <w:tab w:val="left" w:pos="5433"/>
          <w:tab w:val="left" w:pos="7074"/>
          <w:tab w:val="left" w:pos="7582"/>
          <w:tab w:val="left" w:pos="9522"/>
        </w:tabs>
        <w:ind w:left="142" w:right="153" w:firstLine="709"/>
        <w:jc w:val="both"/>
        <w:rPr>
          <w:sz w:val="28"/>
          <w:szCs w:val="28"/>
        </w:rPr>
      </w:pPr>
      <w:r>
        <w:rPr>
          <w:sz w:val="28"/>
          <w:szCs w:val="28"/>
        </w:rPr>
        <w:t xml:space="preserve">2.3.3. </w:t>
      </w:r>
      <w:r w:rsidRPr="00D07827">
        <w:rPr>
          <w:sz w:val="28"/>
          <w:szCs w:val="28"/>
        </w:rPr>
        <w:t>При</w:t>
      </w:r>
      <w:r w:rsidRPr="00D07827">
        <w:rPr>
          <w:spacing w:val="16"/>
          <w:sz w:val="28"/>
          <w:szCs w:val="28"/>
        </w:rPr>
        <w:t xml:space="preserve"> </w:t>
      </w:r>
      <w:r w:rsidRPr="00D07827">
        <w:rPr>
          <w:sz w:val="28"/>
          <w:szCs w:val="28"/>
        </w:rPr>
        <w:t>предоставлении</w:t>
      </w:r>
      <w:r w:rsidRPr="00D07827">
        <w:rPr>
          <w:spacing w:val="16"/>
          <w:sz w:val="28"/>
          <w:szCs w:val="28"/>
        </w:rPr>
        <w:t xml:space="preserve"> </w:t>
      </w:r>
      <w:r w:rsidRPr="00D07827">
        <w:rPr>
          <w:sz w:val="28"/>
          <w:szCs w:val="28"/>
        </w:rPr>
        <w:t>заявителем</w:t>
      </w:r>
      <w:r w:rsidRPr="00D07827">
        <w:rPr>
          <w:spacing w:val="16"/>
          <w:sz w:val="28"/>
          <w:szCs w:val="28"/>
        </w:rPr>
        <w:t xml:space="preserve"> </w:t>
      </w:r>
      <w:r w:rsidRPr="00D07827">
        <w:rPr>
          <w:sz w:val="28"/>
          <w:szCs w:val="28"/>
        </w:rPr>
        <w:t>заявления</w:t>
      </w:r>
      <w:r w:rsidRPr="00D07827">
        <w:rPr>
          <w:spacing w:val="16"/>
          <w:sz w:val="28"/>
          <w:szCs w:val="28"/>
        </w:rPr>
        <w:t xml:space="preserve"> </w:t>
      </w:r>
      <w:r w:rsidRPr="00D07827">
        <w:rPr>
          <w:sz w:val="28"/>
          <w:szCs w:val="28"/>
        </w:rPr>
        <w:t>о</w:t>
      </w:r>
      <w:r w:rsidRPr="00D07827">
        <w:rPr>
          <w:spacing w:val="16"/>
          <w:sz w:val="28"/>
          <w:szCs w:val="28"/>
        </w:rPr>
        <w:t xml:space="preserve"> </w:t>
      </w:r>
      <w:r w:rsidRPr="00D07827">
        <w:rPr>
          <w:sz w:val="28"/>
          <w:szCs w:val="28"/>
        </w:rPr>
        <w:t>внесении</w:t>
      </w:r>
      <w:r w:rsidRPr="00D07827">
        <w:rPr>
          <w:spacing w:val="16"/>
          <w:sz w:val="28"/>
          <w:szCs w:val="28"/>
        </w:rPr>
        <w:t xml:space="preserve"> </w:t>
      </w:r>
      <w:r w:rsidRPr="00D07827">
        <w:rPr>
          <w:sz w:val="28"/>
          <w:szCs w:val="28"/>
        </w:rPr>
        <w:t>изменений</w:t>
      </w:r>
      <w:r w:rsidRPr="00D07827">
        <w:rPr>
          <w:sz w:val="28"/>
          <w:szCs w:val="28"/>
        </w:rPr>
        <w:t>,</w:t>
      </w:r>
      <w:r w:rsidRPr="00D07827">
        <w:rPr>
          <w:spacing w:val="1"/>
          <w:sz w:val="28"/>
          <w:szCs w:val="28"/>
        </w:rPr>
        <w:t xml:space="preserve"> </w:t>
      </w:r>
      <w:r w:rsidRPr="00D07827">
        <w:rPr>
          <w:sz w:val="28"/>
          <w:szCs w:val="28"/>
        </w:rPr>
        <w:t>уведомления</w:t>
      </w:r>
      <w:r w:rsidRPr="00D07827">
        <w:rPr>
          <w:spacing w:val="11"/>
          <w:sz w:val="28"/>
          <w:szCs w:val="28"/>
        </w:rPr>
        <w:t xml:space="preserve"> </w:t>
      </w:r>
      <w:r w:rsidRPr="00D07827">
        <w:rPr>
          <w:sz w:val="28"/>
          <w:szCs w:val="28"/>
        </w:rPr>
        <w:t>внесение</w:t>
      </w:r>
      <w:r w:rsidRPr="00D07827">
        <w:rPr>
          <w:spacing w:val="11"/>
          <w:sz w:val="28"/>
          <w:szCs w:val="28"/>
        </w:rPr>
        <w:t xml:space="preserve"> </w:t>
      </w:r>
      <w:r w:rsidRPr="00D07827">
        <w:rPr>
          <w:sz w:val="28"/>
          <w:szCs w:val="28"/>
        </w:rPr>
        <w:t>изменений</w:t>
      </w:r>
      <w:r w:rsidRPr="00D07827">
        <w:rPr>
          <w:spacing w:val="11"/>
          <w:sz w:val="28"/>
          <w:szCs w:val="28"/>
        </w:rPr>
        <w:t xml:space="preserve"> </w:t>
      </w:r>
      <w:r w:rsidRPr="00D07827">
        <w:rPr>
          <w:sz w:val="28"/>
          <w:szCs w:val="28"/>
        </w:rPr>
        <w:t>в</w:t>
      </w:r>
      <w:r w:rsidRPr="00D07827">
        <w:rPr>
          <w:spacing w:val="11"/>
          <w:sz w:val="28"/>
          <w:szCs w:val="28"/>
        </w:rPr>
        <w:t xml:space="preserve"> </w:t>
      </w:r>
      <w:r w:rsidRPr="00D07827">
        <w:rPr>
          <w:sz w:val="28"/>
          <w:szCs w:val="28"/>
        </w:rPr>
        <w:t>разрешение</w:t>
      </w:r>
      <w:r w:rsidRPr="00D07827">
        <w:rPr>
          <w:spacing w:val="12"/>
          <w:sz w:val="28"/>
          <w:szCs w:val="28"/>
        </w:rPr>
        <w:t xml:space="preserve"> </w:t>
      </w:r>
      <w:r w:rsidRPr="00D07827">
        <w:rPr>
          <w:sz w:val="28"/>
          <w:szCs w:val="28"/>
        </w:rPr>
        <w:t>на</w:t>
      </w:r>
      <w:r w:rsidRPr="00D07827">
        <w:rPr>
          <w:spacing w:val="11"/>
          <w:sz w:val="28"/>
          <w:szCs w:val="28"/>
        </w:rPr>
        <w:t xml:space="preserve"> </w:t>
      </w:r>
      <w:r w:rsidRPr="00D07827">
        <w:rPr>
          <w:sz w:val="28"/>
          <w:szCs w:val="28"/>
        </w:rPr>
        <w:t>строительство</w:t>
      </w:r>
      <w:r w:rsidRPr="00D07827">
        <w:rPr>
          <w:spacing w:val="11"/>
          <w:sz w:val="28"/>
          <w:szCs w:val="28"/>
        </w:rPr>
        <w:t xml:space="preserve"> </w:t>
      </w:r>
      <w:r w:rsidRPr="00D07827">
        <w:rPr>
          <w:sz w:val="28"/>
          <w:szCs w:val="28"/>
        </w:rPr>
        <w:t>осуществляется</w:t>
      </w:r>
      <w:r w:rsidRPr="00D07827">
        <w:rPr>
          <w:spacing w:val="-67"/>
          <w:sz w:val="28"/>
          <w:szCs w:val="28"/>
        </w:rPr>
        <w:t xml:space="preserve"> </w:t>
      </w:r>
      <w:r w:rsidRPr="00D07827">
        <w:rPr>
          <w:sz w:val="28"/>
          <w:szCs w:val="28"/>
        </w:rPr>
        <w:t>путем</w:t>
      </w:r>
      <w:r w:rsidRPr="00D07827">
        <w:rPr>
          <w:spacing w:val="17"/>
          <w:sz w:val="28"/>
          <w:szCs w:val="28"/>
        </w:rPr>
        <w:t xml:space="preserve"> </w:t>
      </w:r>
      <w:r w:rsidRPr="00D07827">
        <w:rPr>
          <w:sz w:val="28"/>
          <w:szCs w:val="28"/>
        </w:rPr>
        <w:t>выдачи</w:t>
      </w:r>
      <w:r w:rsidRPr="00D07827">
        <w:rPr>
          <w:spacing w:val="17"/>
          <w:sz w:val="28"/>
          <w:szCs w:val="28"/>
        </w:rPr>
        <w:t xml:space="preserve"> </w:t>
      </w:r>
      <w:r w:rsidRPr="00D07827">
        <w:rPr>
          <w:sz w:val="28"/>
          <w:szCs w:val="28"/>
        </w:rPr>
        <w:t>заявителю</w:t>
      </w:r>
      <w:r w:rsidRPr="00D07827">
        <w:rPr>
          <w:spacing w:val="17"/>
          <w:sz w:val="28"/>
          <w:szCs w:val="28"/>
        </w:rPr>
        <w:t xml:space="preserve"> </w:t>
      </w:r>
      <w:r w:rsidRPr="00D07827">
        <w:rPr>
          <w:sz w:val="28"/>
          <w:szCs w:val="28"/>
        </w:rPr>
        <w:t>разрешения</w:t>
      </w:r>
      <w:r w:rsidRPr="00D07827">
        <w:rPr>
          <w:spacing w:val="17"/>
          <w:sz w:val="28"/>
          <w:szCs w:val="28"/>
        </w:rPr>
        <w:t xml:space="preserve"> </w:t>
      </w:r>
      <w:r w:rsidRPr="00D07827">
        <w:rPr>
          <w:sz w:val="28"/>
          <w:szCs w:val="28"/>
        </w:rPr>
        <w:t>на</w:t>
      </w:r>
      <w:r w:rsidRPr="00D07827">
        <w:rPr>
          <w:spacing w:val="17"/>
          <w:sz w:val="28"/>
          <w:szCs w:val="28"/>
        </w:rPr>
        <w:t xml:space="preserve"> </w:t>
      </w:r>
      <w:r w:rsidRPr="00D07827">
        <w:rPr>
          <w:sz w:val="28"/>
          <w:szCs w:val="28"/>
        </w:rPr>
        <w:t>строительство</w:t>
      </w:r>
      <w:r w:rsidRPr="00D07827">
        <w:rPr>
          <w:spacing w:val="16"/>
          <w:sz w:val="28"/>
          <w:szCs w:val="28"/>
        </w:rPr>
        <w:t xml:space="preserve"> </w:t>
      </w:r>
      <w:r w:rsidRPr="00D07827">
        <w:rPr>
          <w:sz w:val="28"/>
          <w:szCs w:val="28"/>
        </w:rPr>
        <w:t>с</w:t>
      </w:r>
      <w:r w:rsidRPr="00D07827">
        <w:rPr>
          <w:spacing w:val="17"/>
          <w:sz w:val="28"/>
          <w:szCs w:val="28"/>
        </w:rPr>
        <w:t xml:space="preserve"> </w:t>
      </w:r>
      <w:r w:rsidRPr="00D07827">
        <w:rPr>
          <w:sz w:val="28"/>
          <w:szCs w:val="28"/>
        </w:rPr>
        <w:t>внесенными</w:t>
      </w:r>
      <w:r w:rsidRPr="00D07827">
        <w:rPr>
          <w:spacing w:val="16"/>
          <w:sz w:val="28"/>
          <w:szCs w:val="28"/>
        </w:rPr>
        <w:t xml:space="preserve"> </w:t>
      </w:r>
      <w:r w:rsidRPr="00D07827">
        <w:rPr>
          <w:sz w:val="28"/>
          <w:szCs w:val="28"/>
        </w:rPr>
        <w:t>в</w:t>
      </w:r>
      <w:r w:rsidRPr="00D07827">
        <w:rPr>
          <w:spacing w:val="17"/>
          <w:sz w:val="28"/>
          <w:szCs w:val="28"/>
        </w:rPr>
        <w:t xml:space="preserve"> </w:t>
      </w:r>
      <w:r w:rsidRPr="00D07827">
        <w:rPr>
          <w:sz w:val="28"/>
          <w:szCs w:val="28"/>
        </w:rPr>
        <w:t>него</w:t>
      </w:r>
      <w:r w:rsidRPr="00D07827">
        <w:rPr>
          <w:spacing w:val="-67"/>
          <w:sz w:val="28"/>
          <w:szCs w:val="28"/>
        </w:rPr>
        <w:t xml:space="preserve"> </w:t>
      </w:r>
      <w:r w:rsidRPr="00D07827">
        <w:rPr>
          <w:sz w:val="28"/>
          <w:szCs w:val="28"/>
        </w:rPr>
        <w:t>изменениями</w:t>
      </w:r>
      <w:r w:rsidRPr="00D07827">
        <w:rPr>
          <w:sz w:val="28"/>
          <w:szCs w:val="28"/>
        </w:rPr>
        <w:t xml:space="preserve">. </w:t>
      </w:r>
      <w:r w:rsidRPr="00D07827">
        <w:rPr>
          <w:sz w:val="28"/>
          <w:szCs w:val="28"/>
        </w:rPr>
        <w:t>Дата</w:t>
      </w:r>
      <w:r w:rsidRPr="00D07827">
        <w:rPr>
          <w:sz w:val="28"/>
          <w:szCs w:val="28"/>
        </w:rPr>
        <w:tab/>
      </w:r>
      <w:r w:rsidRPr="00D07827">
        <w:rPr>
          <w:sz w:val="28"/>
          <w:szCs w:val="28"/>
        </w:rPr>
        <w:t>и</w:t>
      </w:r>
      <w:r w:rsidRPr="00D07827">
        <w:rPr>
          <w:sz w:val="28"/>
          <w:szCs w:val="28"/>
        </w:rPr>
        <w:tab/>
      </w:r>
      <w:r w:rsidRPr="00D07827">
        <w:rPr>
          <w:sz w:val="28"/>
          <w:szCs w:val="28"/>
        </w:rPr>
        <w:t>номер</w:t>
      </w:r>
      <w:r w:rsidRPr="00D07827">
        <w:rPr>
          <w:sz w:val="28"/>
          <w:szCs w:val="28"/>
        </w:rPr>
        <w:tab/>
      </w:r>
      <w:r w:rsidRPr="00D07827">
        <w:rPr>
          <w:sz w:val="28"/>
          <w:szCs w:val="28"/>
        </w:rPr>
        <w:t>выданного</w:t>
      </w:r>
      <w:r w:rsidRPr="00D07827">
        <w:rPr>
          <w:sz w:val="28"/>
          <w:szCs w:val="28"/>
        </w:rPr>
        <w:tab/>
      </w:r>
      <w:r w:rsidRPr="00D07827">
        <w:rPr>
          <w:sz w:val="28"/>
          <w:szCs w:val="28"/>
        </w:rPr>
        <w:t>разрешения</w:t>
      </w:r>
      <w:r w:rsidRPr="00D07827">
        <w:rPr>
          <w:sz w:val="28"/>
          <w:szCs w:val="28"/>
        </w:rPr>
        <w:tab/>
      </w:r>
      <w:r w:rsidRPr="00D07827">
        <w:rPr>
          <w:sz w:val="28"/>
          <w:szCs w:val="28"/>
        </w:rPr>
        <w:t>на</w:t>
      </w:r>
      <w:r w:rsidRPr="00D07827">
        <w:rPr>
          <w:sz w:val="28"/>
          <w:szCs w:val="28"/>
        </w:rPr>
        <w:tab/>
      </w:r>
      <w:r w:rsidRPr="00D07827">
        <w:rPr>
          <w:sz w:val="28"/>
          <w:szCs w:val="28"/>
        </w:rPr>
        <w:t>строительство</w:t>
      </w:r>
      <w:r w:rsidRPr="00D07827">
        <w:rPr>
          <w:sz w:val="28"/>
          <w:szCs w:val="28"/>
        </w:rPr>
        <w:tab/>
      </w:r>
      <w:r w:rsidRPr="00D07827">
        <w:rPr>
          <w:sz w:val="28"/>
          <w:szCs w:val="28"/>
        </w:rPr>
        <w:t>не</w:t>
      </w:r>
      <w:r w:rsidRPr="00D07827">
        <w:rPr>
          <w:spacing w:val="1"/>
          <w:sz w:val="28"/>
          <w:szCs w:val="28"/>
        </w:rPr>
        <w:t xml:space="preserve"> </w:t>
      </w:r>
      <w:r w:rsidRPr="00D07827">
        <w:rPr>
          <w:sz w:val="28"/>
          <w:szCs w:val="28"/>
        </w:rPr>
        <w:t>изменяются</w:t>
      </w:r>
      <w:r w:rsidRPr="00D07827">
        <w:rPr>
          <w:sz w:val="28"/>
          <w:szCs w:val="28"/>
        </w:rPr>
        <w:t xml:space="preserve">, </w:t>
      </w:r>
      <w:r w:rsidRPr="00D07827">
        <w:rPr>
          <w:sz w:val="28"/>
          <w:szCs w:val="28"/>
        </w:rPr>
        <w:t>а</w:t>
      </w:r>
      <w:r w:rsidRPr="00D07827">
        <w:rPr>
          <w:spacing w:val="1"/>
          <w:sz w:val="28"/>
          <w:szCs w:val="28"/>
        </w:rPr>
        <w:t xml:space="preserve"> </w:t>
      </w:r>
      <w:r w:rsidRPr="00D07827">
        <w:rPr>
          <w:sz w:val="28"/>
          <w:szCs w:val="28"/>
        </w:rPr>
        <w:t>в</w:t>
      </w:r>
      <w:r w:rsidRPr="00D07827">
        <w:rPr>
          <w:spacing w:val="1"/>
          <w:sz w:val="28"/>
          <w:szCs w:val="28"/>
        </w:rPr>
        <w:t xml:space="preserve"> </w:t>
      </w:r>
      <w:r w:rsidRPr="00D07827">
        <w:rPr>
          <w:sz w:val="28"/>
          <w:szCs w:val="28"/>
        </w:rPr>
        <w:t>соответствующей</w:t>
      </w:r>
      <w:r w:rsidRPr="00D07827">
        <w:rPr>
          <w:spacing w:val="1"/>
          <w:sz w:val="28"/>
          <w:szCs w:val="28"/>
        </w:rPr>
        <w:t xml:space="preserve"> </w:t>
      </w:r>
      <w:r w:rsidRPr="00D07827">
        <w:rPr>
          <w:sz w:val="28"/>
          <w:szCs w:val="28"/>
        </w:rPr>
        <w:t>графе</w:t>
      </w:r>
      <w:r w:rsidRPr="00D07827">
        <w:rPr>
          <w:spacing w:val="1"/>
          <w:sz w:val="28"/>
          <w:szCs w:val="28"/>
        </w:rPr>
        <w:t xml:space="preserve"> </w:t>
      </w:r>
      <w:r w:rsidRPr="00D07827">
        <w:rPr>
          <w:sz w:val="28"/>
          <w:szCs w:val="28"/>
        </w:rPr>
        <w:t>формы</w:t>
      </w:r>
      <w:r w:rsidRPr="00D07827">
        <w:rPr>
          <w:spacing w:val="1"/>
          <w:sz w:val="28"/>
          <w:szCs w:val="28"/>
        </w:rPr>
        <w:t xml:space="preserve"> </w:t>
      </w:r>
      <w:r w:rsidRPr="00D07827">
        <w:rPr>
          <w:sz w:val="28"/>
          <w:szCs w:val="28"/>
        </w:rPr>
        <w:t>разрешения</w:t>
      </w:r>
      <w:r w:rsidRPr="00D07827">
        <w:rPr>
          <w:spacing w:val="1"/>
          <w:sz w:val="28"/>
          <w:szCs w:val="28"/>
        </w:rPr>
        <w:t xml:space="preserve"> </w:t>
      </w:r>
      <w:r w:rsidRPr="00D07827">
        <w:rPr>
          <w:sz w:val="28"/>
          <w:szCs w:val="28"/>
        </w:rPr>
        <w:t>на</w:t>
      </w:r>
      <w:r w:rsidRPr="00D07827">
        <w:rPr>
          <w:spacing w:val="1"/>
          <w:sz w:val="28"/>
          <w:szCs w:val="28"/>
        </w:rPr>
        <w:t xml:space="preserve"> </w:t>
      </w:r>
      <w:r w:rsidRPr="00D07827">
        <w:rPr>
          <w:sz w:val="28"/>
          <w:szCs w:val="28"/>
        </w:rPr>
        <w:t>строительство</w:t>
      </w:r>
      <w:r w:rsidRPr="00D07827">
        <w:rPr>
          <w:spacing w:val="1"/>
          <w:sz w:val="28"/>
          <w:szCs w:val="28"/>
        </w:rPr>
        <w:t xml:space="preserve"> </w:t>
      </w:r>
      <w:r w:rsidRPr="00D07827">
        <w:rPr>
          <w:sz w:val="28"/>
          <w:szCs w:val="28"/>
        </w:rPr>
        <w:t>указывается</w:t>
      </w:r>
      <w:r w:rsidRPr="00D07827">
        <w:rPr>
          <w:spacing w:val="1"/>
          <w:sz w:val="28"/>
          <w:szCs w:val="28"/>
        </w:rPr>
        <w:t xml:space="preserve"> </w:t>
      </w:r>
      <w:r w:rsidRPr="00D07827">
        <w:rPr>
          <w:sz w:val="28"/>
          <w:szCs w:val="28"/>
        </w:rPr>
        <w:t>основание</w:t>
      </w:r>
      <w:r w:rsidRPr="00D07827">
        <w:rPr>
          <w:spacing w:val="1"/>
          <w:sz w:val="28"/>
          <w:szCs w:val="28"/>
        </w:rPr>
        <w:t xml:space="preserve"> </w:t>
      </w:r>
      <w:r w:rsidRPr="00D07827">
        <w:rPr>
          <w:sz w:val="28"/>
          <w:szCs w:val="28"/>
        </w:rPr>
        <w:t>для</w:t>
      </w:r>
      <w:r w:rsidRPr="00D07827">
        <w:rPr>
          <w:spacing w:val="1"/>
          <w:sz w:val="28"/>
          <w:szCs w:val="28"/>
        </w:rPr>
        <w:t xml:space="preserve"> </w:t>
      </w:r>
      <w:r w:rsidRPr="00D07827">
        <w:rPr>
          <w:sz w:val="28"/>
          <w:szCs w:val="28"/>
        </w:rPr>
        <w:t>внесения</w:t>
      </w:r>
      <w:r w:rsidRPr="00D07827">
        <w:rPr>
          <w:spacing w:val="1"/>
          <w:sz w:val="28"/>
          <w:szCs w:val="28"/>
        </w:rPr>
        <w:t xml:space="preserve"> </w:t>
      </w:r>
      <w:r w:rsidRPr="00D07827">
        <w:rPr>
          <w:sz w:val="28"/>
          <w:szCs w:val="28"/>
        </w:rPr>
        <w:t>изменений</w:t>
      </w:r>
      <w:r w:rsidRPr="00D07827">
        <w:rPr>
          <w:sz w:val="28"/>
          <w:szCs w:val="28"/>
        </w:rPr>
        <w:t xml:space="preserve"> (</w:t>
      </w:r>
      <w:r w:rsidRPr="00D07827">
        <w:rPr>
          <w:sz w:val="28"/>
          <w:szCs w:val="28"/>
        </w:rPr>
        <w:t>реквизиты</w:t>
      </w:r>
      <w:r w:rsidRPr="00D07827">
        <w:rPr>
          <w:spacing w:val="1"/>
          <w:sz w:val="28"/>
          <w:szCs w:val="28"/>
        </w:rPr>
        <w:t xml:space="preserve"> </w:t>
      </w:r>
      <w:r w:rsidRPr="00D07827">
        <w:rPr>
          <w:sz w:val="28"/>
          <w:szCs w:val="28"/>
        </w:rPr>
        <w:t>заявления</w:t>
      </w:r>
      <w:r w:rsidRPr="00D07827">
        <w:rPr>
          <w:spacing w:val="1"/>
          <w:sz w:val="28"/>
          <w:szCs w:val="28"/>
        </w:rPr>
        <w:t xml:space="preserve"> </w:t>
      </w:r>
      <w:r w:rsidRPr="00D07827">
        <w:rPr>
          <w:sz w:val="28"/>
          <w:szCs w:val="28"/>
        </w:rPr>
        <w:t>либо</w:t>
      </w:r>
      <w:r w:rsidRPr="00D07827">
        <w:rPr>
          <w:spacing w:val="1"/>
          <w:sz w:val="28"/>
          <w:szCs w:val="28"/>
        </w:rPr>
        <w:t xml:space="preserve"> </w:t>
      </w:r>
      <w:r w:rsidRPr="00D07827">
        <w:rPr>
          <w:sz w:val="28"/>
          <w:szCs w:val="28"/>
        </w:rPr>
        <w:t>уведомления</w:t>
      </w:r>
      <w:r w:rsidRPr="00D07827">
        <w:rPr>
          <w:spacing w:val="36"/>
          <w:sz w:val="28"/>
          <w:szCs w:val="28"/>
        </w:rPr>
        <w:t xml:space="preserve"> </w:t>
      </w:r>
      <w:r w:rsidRPr="00D07827">
        <w:rPr>
          <w:sz w:val="28"/>
          <w:szCs w:val="28"/>
        </w:rPr>
        <w:t>и</w:t>
      </w:r>
      <w:r w:rsidRPr="00D07827">
        <w:rPr>
          <w:spacing w:val="37"/>
          <w:sz w:val="28"/>
          <w:szCs w:val="28"/>
        </w:rPr>
        <w:t xml:space="preserve"> </w:t>
      </w:r>
      <w:r w:rsidRPr="00D07827">
        <w:rPr>
          <w:sz w:val="28"/>
          <w:szCs w:val="28"/>
        </w:rPr>
        <w:t>ссылка</w:t>
      </w:r>
      <w:r w:rsidRPr="00D07827">
        <w:rPr>
          <w:spacing w:val="36"/>
          <w:sz w:val="28"/>
          <w:szCs w:val="28"/>
        </w:rPr>
        <w:t xml:space="preserve"> </w:t>
      </w:r>
      <w:r w:rsidRPr="00D07827">
        <w:rPr>
          <w:sz w:val="28"/>
          <w:szCs w:val="28"/>
        </w:rPr>
        <w:t>на</w:t>
      </w:r>
      <w:r w:rsidRPr="00D07827">
        <w:rPr>
          <w:spacing w:val="37"/>
          <w:sz w:val="28"/>
          <w:szCs w:val="28"/>
        </w:rPr>
        <w:t xml:space="preserve"> </w:t>
      </w:r>
      <w:r w:rsidRPr="00D07827">
        <w:rPr>
          <w:sz w:val="28"/>
          <w:szCs w:val="28"/>
        </w:rPr>
        <w:t>соответствующую</w:t>
      </w:r>
      <w:r w:rsidRPr="00D07827">
        <w:rPr>
          <w:spacing w:val="36"/>
          <w:sz w:val="28"/>
          <w:szCs w:val="28"/>
        </w:rPr>
        <w:t xml:space="preserve"> </w:t>
      </w:r>
      <w:r w:rsidRPr="00D07827">
        <w:rPr>
          <w:sz w:val="28"/>
          <w:szCs w:val="28"/>
        </w:rPr>
        <w:t>норму</w:t>
      </w:r>
      <w:r w:rsidRPr="00D07827">
        <w:rPr>
          <w:spacing w:val="37"/>
          <w:sz w:val="28"/>
          <w:szCs w:val="28"/>
        </w:rPr>
        <w:t xml:space="preserve"> </w:t>
      </w:r>
      <w:r w:rsidRPr="00D07827">
        <w:rPr>
          <w:sz w:val="28"/>
          <w:szCs w:val="28"/>
        </w:rPr>
        <w:t>Градостроительного</w:t>
      </w:r>
      <w:r w:rsidRPr="00D07827">
        <w:rPr>
          <w:spacing w:val="37"/>
          <w:sz w:val="28"/>
          <w:szCs w:val="28"/>
        </w:rPr>
        <w:t xml:space="preserve"> </w:t>
      </w:r>
      <w:r w:rsidRPr="00D07827">
        <w:rPr>
          <w:sz w:val="28"/>
          <w:szCs w:val="28"/>
        </w:rPr>
        <w:t>кодекса</w:t>
      </w:r>
      <w:r w:rsidRPr="00D07827">
        <w:rPr>
          <w:spacing w:val="-67"/>
          <w:sz w:val="28"/>
          <w:szCs w:val="28"/>
        </w:rPr>
        <w:t xml:space="preserve"> </w:t>
      </w:r>
      <w:r w:rsidRPr="00D07827">
        <w:rPr>
          <w:sz w:val="28"/>
          <w:szCs w:val="28"/>
        </w:rPr>
        <w:t>Российской</w:t>
      </w:r>
      <w:r w:rsidRPr="00D07827">
        <w:rPr>
          <w:spacing w:val="-2"/>
          <w:sz w:val="28"/>
          <w:szCs w:val="28"/>
        </w:rPr>
        <w:t xml:space="preserve"> </w:t>
      </w:r>
      <w:r w:rsidRPr="00D07827">
        <w:rPr>
          <w:sz w:val="28"/>
          <w:szCs w:val="28"/>
        </w:rPr>
        <w:t>Федерации</w:t>
      </w:r>
      <w:r w:rsidRPr="00D07827">
        <w:rPr>
          <w:sz w:val="28"/>
          <w:szCs w:val="28"/>
        </w:rPr>
        <w:t xml:space="preserve">) </w:t>
      </w:r>
      <w:r w:rsidRPr="00D07827">
        <w:rPr>
          <w:sz w:val="28"/>
          <w:szCs w:val="28"/>
        </w:rPr>
        <w:t>и</w:t>
      </w:r>
      <w:r w:rsidRPr="00D07827">
        <w:rPr>
          <w:spacing w:val="-2"/>
          <w:sz w:val="28"/>
          <w:szCs w:val="28"/>
        </w:rPr>
        <w:t xml:space="preserve"> </w:t>
      </w:r>
      <w:r w:rsidRPr="00D07827">
        <w:rPr>
          <w:sz w:val="28"/>
          <w:szCs w:val="28"/>
        </w:rPr>
        <w:t>дата</w:t>
      </w:r>
      <w:r w:rsidRPr="00D07827">
        <w:rPr>
          <w:spacing w:val="-1"/>
          <w:sz w:val="28"/>
          <w:szCs w:val="28"/>
        </w:rPr>
        <w:t xml:space="preserve"> </w:t>
      </w:r>
      <w:r w:rsidRPr="00D07827">
        <w:rPr>
          <w:sz w:val="28"/>
          <w:szCs w:val="28"/>
        </w:rPr>
        <w:t>внесения</w:t>
      </w:r>
      <w:r w:rsidRPr="00D07827">
        <w:rPr>
          <w:spacing w:val="-2"/>
          <w:sz w:val="28"/>
          <w:szCs w:val="28"/>
        </w:rPr>
        <w:t xml:space="preserve"> </w:t>
      </w:r>
      <w:r w:rsidRPr="00D07827">
        <w:rPr>
          <w:sz w:val="28"/>
          <w:szCs w:val="28"/>
        </w:rPr>
        <w:t>изменений</w:t>
      </w:r>
      <w:r w:rsidRPr="00D07827">
        <w:rPr>
          <w:sz w:val="28"/>
          <w:szCs w:val="28"/>
        </w:rPr>
        <w:t>.</w:t>
      </w:r>
    </w:p>
    <w:p w:rsidR="0095212B" w:rsidRPr="008E5400" w:rsidRDefault="0095212B" w:rsidP="0095212B">
      <w:pPr>
        <w:tabs>
          <w:tab w:val="left" w:pos="1384"/>
        </w:tabs>
        <w:ind w:right="238" w:firstLine="709"/>
        <w:jc w:val="both"/>
        <w:rPr>
          <w:sz w:val="28"/>
          <w:szCs w:val="28"/>
        </w:rPr>
      </w:pPr>
      <w:r>
        <w:rPr>
          <w:sz w:val="28"/>
          <w:szCs w:val="28"/>
        </w:rPr>
        <w:t>2.3.4.</w:t>
      </w:r>
      <w:r w:rsidRPr="008E5400">
        <w:rPr>
          <w:sz w:val="28"/>
          <w:szCs w:val="28"/>
        </w:rPr>
        <w:t>Исчерпывающий</w:t>
      </w:r>
      <w:r w:rsidRPr="008E5400">
        <w:rPr>
          <w:spacing w:val="13"/>
          <w:sz w:val="28"/>
          <w:szCs w:val="28"/>
        </w:rPr>
        <w:t xml:space="preserve"> </w:t>
      </w:r>
      <w:r w:rsidRPr="008E5400">
        <w:rPr>
          <w:sz w:val="28"/>
          <w:szCs w:val="28"/>
        </w:rPr>
        <w:t>перечень</w:t>
      </w:r>
      <w:r w:rsidRPr="008E5400">
        <w:rPr>
          <w:spacing w:val="13"/>
          <w:sz w:val="28"/>
          <w:szCs w:val="28"/>
        </w:rPr>
        <w:t xml:space="preserve"> </w:t>
      </w:r>
      <w:r w:rsidRPr="008E5400">
        <w:rPr>
          <w:sz w:val="28"/>
          <w:szCs w:val="28"/>
        </w:rPr>
        <w:t>оснований</w:t>
      </w:r>
      <w:r w:rsidRPr="008E5400">
        <w:rPr>
          <w:spacing w:val="14"/>
          <w:sz w:val="28"/>
          <w:szCs w:val="28"/>
        </w:rPr>
        <w:t xml:space="preserve"> </w:t>
      </w:r>
      <w:r w:rsidRPr="008E5400">
        <w:rPr>
          <w:sz w:val="28"/>
          <w:szCs w:val="28"/>
        </w:rPr>
        <w:t>для</w:t>
      </w:r>
      <w:r w:rsidRPr="008E5400">
        <w:rPr>
          <w:spacing w:val="13"/>
          <w:sz w:val="28"/>
          <w:szCs w:val="28"/>
        </w:rPr>
        <w:t xml:space="preserve"> </w:t>
      </w:r>
      <w:r w:rsidRPr="008E5400">
        <w:rPr>
          <w:sz w:val="28"/>
          <w:szCs w:val="28"/>
        </w:rPr>
        <w:t>отказа</w:t>
      </w:r>
      <w:r w:rsidRPr="008E5400">
        <w:rPr>
          <w:spacing w:val="14"/>
          <w:sz w:val="28"/>
          <w:szCs w:val="28"/>
        </w:rPr>
        <w:t xml:space="preserve"> </w:t>
      </w:r>
      <w:r w:rsidRPr="008E5400">
        <w:rPr>
          <w:sz w:val="28"/>
          <w:szCs w:val="28"/>
        </w:rPr>
        <w:t>в</w:t>
      </w:r>
      <w:r w:rsidRPr="008E5400">
        <w:rPr>
          <w:spacing w:val="13"/>
          <w:sz w:val="28"/>
          <w:szCs w:val="28"/>
        </w:rPr>
        <w:t xml:space="preserve"> </w:t>
      </w:r>
      <w:r w:rsidRPr="008E5400">
        <w:rPr>
          <w:sz w:val="28"/>
          <w:szCs w:val="28"/>
        </w:rPr>
        <w:t>выдаче</w:t>
      </w:r>
      <w:r w:rsidRPr="008E5400">
        <w:rPr>
          <w:spacing w:val="14"/>
          <w:sz w:val="28"/>
          <w:szCs w:val="28"/>
        </w:rPr>
        <w:t xml:space="preserve"> </w:t>
      </w:r>
      <w:r w:rsidRPr="008E5400">
        <w:rPr>
          <w:sz w:val="28"/>
          <w:szCs w:val="28"/>
        </w:rPr>
        <w:t>разрешения</w:t>
      </w:r>
      <w:r w:rsidRPr="008E5400">
        <w:rPr>
          <w:spacing w:val="-67"/>
          <w:sz w:val="28"/>
          <w:szCs w:val="28"/>
        </w:rPr>
        <w:t xml:space="preserve"> </w:t>
      </w:r>
      <w:r w:rsidRPr="008E5400">
        <w:rPr>
          <w:sz w:val="28"/>
          <w:szCs w:val="28"/>
        </w:rPr>
        <w:t>на</w:t>
      </w:r>
      <w:r w:rsidRPr="008E5400">
        <w:rPr>
          <w:spacing w:val="-3"/>
          <w:sz w:val="28"/>
          <w:szCs w:val="28"/>
        </w:rPr>
        <w:t xml:space="preserve"> </w:t>
      </w:r>
      <w:r w:rsidRPr="008E5400">
        <w:rPr>
          <w:sz w:val="28"/>
          <w:szCs w:val="28"/>
        </w:rPr>
        <w:t>строительство</w:t>
      </w:r>
      <w:r w:rsidRPr="008E5400">
        <w:rPr>
          <w:sz w:val="28"/>
          <w:szCs w:val="28"/>
        </w:rPr>
        <w:t xml:space="preserve">, </w:t>
      </w:r>
      <w:r w:rsidRPr="008E5400">
        <w:rPr>
          <w:sz w:val="28"/>
          <w:szCs w:val="28"/>
        </w:rPr>
        <w:t>во</w:t>
      </w:r>
      <w:r w:rsidRPr="008E5400">
        <w:rPr>
          <w:spacing w:val="-3"/>
          <w:sz w:val="28"/>
          <w:szCs w:val="28"/>
        </w:rPr>
        <w:t xml:space="preserve"> </w:t>
      </w:r>
      <w:r w:rsidRPr="008E5400">
        <w:rPr>
          <w:sz w:val="28"/>
          <w:szCs w:val="28"/>
        </w:rPr>
        <w:t>внесении</w:t>
      </w:r>
      <w:r w:rsidRPr="008E5400">
        <w:rPr>
          <w:spacing w:val="-3"/>
          <w:sz w:val="28"/>
          <w:szCs w:val="28"/>
        </w:rPr>
        <w:t xml:space="preserve"> </w:t>
      </w:r>
      <w:r w:rsidRPr="008E5400">
        <w:rPr>
          <w:sz w:val="28"/>
          <w:szCs w:val="28"/>
        </w:rPr>
        <w:t>изменений</w:t>
      </w:r>
      <w:r w:rsidRPr="008E5400">
        <w:rPr>
          <w:spacing w:val="-3"/>
          <w:sz w:val="28"/>
          <w:szCs w:val="28"/>
        </w:rPr>
        <w:t xml:space="preserve"> </w:t>
      </w:r>
      <w:r w:rsidRPr="008E5400">
        <w:rPr>
          <w:sz w:val="28"/>
          <w:szCs w:val="28"/>
        </w:rPr>
        <w:t>в</w:t>
      </w:r>
      <w:r w:rsidRPr="008E5400">
        <w:rPr>
          <w:spacing w:val="-3"/>
          <w:sz w:val="28"/>
          <w:szCs w:val="28"/>
        </w:rPr>
        <w:t xml:space="preserve"> </w:t>
      </w:r>
      <w:r w:rsidRPr="008E5400">
        <w:rPr>
          <w:sz w:val="28"/>
          <w:szCs w:val="28"/>
        </w:rPr>
        <w:t>разрешение</w:t>
      </w:r>
      <w:r w:rsidRPr="008E5400">
        <w:rPr>
          <w:spacing w:val="-2"/>
          <w:sz w:val="28"/>
          <w:szCs w:val="28"/>
        </w:rPr>
        <w:t xml:space="preserve"> </w:t>
      </w:r>
      <w:r w:rsidRPr="008E5400">
        <w:rPr>
          <w:sz w:val="28"/>
          <w:szCs w:val="28"/>
        </w:rPr>
        <w:t>на</w:t>
      </w:r>
      <w:r w:rsidRPr="008E5400">
        <w:rPr>
          <w:spacing w:val="-3"/>
          <w:sz w:val="28"/>
          <w:szCs w:val="28"/>
        </w:rPr>
        <w:t xml:space="preserve"> </w:t>
      </w:r>
      <w:r w:rsidRPr="008E5400">
        <w:rPr>
          <w:sz w:val="28"/>
          <w:szCs w:val="28"/>
        </w:rPr>
        <w:t>строительство</w:t>
      </w:r>
      <w:r w:rsidRPr="008E5400">
        <w:rPr>
          <w:sz w:val="28"/>
          <w:szCs w:val="28"/>
        </w:rPr>
        <w:t>:</w:t>
      </w:r>
    </w:p>
    <w:p w:rsidR="0095212B" w:rsidRPr="00D07827" w:rsidRDefault="00DC5EB3" w:rsidP="0095212B">
      <w:pPr>
        <w:tabs>
          <w:tab w:val="left" w:pos="1594"/>
          <w:tab w:val="left" w:pos="2010"/>
          <w:tab w:val="left" w:pos="3033"/>
          <w:tab w:val="left" w:pos="5015"/>
          <w:tab w:val="left" w:pos="6434"/>
          <w:tab w:val="left" w:pos="6805"/>
          <w:tab w:val="left" w:pos="7888"/>
          <w:tab w:val="left" w:pos="9526"/>
        </w:tabs>
        <w:ind w:right="382" w:firstLine="709"/>
        <w:jc w:val="both"/>
        <w:rPr>
          <w:sz w:val="28"/>
          <w:szCs w:val="28"/>
        </w:rPr>
      </w:pPr>
      <w:r>
        <w:rPr>
          <w:sz w:val="28"/>
          <w:szCs w:val="28"/>
        </w:rPr>
        <w:t xml:space="preserve">1) </w:t>
      </w:r>
      <w:r>
        <w:rPr>
          <w:sz w:val="28"/>
          <w:szCs w:val="28"/>
        </w:rPr>
        <w:t>в</w:t>
      </w:r>
      <w:r w:rsidR="0095212B" w:rsidRPr="00D07827">
        <w:rPr>
          <w:sz w:val="28"/>
          <w:szCs w:val="28"/>
        </w:rPr>
        <w:tab/>
      </w:r>
      <w:r w:rsidR="0095212B" w:rsidRPr="00D07827">
        <w:rPr>
          <w:sz w:val="28"/>
          <w:szCs w:val="28"/>
        </w:rPr>
        <w:t>случае</w:t>
      </w:r>
      <w:r w:rsidR="0095212B" w:rsidRPr="00D07827">
        <w:rPr>
          <w:sz w:val="28"/>
          <w:szCs w:val="28"/>
        </w:rPr>
        <w:tab/>
      </w:r>
      <w:r w:rsidR="0095212B" w:rsidRPr="00D07827">
        <w:rPr>
          <w:sz w:val="28"/>
          <w:szCs w:val="28"/>
        </w:rPr>
        <w:t>представления</w:t>
      </w:r>
      <w:r w:rsidR="0095212B" w:rsidRPr="00D07827">
        <w:rPr>
          <w:sz w:val="28"/>
          <w:szCs w:val="28"/>
        </w:rPr>
        <w:tab/>
      </w:r>
      <w:r w:rsidR="0095212B" w:rsidRPr="00D07827">
        <w:rPr>
          <w:sz w:val="28"/>
          <w:szCs w:val="28"/>
        </w:rPr>
        <w:t>заявления</w:t>
      </w:r>
      <w:r w:rsidR="0095212B" w:rsidRPr="00D07827">
        <w:rPr>
          <w:sz w:val="28"/>
          <w:szCs w:val="28"/>
        </w:rPr>
        <w:tab/>
      </w:r>
      <w:r w:rsidR="0095212B" w:rsidRPr="00D07827">
        <w:rPr>
          <w:sz w:val="28"/>
          <w:szCs w:val="28"/>
        </w:rPr>
        <w:t>о</w:t>
      </w:r>
      <w:r w:rsidR="0095212B" w:rsidRPr="00D07827">
        <w:rPr>
          <w:sz w:val="28"/>
          <w:szCs w:val="28"/>
        </w:rPr>
        <w:tab/>
      </w:r>
      <w:r w:rsidR="0095212B" w:rsidRPr="00D07827">
        <w:rPr>
          <w:sz w:val="28"/>
          <w:szCs w:val="28"/>
        </w:rPr>
        <w:t>выдаче</w:t>
      </w:r>
      <w:r w:rsidR="0095212B" w:rsidRPr="00D07827">
        <w:rPr>
          <w:sz w:val="28"/>
          <w:szCs w:val="28"/>
        </w:rPr>
        <w:tab/>
      </w:r>
      <w:r w:rsidR="0095212B" w:rsidRPr="00D07827">
        <w:rPr>
          <w:sz w:val="28"/>
          <w:szCs w:val="28"/>
        </w:rPr>
        <w:t>разрешения</w:t>
      </w:r>
      <w:r w:rsidR="0095212B" w:rsidRPr="00D07827">
        <w:rPr>
          <w:sz w:val="28"/>
          <w:szCs w:val="28"/>
        </w:rPr>
        <w:tab/>
      </w:r>
      <w:r w:rsidR="0095212B" w:rsidRPr="00D07827">
        <w:rPr>
          <w:spacing w:val="-1"/>
          <w:sz w:val="28"/>
          <w:szCs w:val="28"/>
        </w:rPr>
        <w:t>на</w:t>
      </w:r>
      <w:r w:rsidR="0095212B" w:rsidRPr="00D07827">
        <w:rPr>
          <w:spacing w:val="-67"/>
          <w:sz w:val="28"/>
          <w:szCs w:val="28"/>
        </w:rPr>
        <w:t xml:space="preserve"> </w:t>
      </w:r>
      <w:r w:rsidR="0095212B" w:rsidRPr="00D07827">
        <w:rPr>
          <w:sz w:val="28"/>
          <w:szCs w:val="28"/>
        </w:rPr>
        <w:t>строительство</w:t>
      </w:r>
      <w:r w:rsidR="0095212B" w:rsidRPr="00D07827">
        <w:rPr>
          <w:sz w:val="28"/>
          <w:szCs w:val="28"/>
        </w:rPr>
        <w:t>:</w:t>
      </w:r>
    </w:p>
    <w:p w:rsidR="0095212B" w:rsidRPr="00C71948" w:rsidRDefault="0095212B" w:rsidP="0095212B">
      <w:pPr>
        <w:pStyle w:val="a8"/>
        <w:ind w:left="113" w:right="154" w:firstLine="709"/>
        <w:jc w:val="both"/>
      </w:pPr>
      <w:r w:rsidRPr="00C71948">
        <w:t>а)</w:t>
      </w:r>
      <w:r>
        <w:t xml:space="preserve"> </w:t>
      </w:r>
      <w:r w:rsidRPr="00C71948">
        <w:t>отсутствие</w:t>
      </w:r>
      <w:r w:rsidRPr="00C71948">
        <w:rPr>
          <w:spacing w:val="40"/>
        </w:rPr>
        <w:t xml:space="preserve"> </w:t>
      </w:r>
      <w:r w:rsidRPr="00C71948">
        <w:t>документов,</w:t>
      </w:r>
      <w:r>
        <w:t xml:space="preserve"> </w:t>
      </w:r>
      <w:r w:rsidRPr="00C71948">
        <w:t>предусмотренных</w:t>
      </w:r>
      <w:r w:rsidRPr="00C71948">
        <w:rPr>
          <w:spacing w:val="41"/>
        </w:rPr>
        <w:t xml:space="preserve"> </w:t>
      </w:r>
      <w:r w:rsidRPr="00C71948">
        <w:t>подпунктами</w:t>
      </w:r>
      <w:r w:rsidR="002A7D8A">
        <w:t xml:space="preserve"> </w:t>
      </w:r>
      <w:r w:rsidRPr="00C71948">
        <w:t>"г",</w:t>
      </w:r>
      <w:r w:rsidRPr="00C71948">
        <w:rPr>
          <w:spacing w:val="41"/>
        </w:rPr>
        <w:t xml:space="preserve"> </w:t>
      </w:r>
      <w:r w:rsidRPr="00C71948">
        <w:t>"д"пункта</w:t>
      </w:r>
      <w:r w:rsidR="002A7D8A">
        <w:t xml:space="preserve"> </w:t>
      </w:r>
      <w:r w:rsidRPr="00C71948">
        <w:rPr>
          <w:spacing w:val="-67"/>
        </w:rPr>
        <w:t xml:space="preserve"> </w:t>
      </w:r>
      <w:r w:rsidRPr="00C71948">
        <w:t>2.</w:t>
      </w:r>
      <w:r w:rsidR="00D320B7">
        <w:t xml:space="preserve">6.1. </w:t>
      </w:r>
      <w:r w:rsidRPr="00D320B7">
        <w:t>настоящего</w:t>
      </w:r>
      <w:r w:rsidRPr="00C71948">
        <w:rPr>
          <w:spacing w:val="-2"/>
        </w:rPr>
        <w:t xml:space="preserve"> </w:t>
      </w:r>
      <w:r w:rsidRPr="00C71948">
        <w:t>Административного</w:t>
      </w:r>
      <w:r w:rsidRPr="00C71948">
        <w:rPr>
          <w:spacing w:val="-2"/>
        </w:rPr>
        <w:t xml:space="preserve"> </w:t>
      </w:r>
      <w:r w:rsidRPr="00C71948">
        <w:t>регламента;</w:t>
      </w:r>
    </w:p>
    <w:p w:rsidR="0095212B" w:rsidRPr="00C71948" w:rsidRDefault="0095212B" w:rsidP="0095212B">
      <w:pPr>
        <w:pStyle w:val="a8"/>
        <w:tabs>
          <w:tab w:val="left" w:pos="1317"/>
          <w:tab w:val="left" w:pos="3661"/>
          <w:tab w:val="left" w:pos="4398"/>
          <w:tab w:val="left" w:pos="5988"/>
          <w:tab w:val="left" w:pos="7722"/>
          <w:tab w:val="left" w:pos="8322"/>
        </w:tabs>
        <w:ind w:left="113" w:right="-16" w:firstLine="709"/>
        <w:jc w:val="both"/>
      </w:pPr>
      <w:r w:rsidRPr="00C71948">
        <w:rPr>
          <w:spacing w:val="-1"/>
        </w:rPr>
        <w:t>б)</w:t>
      </w:r>
      <w:r>
        <w:rPr>
          <w:spacing w:val="-1"/>
        </w:rPr>
        <w:t xml:space="preserve"> </w:t>
      </w:r>
      <w:r w:rsidRPr="00C71948">
        <w:rPr>
          <w:spacing w:val="-1"/>
        </w:rPr>
        <w:t xml:space="preserve">несоответствие представленных документов </w:t>
      </w:r>
      <w:r w:rsidRPr="00C71948">
        <w:t>требованиям к строительству,</w:t>
      </w:r>
      <w:r w:rsidRPr="00C71948">
        <w:rPr>
          <w:spacing w:val="-67"/>
        </w:rPr>
        <w:t xml:space="preserve"> </w:t>
      </w:r>
      <w:r w:rsidRPr="00C71948">
        <w:t>реконструкции</w:t>
      </w:r>
      <w:r w:rsidRPr="00C71948">
        <w:rPr>
          <w:spacing w:val="1"/>
        </w:rPr>
        <w:t xml:space="preserve"> </w:t>
      </w:r>
      <w:r w:rsidRPr="00C71948">
        <w:t>объекта</w:t>
      </w:r>
      <w:r w:rsidRPr="00C71948">
        <w:rPr>
          <w:spacing w:val="1"/>
        </w:rPr>
        <w:t xml:space="preserve"> </w:t>
      </w:r>
      <w:r w:rsidRPr="00C71948">
        <w:t>капитального</w:t>
      </w:r>
      <w:r w:rsidRPr="00C71948">
        <w:rPr>
          <w:spacing w:val="1"/>
        </w:rPr>
        <w:t xml:space="preserve"> </w:t>
      </w:r>
      <w:r w:rsidRPr="00C71948">
        <w:t>строительства,</w:t>
      </w:r>
      <w:r>
        <w:t xml:space="preserve"> </w:t>
      </w:r>
      <w:r w:rsidRPr="00C71948">
        <w:t>установленным</w:t>
      </w:r>
      <w:r w:rsidRPr="00C71948">
        <w:rPr>
          <w:spacing w:val="1"/>
        </w:rPr>
        <w:t xml:space="preserve"> </w:t>
      </w:r>
      <w:r w:rsidRPr="00C71948">
        <w:t>на</w:t>
      </w:r>
      <w:r w:rsidRPr="00C71948">
        <w:rPr>
          <w:spacing w:val="1"/>
        </w:rPr>
        <w:t xml:space="preserve"> </w:t>
      </w:r>
      <w:r w:rsidRPr="00C71948">
        <w:t>дату</w:t>
      </w:r>
      <w:r w:rsidRPr="00C71948">
        <w:rPr>
          <w:spacing w:val="1"/>
        </w:rPr>
        <w:t xml:space="preserve"> </w:t>
      </w:r>
      <w:r w:rsidRPr="00C71948">
        <w:t>выдачи</w:t>
      </w:r>
      <w:r>
        <w:t xml:space="preserve"> </w:t>
      </w:r>
      <w:r w:rsidRPr="00C71948">
        <w:t>представленного</w:t>
      </w:r>
      <w:r>
        <w:t xml:space="preserve"> </w:t>
      </w:r>
      <w:r w:rsidRPr="00C71948">
        <w:t>для</w:t>
      </w:r>
      <w:r>
        <w:t xml:space="preserve">  </w:t>
      </w:r>
      <w:r w:rsidRPr="00C71948">
        <w:t>получения</w:t>
      </w:r>
      <w:r w:rsidRPr="00C71948">
        <w:tab/>
        <w:t>разрешения</w:t>
      </w:r>
      <w:r w:rsidRPr="00C71948">
        <w:tab/>
        <w:t>на</w:t>
      </w:r>
      <w:r w:rsidRPr="00C71948">
        <w:tab/>
      </w:r>
      <w:r w:rsidRPr="00C71948">
        <w:rPr>
          <w:spacing w:val="-1"/>
        </w:rPr>
        <w:t>строительство</w:t>
      </w:r>
      <w:r w:rsidRPr="00C71948">
        <w:rPr>
          <w:spacing w:val="-67"/>
        </w:rPr>
        <w:t xml:space="preserve"> </w:t>
      </w:r>
      <w:r w:rsidRPr="00C71948">
        <w:t>градостроительного</w:t>
      </w:r>
      <w:r w:rsidRPr="00C71948">
        <w:rPr>
          <w:spacing w:val="-2"/>
        </w:rPr>
        <w:t xml:space="preserve"> </w:t>
      </w:r>
      <w:r w:rsidRPr="00C71948">
        <w:t>плана</w:t>
      </w:r>
      <w:r w:rsidRPr="00C71948">
        <w:rPr>
          <w:spacing w:val="-1"/>
        </w:rPr>
        <w:t xml:space="preserve"> </w:t>
      </w:r>
      <w:r w:rsidRPr="00C71948">
        <w:t>земельного участка;</w:t>
      </w:r>
    </w:p>
    <w:p w:rsidR="0095212B" w:rsidRPr="00C71948" w:rsidRDefault="0095212B" w:rsidP="0095212B">
      <w:pPr>
        <w:pStyle w:val="a8"/>
        <w:tabs>
          <w:tab w:val="left" w:pos="3906"/>
          <w:tab w:val="left" w:pos="5393"/>
          <w:tab w:val="left" w:pos="6557"/>
          <w:tab w:val="left" w:pos="7061"/>
          <w:tab w:val="left" w:pos="8459"/>
        </w:tabs>
        <w:ind w:left="113" w:right="212" w:firstLine="709"/>
        <w:jc w:val="both"/>
      </w:pPr>
      <w:r w:rsidRPr="00C71948">
        <w:t>в)</w:t>
      </w:r>
      <w:r>
        <w:t xml:space="preserve"> </w:t>
      </w:r>
      <w:r w:rsidRPr="00C71948">
        <w:t>несоответствие представленных документов,</w:t>
      </w:r>
      <w:r>
        <w:t xml:space="preserve"> </w:t>
      </w:r>
      <w:r w:rsidRPr="00C71948">
        <w:t>в случае выдачи разрешения</w:t>
      </w:r>
      <w:r w:rsidRPr="00C71948">
        <w:rPr>
          <w:spacing w:val="1"/>
        </w:rPr>
        <w:t xml:space="preserve"> </w:t>
      </w:r>
      <w:r w:rsidRPr="00C71948">
        <w:t>на</w:t>
      </w:r>
      <w:r w:rsidRPr="00C71948">
        <w:rPr>
          <w:spacing w:val="-16"/>
        </w:rPr>
        <w:t xml:space="preserve"> </w:t>
      </w:r>
      <w:r w:rsidRPr="00C71948">
        <w:t>строительство</w:t>
      </w:r>
      <w:r w:rsidRPr="00C71948">
        <w:rPr>
          <w:spacing w:val="-15"/>
        </w:rPr>
        <w:t xml:space="preserve"> </w:t>
      </w:r>
      <w:r w:rsidRPr="00C71948">
        <w:t>линейного</w:t>
      </w:r>
      <w:r w:rsidRPr="00C71948">
        <w:rPr>
          <w:spacing w:val="-15"/>
        </w:rPr>
        <w:t xml:space="preserve"> </w:t>
      </w:r>
      <w:r w:rsidRPr="00C71948">
        <w:t>объекта,</w:t>
      </w:r>
      <w:r>
        <w:t xml:space="preserve"> </w:t>
      </w:r>
      <w:r w:rsidRPr="00C71948">
        <w:t>требованиям</w:t>
      </w:r>
      <w:r w:rsidRPr="00C71948">
        <w:rPr>
          <w:spacing w:val="-15"/>
        </w:rPr>
        <w:t xml:space="preserve"> </w:t>
      </w:r>
      <w:r w:rsidRPr="00C71948">
        <w:t>проекта</w:t>
      </w:r>
      <w:r w:rsidRPr="00C71948">
        <w:rPr>
          <w:spacing w:val="-16"/>
        </w:rPr>
        <w:t xml:space="preserve"> </w:t>
      </w:r>
      <w:r w:rsidRPr="00C71948">
        <w:t>планировки</w:t>
      </w:r>
      <w:r w:rsidRPr="00C71948">
        <w:rPr>
          <w:spacing w:val="-15"/>
        </w:rPr>
        <w:t xml:space="preserve"> </w:t>
      </w:r>
      <w:r w:rsidRPr="00C71948">
        <w:t>территории</w:t>
      </w:r>
      <w:r w:rsidRPr="00C71948">
        <w:rPr>
          <w:spacing w:val="-67"/>
        </w:rPr>
        <w:t xml:space="preserve"> </w:t>
      </w:r>
      <w:r w:rsidRPr="00C71948">
        <w:t>и</w:t>
      </w:r>
      <w:r w:rsidRPr="00C71948">
        <w:rPr>
          <w:spacing w:val="5"/>
        </w:rPr>
        <w:t xml:space="preserve"> </w:t>
      </w:r>
      <w:r w:rsidRPr="00C71948">
        <w:t>проекта</w:t>
      </w:r>
      <w:r w:rsidRPr="00C71948">
        <w:rPr>
          <w:spacing w:val="5"/>
        </w:rPr>
        <w:t xml:space="preserve"> </w:t>
      </w:r>
      <w:r w:rsidRPr="00C71948">
        <w:t>межевания</w:t>
      </w:r>
      <w:r w:rsidRPr="00C71948">
        <w:rPr>
          <w:spacing w:val="5"/>
        </w:rPr>
        <w:t xml:space="preserve"> </w:t>
      </w:r>
      <w:r w:rsidRPr="00C71948">
        <w:t>территории</w:t>
      </w:r>
      <w:r>
        <w:t xml:space="preserve"> </w:t>
      </w:r>
      <w:r w:rsidRPr="00C71948">
        <w:t>(за</w:t>
      </w:r>
      <w:r w:rsidRPr="00C71948">
        <w:rPr>
          <w:spacing w:val="5"/>
        </w:rPr>
        <w:t xml:space="preserve"> </w:t>
      </w:r>
      <w:r w:rsidRPr="00C71948">
        <w:t>исключением</w:t>
      </w:r>
      <w:r w:rsidRPr="00C71948">
        <w:rPr>
          <w:spacing w:val="5"/>
        </w:rPr>
        <w:t xml:space="preserve"> </w:t>
      </w:r>
      <w:r w:rsidRPr="00C71948">
        <w:t>случаев,</w:t>
      </w:r>
      <w:r>
        <w:t xml:space="preserve"> </w:t>
      </w:r>
      <w:r w:rsidRPr="00C71948">
        <w:t>при</w:t>
      </w:r>
      <w:r w:rsidRPr="00C71948">
        <w:rPr>
          <w:spacing w:val="5"/>
        </w:rPr>
        <w:t xml:space="preserve"> </w:t>
      </w:r>
      <w:r w:rsidRPr="00C71948">
        <w:t>которых</w:t>
      </w:r>
      <w:r w:rsidRPr="00C71948">
        <w:rPr>
          <w:spacing w:val="5"/>
        </w:rPr>
        <w:t xml:space="preserve"> </w:t>
      </w:r>
      <w:r w:rsidRPr="00C71948">
        <w:t>для</w:t>
      </w:r>
      <w:r w:rsidRPr="00C71948">
        <w:rPr>
          <w:spacing w:val="1"/>
        </w:rPr>
        <w:t xml:space="preserve"> </w:t>
      </w:r>
      <w:r w:rsidRPr="00C71948">
        <w:t>строительства,</w:t>
      </w:r>
      <w:r>
        <w:t xml:space="preserve"> </w:t>
      </w:r>
      <w:r w:rsidRPr="00C71948">
        <w:t>реконструкции</w:t>
      </w:r>
      <w:r w:rsidRPr="00C71948">
        <w:tab/>
        <w:t>линейного</w:t>
      </w:r>
      <w:r w:rsidRPr="00C71948">
        <w:tab/>
        <w:t>объекта</w:t>
      </w:r>
      <w:r>
        <w:t xml:space="preserve"> не  </w:t>
      </w:r>
      <w:r w:rsidRPr="00C71948">
        <w:t>требуется</w:t>
      </w:r>
      <w:r>
        <w:t xml:space="preserve"> </w:t>
      </w:r>
      <w:r w:rsidRPr="00C71948">
        <w:t>подготовка</w:t>
      </w:r>
      <w:r w:rsidRPr="00C71948">
        <w:rPr>
          <w:spacing w:val="1"/>
        </w:rPr>
        <w:t xml:space="preserve"> </w:t>
      </w:r>
      <w:r w:rsidRPr="00C71948">
        <w:t>документации</w:t>
      </w:r>
      <w:r w:rsidRPr="00C71948">
        <w:rPr>
          <w:spacing w:val="-2"/>
        </w:rPr>
        <w:t xml:space="preserve"> </w:t>
      </w:r>
      <w:r w:rsidRPr="00C71948">
        <w:t>по</w:t>
      </w:r>
      <w:r w:rsidRPr="00C71948">
        <w:rPr>
          <w:spacing w:val="-1"/>
        </w:rPr>
        <w:t xml:space="preserve"> </w:t>
      </w:r>
      <w:r w:rsidRPr="00C71948">
        <w:t>планировке</w:t>
      </w:r>
      <w:r w:rsidRPr="00C71948">
        <w:rPr>
          <w:spacing w:val="-1"/>
        </w:rPr>
        <w:t xml:space="preserve"> </w:t>
      </w:r>
      <w:r w:rsidRPr="00C71948">
        <w:t>территории);</w:t>
      </w:r>
    </w:p>
    <w:p w:rsidR="0095212B" w:rsidRPr="00C71948" w:rsidRDefault="0095212B" w:rsidP="0095212B">
      <w:pPr>
        <w:pStyle w:val="a8"/>
        <w:tabs>
          <w:tab w:val="left" w:pos="3532"/>
          <w:tab w:val="left" w:pos="6153"/>
          <w:tab w:val="left" w:pos="8225"/>
        </w:tabs>
        <w:ind w:left="113" w:right="152" w:firstLine="709"/>
        <w:jc w:val="both"/>
      </w:pPr>
      <w:r w:rsidRPr="00C71948">
        <w:t>г)</w:t>
      </w:r>
      <w:r>
        <w:t xml:space="preserve"> </w:t>
      </w:r>
      <w:r w:rsidRPr="00C71948">
        <w:t>несоответствие</w:t>
      </w:r>
      <w:r w:rsidRPr="00C71948">
        <w:tab/>
        <w:t>представленных</w:t>
      </w:r>
      <w:r w:rsidRPr="00C71948">
        <w:tab/>
        <w:t>документов</w:t>
      </w:r>
      <w:r w:rsidRPr="00C71948">
        <w:tab/>
        <w:t>разрешенному</w:t>
      </w:r>
      <w:r w:rsidRPr="00C71948">
        <w:rPr>
          <w:spacing w:val="1"/>
        </w:rPr>
        <w:t xml:space="preserve"> </w:t>
      </w:r>
      <w:r w:rsidRPr="00C71948">
        <w:t>использованию</w:t>
      </w:r>
      <w:r w:rsidRPr="00C71948">
        <w:rPr>
          <w:spacing w:val="1"/>
        </w:rPr>
        <w:t xml:space="preserve"> </w:t>
      </w:r>
      <w:r w:rsidRPr="00C71948">
        <w:t>земельного</w:t>
      </w:r>
      <w:r w:rsidRPr="00C71948">
        <w:rPr>
          <w:spacing w:val="1"/>
        </w:rPr>
        <w:t xml:space="preserve"> </w:t>
      </w:r>
      <w:r w:rsidRPr="00C71948">
        <w:t>участка</w:t>
      </w:r>
      <w:r w:rsidRPr="00C71948">
        <w:rPr>
          <w:spacing w:val="1"/>
        </w:rPr>
        <w:t xml:space="preserve"> </w:t>
      </w:r>
      <w:r w:rsidRPr="00C71948">
        <w:t>и</w:t>
      </w:r>
      <w:r>
        <w:t xml:space="preserve"> </w:t>
      </w:r>
      <w:r w:rsidRPr="00C71948">
        <w:t>(или)</w:t>
      </w:r>
      <w:r>
        <w:t xml:space="preserve"> </w:t>
      </w:r>
      <w:r w:rsidRPr="00C71948">
        <w:t>ограничениям,</w:t>
      </w:r>
      <w:r>
        <w:t xml:space="preserve"> </w:t>
      </w:r>
      <w:r w:rsidRPr="00C71948">
        <w:t>установленным</w:t>
      </w:r>
      <w:r w:rsidRPr="00C71948">
        <w:rPr>
          <w:spacing w:val="1"/>
        </w:rPr>
        <w:t xml:space="preserve"> </w:t>
      </w:r>
      <w:r w:rsidRPr="00C71948">
        <w:t>в</w:t>
      </w:r>
      <w:r w:rsidRPr="00C71948">
        <w:rPr>
          <w:spacing w:val="1"/>
        </w:rPr>
        <w:t xml:space="preserve"> </w:t>
      </w:r>
      <w:r w:rsidRPr="00C71948">
        <w:t>соответствии</w:t>
      </w:r>
      <w:r w:rsidRPr="00C71948">
        <w:rPr>
          <w:spacing w:val="41"/>
        </w:rPr>
        <w:t xml:space="preserve"> </w:t>
      </w:r>
      <w:r w:rsidRPr="00C71948">
        <w:t>с</w:t>
      </w:r>
      <w:r w:rsidRPr="00C71948">
        <w:rPr>
          <w:spacing w:val="42"/>
        </w:rPr>
        <w:t xml:space="preserve"> </w:t>
      </w:r>
      <w:r w:rsidRPr="00C71948">
        <w:t>земельным</w:t>
      </w:r>
      <w:r w:rsidRPr="00C71948">
        <w:rPr>
          <w:spacing w:val="42"/>
        </w:rPr>
        <w:t xml:space="preserve"> </w:t>
      </w:r>
      <w:r w:rsidRPr="00C71948">
        <w:t>и</w:t>
      </w:r>
      <w:r w:rsidRPr="00C71948">
        <w:rPr>
          <w:spacing w:val="43"/>
        </w:rPr>
        <w:t xml:space="preserve"> </w:t>
      </w:r>
      <w:r w:rsidRPr="00C71948">
        <w:t>иным</w:t>
      </w:r>
      <w:r w:rsidRPr="00C71948">
        <w:rPr>
          <w:spacing w:val="42"/>
        </w:rPr>
        <w:t xml:space="preserve"> </w:t>
      </w:r>
      <w:r w:rsidRPr="00C71948">
        <w:t>законодательством</w:t>
      </w:r>
      <w:r w:rsidRPr="00C71948">
        <w:rPr>
          <w:spacing w:val="42"/>
        </w:rPr>
        <w:t xml:space="preserve"> </w:t>
      </w:r>
      <w:r w:rsidRPr="00C71948">
        <w:t>Российской</w:t>
      </w:r>
      <w:r w:rsidRPr="00C71948">
        <w:rPr>
          <w:spacing w:val="42"/>
        </w:rPr>
        <w:t xml:space="preserve"> </w:t>
      </w:r>
      <w:r w:rsidRPr="00C71948">
        <w:t>Федерации</w:t>
      </w:r>
      <w:r w:rsidRPr="00C71948">
        <w:rPr>
          <w:spacing w:val="43"/>
        </w:rPr>
        <w:t xml:space="preserve"> </w:t>
      </w:r>
      <w:r w:rsidRPr="00C71948">
        <w:t>и</w:t>
      </w:r>
      <w:r w:rsidRPr="00C71948">
        <w:rPr>
          <w:spacing w:val="-67"/>
        </w:rPr>
        <w:t xml:space="preserve"> </w:t>
      </w:r>
      <w:r w:rsidRPr="00C71948">
        <w:t>действующим</w:t>
      </w:r>
      <w:r w:rsidRPr="00C71948">
        <w:rPr>
          <w:spacing w:val="-2"/>
        </w:rPr>
        <w:t xml:space="preserve"> </w:t>
      </w:r>
      <w:r w:rsidRPr="00C71948">
        <w:t>на</w:t>
      </w:r>
      <w:r w:rsidRPr="00C71948">
        <w:rPr>
          <w:spacing w:val="-2"/>
        </w:rPr>
        <w:t xml:space="preserve"> </w:t>
      </w:r>
      <w:r w:rsidRPr="00C71948">
        <w:t>дату</w:t>
      </w:r>
      <w:r w:rsidRPr="00C71948">
        <w:rPr>
          <w:spacing w:val="-2"/>
        </w:rPr>
        <w:t xml:space="preserve"> </w:t>
      </w:r>
      <w:r w:rsidRPr="00C71948">
        <w:t>выдачи</w:t>
      </w:r>
      <w:r w:rsidRPr="00C71948">
        <w:rPr>
          <w:spacing w:val="-1"/>
        </w:rPr>
        <w:t xml:space="preserve"> </w:t>
      </w:r>
      <w:r w:rsidRPr="00C71948">
        <w:t>разрешения</w:t>
      </w:r>
      <w:r w:rsidRPr="00C71948">
        <w:rPr>
          <w:spacing w:val="-1"/>
        </w:rPr>
        <w:t xml:space="preserve"> </w:t>
      </w:r>
      <w:r w:rsidRPr="00C71948">
        <w:t>на</w:t>
      </w:r>
      <w:r w:rsidRPr="00C71948">
        <w:rPr>
          <w:spacing w:val="-2"/>
        </w:rPr>
        <w:t xml:space="preserve"> </w:t>
      </w:r>
      <w:r w:rsidRPr="00C71948">
        <w:t>строительство;</w:t>
      </w:r>
    </w:p>
    <w:p w:rsidR="0095212B" w:rsidRPr="00C71948" w:rsidRDefault="0095212B" w:rsidP="0095212B">
      <w:pPr>
        <w:pStyle w:val="a8"/>
        <w:tabs>
          <w:tab w:val="left" w:pos="528"/>
          <w:tab w:val="left" w:pos="2238"/>
          <w:tab w:val="left" w:pos="2794"/>
          <w:tab w:val="left" w:pos="4452"/>
          <w:tab w:val="left" w:pos="4996"/>
          <w:tab w:val="left" w:pos="6704"/>
          <w:tab w:val="left" w:pos="8359"/>
        </w:tabs>
        <w:ind w:left="113" w:right="149" w:firstLine="709"/>
        <w:jc w:val="both"/>
      </w:pPr>
      <w:r w:rsidRPr="00C71948">
        <w:t>д)</w:t>
      </w:r>
      <w:r>
        <w:t xml:space="preserve"> </w:t>
      </w:r>
      <w:r w:rsidRPr="00C71948">
        <w:t>несоответствие представленных документов требованиям,</w:t>
      </w:r>
      <w:r>
        <w:t xml:space="preserve"> </w:t>
      </w:r>
      <w:r w:rsidRPr="00C71948">
        <w:t>установленным</w:t>
      </w:r>
      <w:r w:rsidRPr="00C71948">
        <w:rPr>
          <w:spacing w:val="1"/>
        </w:rPr>
        <w:t xml:space="preserve"> </w:t>
      </w:r>
      <w:r w:rsidRPr="00C71948">
        <w:t>в</w:t>
      </w:r>
      <w:r w:rsidRPr="00C71948">
        <w:tab/>
        <w:t>разреше</w:t>
      </w:r>
      <w:r>
        <w:t>нии</w:t>
      </w:r>
      <w:r>
        <w:tab/>
        <w:t>на</w:t>
      </w:r>
      <w:r>
        <w:tab/>
        <w:t>отклонение</w:t>
      </w:r>
      <w:r>
        <w:tab/>
        <w:t>от</w:t>
      </w:r>
      <w:r>
        <w:tab/>
        <w:t xml:space="preserve">предельных </w:t>
      </w:r>
      <w:r w:rsidRPr="00C71948">
        <w:t>параметров</w:t>
      </w:r>
      <w:r w:rsidRPr="00C71948">
        <w:tab/>
        <w:t>разрешенного</w:t>
      </w:r>
      <w:r>
        <w:t xml:space="preserve"> </w:t>
      </w:r>
      <w:r w:rsidRPr="00C71948">
        <w:rPr>
          <w:spacing w:val="-67"/>
        </w:rPr>
        <w:t xml:space="preserve"> </w:t>
      </w:r>
      <w:r>
        <w:rPr>
          <w:spacing w:val="-67"/>
        </w:rPr>
        <w:t xml:space="preserve">  </w:t>
      </w:r>
      <w:r w:rsidRPr="00C71948">
        <w:t>строительства,</w:t>
      </w:r>
      <w:r>
        <w:t xml:space="preserve"> </w:t>
      </w:r>
      <w:r w:rsidRPr="00C71948">
        <w:t>реконструкции;</w:t>
      </w:r>
    </w:p>
    <w:p w:rsidR="0095212B" w:rsidRPr="00C71948" w:rsidRDefault="0095212B" w:rsidP="0095212B">
      <w:pPr>
        <w:pStyle w:val="a8"/>
        <w:tabs>
          <w:tab w:val="left" w:pos="2008"/>
          <w:tab w:val="left" w:pos="2300"/>
          <w:tab w:val="left" w:pos="2713"/>
          <w:tab w:val="left" w:pos="2757"/>
          <w:tab w:val="left" w:pos="3333"/>
          <w:tab w:val="left" w:pos="3535"/>
          <w:tab w:val="left" w:pos="3772"/>
          <w:tab w:val="left" w:pos="4419"/>
          <w:tab w:val="left" w:pos="4567"/>
          <w:tab w:val="left" w:pos="5116"/>
          <w:tab w:val="left" w:pos="5993"/>
          <w:tab w:val="left" w:pos="6369"/>
          <w:tab w:val="left" w:pos="6688"/>
          <w:tab w:val="left" w:pos="7050"/>
          <w:tab w:val="left" w:pos="7101"/>
          <w:tab w:val="left" w:pos="7148"/>
          <w:tab w:val="left" w:pos="7804"/>
          <w:tab w:val="left" w:pos="8158"/>
          <w:tab w:val="left" w:pos="8372"/>
          <w:tab w:val="left" w:pos="8412"/>
          <w:tab w:val="left" w:pos="9438"/>
          <w:tab w:val="left" w:pos="9893"/>
        </w:tabs>
        <w:ind w:left="113" w:right="150" w:firstLine="709"/>
        <w:jc w:val="both"/>
      </w:pPr>
      <w:r w:rsidRPr="00C71948">
        <w:t>е)</w:t>
      </w:r>
      <w:r>
        <w:t xml:space="preserve"> </w:t>
      </w:r>
      <w:r w:rsidRPr="00C71948">
        <w:t>заключение</w:t>
      </w:r>
      <w:r w:rsidRPr="00C71948">
        <w:tab/>
        <w:t>органа</w:t>
      </w:r>
      <w:r w:rsidRPr="00C71948">
        <w:tab/>
      </w:r>
      <w:r w:rsidRPr="00C71948">
        <w:tab/>
        <w:t>исполнительной</w:t>
      </w:r>
      <w:r w:rsidRPr="00C71948">
        <w:tab/>
        <w:t>власти</w:t>
      </w:r>
      <w:r w:rsidRPr="00C71948">
        <w:tab/>
        <w:t>субъекта</w:t>
      </w:r>
      <w:r w:rsidRPr="00C71948">
        <w:tab/>
      </w:r>
      <w:r w:rsidRPr="00C71948">
        <w:tab/>
        <w:t>Российской</w:t>
      </w:r>
      <w:r w:rsidRPr="00C71948">
        <w:rPr>
          <w:spacing w:val="1"/>
        </w:rPr>
        <w:t xml:space="preserve"> </w:t>
      </w:r>
      <w:r w:rsidRPr="00C71948">
        <w:t>Федерации,</w:t>
      </w:r>
      <w:r>
        <w:t xml:space="preserve"> </w:t>
      </w:r>
      <w:r w:rsidRPr="00C71948">
        <w:t>уполномоченного в области охраны объектов культурного наследия,</w:t>
      </w:r>
      <w:r>
        <w:t xml:space="preserve"> </w:t>
      </w:r>
      <w:r w:rsidRPr="00C71948">
        <w:t>о</w:t>
      </w:r>
      <w:r w:rsidRPr="00C71948">
        <w:rPr>
          <w:spacing w:val="1"/>
        </w:rPr>
        <w:t xml:space="preserve"> </w:t>
      </w:r>
      <w:r w:rsidRPr="00C71948">
        <w:t>несоответствии</w:t>
      </w:r>
      <w:r w:rsidRPr="00C71948">
        <w:tab/>
      </w:r>
      <w:r w:rsidRPr="00C71948">
        <w:tab/>
        <w:t>раздела</w:t>
      </w:r>
      <w:r w:rsidRPr="00C71948">
        <w:tab/>
      </w:r>
      <w:r w:rsidRPr="00C71948">
        <w:tab/>
        <w:t>проектной</w:t>
      </w:r>
      <w:r w:rsidRPr="00C71948">
        <w:tab/>
        <w:t>документации</w:t>
      </w:r>
      <w:r w:rsidRPr="00C71948">
        <w:tab/>
      </w:r>
      <w:r w:rsidRPr="00C71948">
        <w:tab/>
      </w:r>
      <w:r w:rsidRPr="00C71948">
        <w:tab/>
        <w:t>объекта</w:t>
      </w:r>
      <w:r w:rsidRPr="00C71948">
        <w:tab/>
      </w:r>
      <w:r w:rsidRPr="00C71948">
        <w:tab/>
      </w:r>
      <w:r w:rsidRPr="00C71948">
        <w:tab/>
        <w:t>капитального</w:t>
      </w:r>
      <w:r w:rsidRPr="00C71948">
        <w:rPr>
          <w:spacing w:val="-67"/>
        </w:rPr>
        <w:t xml:space="preserve"> </w:t>
      </w:r>
      <w:r w:rsidRPr="00C71948">
        <w:t>строительства</w:t>
      </w:r>
      <w:r w:rsidRPr="00C71948">
        <w:tab/>
        <w:t>предмету</w:t>
      </w:r>
      <w:r w:rsidRPr="00C71948">
        <w:tab/>
        <w:t>охраны</w:t>
      </w:r>
      <w:r w:rsidRPr="00C71948">
        <w:tab/>
        <w:t>исторического</w:t>
      </w:r>
      <w:r w:rsidRPr="00C71948">
        <w:tab/>
        <w:t>поселения</w:t>
      </w:r>
      <w:r w:rsidRPr="00C71948">
        <w:tab/>
        <w:t>и</w:t>
      </w:r>
      <w:r w:rsidRPr="00C71948">
        <w:tab/>
        <w:t>требованиям</w:t>
      </w:r>
      <w:r w:rsidRPr="00C71948">
        <w:tab/>
        <w:t>к</w:t>
      </w:r>
      <w:r w:rsidRPr="00C71948">
        <w:rPr>
          <w:spacing w:val="-67"/>
        </w:rPr>
        <w:t xml:space="preserve"> </w:t>
      </w:r>
      <w:r w:rsidRPr="00C71948">
        <w:t>архитектурным</w:t>
      </w:r>
      <w:r w:rsidRPr="00C71948">
        <w:rPr>
          <w:spacing w:val="28"/>
        </w:rPr>
        <w:t xml:space="preserve"> </w:t>
      </w:r>
      <w:r w:rsidRPr="00C71948">
        <w:t>решениям</w:t>
      </w:r>
      <w:r w:rsidRPr="00C71948">
        <w:rPr>
          <w:spacing w:val="28"/>
        </w:rPr>
        <w:t xml:space="preserve"> </w:t>
      </w:r>
      <w:r w:rsidRPr="00C71948">
        <w:t>объектов</w:t>
      </w:r>
      <w:r w:rsidRPr="00C71948">
        <w:rPr>
          <w:spacing w:val="30"/>
        </w:rPr>
        <w:t xml:space="preserve"> </w:t>
      </w:r>
      <w:r w:rsidRPr="00C71948">
        <w:t>капитального</w:t>
      </w:r>
      <w:r w:rsidRPr="00C71948">
        <w:rPr>
          <w:spacing w:val="28"/>
        </w:rPr>
        <w:t xml:space="preserve"> </w:t>
      </w:r>
      <w:r w:rsidRPr="00C71948">
        <w:t>строительства,</w:t>
      </w:r>
      <w:r>
        <w:t xml:space="preserve"> </w:t>
      </w:r>
      <w:r w:rsidRPr="00C71948">
        <w:t>установленным</w:t>
      </w:r>
      <w:r w:rsidRPr="00C71948">
        <w:rPr>
          <w:spacing w:val="1"/>
        </w:rPr>
        <w:t xml:space="preserve"> </w:t>
      </w:r>
      <w:r w:rsidRPr="00C71948">
        <w:t>градостроительным</w:t>
      </w:r>
      <w:r w:rsidRPr="00C71948">
        <w:tab/>
      </w:r>
      <w:r w:rsidRPr="00C71948">
        <w:tab/>
        <w:t>регламентом</w:t>
      </w:r>
      <w:r w:rsidRPr="00C71948">
        <w:tab/>
      </w:r>
      <w:r w:rsidRPr="00C71948">
        <w:tab/>
        <w:t>применительно</w:t>
      </w:r>
      <w:r w:rsidRPr="00C71948">
        <w:tab/>
        <w:t>к</w:t>
      </w:r>
      <w:r w:rsidRPr="00C71948">
        <w:tab/>
      </w:r>
      <w:r w:rsidRPr="00C71948">
        <w:tab/>
        <w:t>территориальной</w:t>
      </w:r>
      <w:r w:rsidRPr="00C71948">
        <w:tab/>
      </w:r>
      <w:r w:rsidRPr="00C71948">
        <w:rPr>
          <w:spacing w:val="-1"/>
        </w:rPr>
        <w:t>зоне,</w:t>
      </w:r>
      <w:r w:rsidRPr="00C71948">
        <w:rPr>
          <w:spacing w:val="-67"/>
        </w:rPr>
        <w:t xml:space="preserve"> </w:t>
      </w:r>
      <w:r w:rsidRPr="00C71948">
        <w:t>расположенной</w:t>
      </w:r>
      <w:r w:rsidRPr="00C71948">
        <w:rPr>
          <w:spacing w:val="60"/>
        </w:rPr>
        <w:t xml:space="preserve"> </w:t>
      </w:r>
      <w:r w:rsidRPr="00C71948">
        <w:t>в</w:t>
      </w:r>
      <w:r w:rsidRPr="00C71948">
        <w:rPr>
          <w:spacing w:val="61"/>
        </w:rPr>
        <w:t xml:space="preserve"> </w:t>
      </w:r>
      <w:r w:rsidRPr="00C71948">
        <w:t>границах</w:t>
      </w:r>
      <w:r w:rsidRPr="00C71948">
        <w:rPr>
          <w:spacing w:val="61"/>
        </w:rPr>
        <w:t xml:space="preserve"> </w:t>
      </w:r>
      <w:r w:rsidRPr="00C71948">
        <w:t>территории</w:t>
      </w:r>
      <w:r w:rsidRPr="00C71948">
        <w:rPr>
          <w:spacing w:val="61"/>
        </w:rPr>
        <w:t xml:space="preserve"> </w:t>
      </w:r>
      <w:r w:rsidRPr="00C71948">
        <w:t>исторического</w:t>
      </w:r>
      <w:r w:rsidRPr="00C71948">
        <w:rPr>
          <w:spacing w:val="61"/>
        </w:rPr>
        <w:t xml:space="preserve"> </w:t>
      </w:r>
      <w:r w:rsidRPr="00C71948">
        <w:t>поселения</w:t>
      </w:r>
      <w:r w:rsidRPr="00C71948">
        <w:rPr>
          <w:spacing w:val="61"/>
        </w:rPr>
        <w:t xml:space="preserve"> </w:t>
      </w:r>
      <w:r w:rsidRPr="00C71948">
        <w:t>федерального</w:t>
      </w:r>
      <w:r w:rsidRPr="00C71948">
        <w:rPr>
          <w:spacing w:val="-67"/>
        </w:rPr>
        <w:t xml:space="preserve"> </w:t>
      </w:r>
      <w:r w:rsidRPr="00C71948">
        <w:t>или</w:t>
      </w:r>
      <w:r w:rsidRPr="00C71948">
        <w:rPr>
          <w:spacing w:val="-2"/>
        </w:rPr>
        <w:t xml:space="preserve"> </w:t>
      </w:r>
      <w:r w:rsidRPr="00C71948">
        <w:t>регионального</w:t>
      </w:r>
      <w:r w:rsidRPr="00C71948">
        <w:rPr>
          <w:spacing w:val="-1"/>
        </w:rPr>
        <w:t xml:space="preserve"> </w:t>
      </w:r>
      <w:r w:rsidRPr="00C71948">
        <w:t>значения;</w:t>
      </w:r>
    </w:p>
    <w:p w:rsidR="0095212B" w:rsidRPr="00C71948" w:rsidRDefault="0095212B" w:rsidP="0095212B">
      <w:pPr>
        <w:pStyle w:val="a8"/>
        <w:tabs>
          <w:tab w:val="left" w:pos="1324"/>
          <w:tab w:val="left" w:pos="1834"/>
          <w:tab w:val="left" w:pos="1991"/>
          <w:tab w:val="left" w:pos="2267"/>
          <w:tab w:val="left" w:pos="2565"/>
          <w:tab w:val="left" w:pos="3459"/>
          <w:tab w:val="left" w:pos="3642"/>
          <w:tab w:val="left" w:pos="4252"/>
          <w:tab w:val="left" w:pos="4445"/>
          <w:tab w:val="left" w:pos="4700"/>
          <w:tab w:val="left" w:pos="4815"/>
          <w:tab w:val="left" w:pos="5052"/>
          <w:tab w:val="left" w:pos="5188"/>
          <w:tab w:val="left" w:pos="5290"/>
          <w:tab w:val="left" w:pos="6087"/>
          <w:tab w:val="left" w:pos="6549"/>
          <w:tab w:val="left" w:pos="6856"/>
          <w:tab w:val="left" w:pos="6970"/>
          <w:tab w:val="left" w:pos="7010"/>
          <w:tab w:val="left" w:pos="7353"/>
          <w:tab w:val="left" w:pos="8147"/>
          <w:tab w:val="left" w:pos="8531"/>
          <w:tab w:val="left" w:pos="8639"/>
          <w:tab w:val="left" w:pos="9738"/>
          <w:tab w:val="left" w:pos="9890"/>
        </w:tabs>
        <w:ind w:left="113" w:right="151" w:firstLine="709"/>
        <w:jc w:val="both"/>
      </w:pPr>
      <w:r w:rsidRPr="00C71948">
        <w:t>ж)</w:t>
      </w:r>
      <w:r>
        <w:t xml:space="preserve"> </w:t>
      </w:r>
      <w:r w:rsidRPr="00C71948">
        <w:t>отсутствие</w:t>
      </w:r>
      <w:r w:rsidRPr="00C71948">
        <w:rPr>
          <w:spacing w:val="1"/>
        </w:rPr>
        <w:t xml:space="preserve"> </w:t>
      </w:r>
      <w:r w:rsidRPr="00C71948">
        <w:t>документации</w:t>
      </w:r>
      <w:r w:rsidRPr="00C71948">
        <w:rPr>
          <w:spacing w:val="1"/>
        </w:rPr>
        <w:t xml:space="preserve"> </w:t>
      </w:r>
      <w:r w:rsidRPr="00C71948">
        <w:t>по</w:t>
      </w:r>
      <w:r w:rsidRPr="00C71948">
        <w:rPr>
          <w:spacing w:val="1"/>
        </w:rPr>
        <w:t xml:space="preserve"> </w:t>
      </w:r>
      <w:r w:rsidRPr="00C71948">
        <w:t>планировке</w:t>
      </w:r>
      <w:r w:rsidRPr="00C71948">
        <w:rPr>
          <w:spacing w:val="1"/>
        </w:rPr>
        <w:t xml:space="preserve"> </w:t>
      </w:r>
      <w:r w:rsidRPr="00C71948">
        <w:t>территории,</w:t>
      </w:r>
      <w:r>
        <w:t xml:space="preserve"> </w:t>
      </w:r>
      <w:r w:rsidRPr="00C71948">
        <w:t>утвержденной</w:t>
      </w:r>
      <w:r w:rsidRPr="00C71948">
        <w:rPr>
          <w:spacing w:val="1"/>
        </w:rPr>
        <w:t xml:space="preserve"> </w:t>
      </w:r>
      <w:r w:rsidRPr="00C71948">
        <w:t>в</w:t>
      </w:r>
      <w:r w:rsidRPr="00C71948">
        <w:rPr>
          <w:spacing w:val="1"/>
        </w:rPr>
        <w:t xml:space="preserve"> </w:t>
      </w:r>
      <w:r w:rsidRPr="00C71948">
        <w:t>соответствии</w:t>
      </w:r>
      <w:r w:rsidRPr="00C71948">
        <w:rPr>
          <w:spacing w:val="24"/>
        </w:rPr>
        <w:t xml:space="preserve"> </w:t>
      </w:r>
      <w:r w:rsidRPr="00C71948">
        <w:t>с</w:t>
      </w:r>
      <w:r w:rsidRPr="00C71948">
        <w:rPr>
          <w:spacing w:val="24"/>
        </w:rPr>
        <w:t xml:space="preserve"> </w:t>
      </w:r>
      <w:r w:rsidRPr="00C71948">
        <w:t>договором</w:t>
      </w:r>
      <w:r w:rsidRPr="00C71948">
        <w:rPr>
          <w:spacing w:val="25"/>
        </w:rPr>
        <w:t xml:space="preserve"> </w:t>
      </w:r>
      <w:r w:rsidRPr="00C71948">
        <w:t>о</w:t>
      </w:r>
      <w:r w:rsidRPr="00C71948">
        <w:rPr>
          <w:spacing w:val="25"/>
        </w:rPr>
        <w:t xml:space="preserve"> </w:t>
      </w:r>
      <w:r w:rsidRPr="00C71948">
        <w:t>комплексном</w:t>
      </w:r>
      <w:r w:rsidRPr="00C71948">
        <w:rPr>
          <w:spacing w:val="24"/>
        </w:rPr>
        <w:t xml:space="preserve"> </w:t>
      </w:r>
      <w:r w:rsidRPr="00C71948">
        <w:t>развитии</w:t>
      </w:r>
      <w:r w:rsidRPr="00C71948">
        <w:rPr>
          <w:spacing w:val="24"/>
        </w:rPr>
        <w:t xml:space="preserve"> </w:t>
      </w:r>
      <w:r w:rsidRPr="00C71948">
        <w:t>территории(за</w:t>
      </w:r>
      <w:r w:rsidRPr="00C71948">
        <w:rPr>
          <w:spacing w:val="26"/>
        </w:rPr>
        <w:t xml:space="preserve"> </w:t>
      </w:r>
      <w:r w:rsidRPr="00C71948">
        <w:t>исключением</w:t>
      </w:r>
      <w:r w:rsidRPr="00C71948">
        <w:rPr>
          <w:spacing w:val="1"/>
        </w:rPr>
        <w:t xml:space="preserve"> </w:t>
      </w:r>
      <w:r w:rsidRPr="00C71948">
        <w:t>случаев</w:t>
      </w:r>
      <w:r w:rsidRPr="00C71948">
        <w:tab/>
        <w:t>самостоятельной</w:t>
      </w:r>
      <w:r w:rsidRPr="00C71948">
        <w:tab/>
      </w:r>
      <w:r w:rsidRPr="00C71948">
        <w:tab/>
        <w:t>реализации</w:t>
      </w:r>
      <w:r w:rsidRPr="00C71948">
        <w:tab/>
      </w:r>
      <w:r w:rsidRPr="00C71948">
        <w:tab/>
      </w:r>
      <w:r w:rsidRPr="00C71948">
        <w:tab/>
        <w:t>Российской</w:t>
      </w:r>
      <w:r w:rsidRPr="00C71948">
        <w:tab/>
      </w:r>
      <w:r w:rsidRPr="00C71948">
        <w:tab/>
        <w:t>Федерацией,</w:t>
      </w:r>
      <w:r>
        <w:t xml:space="preserve"> </w:t>
      </w:r>
      <w:r w:rsidRPr="00C71948">
        <w:t>субъектом</w:t>
      </w:r>
      <w:r w:rsidRPr="00C71948">
        <w:rPr>
          <w:spacing w:val="1"/>
        </w:rPr>
        <w:t xml:space="preserve"> </w:t>
      </w:r>
      <w:r w:rsidRPr="00C71948">
        <w:t>Российской</w:t>
      </w:r>
      <w:r w:rsidRPr="00C71948">
        <w:tab/>
        <w:t>Федерации</w:t>
      </w:r>
      <w:r w:rsidRPr="00C71948">
        <w:tab/>
        <w:t>или</w:t>
      </w:r>
      <w:r w:rsidRPr="00C71948">
        <w:tab/>
        <w:t>муниципальным</w:t>
      </w:r>
      <w:r w:rsidRPr="00C71948">
        <w:tab/>
        <w:t>образованием</w:t>
      </w:r>
      <w:r w:rsidRPr="00C71948">
        <w:tab/>
        <w:t>решения</w:t>
      </w:r>
      <w:r w:rsidRPr="00C71948">
        <w:tab/>
      </w:r>
      <w:r w:rsidRPr="00C71948">
        <w:tab/>
        <w:t>о</w:t>
      </w:r>
      <w:r w:rsidRPr="00C71948">
        <w:rPr>
          <w:spacing w:val="-67"/>
        </w:rPr>
        <w:t xml:space="preserve"> </w:t>
      </w:r>
      <w:r w:rsidRPr="00C71948">
        <w:t>комплексном</w:t>
      </w:r>
      <w:r w:rsidRPr="00C71948">
        <w:rPr>
          <w:spacing w:val="9"/>
        </w:rPr>
        <w:t xml:space="preserve"> </w:t>
      </w:r>
      <w:r w:rsidRPr="00C71948">
        <w:t>развитии</w:t>
      </w:r>
      <w:r w:rsidRPr="00C71948">
        <w:rPr>
          <w:spacing w:val="10"/>
        </w:rPr>
        <w:t xml:space="preserve"> </w:t>
      </w:r>
      <w:r w:rsidRPr="00C71948">
        <w:t>территории</w:t>
      </w:r>
      <w:r w:rsidRPr="00C71948">
        <w:rPr>
          <w:spacing w:val="10"/>
        </w:rPr>
        <w:t xml:space="preserve"> </w:t>
      </w:r>
      <w:r w:rsidRPr="00C71948">
        <w:t>застройки</w:t>
      </w:r>
      <w:r w:rsidRPr="00C71948">
        <w:rPr>
          <w:spacing w:val="10"/>
        </w:rPr>
        <w:t xml:space="preserve"> </w:t>
      </w:r>
      <w:r w:rsidRPr="00C71948">
        <w:t>или</w:t>
      </w:r>
      <w:r w:rsidRPr="00C71948">
        <w:rPr>
          <w:spacing w:val="10"/>
        </w:rPr>
        <w:t xml:space="preserve"> </w:t>
      </w:r>
      <w:r w:rsidRPr="00C71948">
        <w:t>реализации</w:t>
      </w:r>
      <w:r w:rsidRPr="00C71948">
        <w:rPr>
          <w:spacing w:val="10"/>
        </w:rPr>
        <w:t xml:space="preserve"> </w:t>
      </w:r>
      <w:r w:rsidRPr="00C71948">
        <w:t>такого</w:t>
      </w:r>
      <w:r w:rsidRPr="00C71948">
        <w:rPr>
          <w:spacing w:val="10"/>
        </w:rPr>
        <w:t xml:space="preserve"> </w:t>
      </w:r>
      <w:r w:rsidRPr="00C71948">
        <w:t>решения</w:t>
      </w:r>
      <w:r w:rsidRPr="00C71948">
        <w:rPr>
          <w:spacing w:val="-67"/>
        </w:rPr>
        <w:t xml:space="preserve"> </w:t>
      </w:r>
      <w:r w:rsidRPr="00C71948">
        <w:t>юридическим</w:t>
      </w:r>
      <w:r w:rsidRPr="00C71948">
        <w:tab/>
      </w:r>
      <w:r w:rsidRPr="00C71948">
        <w:tab/>
        <w:t>лицом,</w:t>
      </w:r>
      <w:r>
        <w:t xml:space="preserve"> </w:t>
      </w:r>
      <w:r w:rsidRPr="00C71948">
        <w:t>определенным</w:t>
      </w:r>
      <w:r w:rsidRPr="00C71948">
        <w:tab/>
      </w:r>
      <w:r w:rsidRPr="00C71948">
        <w:tab/>
        <w:t>в</w:t>
      </w:r>
      <w:r w:rsidRPr="00C71948">
        <w:tab/>
      </w:r>
      <w:r w:rsidRPr="00C71948">
        <w:tab/>
        <w:t>соответствии</w:t>
      </w:r>
      <w:r w:rsidRPr="00C71948">
        <w:tab/>
      </w:r>
      <w:r w:rsidRPr="00C71948">
        <w:tab/>
      </w:r>
      <w:r w:rsidRPr="00C71948">
        <w:tab/>
        <w:t>с</w:t>
      </w:r>
      <w:r w:rsidRPr="00C71948">
        <w:tab/>
        <w:t>Градостроительным</w:t>
      </w:r>
      <w:r w:rsidRPr="00C71948">
        <w:rPr>
          <w:spacing w:val="1"/>
        </w:rPr>
        <w:t xml:space="preserve"> </w:t>
      </w:r>
      <w:r w:rsidRPr="00C71948">
        <w:t>кодексом</w:t>
      </w:r>
      <w:r w:rsidRPr="00C71948">
        <w:rPr>
          <w:spacing w:val="31"/>
        </w:rPr>
        <w:t xml:space="preserve"> </w:t>
      </w:r>
      <w:r w:rsidRPr="00C71948">
        <w:t>Российской</w:t>
      </w:r>
      <w:r w:rsidRPr="00C71948">
        <w:rPr>
          <w:spacing w:val="31"/>
        </w:rPr>
        <w:t xml:space="preserve"> </w:t>
      </w:r>
      <w:r w:rsidRPr="00C71948">
        <w:t>Федерацией</w:t>
      </w:r>
      <w:r w:rsidRPr="00C71948">
        <w:rPr>
          <w:spacing w:val="31"/>
        </w:rPr>
        <w:t xml:space="preserve"> </w:t>
      </w:r>
      <w:r w:rsidRPr="00C71948">
        <w:t>или</w:t>
      </w:r>
      <w:r w:rsidRPr="00C71948">
        <w:rPr>
          <w:spacing w:val="31"/>
        </w:rPr>
        <w:t xml:space="preserve"> </w:t>
      </w:r>
      <w:r w:rsidRPr="00C71948">
        <w:t>субъектом</w:t>
      </w:r>
      <w:r w:rsidRPr="00C71948">
        <w:rPr>
          <w:spacing w:val="31"/>
        </w:rPr>
        <w:t xml:space="preserve"> </w:t>
      </w:r>
      <w:r w:rsidRPr="00C71948">
        <w:t>Российской</w:t>
      </w:r>
      <w:r w:rsidRPr="00C71948">
        <w:rPr>
          <w:spacing w:val="31"/>
        </w:rPr>
        <w:t xml:space="preserve"> </w:t>
      </w:r>
      <w:r w:rsidRPr="00C71948">
        <w:t>Федерации),в</w:t>
      </w:r>
      <w:r w:rsidRPr="00C71948">
        <w:rPr>
          <w:spacing w:val="1"/>
        </w:rPr>
        <w:t xml:space="preserve"> </w:t>
      </w:r>
      <w:r w:rsidRPr="00C71948">
        <w:t>случае,</w:t>
      </w:r>
      <w:r>
        <w:t xml:space="preserve"> </w:t>
      </w:r>
      <w:r w:rsidRPr="00C71948">
        <w:t>если</w:t>
      </w:r>
      <w:r w:rsidRPr="00C71948">
        <w:rPr>
          <w:spacing w:val="1"/>
        </w:rPr>
        <w:t xml:space="preserve"> </w:t>
      </w:r>
      <w:r w:rsidRPr="00C71948">
        <w:t>строительство,</w:t>
      </w:r>
      <w:r>
        <w:t xml:space="preserve"> </w:t>
      </w:r>
      <w:r w:rsidRPr="00C71948">
        <w:t>реконструкция</w:t>
      </w:r>
      <w:r w:rsidRPr="00C71948">
        <w:rPr>
          <w:spacing w:val="1"/>
        </w:rPr>
        <w:t xml:space="preserve"> </w:t>
      </w:r>
      <w:r w:rsidRPr="00C71948">
        <w:t>объекта</w:t>
      </w:r>
      <w:r w:rsidRPr="00C71948">
        <w:rPr>
          <w:spacing w:val="1"/>
        </w:rPr>
        <w:t xml:space="preserve"> </w:t>
      </w:r>
      <w:r w:rsidRPr="00C71948">
        <w:t>капитального</w:t>
      </w:r>
      <w:r w:rsidRPr="00C71948">
        <w:rPr>
          <w:spacing w:val="1"/>
        </w:rPr>
        <w:t xml:space="preserve"> </w:t>
      </w:r>
      <w:r w:rsidRPr="00C71948">
        <w:t>строительства</w:t>
      </w:r>
      <w:r w:rsidRPr="00C71948">
        <w:rPr>
          <w:spacing w:val="1"/>
        </w:rPr>
        <w:t xml:space="preserve"> </w:t>
      </w:r>
      <w:r w:rsidRPr="00C71948">
        <w:t>планируются</w:t>
      </w:r>
      <w:r w:rsidRPr="00C71948">
        <w:tab/>
      </w:r>
      <w:r w:rsidRPr="00C71948">
        <w:tab/>
      </w:r>
      <w:r w:rsidRPr="00C71948">
        <w:rPr>
          <w:spacing w:val="-1"/>
        </w:rPr>
        <w:t>на</w:t>
      </w:r>
      <w:r w:rsidRPr="00C71948">
        <w:rPr>
          <w:spacing w:val="-1"/>
        </w:rPr>
        <w:tab/>
      </w:r>
      <w:r w:rsidRPr="00C71948">
        <w:rPr>
          <w:spacing w:val="-1"/>
        </w:rPr>
        <w:tab/>
      </w:r>
      <w:r w:rsidRPr="00C71948">
        <w:t>территории,</w:t>
      </w:r>
      <w:r>
        <w:t xml:space="preserve"> </w:t>
      </w:r>
      <w:r w:rsidRPr="00C71948">
        <w:t>в</w:t>
      </w:r>
      <w:r w:rsidRPr="00C71948">
        <w:tab/>
      </w:r>
      <w:r w:rsidRPr="00C71948">
        <w:tab/>
        <w:t>отношении</w:t>
      </w:r>
      <w:r w:rsidRPr="00C71948">
        <w:tab/>
        <w:t>которой</w:t>
      </w:r>
      <w:r w:rsidRPr="00C71948">
        <w:tab/>
        <w:t>органом</w:t>
      </w:r>
      <w:r w:rsidRPr="00C71948">
        <w:tab/>
      </w:r>
      <w:r w:rsidRPr="00C71948">
        <w:tab/>
        <w:t>местного</w:t>
      </w:r>
      <w:r w:rsidRPr="00C71948">
        <w:rPr>
          <w:spacing w:val="1"/>
        </w:rPr>
        <w:t xml:space="preserve"> </w:t>
      </w:r>
      <w:r w:rsidRPr="00C71948">
        <w:t>самоуправления</w:t>
      </w:r>
      <w:r w:rsidRPr="00C71948">
        <w:tab/>
        <w:t>принято</w:t>
      </w:r>
      <w:r w:rsidRPr="00C71948">
        <w:tab/>
        <w:t>решение</w:t>
      </w:r>
      <w:r w:rsidRPr="00C71948">
        <w:tab/>
        <w:t>о</w:t>
      </w:r>
      <w:r w:rsidRPr="00C71948">
        <w:tab/>
        <w:t>комплексном</w:t>
      </w:r>
      <w:r w:rsidRPr="00C71948">
        <w:tab/>
        <w:t>развитии</w:t>
      </w:r>
      <w:r w:rsidRPr="00C71948">
        <w:tab/>
        <w:t>территории</w:t>
      </w:r>
      <w:r w:rsidRPr="00C71948">
        <w:tab/>
        <w:t>по</w:t>
      </w:r>
      <w:r w:rsidRPr="00C71948">
        <w:rPr>
          <w:spacing w:val="-67"/>
        </w:rPr>
        <w:t xml:space="preserve"> </w:t>
      </w:r>
      <w:r w:rsidRPr="00C71948">
        <w:t>инициативе</w:t>
      </w:r>
      <w:r w:rsidRPr="00C71948">
        <w:rPr>
          <w:spacing w:val="-2"/>
        </w:rPr>
        <w:t xml:space="preserve"> </w:t>
      </w:r>
      <w:r w:rsidRPr="00C71948">
        <w:t>органа местного</w:t>
      </w:r>
      <w:r w:rsidRPr="00C71948">
        <w:rPr>
          <w:spacing w:val="-2"/>
        </w:rPr>
        <w:t xml:space="preserve"> </w:t>
      </w:r>
      <w:r w:rsidRPr="00C71948">
        <w:t>самоуправления.</w:t>
      </w:r>
    </w:p>
    <w:p w:rsidR="0095212B" w:rsidRPr="0095212B" w:rsidRDefault="00DC5EB3" w:rsidP="0095212B">
      <w:pPr>
        <w:tabs>
          <w:tab w:val="left" w:pos="1594"/>
        </w:tabs>
        <w:ind w:left="142" w:right="216" w:firstLine="709"/>
        <w:jc w:val="both"/>
        <w:rPr>
          <w:rFonts w:hAnsi="Times New Roman"/>
          <w:sz w:val="28"/>
          <w:szCs w:val="28"/>
        </w:rPr>
      </w:pPr>
      <w:r>
        <w:rPr>
          <w:sz w:val="28"/>
          <w:szCs w:val="28"/>
        </w:rPr>
        <w:t xml:space="preserve">2) </w:t>
      </w:r>
      <w:r>
        <w:rPr>
          <w:sz w:val="28"/>
          <w:szCs w:val="28"/>
        </w:rPr>
        <w:t>в</w:t>
      </w:r>
      <w:r w:rsidR="0095212B" w:rsidRPr="003E1409">
        <w:rPr>
          <w:spacing w:val="4"/>
          <w:sz w:val="28"/>
          <w:szCs w:val="28"/>
        </w:rPr>
        <w:t xml:space="preserve"> </w:t>
      </w:r>
      <w:r w:rsidR="0095212B" w:rsidRPr="003E1409">
        <w:rPr>
          <w:sz w:val="28"/>
          <w:szCs w:val="28"/>
        </w:rPr>
        <w:t>случае</w:t>
      </w:r>
      <w:r w:rsidR="0095212B" w:rsidRPr="003E1409">
        <w:rPr>
          <w:spacing w:val="4"/>
          <w:sz w:val="28"/>
          <w:szCs w:val="28"/>
        </w:rPr>
        <w:t xml:space="preserve"> </w:t>
      </w:r>
      <w:r w:rsidR="0095212B" w:rsidRPr="003E1409">
        <w:rPr>
          <w:sz w:val="28"/>
          <w:szCs w:val="28"/>
        </w:rPr>
        <w:t>представления</w:t>
      </w:r>
      <w:r w:rsidR="0095212B" w:rsidRPr="003E1409">
        <w:rPr>
          <w:spacing w:val="4"/>
          <w:sz w:val="28"/>
          <w:szCs w:val="28"/>
        </w:rPr>
        <w:t xml:space="preserve"> </w:t>
      </w:r>
      <w:r w:rsidR="0095212B" w:rsidRPr="003E1409">
        <w:rPr>
          <w:sz w:val="28"/>
          <w:szCs w:val="28"/>
        </w:rPr>
        <w:t>уведомления</w:t>
      </w:r>
      <w:r w:rsidR="0095212B" w:rsidRPr="003E1409">
        <w:rPr>
          <w:spacing w:val="4"/>
          <w:sz w:val="28"/>
          <w:szCs w:val="28"/>
        </w:rPr>
        <w:t xml:space="preserve"> </w:t>
      </w:r>
      <w:r w:rsidR="0095212B" w:rsidRPr="003E1409">
        <w:rPr>
          <w:sz w:val="28"/>
          <w:szCs w:val="28"/>
        </w:rPr>
        <w:t>об</w:t>
      </w:r>
      <w:r w:rsidR="0095212B" w:rsidRPr="003E1409">
        <w:rPr>
          <w:spacing w:val="4"/>
          <w:sz w:val="28"/>
          <w:szCs w:val="28"/>
        </w:rPr>
        <w:t xml:space="preserve"> </w:t>
      </w:r>
      <w:r w:rsidR="0095212B" w:rsidRPr="003E1409">
        <w:rPr>
          <w:sz w:val="28"/>
          <w:szCs w:val="28"/>
        </w:rPr>
        <w:t>образовании</w:t>
      </w:r>
      <w:r w:rsidR="0095212B" w:rsidRPr="003E1409">
        <w:rPr>
          <w:spacing w:val="4"/>
          <w:sz w:val="28"/>
          <w:szCs w:val="28"/>
        </w:rPr>
        <w:t xml:space="preserve"> </w:t>
      </w:r>
      <w:r w:rsidR="0095212B" w:rsidRPr="003E1409">
        <w:rPr>
          <w:sz w:val="28"/>
          <w:szCs w:val="28"/>
        </w:rPr>
        <w:t>земельного</w:t>
      </w:r>
      <w:r w:rsidR="0095212B" w:rsidRPr="003E1409">
        <w:rPr>
          <w:spacing w:val="1"/>
          <w:sz w:val="28"/>
          <w:szCs w:val="28"/>
        </w:rPr>
        <w:t xml:space="preserve"> </w:t>
      </w:r>
      <w:r w:rsidR="0095212B" w:rsidRPr="0095212B">
        <w:rPr>
          <w:rFonts w:hAnsi="Times New Roman"/>
          <w:sz w:val="28"/>
          <w:szCs w:val="28"/>
        </w:rPr>
        <w:t>участка</w:t>
      </w:r>
      <w:r w:rsidR="0095212B" w:rsidRPr="0095212B">
        <w:rPr>
          <w:rFonts w:hAnsi="Times New Roman"/>
          <w:spacing w:val="-7"/>
          <w:sz w:val="28"/>
          <w:szCs w:val="28"/>
        </w:rPr>
        <w:t xml:space="preserve"> </w:t>
      </w:r>
      <w:r w:rsidR="0095212B" w:rsidRPr="0095212B">
        <w:rPr>
          <w:rFonts w:hAnsi="Times New Roman"/>
          <w:sz w:val="28"/>
          <w:szCs w:val="28"/>
        </w:rPr>
        <w:t>путем</w:t>
      </w:r>
      <w:r w:rsidR="0095212B" w:rsidRPr="0095212B">
        <w:rPr>
          <w:rFonts w:hAnsi="Times New Roman"/>
          <w:spacing w:val="-6"/>
          <w:sz w:val="28"/>
          <w:szCs w:val="28"/>
        </w:rPr>
        <w:t xml:space="preserve"> </w:t>
      </w:r>
      <w:r w:rsidR="0095212B" w:rsidRPr="0095212B">
        <w:rPr>
          <w:rFonts w:hAnsi="Times New Roman"/>
          <w:sz w:val="28"/>
          <w:szCs w:val="28"/>
        </w:rPr>
        <w:t>объединения</w:t>
      </w:r>
      <w:r w:rsidR="0095212B" w:rsidRPr="0095212B">
        <w:rPr>
          <w:rFonts w:hAnsi="Times New Roman"/>
          <w:spacing w:val="-7"/>
          <w:sz w:val="28"/>
          <w:szCs w:val="28"/>
        </w:rPr>
        <w:t xml:space="preserve"> </w:t>
      </w:r>
      <w:r w:rsidR="0095212B" w:rsidRPr="0095212B">
        <w:rPr>
          <w:rFonts w:hAnsi="Times New Roman"/>
          <w:sz w:val="28"/>
          <w:szCs w:val="28"/>
        </w:rPr>
        <w:t>земельных</w:t>
      </w:r>
      <w:r w:rsidR="0095212B" w:rsidRPr="0095212B">
        <w:rPr>
          <w:rFonts w:hAnsi="Times New Roman"/>
          <w:spacing w:val="-6"/>
          <w:sz w:val="28"/>
          <w:szCs w:val="28"/>
        </w:rPr>
        <w:t xml:space="preserve"> </w:t>
      </w:r>
      <w:r w:rsidR="0095212B" w:rsidRPr="0095212B">
        <w:rPr>
          <w:rFonts w:hAnsi="Times New Roman"/>
          <w:sz w:val="28"/>
          <w:szCs w:val="28"/>
        </w:rPr>
        <w:t>участков, в</w:t>
      </w:r>
      <w:r w:rsidR="0095212B" w:rsidRPr="0095212B">
        <w:rPr>
          <w:rFonts w:hAnsi="Times New Roman"/>
          <w:spacing w:val="-7"/>
          <w:sz w:val="28"/>
          <w:szCs w:val="28"/>
        </w:rPr>
        <w:t xml:space="preserve"> </w:t>
      </w:r>
      <w:r w:rsidR="0095212B" w:rsidRPr="0095212B">
        <w:rPr>
          <w:rFonts w:hAnsi="Times New Roman"/>
          <w:sz w:val="28"/>
          <w:szCs w:val="28"/>
        </w:rPr>
        <w:t>отношении</w:t>
      </w:r>
      <w:r w:rsidR="0095212B" w:rsidRPr="0095212B">
        <w:rPr>
          <w:rFonts w:hAnsi="Times New Roman"/>
          <w:spacing w:val="-6"/>
          <w:sz w:val="28"/>
          <w:szCs w:val="28"/>
        </w:rPr>
        <w:t xml:space="preserve"> </w:t>
      </w:r>
      <w:r w:rsidR="0095212B" w:rsidRPr="0095212B">
        <w:rPr>
          <w:rFonts w:hAnsi="Times New Roman"/>
          <w:sz w:val="28"/>
          <w:szCs w:val="28"/>
        </w:rPr>
        <w:t>которых</w:t>
      </w:r>
      <w:r w:rsidR="0095212B" w:rsidRPr="0095212B">
        <w:rPr>
          <w:rFonts w:hAnsi="Times New Roman"/>
          <w:spacing w:val="-7"/>
          <w:sz w:val="28"/>
          <w:szCs w:val="28"/>
        </w:rPr>
        <w:t xml:space="preserve"> </w:t>
      </w:r>
      <w:r w:rsidR="0095212B" w:rsidRPr="0095212B">
        <w:rPr>
          <w:rFonts w:hAnsi="Times New Roman"/>
          <w:sz w:val="28"/>
          <w:szCs w:val="28"/>
        </w:rPr>
        <w:t>или</w:t>
      </w:r>
      <w:r w:rsidR="0095212B" w:rsidRPr="0095212B">
        <w:rPr>
          <w:rFonts w:hAnsi="Times New Roman"/>
          <w:spacing w:val="-6"/>
          <w:sz w:val="28"/>
          <w:szCs w:val="28"/>
        </w:rPr>
        <w:t xml:space="preserve"> </w:t>
      </w:r>
      <w:r w:rsidR="0095212B" w:rsidRPr="0095212B">
        <w:rPr>
          <w:rFonts w:hAnsi="Times New Roman"/>
          <w:sz w:val="28"/>
          <w:szCs w:val="28"/>
        </w:rPr>
        <w:t>одного из</w:t>
      </w:r>
      <w:r w:rsidR="0095212B" w:rsidRPr="0095212B">
        <w:rPr>
          <w:rFonts w:hAnsi="Times New Roman"/>
          <w:spacing w:val="-8"/>
          <w:sz w:val="28"/>
          <w:szCs w:val="28"/>
        </w:rPr>
        <w:t xml:space="preserve"> </w:t>
      </w:r>
      <w:r w:rsidR="0095212B" w:rsidRPr="0095212B">
        <w:rPr>
          <w:rFonts w:hAnsi="Times New Roman"/>
          <w:sz w:val="28"/>
          <w:szCs w:val="28"/>
        </w:rPr>
        <w:t>которых</w:t>
      </w:r>
      <w:r w:rsidR="0095212B" w:rsidRPr="0095212B">
        <w:rPr>
          <w:rFonts w:hAnsi="Times New Roman"/>
          <w:spacing w:val="-8"/>
          <w:sz w:val="28"/>
          <w:szCs w:val="28"/>
        </w:rPr>
        <w:t xml:space="preserve"> </w:t>
      </w:r>
      <w:r w:rsidR="0095212B" w:rsidRPr="0095212B">
        <w:rPr>
          <w:rFonts w:hAnsi="Times New Roman"/>
          <w:sz w:val="28"/>
          <w:szCs w:val="28"/>
        </w:rPr>
        <w:t>в</w:t>
      </w:r>
      <w:r w:rsidR="0095212B" w:rsidRPr="0095212B">
        <w:rPr>
          <w:rFonts w:hAnsi="Times New Roman"/>
          <w:spacing w:val="-7"/>
          <w:sz w:val="28"/>
          <w:szCs w:val="28"/>
        </w:rPr>
        <w:t xml:space="preserve"> </w:t>
      </w:r>
      <w:r w:rsidR="0095212B" w:rsidRPr="0095212B">
        <w:rPr>
          <w:rFonts w:hAnsi="Times New Roman"/>
          <w:sz w:val="28"/>
          <w:szCs w:val="28"/>
        </w:rPr>
        <w:t>соответствии</w:t>
      </w:r>
      <w:r w:rsidR="0095212B" w:rsidRPr="0095212B">
        <w:rPr>
          <w:rFonts w:hAnsi="Times New Roman"/>
          <w:spacing w:val="-8"/>
          <w:sz w:val="28"/>
          <w:szCs w:val="28"/>
        </w:rPr>
        <w:t xml:space="preserve"> </w:t>
      </w:r>
      <w:r w:rsidR="0095212B" w:rsidRPr="0095212B">
        <w:rPr>
          <w:rFonts w:hAnsi="Times New Roman"/>
          <w:sz w:val="28"/>
          <w:szCs w:val="28"/>
        </w:rPr>
        <w:t>с</w:t>
      </w:r>
      <w:r w:rsidR="0095212B" w:rsidRPr="0095212B">
        <w:rPr>
          <w:rFonts w:hAnsi="Times New Roman"/>
          <w:spacing w:val="-7"/>
          <w:sz w:val="28"/>
          <w:szCs w:val="28"/>
        </w:rPr>
        <w:t xml:space="preserve"> </w:t>
      </w:r>
      <w:r w:rsidR="0095212B" w:rsidRPr="0095212B">
        <w:rPr>
          <w:rFonts w:hAnsi="Times New Roman"/>
          <w:sz w:val="28"/>
          <w:szCs w:val="28"/>
        </w:rPr>
        <w:t>Градостроительным</w:t>
      </w:r>
      <w:r w:rsidR="0095212B" w:rsidRPr="0095212B">
        <w:rPr>
          <w:rFonts w:hAnsi="Times New Roman"/>
          <w:spacing w:val="-8"/>
          <w:sz w:val="28"/>
          <w:szCs w:val="28"/>
        </w:rPr>
        <w:t xml:space="preserve"> </w:t>
      </w:r>
      <w:r w:rsidR="0095212B" w:rsidRPr="0095212B">
        <w:rPr>
          <w:rFonts w:hAnsi="Times New Roman"/>
          <w:sz w:val="28"/>
          <w:szCs w:val="28"/>
        </w:rPr>
        <w:t>кодексом</w:t>
      </w:r>
      <w:r w:rsidR="0095212B" w:rsidRPr="0095212B">
        <w:rPr>
          <w:rFonts w:hAnsi="Times New Roman"/>
          <w:spacing w:val="-8"/>
          <w:sz w:val="28"/>
          <w:szCs w:val="28"/>
        </w:rPr>
        <w:t xml:space="preserve"> </w:t>
      </w:r>
      <w:r w:rsidR="0095212B" w:rsidRPr="0095212B">
        <w:rPr>
          <w:rFonts w:hAnsi="Times New Roman"/>
          <w:sz w:val="28"/>
          <w:szCs w:val="28"/>
        </w:rPr>
        <w:t>Российской</w:t>
      </w:r>
      <w:r w:rsidR="0095212B" w:rsidRPr="0095212B">
        <w:rPr>
          <w:rFonts w:hAnsi="Times New Roman"/>
          <w:spacing w:val="-7"/>
          <w:sz w:val="28"/>
          <w:szCs w:val="28"/>
        </w:rPr>
        <w:t xml:space="preserve"> </w:t>
      </w:r>
      <w:r w:rsidR="0095212B" w:rsidRPr="0095212B">
        <w:rPr>
          <w:rFonts w:hAnsi="Times New Roman"/>
          <w:sz w:val="28"/>
          <w:szCs w:val="28"/>
        </w:rPr>
        <w:t>Федерации</w:t>
      </w:r>
      <w:r w:rsidR="0095212B" w:rsidRPr="0095212B">
        <w:rPr>
          <w:rFonts w:hAnsi="Times New Roman"/>
          <w:spacing w:val="-67"/>
          <w:sz w:val="28"/>
          <w:szCs w:val="28"/>
        </w:rPr>
        <w:t xml:space="preserve"> </w:t>
      </w:r>
      <w:r w:rsidR="0095212B" w:rsidRPr="0095212B">
        <w:rPr>
          <w:rFonts w:hAnsi="Times New Roman"/>
          <w:sz w:val="28"/>
          <w:szCs w:val="28"/>
        </w:rPr>
        <w:t>выдано</w:t>
      </w:r>
      <w:r w:rsidR="0095212B" w:rsidRPr="0095212B">
        <w:rPr>
          <w:rFonts w:hAnsi="Times New Roman"/>
          <w:spacing w:val="-2"/>
          <w:sz w:val="28"/>
          <w:szCs w:val="28"/>
        </w:rPr>
        <w:t xml:space="preserve"> </w:t>
      </w:r>
      <w:r w:rsidR="0095212B" w:rsidRPr="0095212B">
        <w:rPr>
          <w:rFonts w:hAnsi="Times New Roman"/>
          <w:sz w:val="28"/>
          <w:szCs w:val="28"/>
        </w:rPr>
        <w:t>разрешение</w:t>
      </w:r>
      <w:r w:rsidR="0095212B" w:rsidRPr="0095212B">
        <w:rPr>
          <w:rFonts w:hAnsi="Times New Roman"/>
          <w:spacing w:val="-1"/>
          <w:sz w:val="28"/>
          <w:szCs w:val="28"/>
        </w:rPr>
        <w:t xml:space="preserve"> </w:t>
      </w:r>
      <w:r w:rsidR="0095212B" w:rsidRPr="0095212B">
        <w:rPr>
          <w:rFonts w:hAnsi="Times New Roman"/>
          <w:sz w:val="28"/>
          <w:szCs w:val="28"/>
        </w:rPr>
        <w:t>на</w:t>
      </w:r>
      <w:r w:rsidR="0095212B" w:rsidRPr="0095212B">
        <w:rPr>
          <w:rFonts w:hAnsi="Times New Roman"/>
          <w:spacing w:val="-1"/>
          <w:sz w:val="28"/>
          <w:szCs w:val="28"/>
        </w:rPr>
        <w:t xml:space="preserve"> </w:t>
      </w:r>
      <w:r w:rsidR="0095212B" w:rsidRPr="0095212B">
        <w:rPr>
          <w:rFonts w:hAnsi="Times New Roman"/>
          <w:sz w:val="28"/>
          <w:szCs w:val="28"/>
        </w:rPr>
        <w:t>строительство:</w:t>
      </w:r>
    </w:p>
    <w:p w:rsidR="0095212B" w:rsidRPr="00C71948" w:rsidRDefault="0095212B" w:rsidP="00DC5EB3">
      <w:pPr>
        <w:pStyle w:val="a8"/>
        <w:tabs>
          <w:tab w:val="left" w:pos="2056"/>
          <w:tab w:val="left" w:pos="3843"/>
          <w:tab w:val="left" w:pos="5194"/>
          <w:tab w:val="left" w:pos="6920"/>
          <w:tab w:val="left" w:pos="9364"/>
        </w:tabs>
        <w:ind w:left="113" w:right="150" w:firstLine="709"/>
        <w:jc w:val="both"/>
      </w:pPr>
      <w:r w:rsidRPr="0095212B">
        <w:t>а)</w:t>
      </w:r>
      <w:r w:rsidRPr="00C71948">
        <w:t>отсутствие</w:t>
      </w:r>
      <w:r w:rsidRPr="00C71948">
        <w:rPr>
          <w:spacing w:val="14"/>
        </w:rPr>
        <w:t xml:space="preserve"> </w:t>
      </w:r>
      <w:r w:rsidRPr="00C71948">
        <w:t>в</w:t>
      </w:r>
      <w:r w:rsidRPr="00C71948">
        <w:rPr>
          <w:spacing w:val="13"/>
        </w:rPr>
        <w:t xml:space="preserve"> </w:t>
      </w:r>
      <w:r w:rsidRPr="00C71948">
        <w:t>уведомлении</w:t>
      </w:r>
      <w:r w:rsidRPr="00C71948">
        <w:rPr>
          <w:spacing w:val="13"/>
        </w:rPr>
        <w:t xml:space="preserve"> </w:t>
      </w:r>
      <w:r w:rsidRPr="00C71948">
        <w:t>об</w:t>
      </w:r>
      <w:r w:rsidRPr="00C71948">
        <w:rPr>
          <w:spacing w:val="14"/>
        </w:rPr>
        <w:t xml:space="preserve"> </w:t>
      </w:r>
      <w:r w:rsidRPr="00C71948">
        <w:t>образовании</w:t>
      </w:r>
      <w:r w:rsidRPr="00C71948">
        <w:rPr>
          <w:spacing w:val="13"/>
        </w:rPr>
        <w:t xml:space="preserve"> </w:t>
      </w:r>
      <w:r w:rsidRPr="00C71948">
        <w:t>земельного</w:t>
      </w:r>
      <w:r w:rsidRPr="00C71948">
        <w:rPr>
          <w:spacing w:val="13"/>
        </w:rPr>
        <w:t xml:space="preserve"> </w:t>
      </w:r>
      <w:r w:rsidRPr="00C71948">
        <w:t>участка</w:t>
      </w:r>
      <w:r w:rsidRPr="00C71948">
        <w:rPr>
          <w:spacing w:val="13"/>
        </w:rPr>
        <w:t xml:space="preserve"> </w:t>
      </w:r>
      <w:r w:rsidRPr="00C71948">
        <w:t>путем</w:t>
      </w:r>
      <w:r w:rsidRPr="00C71948">
        <w:rPr>
          <w:spacing w:val="1"/>
        </w:rPr>
        <w:t xml:space="preserve"> </w:t>
      </w:r>
      <w:r w:rsidRPr="00C71948">
        <w:t>объединения</w:t>
      </w:r>
      <w:r w:rsidRPr="00C71948">
        <w:rPr>
          <w:spacing w:val="9"/>
        </w:rPr>
        <w:t xml:space="preserve"> </w:t>
      </w:r>
      <w:r w:rsidRPr="00C71948">
        <w:t>земельных</w:t>
      </w:r>
      <w:r w:rsidRPr="00C71948">
        <w:rPr>
          <w:spacing w:val="10"/>
        </w:rPr>
        <w:t xml:space="preserve"> </w:t>
      </w:r>
      <w:r w:rsidRPr="00C71948">
        <w:t>участков,</w:t>
      </w:r>
      <w:r>
        <w:t xml:space="preserve"> </w:t>
      </w:r>
      <w:r w:rsidRPr="00C71948">
        <w:t>в</w:t>
      </w:r>
      <w:r w:rsidRPr="00C71948">
        <w:rPr>
          <w:spacing w:val="9"/>
        </w:rPr>
        <w:t xml:space="preserve"> </w:t>
      </w:r>
      <w:r w:rsidRPr="00C71948">
        <w:t>отношении</w:t>
      </w:r>
      <w:r w:rsidRPr="00C71948">
        <w:rPr>
          <w:spacing w:val="10"/>
        </w:rPr>
        <w:t xml:space="preserve"> </w:t>
      </w:r>
      <w:r w:rsidRPr="00C71948">
        <w:t>которых</w:t>
      </w:r>
      <w:r w:rsidRPr="00C71948">
        <w:rPr>
          <w:spacing w:val="9"/>
        </w:rPr>
        <w:t xml:space="preserve"> </w:t>
      </w:r>
      <w:r w:rsidRPr="00C71948">
        <w:t>или</w:t>
      </w:r>
      <w:r w:rsidRPr="00C71948">
        <w:rPr>
          <w:spacing w:val="10"/>
        </w:rPr>
        <w:t xml:space="preserve"> </w:t>
      </w:r>
      <w:r w:rsidRPr="00C71948">
        <w:t>одного</w:t>
      </w:r>
      <w:r w:rsidRPr="00C71948">
        <w:rPr>
          <w:spacing w:val="9"/>
        </w:rPr>
        <w:t xml:space="preserve"> </w:t>
      </w:r>
      <w:r w:rsidRPr="00C71948">
        <w:t>из</w:t>
      </w:r>
      <w:r w:rsidRPr="00C71948">
        <w:rPr>
          <w:spacing w:val="10"/>
        </w:rPr>
        <w:t xml:space="preserve"> </w:t>
      </w:r>
      <w:r w:rsidRPr="00C71948">
        <w:t>которых</w:t>
      </w:r>
      <w:r w:rsidRPr="00C71948">
        <w:rPr>
          <w:spacing w:val="9"/>
        </w:rPr>
        <w:t xml:space="preserve"> </w:t>
      </w:r>
      <w:r w:rsidRPr="00C71948">
        <w:t>в</w:t>
      </w:r>
      <w:r w:rsidRPr="00C71948">
        <w:rPr>
          <w:spacing w:val="1"/>
        </w:rPr>
        <w:t xml:space="preserve"> </w:t>
      </w:r>
      <w:r w:rsidRPr="00C71948">
        <w:t>соответствии</w:t>
      </w:r>
      <w:r w:rsidRPr="00C71948">
        <w:rPr>
          <w:spacing w:val="31"/>
        </w:rPr>
        <w:t xml:space="preserve"> </w:t>
      </w:r>
      <w:r w:rsidRPr="00C71948">
        <w:t>с</w:t>
      </w:r>
      <w:r w:rsidRPr="00C71948">
        <w:rPr>
          <w:spacing w:val="32"/>
        </w:rPr>
        <w:t xml:space="preserve"> </w:t>
      </w:r>
      <w:r w:rsidRPr="00C71948">
        <w:t>Градостроительным</w:t>
      </w:r>
      <w:r w:rsidRPr="00C71948">
        <w:rPr>
          <w:spacing w:val="32"/>
        </w:rPr>
        <w:t xml:space="preserve"> </w:t>
      </w:r>
      <w:r w:rsidRPr="00C71948">
        <w:t>кодексом</w:t>
      </w:r>
      <w:r w:rsidRPr="00C71948">
        <w:rPr>
          <w:spacing w:val="31"/>
        </w:rPr>
        <w:t xml:space="preserve"> </w:t>
      </w:r>
      <w:r w:rsidRPr="00C71948">
        <w:t>Российской</w:t>
      </w:r>
      <w:r w:rsidRPr="00C71948">
        <w:rPr>
          <w:spacing w:val="32"/>
        </w:rPr>
        <w:t xml:space="preserve"> </w:t>
      </w:r>
      <w:r w:rsidRPr="00C71948">
        <w:t>Федерации</w:t>
      </w:r>
      <w:r w:rsidRPr="00C71948">
        <w:rPr>
          <w:spacing w:val="32"/>
        </w:rPr>
        <w:t xml:space="preserve"> </w:t>
      </w:r>
      <w:r w:rsidRPr="00C71948">
        <w:t>выдано</w:t>
      </w:r>
      <w:r w:rsidRPr="00C71948">
        <w:rPr>
          <w:spacing w:val="-67"/>
        </w:rPr>
        <w:t xml:space="preserve"> </w:t>
      </w:r>
      <w:r w:rsidRPr="00C71948">
        <w:t>разрешение</w:t>
      </w:r>
      <w:r w:rsidRPr="00C71948">
        <w:rPr>
          <w:spacing w:val="1"/>
        </w:rPr>
        <w:t xml:space="preserve"> </w:t>
      </w:r>
      <w:r w:rsidRPr="00C71948">
        <w:t>на</w:t>
      </w:r>
      <w:r w:rsidRPr="00C71948">
        <w:rPr>
          <w:spacing w:val="1"/>
        </w:rPr>
        <w:t xml:space="preserve"> </w:t>
      </w:r>
      <w:r w:rsidRPr="00C71948">
        <w:t>строительство,</w:t>
      </w:r>
      <w:r>
        <w:t xml:space="preserve"> </w:t>
      </w:r>
      <w:r w:rsidRPr="00C71948">
        <w:t>реквизитов</w:t>
      </w:r>
      <w:r w:rsidRPr="00C71948">
        <w:rPr>
          <w:spacing w:val="1"/>
        </w:rPr>
        <w:t xml:space="preserve"> </w:t>
      </w:r>
      <w:r w:rsidRPr="00C71948">
        <w:t>решения</w:t>
      </w:r>
      <w:r w:rsidRPr="00C71948">
        <w:rPr>
          <w:spacing w:val="1"/>
        </w:rPr>
        <w:t xml:space="preserve"> </w:t>
      </w:r>
      <w:r w:rsidRPr="00C71948">
        <w:t>об</w:t>
      </w:r>
      <w:r w:rsidRPr="00C71948">
        <w:rPr>
          <w:spacing w:val="1"/>
        </w:rPr>
        <w:t xml:space="preserve"> </w:t>
      </w:r>
      <w:r w:rsidRPr="00C71948">
        <w:t>образовании</w:t>
      </w:r>
      <w:r w:rsidRPr="00C71948">
        <w:rPr>
          <w:spacing w:val="1"/>
        </w:rPr>
        <w:t xml:space="preserve"> </w:t>
      </w:r>
      <w:r w:rsidRPr="00C71948">
        <w:t>земельного</w:t>
      </w:r>
      <w:r w:rsidRPr="00C71948">
        <w:rPr>
          <w:spacing w:val="1"/>
        </w:rPr>
        <w:t xml:space="preserve"> </w:t>
      </w:r>
      <w:r w:rsidRPr="00C71948">
        <w:t>участка в случае,</w:t>
      </w:r>
      <w:r>
        <w:t xml:space="preserve"> </w:t>
      </w:r>
      <w:r w:rsidRPr="00C71948">
        <w:t>если в соответствии с земельным законодательством решение об</w:t>
      </w:r>
      <w:r w:rsidRPr="00C71948">
        <w:rPr>
          <w:spacing w:val="1"/>
        </w:rPr>
        <w:t xml:space="preserve"> </w:t>
      </w:r>
      <w:r w:rsidRPr="00C71948">
        <w:t>образовании</w:t>
      </w:r>
      <w:r w:rsidR="00D205CD">
        <w:t xml:space="preserve"> </w:t>
      </w:r>
      <w:r w:rsidRPr="00C71948">
        <w:t>земельного</w:t>
      </w:r>
      <w:r w:rsidRPr="00C71948">
        <w:tab/>
        <w:t>участка</w:t>
      </w:r>
      <w:r w:rsidR="00D205CD">
        <w:t xml:space="preserve"> </w:t>
      </w:r>
      <w:r w:rsidRPr="00C71948">
        <w:t>принимает</w:t>
      </w:r>
      <w:r w:rsidRPr="00C71948">
        <w:tab/>
        <w:t>исполнительный</w:t>
      </w:r>
      <w:r w:rsidRPr="00C71948">
        <w:tab/>
      </w:r>
      <w:r w:rsidRPr="00C71948">
        <w:rPr>
          <w:spacing w:val="-1"/>
        </w:rPr>
        <w:t>орган</w:t>
      </w:r>
      <w:r w:rsidRPr="00C71948">
        <w:rPr>
          <w:spacing w:val="-67"/>
        </w:rPr>
        <w:t xml:space="preserve"> </w:t>
      </w:r>
      <w:r w:rsidRPr="00C71948">
        <w:t>государственной</w:t>
      </w:r>
      <w:r w:rsidRPr="00C71948">
        <w:rPr>
          <w:spacing w:val="-2"/>
        </w:rPr>
        <w:t xml:space="preserve"> </w:t>
      </w:r>
      <w:r w:rsidRPr="00C71948">
        <w:t>власти</w:t>
      </w:r>
      <w:r w:rsidRPr="00C71948">
        <w:rPr>
          <w:spacing w:val="-2"/>
        </w:rPr>
        <w:t xml:space="preserve"> </w:t>
      </w:r>
      <w:r w:rsidRPr="00C71948">
        <w:t>или</w:t>
      </w:r>
      <w:r w:rsidRPr="00C71948">
        <w:rPr>
          <w:spacing w:val="-2"/>
        </w:rPr>
        <w:t xml:space="preserve"> </w:t>
      </w:r>
      <w:r w:rsidR="00D205CD">
        <w:rPr>
          <w:spacing w:val="-2"/>
        </w:rPr>
        <w:t xml:space="preserve">   </w:t>
      </w:r>
      <w:r w:rsidRPr="00C71948">
        <w:t>орган</w:t>
      </w:r>
      <w:r w:rsidRPr="00C71948">
        <w:rPr>
          <w:spacing w:val="-1"/>
        </w:rPr>
        <w:t xml:space="preserve"> </w:t>
      </w:r>
      <w:r w:rsidRPr="00C71948">
        <w:t>местного</w:t>
      </w:r>
      <w:r w:rsidRPr="00C71948">
        <w:rPr>
          <w:spacing w:val="-2"/>
        </w:rPr>
        <w:t xml:space="preserve"> </w:t>
      </w:r>
      <w:r w:rsidRPr="00C71948">
        <w:t>самоуправления;</w:t>
      </w:r>
    </w:p>
    <w:p w:rsidR="0095212B" w:rsidRPr="00C71948" w:rsidRDefault="0095212B" w:rsidP="00D205CD">
      <w:pPr>
        <w:pStyle w:val="a8"/>
        <w:ind w:left="113" w:right="11" w:firstLine="709"/>
        <w:jc w:val="both"/>
      </w:pPr>
      <w:r w:rsidRPr="00C71948">
        <w:t>б)</w:t>
      </w:r>
      <w:r w:rsidR="00D205CD">
        <w:t xml:space="preserve"> </w:t>
      </w:r>
      <w:r w:rsidRPr="00C71948">
        <w:t>недостоверность</w:t>
      </w:r>
      <w:r w:rsidRPr="00C71948">
        <w:rPr>
          <w:spacing w:val="7"/>
        </w:rPr>
        <w:t xml:space="preserve"> </w:t>
      </w:r>
      <w:r w:rsidRPr="00C71948">
        <w:t>сведений,</w:t>
      </w:r>
      <w:r>
        <w:t xml:space="preserve"> </w:t>
      </w:r>
      <w:r w:rsidRPr="00C71948">
        <w:t>указанных</w:t>
      </w:r>
      <w:r w:rsidRPr="00C71948">
        <w:rPr>
          <w:spacing w:val="7"/>
        </w:rPr>
        <w:t xml:space="preserve"> </w:t>
      </w:r>
      <w:r w:rsidRPr="00C71948">
        <w:t>в</w:t>
      </w:r>
      <w:r w:rsidRPr="00C71948">
        <w:rPr>
          <w:spacing w:val="7"/>
        </w:rPr>
        <w:t xml:space="preserve"> </w:t>
      </w:r>
      <w:r w:rsidRPr="00C71948">
        <w:t>уведомлении</w:t>
      </w:r>
      <w:r w:rsidRPr="00C71948">
        <w:rPr>
          <w:spacing w:val="7"/>
        </w:rPr>
        <w:t xml:space="preserve"> </w:t>
      </w:r>
      <w:r w:rsidRPr="00C71948">
        <w:t>об</w:t>
      </w:r>
      <w:r w:rsidRPr="00C71948">
        <w:rPr>
          <w:spacing w:val="7"/>
        </w:rPr>
        <w:t xml:space="preserve"> </w:t>
      </w:r>
      <w:r w:rsidRPr="00C71948">
        <w:t>образовании</w:t>
      </w:r>
      <w:r w:rsidRPr="00C71948">
        <w:rPr>
          <w:spacing w:val="1"/>
        </w:rPr>
        <w:t xml:space="preserve"> </w:t>
      </w:r>
      <w:r w:rsidRPr="00C71948">
        <w:t>земельного участка путем объединения земельных участков,</w:t>
      </w:r>
      <w:r>
        <w:t xml:space="preserve"> </w:t>
      </w:r>
      <w:r w:rsidRPr="00C71948">
        <w:t>в отношении которых</w:t>
      </w:r>
      <w:r w:rsidRPr="00C71948">
        <w:rPr>
          <w:spacing w:val="-67"/>
        </w:rPr>
        <w:t xml:space="preserve"> </w:t>
      </w:r>
      <w:r w:rsidRPr="00C71948">
        <w:t>или</w:t>
      </w:r>
      <w:r w:rsidRPr="00C71948">
        <w:rPr>
          <w:spacing w:val="-8"/>
        </w:rPr>
        <w:t xml:space="preserve"> </w:t>
      </w:r>
      <w:r w:rsidRPr="00C71948">
        <w:t>одного</w:t>
      </w:r>
      <w:r w:rsidRPr="00C71948">
        <w:rPr>
          <w:spacing w:val="-7"/>
        </w:rPr>
        <w:t xml:space="preserve"> </w:t>
      </w:r>
      <w:r w:rsidRPr="00C71948">
        <w:t>из</w:t>
      </w:r>
      <w:r w:rsidRPr="00C71948">
        <w:rPr>
          <w:spacing w:val="-8"/>
        </w:rPr>
        <w:t xml:space="preserve"> </w:t>
      </w:r>
      <w:r w:rsidRPr="00C71948">
        <w:t>которых</w:t>
      </w:r>
      <w:r w:rsidRPr="00C71948">
        <w:rPr>
          <w:spacing w:val="-7"/>
        </w:rPr>
        <w:t xml:space="preserve"> </w:t>
      </w:r>
      <w:r w:rsidRPr="00C71948">
        <w:t>в</w:t>
      </w:r>
      <w:r w:rsidRPr="00C71948">
        <w:rPr>
          <w:spacing w:val="-7"/>
        </w:rPr>
        <w:t xml:space="preserve"> </w:t>
      </w:r>
      <w:r w:rsidRPr="00C71948">
        <w:t>соответствии</w:t>
      </w:r>
      <w:r w:rsidRPr="00C71948">
        <w:rPr>
          <w:spacing w:val="-8"/>
        </w:rPr>
        <w:t xml:space="preserve"> </w:t>
      </w:r>
      <w:r w:rsidRPr="00C71948">
        <w:t>с</w:t>
      </w:r>
      <w:r w:rsidRPr="00C71948">
        <w:rPr>
          <w:spacing w:val="-7"/>
        </w:rPr>
        <w:t xml:space="preserve"> </w:t>
      </w:r>
      <w:r w:rsidRPr="00C71948">
        <w:t>Градостроительным</w:t>
      </w:r>
      <w:r w:rsidRPr="00C71948">
        <w:rPr>
          <w:spacing w:val="-7"/>
        </w:rPr>
        <w:t xml:space="preserve"> </w:t>
      </w:r>
      <w:r w:rsidRPr="00C71948">
        <w:t>кодексом</w:t>
      </w:r>
      <w:r w:rsidRPr="00C71948">
        <w:rPr>
          <w:spacing w:val="-8"/>
        </w:rPr>
        <w:t xml:space="preserve"> </w:t>
      </w:r>
      <w:r w:rsidRPr="00C71948">
        <w:t>Российской</w:t>
      </w:r>
      <w:r w:rsidRPr="00C71948">
        <w:rPr>
          <w:spacing w:val="-67"/>
        </w:rPr>
        <w:t xml:space="preserve"> </w:t>
      </w:r>
      <w:r w:rsidRPr="00C71948">
        <w:t>Федерации</w:t>
      </w:r>
      <w:r w:rsidRPr="00C71948">
        <w:rPr>
          <w:spacing w:val="-2"/>
        </w:rPr>
        <w:t xml:space="preserve"> </w:t>
      </w:r>
      <w:r w:rsidRPr="00C71948">
        <w:t>выдано</w:t>
      </w:r>
      <w:r w:rsidRPr="00C71948">
        <w:rPr>
          <w:spacing w:val="-1"/>
        </w:rPr>
        <w:t xml:space="preserve"> </w:t>
      </w:r>
      <w:r w:rsidRPr="00C71948">
        <w:t>разрешение</w:t>
      </w:r>
      <w:r w:rsidRPr="00C71948">
        <w:rPr>
          <w:spacing w:val="-1"/>
        </w:rPr>
        <w:t xml:space="preserve"> </w:t>
      </w:r>
      <w:r w:rsidRPr="00C71948">
        <w:t>на</w:t>
      </w:r>
      <w:r w:rsidRPr="00C71948">
        <w:rPr>
          <w:spacing w:val="-1"/>
        </w:rPr>
        <w:t xml:space="preserve"> </w:t>
      </w:r>
      <w:r w:rsidRPr="00C71948">
        <w:t>строительство.</w:t>
      </w:r>
    </w:p>
    <w:p w:rsidR="0095212B" w:rsidRPr="00D07827" w:rsidRDefault="00DC5EB3" w:rsidP="00D205CD">
      <w:pPr>
        <w:tabs>
          <w:tab w:val="left" w:pos="1594"/>
        </w:tabs>
        <w:ind w:left="142" w:right="11" w:firstLine="709"/>
        <w:jc w:val="both"/>
        <w:rPr>
          <w:sz w:val="28"/>
          <w:szCs w:val="28"/>
        </w:rPr>
      </w:pPr>
      <w:r>
        <w:rPr>
          <w:sz w:val="28"/>
          <w:szCs w:val="28"/>
        </w:rPr>
        <w:t xml:space="preserve">3) </w:t>
      </w:r>
      <w:r>
        <w:rPr>
          <w:sz w:val="28"/>
          <w:szCs w:val="28"/>
        </w:rPr>
        <w:t>в</w:t>
      </w:r>
      <w:r w:rsidR="0095212B" w:rsidRPr="00D07827">
        <w:rPr>
          <w:spacing w:val="1"/>
          <w:sz w:val="28"/>
          <w:szCs w:val="28"/>
        </w:rPr>
        <w:t xml:space="preserve"> </w:t>
      </w:r>
      <w:r w:rsidR="0095212B" w:rsidRPr="00D07827">
        <w:rPr>
          <w:sz w:val="28"/>
          <w:szCs w:val="28"/>
        </w:rPr>
        <w:t>случае</w:t>
      </w:r>
      <w:r w:rsidR="0095212B" w:rsidRPr="00D07827">
        <w:rPr>
          <w:spacing w:val="1"/>
          <w:sz w:val="28"/>
          <w:szCs w:val="28"/>
        </w:rPr>
        <w:t xml:space="preserve"> </w:t>
      </w:r>
      <w:r w:rsidR="0095212B" w:rsidRPr="00D07827">
        <w:rPr>
          <w:sz w:val="28"/>
          <w:szCs w:val="28"/>
        </w:rPr>
        <w:t>представления</w:t>
      </w:r>
      <w:r w:rsidR="0095212B" w:rsidRPr="00D07827">
        <w:rPr>
          <w:spacing w:val="1"/>
          <w:sz w:val="28"/>
          <w:szCs w:val="28"/>
        </w:rPr>
        <w:t xml:space="preserve"> </w:t>
      </w:r>
      <w:r w:rsidR="0095212B" w:rsidRPr="00D07827">
        <w:rPr>
          <w:sz w:val="28"/>
          <w:szCs w:val="28"/>
        </w:rPr>
        <w:t>уведомления</w:t>
      </w:r>
      <w:r w:rsidR="0095212B" w:rsidRPr="00D07827">
        <w:rPr>
          <w:spacing w:val="1"/>
          <w:sz w:val="28"/>
          <w:szCs w:val="28"/>
        </w:rPr>
        <w:t xml:space="preserve"> </w:t>
      </w:r>
      <w:r w:rsidR="0095212B" w:rsidRPr="00D07827">
        <w:rPr>
          <w:sz w:val="28"/>
          <w:szCs w:val="28"/>
        </w:rPr>
        <w:t>об</w:t>
      </w:r>
      <w:r w:rsidR="0095212B" w:rsidRPr="00D07827">
        <w:rPr>
          <w:spacing w:val="1"/>
          <w:sz w:val="28"/>
          <w:szCs w:val="28"/>
        </w:rPr>
        <w:t xml:space="preserve"> </w:t>
      </w:r>
      <w:r w:rsidR="0095212B" w:rsidRPr="00D07827">
        <w:rPr>
          <w:sz w:val="28"/>
          <w:szCs w:val="28"/>
        </w:rPr>
        <w:t>образовании</w:t>
      </w:r>
      <w:r w:rsidR="0095212B" w:rsidRPr="00D07827">
        <w:rPr>
          <w:spacing w:val="1"/>
          <w:sz w:val="28"/>
          <w:szCs w:val="28"/>
        </w:rPr>
        <w:t xml:space="preserve"> </w:t>
      </w:r>
      <w:r w:rsidR="0095212B" w:rsidRPr="00D07827">
        <w:rPr>
          <w:sz w:val="28"/>
          <w:szCs w:val="28"/>
        </w:rPr>
        <w:t>земельного</w:t>
      </w:r>
      <w:r w:rsidR="0095212B" w:rsidRPr="00D07827">
        <w:rPr>
          <w:spacing w:val="1"/>
          <w:sz w:val="28"/>
          <w:szCs w:val="28"/>
        </w:rPr>
        <w:t xml:space="preserve"> </w:t>
      </w:r>
      <w:r w:rsidR="0095212B" w:rsidRPr="00D07827">
        <w:rPr>
          <w:sz w:val="28"/>
          <w:szCs w:val="28"/>
        </w:rPr>
        <w:t>участка</w:t>
      </w:r>
      <w:r w:rsidR="0095212B" w:rsidRPr="00D07827">
        <w:rPr>
          <w:spacing w:val="1"/>
          <w:sz w:val="28"/>
          <w:szCs w:val="28"/>
        </w:rPr>
        <w:t xml:space="preserve"> </w:t>
      </w:r>
      <w:r w:rsidR="0095212B" w:rsidRPr="00D07827">
        <w:rPr>
          <w:sz w:val="28"/>
          <w:szCs w:val="28"/>
        </w:rPr>
        <w:t>путем</w:t>
      </w:r>
      <w:r w:rsidR="0095212B" w:rsidRPr="00D07827">
        <w:rPr>
          <w:spacing w:val="1"/>
          <w:sz w:val="28"/>
          <w:szCs w:val="28"/>
        </w:rPr>
        <w:t xml:space="preserve"> </w:t>
      </w:r>
      <w:r w:rsidR="0095212B" w:rsidRPr="00D07827">
        <w:rPr>
          <w:sz w:val="28"/>
          <w:szCs w:val="28"/>
        </w:rPr>
        <w:t>раздела</w:t>
      </w:r>
      <w:r w:rsidR="0095212B" w:rsidRPr="00D07827">
        <w:rPr>
          <w:sz w:val="28"/>
          <w:szCs w:val="28"/>
        </w:rPr>
        <w:t xml:space="preserve">, </w:t>
      </w:r>
      <w:r w:rsidR="0095212B" w:rsidRPr="00D07827">
        <w:rPr>
          <w:sz w:val="28"/>
          <w:szCs w:val="28"/>
        </w:rPr>
        <w:t>перераспределения</w:t>
      </w:r>
      <w:r w:rsidR="0095212B" w:rsidRPr="00D07827">
        <w:rPr>
          <w:spacing w:val="1"/>
          <w:sz w:val="28"/>
          <w:szCs w:val="28"/>
        </w:rPr>
        <w:t xml:space="preserve"> </w:t>
      </w:r>
      <w:r w:rsidR="0095212B" w:rsidRPr="00D07827">
        <w:rPr>
          <w:sz w:val="28"/>
          <w:szCs w:val="28"/>
        </w:rPr>
        <w:t>земельных</w:t>
      </w:r>
      <w:r w:rsidR="0095212B" w:rsidRPr="00D07827">
        <w:rPr>
          <w:spacing w:val="1"/>
          <w:sz w:val="28"/>
          <w:szCs w:val="28"/>
        </w:rPr>
        <w:t xml:space="preserve"> </w:t>
      </w:r>
      <w:r w:rsidR="0095212B" w:rsidRPr="00D07827">
        <w:rPr>
          <w:sz w:val="28"/>
          <w:szCs w:val="28"/>
        </w:rPr>
        <w:t>участков</w:t>
      </w:r>
      <w:r w:rsidR="0095212B" w:rsidRPr="00D07827">
        <w:rPr>
          <w:spacing w:val="1"/>
          <w:sz w:val="28"/>
          <w:szCs w:val="28"/>
        </w:rPr>
        <w:t xml:space="preserve"> </w:t>
      </w:r>
      <w:r w:rsidR="0095212B" w:rsidRPr="00D07827">
        <w:rPr>
          <w:sz w:val="28"/>
          <w:szCs w:val="28"/>
        </w:rPr>
        <w:t>или</w:t>
      </w:r>
      <w:r w:rsidR="0095212B" w:rsidRPr="00D07827">
        <w:rPr>
          <w:spacing w:val="1"/>
          <w:sz w:val="28"/>
          <w:szCs w:val="28"/>
        </w:rPr>
        <w:t xml:space="preserve"> </w:t>
      </w:r>
      <w:r w:rsidR="0095212B" w:rsidRPr="00D07827">
        <w:rPr>
          <w:sz w:val="28"/>
          <w:szCs w:val="28"/>
        </w:rPr>
        <w:t>выдела</w:t>
      </w:r>
      <w:r w:rsidR="0095212B" w:rsidRPr="00D07827">
        <w:rPr>
          <w:spacing w:val="1"/>
          <w:sz w:val="28"/>
          <w:szCs w:val="28"/>
        </w:rPr>
        <w:t xml:space="preserve"> </w:t>
      </w:r>
      <w:r w:rsidR="0095212B" w:rsidRPr="00D07827">
        <w:rPr>
          <w:sz w:val="28"/>
          <w:szCs w:val="28"/>
        </w:rPr>
        <w:t>из</w:t>
      </w:r>
      <w:r w:rsidR="0095212B" w:rsidRPr="00D07827">
        <w:rPr>
          <w:spacing w:val="-67"/>
          <w:sz w:val="28"/>
          <w:szCs w:val="28"/>
        </w:rPr>
        <w:t xml:space="preserve"> </w:t>
      </w:r>
      <w:r w:rsidR="0095212B" w:rsidRPr="00D07827">
        <w:rPr>
          <w:sz w:val="28"/>
          <w:szCs w:val="28"/>
        </w:rPr>
        <w:t>земельных</w:t>
      </w:r>
      <w:r w:rsidR="0095212B" w:rsidRPr="00D07827">
        <w:rPr>
          <w:sz w:val="28"/>
          <w:szCs w:val="28"/>
        </w:rPr>
        <w:t xml:space="preserve"> </w:t>
      </w:r>
      <w:r w:rsidR="0095212B" w:rsidRPr="00D07827">
        <w:rPr>
          <w:sz w:val="28"/>
          <w:szCs w:val="28"/>
        </w:rPr>
        <w:t>участков</w:t>
      </w:r>
      <w:r w:rsidR="0095212B" w:rsidRPr="00D07827">
        <w:rPr>
          <w:sz w:val="28"/>
          <w:szCs w:val="28"/>
        </w:rPr>
        <w:t xml:space="preserve">, </w:t>
      </w:r>
      <w:r w:rsidR="0095212B" w:rsidRPr="00D07827">
        <w:rPr>
          <w:sz w:val="28"/>
          <w:szCs w:val="28"/>
        </w:rPr>
        <w:t>в</w:t>
      </w:r>
      <w:r w:rsidR="0095212B" w:rsidRPr="00D07827">
        <w:rPr>
          <w:sz w:val="28"/>
          <w:szCs w:val="28"/>
        </w:rPr>
        <w:t xml:space="preserve"> </w:t>
      </w:r>
      <w:r w:rsidR="0095212B" w:rsidRPr="00D07827">
        <w:rPr>
          <w:sz w:val="28"/>
          <w:szCs w:val="28"/>
        </w:rPr>
        <w:t>отношении</w:t>
      </w:r>
      <w:r w:rsidR="0095212B" w:rsidRPr="00D07827">
        <w:rPr>
          <w:sz w:val="28"/>
          <w:szCs w:val="28"/>
        </w:rPr>
        <w:t xml:space="preserve"> </w:t>
      </w:r>
      <w:r w:rsidR="0095212B" w:rsidRPr="00D07827">
        <w:rPr>
          <w:sz w:val="28"/>
          <w:szCs w:val="28"/>
        </w:rPr>
        <w:t>которых</w:t>
      </w:r>
      <w:r w:rsidR="0095212B" w:rsidRPr="00D07827">
        <w:rPr>
          <w:sz w:val="28"/>
          <w:szCs w:val="28"/>
        </w:rPr>
        <w:t xml:space="preserve"> </w:t>
      </w:r>
      <w:r w:rsidR="0095212B" w:rsidRPr="00D07827">
        <w:rPr>
          <w:sz w:val="28"/>
          <w:szCs w:val="28"/>
        </w:rPr>
        <w:t>в</w:t>
      </w:r>
      <w:r w:rsidR="0095212B" w:rsidRPr="00D07827">
        <w:rPr>
          <w:sz w:val="28"/>
          <w:szCs w:val="28"/>
        </w:rPr>
        <w:t xml:space="preserve"> </w:t>
      </w:r>
      <w:r w:rsidR="0095212B" w:rsidRPr="00D07827">
        <w:rPr>
          <w:sz w:val="28"/>
          <w:szCs w:val="28"/>
        </w:rPr>
        <w:t>соответствии</w:t>
      </w:r>
      <w:r w:rsidR="0095212B" w:rsidRPr="00D07827">
        <w:rPr>
          <w:sz w:val="28"/>
          <w:szCs w:val="28"/>
        </w:rPr>
        <w:t xml:space="preserve"> </w:t>
      </w:r>
      <w:r w:rsidR="0095212B" w:rsidRPr="00D07827">
        <w:rPr>
          <w:sz w:val="28"/>
          <w:szCs w:val="28"/>
        </w:rPr>
        <w:t>с</w:t>
      </w:r>
      <w:r w:rsidR="0095212B" w:rsidRPr="00D07827">
        <w:rPr>
          <w:sz w:val="28"/>
          <w:szCs w:val="28"/>
        </w:rPr>
        <w:t xml:space="preserve"> </w:t>
      </w:r>
      <w:r w:rsidR="0095212B" w:rsidRPr="00D07827">
        <w:rPr>
          <w:sz w:val="28"/>
          <w:szCs w:val="28"/>
        </w:rPr>
        <w:t>Градостроительным</w:t>
      </w:r>
      <w:r w:rsidR="0095212B" w:rsidRPr="00D07827">
        <w:rPr>
          <w:spacing w:val="1"/>
          <w:sz w:val="28"/>
          <w:szCs w:val="28"/>
        </w:rPr>
        <w:t xml:space="preserve"> </w:t>
      </w:r>
      <w:r w:rsidR="0095212B" w:rsidRPr="00D07827">
        <w:rPr>
          <w:sz w:val="28"/>
          <w:szCs w:val="28"/>
        </w:rPr>
        <w:t>кодексом</w:t>
      </w:r>
      <w:r w:rsidR="0095212B" w:rsidRPr="00D07827">
        <w:rPr>
          <w:spacing w:val="-3"/>
          <w:sz w:val="28"/>
          <w:szCs w:val="28"/>
        </w:rPr>
        <w:t xml:space="preserve"> </w:t>
      </w:r>
      <w:r w:rsidR="0095212B" w:rsidRPr="00D07827">
        <w:rPr>
          <w:sz w:val="28"/>
          <w:szCs w:val="28"/>
        </w:rPr>
        <w:t>Российской</w:t>
      </w:r>
      <w:r w:rsidR="0095212B" w:rsidRPr="00D07827">
        <w:rPr>
          <w:spacing w:val="-3"/>
          <w:sz w:val="28"/>
          <w:szCs w:val="28"/>
        </w:rPr>
        <w:t xml:space="preserve"> </w:t>
      </w:r>
      <w:r w:rsidR="0095212B" w:rsidRPr="00D07827">
        <w:rPr>
          <w:sz w:val="28"/>
          <w:szCs w:val="28"/>
        </w:rPr>
        <w:t>Федерации</w:t>
      </w:r>
      <w:r w:rsidR="0095212B" w:rsidRPr="00D07827">
        <w:rPr>
          <w:spacing w:val="-3"/>
          <w:sz w:val="28"/>
          <w:szCs w:val="28"/>
        </w:rPr>
        <w:t xml:space="preserve"> </w:t>
      </w:r>
      <w:r w:rsidR="0095212B" w:rsidRPr="00D07827">
        <w:rPr>
          <w:sz w:val="28"/>
          <w:szCs w:val="28"/>
        </w:rPr>
        <w:t>выдано</w:t>
      </w:r>
      <w:r w:rsidR="0095212B" w:rsidRPr="00D07827">
        <w:rPr>
          <w:spacing w:val="-3"/>
          <w:sz w:val="28"/>
          <w:szCs w:val="28"/>
        </w:rPr>
        <w:t xml:space="preserve"> </w:t>
      </w:r>
      <w:r w:rsidR="0095212B" w:rsidRPr="00D07827">
        <w:rPr>
          <w:sz w:val="28"/>
          <w:szCs w:val="28"/>
        </w:rPr>
        <w:t>разрешение</w:t>
      </w:r>
      <w:r w:rsidR="0095212B" w:rsidRPr="00D07827">
        <w:rPr>
          <w:spacing w:val="-1"/>
          <w:sz w:val="28"/>
          <w:szCs w:val="28"/>
        </w:rPr>
        <w:t xml:space="preserve"> </w:t>
      </w:r>
      <w:r w:rsidR="0095212B" w:rsidRPr="00D07827">
        <w:rPr>
          <w:sz w:val="28"/>
          <w:szCs w:val="28"/>
        </w:rPr>
        <w:t>на</w:t>
      </w:r>
      <w:r w:rsidR="0095212B" w:rsidRPr="00D07827">
        <w:rPr>
          <w:spacing w:val="-3"/>
          <w:sz w:val="28"/>
          <w:szCs w:val="28"/>
        </w:rPr>
        <w:t xml:space="preserve"> </w:t>
      </w:r>
      <w:r w:rsidR="0095212B" w:rsidRPr="00D07827">
        <w:rPr>
          <w:sz w:val="28"/>
          <w:szCs w:val="28"/>
        </w:rPr>
        <w:t>строительство</w:t>
      </w:r>
      <w:r w:rsidR="0095212B" w:rsidRPr="00D07827">
        <w:rPr>
          <w:sz w:val="28"/>
          <w:szCs w:val="28"/>
        </w:rPr>
        <w:t>:</w:t>
      </w:r>
    </w:p>
    <w:p w:rsidR="00D205CD" w:rsidRDefault="0095212B" w:rsidP="00D205CD">
      <w:pPr>
        <w:pStyle w:val="a8"/>
        <w:tabs>
          <w:tab w:val="left" w:pos="484"/>
          <w:tab w:val="left" w:pos="2304"/>
          <w:tab w:val="left" w:pos="2666"/>
          <w:tab w:val="left" w:pos="3599"/>
          <w:tab w:val="left" w:pos="4224"/>
          <w:tab w:val="left" w:pos="5090"/>
          <w:tab w:val="left" w:pos="6360"/>
          <w:tab w:val="left" w:pos="6740"/>
          <w:tab w:val="left" w:pos="7010"/>
          <w:tab w:val="left" w:pos="8071"/>
          <w:tab w:val="left" w:pos="9639"/>
          <w:tab w:val="left" w:pos="9923"/>
        </w:tabs>
        <w:ind w:right="11" w:firstLine="709"/>
        <w:jc w:val="both"/>
      </w:pPr>
      <w:r w:rsidRPr="00C71948">
        <w:t>а)</w:t>
      </w:r>
      <w:r>
        <w:t xml:space="preserve"> </w:t>
      </w:r>
      <w:r w:rsidRPr="00C71948">
        <w:t>отсутствие</w:t>
      </w:r>
      <w:r w:rsidRPr="00C71948">
        <w:rPr>
          <w:spacing w:val="14"/>
        </w:rPr>
        <w:t xml:space="preserve"> </w:t>
      </w:r>
      <w:r w:rsidRPr="00C71948">
        <w:t>в</w:t>
      </w:r>
      <w:r w:rsidRPr="00C71948">
        <w:rPr>
          <w:spacing w:val="13"/>
        </w:rPr>
        <w:t xml:space="preserve"> </w:t>
      </w:r>
      <w:r w:rsidRPr="00C71948">
        <w:t>уведомлении</w:t>
      </w:r>
      <w:r w:rsidRPr="00C71948">
        <w:rPr>
          <w:spacing w:val="13"/>
        </w:rPr>
        <w:t xml:space="preserve"> </w:t>
      </w:r>
      <w:r w:rsidRPr="00C71948">
        <w:t>об</w:t>
      </w:r>
      <w:r w:rsidRPr="00C71948">
        <w:rPr>
          <w:spacing w:val="14"/>
        </w:rPr>
        <w:t xml:space="preserve"> </w:t>
      </w:r>
      <w:r w:rsidRPr="00C71948">
        <w:t>образовании</w:t>
      </w:r>
      <w:r w:rsidRPr="00C71948">
        <w:rPr>
          <w:spacing w:val="13"/>
        </w:rPr>
        <w:t xml:space="preserve"> </w:t>
      </w:r>
      <w:r w:rsidRPr="00C71948">
        <w:t>земельного</w:t>
      </w:r>
      <w:r w:rsidRPr="00C71948">
        <w:rPr>
          <w:spacing w:val="13"/>
        </w:rPr>
        <w:t xml:space="preserve"> </w:t>
      </w:r>
      <w:r w:rsidRPr="00C71948">
        <w:t>участка</w:t>
      </w:r>
      <w:r w:rsidRPr="00C71948">
        <w:rPr>
          <w:spacing w:val="13"/>
        </w:rPr>
        <w:t xml:space="preserve"> </w:t>
      </w:r>
      <w:r w:rsidRPr="00C71948">
        <w:t>путем</w:t>
      </w:r>
      <w:r w:rsidRPr="00C71948">
        <w:rPr>
          <w:spacing w:val="1"/>
        </w:rPr>
        <w:t xml:space="preserve"> </w:t>
      </w:r>
      <w:r w:rsidRPr="00C71948">
        <w:t>раздела,</w:t>
      </w:r>
      <w:r>
        <w:t xml:space="preserve"> </w:t>
      </w:r>
      <w:r w:rsidRPr="00C71948">
        <w:t>перераспределения</w:t>
      </w:r>
      <w:r w:rsidRPr="00C71948">
        <w:tab/>
        <w:t>земельных</w:t>
      </w:r>
      <w:r w:rsidRPr="00C71948">
        <w:tab/>
        <w:t>участков</w:t>
      </w:r>
      <w:r w:rsidRPr="00C71948">
        <w:tab/>
        <w:t>или</w:t>
      </w:r>
      <w:r w:rsidRPr="00C71948">
        <w:tab/>
        <w:t>выдела</w:t>
      </w:r>
      <w:r w:rsidR="00D205CD">
        <w:t xml:space="preserve"> </w:t>
      </w:r>
      <w:r w:rsidRPr="00C71948">
        <w:tab/>
        <w:t>из</w:t>
      </w:r>
      <w:r w:rsidR="00D205CD">
        <w:t xml:space="preserve"> </w:t>
      </w:r>
      <w:r w:rsidRPr="00C71948">
        <w:t>земельных</w:t>
      </w:r>
      <w:r w:rsidRPr="00C71948">
        <w:rPr>
          <w:spacing w:val="1"/>
        </w:rPr>
        <w:t xml:space="preserve"> </w:t>
      </w:r>
      <w:r w:rsidRPr="00C71948">
        <w:t>участков</w:t>
      </w:r>
      <w:r w:rsidRPr="00C71948">
        <w:rPr>
          <w:spacing w:val="20"/>
        </w:rPr>
        <w:t xml:space="preserve"> </w:t>
      </w:r>
      <w:r w:rsidRPr="00C71948">
        <w:t>реквизитов</w:t>
      </w:r>
      <w:r w:rsidRPr="00C71948">
        <w:rPr>
          <w:spacing w:val="21"/>
        </w:rPr>
        <w:t xml:space="preserve"> </w:t>
      </w:r>
      <w:r w:rsidRPr="00C71948">
        <w:t>решения</w:t>
      </w:r>
      <w:r w:rsidRPr="00C71948">
        <w:rPr>
          <w:spacing w:val="21"/>
        </w:rPr>
        <w:t xml:space="preserve"> </w:t>
      </w:r>
      <w:r w:rsidRPr="00C71948">
        <w:t>об</w:t>
      </w:r>
      <w:r w:rsidRPr="00C71948">
        <w:rPr>
          <w:spacing w:val="21"/>
        </w:rPr>
        <w:t xml:space="preserve"> </w:t>
      </w:r>
      <w:r w:rsidRPr="00C71948">
        <w:t>образовании</w:t>
      </w:r>
      <w:r w:rsidRPr="00C71948">
        <w:rPr>
          <w:spacing w:val="20"/>
        </w:rPr>
        <w:t xml:space="preserve"> </w:t>
      </w:r>
      <w:r w:rsidRPr="00C71948">
        <w:t>земельных</w:t>
      </w:r>
      <w:r w:rsidRPr="00C71948">
        <w:rPr>
          <w:spacing w:val="21"/>
        </w:rPr>
        <w:t xml:space="preserve"> </w:t>
      </w:r>
      <w:r w:rsidRPr="00C71948">
        <w:t>участков</w:t>
      </w:r>
      <w:r w:rsidRPr="00C71948">
        <w:rPr>
          <w:spacing w:val="21"/>
        </w:rPr>
        <w:t xml:space="preserve"> </w:t>
      </w:r>
      <w:r w:rsidRPr="00C71948">
        <w:t>в</w:t>
      </w:r>
      <w:r w:rsidRPr="00C71948">
        <w:rPr>
          <w:spacing w:val="21"/>
        </w:rPr>
        <w:t xml:space="preserve"> </w:t>
      </w:r>
      <w:r w:rsidRPr="00C71948">
        <w:t>случае,</w:t>
      </w:r>
      <w:r>
        <w:t xml:space="preserve"> </w:t>
      </w:r>
      <w:r w:rsidRPr="00C71948">
        <w:t>если</w:t>
      </w:r>
      <w:r w:rsidRPr="00C71948">
        <w:rPr>
          <w:spacing w:val="1"/>
        </w:rPr>
        <w:t xml:space="preserve"> </w:t>
      </w:r>
      <w:r w:rsidRPr="00C71948">
        <w:t>в</w:t>
      </w:r>
      <w:r w:rsidRPr="00C71948">
        <w:tab/>
        <w:t>соответствии</w:t>
      </w:r>
      <w:r w:rsidRPr="00C71948">
        <w:tab/>
        <w:t>с</w:t>
      </w:r>
      <w:r w:rsidRPr="00C71948">
        <w:tab/>
        <w:t>земельным</w:t>
      </w:r>
      <w:r w:rsidRPr="00C71948">
        <w:tab/>
        <w:t>законодательством</w:t>
      </w:r>
      <w:r w:rsidRPr="00C71948">
        <w:tab/>
      </w:r>
    </w:p>
    <w:p w:rsidR="0095212B" w:rsidRPr="00C71948" w:rsidRDefault="0095212B" w:rsidP="00D205CD">
      <w:pPr>
        <w:pStyle w:val="a8"/>
        <w:tabs>
          <w:tab w:val="left" w:pos="484"/>
          <w:tab w:val="left" w:pos="2304"/>
          <w:tab w:val="left" w:pos="2666"/>
          <w:tab w:val="left" w:pos="3599"/>
          <w:tab w:val="left" w:pos="4224"/>
          <w:tab w:val="left" w:pos="5090"/>
          <w:tab w:val="left" w:pos="6360"/>
          <w:tab w:val="left" w:pos="6740"/>
          <w:tab w:val="left" w:pos="7010"/>
          <w:tab w:val="left" w:pos="8071"/>
          <w:tab w:val="left" w:pos="9639"/>
          <w:tab w:val="left" w:pos="9923"/>
        </w:tabs>
        <w:ind w:right="11"/>
        <w:jc w:val="both"/>
      </w:pPr>
      <w:r w:rsidRPr="00C71948">
        <w:t>решение</w:t>
      </w:r>
      <w:r w:rsidRPr="00C71948">
        <w:tab/>
        <w:t>об</w:t>
      </w:r>
      <w:r w:rsidRPr="00C71948">
        <w:tab/>
      </w:r>
      <w:r w:rsidRPr="00C71948">
        <w:rPr>
          <w:spacing w:val="-1"/>
        </w:rPr>
        <w:t>образовании</w:t>
      </w:r>
      <w:r w:rsidRPr="00C71948">
        <w:rPr>
          <w:spacing w:val="-67"/>
        </w:rPr>
        <w:t xml:space="preserve"> </w:t>
      </w:r>
      <w:r w:rsidRPr="00C71948">
        <w:t>земельного</w:t>
      </w:r>
      <w:r w:rsidRPr="00C71948">
        <w:rPr>
          <w:spacing w:val="-13"/>
        </w:rPr>
        <w:t xml:space="preserve"> </w:t>
      </w:r>
      <w:r w:rsidRPr="00C71948">
        <w:t>участка</w:t>
      </w:r>
      <w:r w:rsidRPr="00C71948">
        <w:rPr>
          <w:spacing w:val="-11"/>
        </w:rPr>
        <w:t xml:space="preserve"> </w:t>
      </w:r>
      <w:r w:rsidRPr="00C71948">
        <w:t>принимает</w:t>
      </w:r>
      <w:r w:rsidRPr="00C71948">
        <w:rPr>
          <w:spacing w:val="-13"/>
        </w:rPr>
        <w:t xml:space="preserve"> </w:t>
      </w:r>
      <w:r w:rsidRPr="00C71948">
        <w:t>исполнительный</w:t>
      </w:r>
      <w:r w:rsidRPr="00C71948">
        <w:rPr>
          <w:spacing w:val="-12"/>
        </w:rPr>
        <w:t xml:space="preserve"> </w:t>
      </w:r>
      <w:r w:rsidRPr="00C71948">
        <w:t>орган</w:t>
      </w:r>
      <w:r w:rsidRPr="00C71948">
        <w:rPr>
          <w:spacing w:val="-12"/>
        </w:rPr>
        <w:t xml:space="preserve"> </w:t>
      </w:r>
      <w:r w:rsidRPr="00C71948">
        <w:t>государственной</w:t>
      </w:r>
      <w:r w:rsidRPr="00C71948">
        <w:rPr>
          <w:spacing w:val="-12"/>
        </w:rPr>
        <w:t xml:space="preserve"> </w:t>
      </w:r>
      <w:r w:rsidRPr="00C71948">
        <w:t>власти</w:t>
      </w:r>
      <w:r w:rsidRPr="00C71948">
        <w:rPr>
          <w:spacing w:val="-12"/>
        </w:rPr>
        <w:t xml:space="preserve"> </w:t>
      </w:r>
      <w:r w:rsidRPr="00C71948">
        <w:t>или</w:t>
      </w:r>
      <w:r w:rsidRPr="00C71948">
        <w:rPr>
          <w:spacing w:val="-67"/>
        </w:rPr>
        <w:t xml:space="preserve"> </w:t>
      </w:r>
      <w:r w:rsidRPr="00C71948">
        <w:t>орган</w:t>
      </w:r>
      <w:r w:rsidRPr="00C71948">
        <w:rPr>
          <w:spacing w:val="-1"/>
        </w:rPr>
        <w:t xml:space="preserve"> </w:t>
      </w:r>
      <w:r w:rsidRPr="00C71948">
        <w:t>местного</w:t>
      </w:r>
      <w:r w:rsidRPr="00C71948">
        <w:rPr>
          <w:spacing w:val="-1"/>
        </w:rPr>
        <w:t xml:space="preserve"> </w:t>
      </w:r>
      <w:r w:rsidRPr="00C71948">
        <w:t>самоуправления;</w:t>
      </w:r>
    </w:p>
    <w:p w:rsidR="0095212B" w:rsidRPr="00D205CD" w:rsidRDefault="0095212B" w:rsidP="00247395">
      <w:pPr>
        <w:pStyle w:val="a8"/>
        <w:tabs>
          <w:tab w:val="left" w:pos="1195"/>
          <w:tab w:val="left" w:pos="1686"/>
          <w:tab w:val="left" w:pos="3198"/>
          <w:tab w:val="left" w:pos="4691"/>
          <w:tab w:val="left" w:pos="6264"/>
          <w:tab w:val="left" w:pos="7499"/>
          <w:tab w:val="left" w:pos="7862"/>
          <w:tab w:val="left" w:pos="9674"/>
        </w:tabs>
        <w:ind w:right="11" w:firstLine="709"/>
        <w:jc w:val="both"/>
      </w:pPr>
      <w:r w:rsidRPr="00C71948">
        <w:t>б)</w:t>
      </w:r>
      <w:r>
        <w:t xml:space="preserve"> </w:t>
      </w:r>
      <w:r w:rsidRPr="00C71948">
        <w:t>недостоверность</w:t>
      </w:r>
      <w:r w:rsidRPr="00C71948">
        <w:rPr>
          <w:spacing w:val="7"/>
        </w:rPr>
        <w:t xml:space="preserve"> </w:t>
      </w:r>
      <w:r w:rsidRPr="00C71948">
        <w:t>сведений,</w:t>
      </w:r>
      <w:r>
        <w:t xml:space="preserve"> </w:t>
      </w:r>
      <w:r w:rsidRPr="00C71948">
        <w:t>указанных</w:t>
      </w:r>
      <w:r w:rsidRPr="00C71948">
        <w:rPr>
          <w:spacing w:val="7"/>
        </w:rPr>
        <w:t xml:space="preserve"> </w:t>
      </w:r>
      <w:r w:rsidRPr="00C71948">
        <w:t>в</w:t>
      </w:r>
      <w:r w:rsidRPr="00C71948">
        <w:rPr>
          <w:spacing w:val="7"/>
        </w:rPr>
        <w:t xml:space="preserve"> </w:t>
      </w:r>
      <w:r w:rsidRPr="00C71948">
        <w:t>уведомлении</w:t>
      </w:r>
      <w:r w:rsidRPr="00C71948">
        <w:rPr>
          <w:spacing w:val="7"/>
        </w:rPr>
        <w:t xml:space="preserve"> </w:t>
      </w:r>
      <w:r w:rsidRPr="00C71948">
        <w:t>об</w:t>
      </w:r>
      <w:r w:rsidRPr="00C71948">
        <w:rPr>
          <w:spacing w:val="7"/>
        </w:rPr>
        <w:t xml:space="preserve"> </w:t>
      </w:r>
      <w:r w:rsidRPr="00C71948">
        <w:t>образовании</w:t>
      </w:r>
      <w:r w:rsidRPr="00C71948">
        <w:rPr>
          <w:spacing w:val="1"/>
        </w:rPr>
        <w:t xml:space="preserve"> </w:t>
      </w:r>
      <w:r w:rsidRPr="00C71948">
        <w:t>земельного</w:t>
      </w:r>
      <w:r w:rsidRPr="00C71948">
        <w:rPr>
          <w:spacing w:val="1"/>
        </w:rPr>
        <w:t xml:space="preserve"> </w:t>
      </w:r>
      <w:r w:rsidRPr="00C71948">
        <w:t>участка</w:t>
      </w:r>
      <w:r w:rsidRPr="00C71948">
        <w:rPr>
          <w:spacing w:val="1"/>
        </w:rPr>
        <w:t xml:space="preserve"> </w:t>
      </w:r>
      <w:r w:rsidRPr="00C71948">
        <w:t>путем</w:t>
      </w:r>
      <w:r w:rsidRPr="00C71948">
        <w:rPr>
          <w:spacing w:val="1"/>
        </w:rPr>
        <w:t xml:space="preserve"> </w:t>
      </w:r>
      <w:r w:rsidRPr="00D205CD">
        <w:t>раздела, перераспределения</w:t>
      </w:r>
      <w:r w:rsidRPr="00D205CD">
        <w:rPr>
          <w:spacing w:val="1"/>
        </w:rPr>
        <w:t xml:space="preserve"> </w:t>
      </w:r>
      <w:r w:rsidRPr="00D205CD">
        <w:t>земельных</w:t>
      </w:r>
      <w:r w:rsidRPr="00D205CD">
        <w:rPr>
          <w:spacing w:val="1"/>
        </w:rPr>
        <w:t xml:space="preserve"> </w:t>
      </w:r>
      <w:r w:rsidRPr="00D205CD">
        <w:t>участков</w:t>
      </w:r>
      <w:r w:rsidRPr="00D205CD">
        <w:rPr>
          <w:spacing w:val="1"/>
        </w:rPr>
        <w:t xml:space="preserve"> </w:t>
      </w:r>
      <w:r w:rsidRPr="00D205CD">
        <w:t>или</w:t>
      </w:r>
      <w:r w:rsidRPr="00D205CD">
        <w:rPr>
          <w:spacing w:val="-67"/>
        </w:rPr>
        <w:t xml:space="preserve"> </w:t>
      </w:r>
      <w:r w:rsidR="00D205CD" w:rsidRPr="00D205CD">
        <w:rPr>
          <w:spacing w:val="-67"/>
        </w:rPr>
        <w:t xml:space="preserve">  </w:t>
      </w:r>
      <w:r w:rsidRPr="00D205CD">
        <w:t>выдела</w:t>
      </w:r>
      <w:r w:rsidRPr="00D205CD">
        <w:tab/>
        <w:t>из</w:t>
      </w:r>
      <w:r w:rsidRPr="00D205CD">
        <w:tab/>
        <w:t>земельных</w:t>
      </w:r>
      <w:r w:rsidRPr="00D205CD">
        <w:tab/>
        <w:t>участков,</w:t>
      </w:r>
      <w:r w:rsidR="00D205CD">
        <w:t xml:space="preserve">  </w:t>
      </w:r>
      <w:r w:rsidRPr="00D205CD">
        <w:t>в</w:t>
      </w:r>
      <w:r w:rsidR="00D205CD" w:rsidRPr="00D205CD">
        <w:t xml:space="preserve"> о</w:t>
      </w:r>
      <w:r w:rsidRPr="00D205CD">
        <w:t>тношении</w:t>
      </w:r>
      <w:r w:rsidR="00D205CD" w:rsidRPr="00D205CD">
        <w:t xml:space="preserve"> </w:t>
      </w:r>
      <w:r w:rsidRPr="00D205CD">
        <w:t>которых</w:t>
      </w:r>
      <w:r w:rsidR="00247395">
        <w:t xml:space="preserve"> </w:t>
      </w:r>
      <w:r w:rsidRPr="00D205CD">
        <w:t>в</w:t>
      </w:r>
      <w:r w:rsidRPr="00D205CD">
        <w:tab/>
        <w:t>соответствии</w:t>
      </w:r>
      <w:r w:rsidR="00D205CD" w:rsidRPr="00D205CD">
        <w:t xml:space="preserve"> </w:t>
      </w:r>
      <w:r w:rsidRPr="00D205CD">
        <w:tab/>
        <w:t>с</w:t>
      </w:r>
      <w:r w:rsidRPr="00D205CD">
        <w:rPr>
          <w:spacing w:val="1"/>
        </w:rPr>
        <w:t xml:space="preserve"> </w:t>
      </w:r>
      <w:r w:rsidRPr="00D205CD">
        <w:t>Градостроительным</w:t>
      </w:r>
      <w:r w:rsidRPr="00D205CD">
        <w:rPr>
          <w:spacing w:val="38"/>
        </w:rPr>
        <w:t xml:space="preserve"> </w:t>
      </w:r>
      <w:r w:rsidRPr="00D205CD">
        <w:t>кодексом</w:t>
      </w:r>
      <w:r w:rsidRPr="00D205CD">
        <w:rPr>
          <w:spacing w:val="38"/>
        </w:rPr>
        <w:t xml:space="preserve"> </w:t>
      </w:r>
      <w:r w:rsidRPr="00D205CD">
        <w:t>Российской</w:t>
      </w:r>
      <w:r w:rsidRPr="00D205CD">
        <w:rPr>
          <w:spacing w:val="38"/>
        </w:rPr>
        <w:t xml:space="preserve"> </w:t>
      </w:r>
      <w:r w:rsidRPr="00D205CD">
        <w:t>Федерации</w:t>
      </w:r>
      <w:r w:rsidRPr="00D205CD">
        <w:rPr>
          <w:spacing w:val="38"/>
        </w:rPr>
        <w:t xml:space="preserve"> </w:t>
      </w:r>
      <w:r w:rsidRPr="00D205CD">
        <w:t>выдано</w:t>
      </w:r>
      <w:r w:rsidRPr="00D205CD">
        <w:rPr>
          <w:spacing w:val="38"/>
        </w:rPr>
        <w:t xml:space="preserve"> </w:t>
      </w:r>
      <w:r w:rsidRPr="00D205CD">
        <w:t>разрешение</w:t>
      </w:r>
      <w:r w:rsidRPr="00D205CD">
        <w:rPr>
          <w:spacing w:val="38"/>
        </w:rPr>
        <w:t xml:space="preserve"> </w:t>
      </w:r>
      <w:r w:rsidRPr="00D205CD">
        <w:t>на</w:t>
      </w:r>
      <w:r w:rsidRPr="00D205CD">
        <w:rPr>
          <w:spacing w:val="-67"/>
        </w:rPr>
        <w:t xml:space="preserve"> </w:t>
      </w:r>
      <w:r w:rsidR="00D205CD">
        <w:rPr>
          <w:spacing w:val="-67"/>
        </w:rPr>
        <w:t xml:space="preserve"> </w:t>
      </w:r>
      <w:r w:rsidRPr="00D205CD">
        <w:t>строительство;</w:t>
      </w:r>
    </w:p>
    <w:p w:rsidR="0095212B" w:rsidRPr="00D205CD" w:rsidRDefault="0095212B" w:rsidP="00D205CD">
      <w:pPr>
        <w:pStyle w:val="a8"/>
        <w:tabs>
          <w:tab w:val="left" w:pos="3173"/>
          <w:tab w:val="left" w:pos="3991"/>
          <w:tab w:val="left" w:pos="4520"/>
          <w:tab w:val="left" w:pos="5155"/>
          <w:tab w:val="left" w:pos="5303"/>
          <w:tab w:val="left" w:pos="6435"/>
          <w:tab w:val="left" w:pos="6894"/>
          <w:tab w:val="left" w:pos="8121"/>
          <w:tab w:val="left" w:pos="9086"/>
        </w:tabs>
        <w:ind w:right="11" w:firstLine="709"/>
        <w:jc w:val="both"/>
      </w:pPr>
      <w:r w:rsidRPr="00D205CD">
        <w:t>в) несоответствие</w:t>
      </w:r>
      <w:r w:rsidRPr="00D205CD">
        <w:tab/>
      </w:r>
      <w:r w:rsidR="00D205CD" w:rsidRPr="00D205CD">
        <w:t xml:space="preserve"> </w:t>
      </w:r>
      <w:r w:rsidRPr="00D205CD">
        <w:t>планируемого</w:t>
      </w:r>
      <w:r w:rsidRPr="00D205CD">
        <w:tab/>
        <w:t>размещения</w:t>
      </w:r>
      <w:r w:rsidR="00247395">
        <w:t xml:space="preserve"> объе</w:t>
      </w:r>
      <w:r w:rsidRPr="00D205CD">
        <w:t>кта</w:t>
      </w:r>
      <w:r w:rsidR="00D205CD" w:rsidRPr="00D205CD">
        <w:t xml:space="preserve"> </w:t>
      </w:r>
      <w:r w:rsidRPr="00D205CD">
        <w:t>капитального</w:t>
      </w:r>
      <w:r w:rsidRPr="00D205CD">
        <w:rPr>
          <w:spacing w:val="1"/>
        </w:rPr>
        <w:t xml:space="preserve"> </w:t>
      </w:r>
      <w:r w:rsidRPr="00D205CD">
        <w:t>строительства требованиям к строительству, реконструкции объекта капитального</w:t>
      </w:r>
      <w:r w:rsidRPr="00D205CD">
        <w:rPr>
          <w:spacing w:val="1"/>
        </w:rPr>
        <w:t xml:space="preserve"> </w:t>
      </w:r>
      <w:r w:rsidR="00D205CD">
        <w:rPr>
          <w:spacing w:val="1"/>
        </w:rPr>
        <w:t xml:space="preserve">   </w:t>
      </w:r>
      <w:r w:rsidRPr="00D205CD">
        <w:t>строительства, установленным</w:t>
      </w:r>
      <w:r w:rsidR="00D205CD">
        <w:t xml:space="preserve"> </w:t>
      </w:r>
      <w:r w:rsidRPr="00D205CD">
        <w:tab/>
        <w:t>на</w:t>
      </w:r>
      <w:r w:rsidR="00D205CD" w:rsidRPr="00D205CD">
        <w:t xml:space="preserve"> </w:t>
      </w:r>
      <w:r w:rsidRPr="00D205CD">
        <w:t>дату</w:t>
      </w:r>
      <w:r w:rsidR="00D205CD" w:rsidRPr="00D205CD">
        <w:tab/>
        <w:t xml:space="preserve">выдачи  </w:t>
      </w:r>
      <w:r w:rsidRPr="00D205CD">
        <w:t>градостроительного</w:t>
      </w:r>
      <w:r w:rsidRPr="00D205CD">
        <w:tab/>
        <w:t>плана</w:t>
      </w:r>
      <w:r w:rsidRPr="00D205CD">
        <w:rPr>
          <w:spacing w:val="1"/>
        </w:rPr>
        <w:t xml:space="preserve"> </w:t>
      </w:r>
      <w:r w:rsidRPr="00D205CD">
        <w:t>образованного</w:t>
      </w:r>
      <w:r w:rsidRPr="00D205CD">
        <w:rPr>
          <w:spacing w:val="32"/>
        </w:rPr>
        <w:t xml:space="preserve"> </w:t>
      </w:r>
      <w:r w:rsidRPr="00D205CD">
        <w:t>земельного</w:t>
      </w:r>
      <w:r w:rsidRPr="00D205CD">
        <w:rPr>
          <w:spacing w:val="33"/>
        </w:rPr>
        <w:t xml:space="preserve"> </w:t>
      </w:r>
      <w:r w:rsidRPr="00D205CD">
        <w:t>участка</w:t>
      </w:r>
      <w:r w:rsidRPr="00D205CD">
        <w:rPr>
          <w:spacing w:val="33"/>
        </w:rPr>
        <w:t xml:space="preserve"> </w:t>
      </w:r>
      <w:r w:rsidRPr="00D205CD">
        <w:t>путем</w:t>
      </w:r>
      <w:r w:rsidRPr="00D205CD">
        <w:rPr>
          <w:spacing w:val="33"/>
        </w:rPr>
        <w:t xml:space="preserve"> </w:t>
      </w:r>
      <w:r w:rsidRPr="00D205CD">
        <w:t>раздела, перераспределения</w:t>
      </w:r>
      <w:r w:rsidRPr="00D205CD">
        <w:rPr>
          <w:spacing w:val="33"/>
        </w:rPr>
        <w:t xml:space="preserve"> </w:t>
      </w:r>
      <w:r w:rsidRPr="00D205CD">
        <w:t>земельных</w:t>
      </w:r>
      <w:r w:rsidRPr="00D205CD">
        <w:rPr>
          <w:spacing w:val="1"/>
        </w:rPr>
        <w:t xml:space="preserve"> </w:t>
      </w:r>
      <w:r w:rsidRPr="00D205CD">
        <w:t>участков или выдела из земельных участков, в отношении которых в соответствии</w:t>
      </w:r>
      <w:r w:rsidRPr="00D205CD">
        <w:rPr>
          <w:spacing w:val="1"/>
        </w:rPr>
        <w:t xml:space="preserve"> </w:t>
      </w:r>
      <w:r w:rsidRPr="00D205CD">
        <w:t>с</w:t>
      </w:r>
      <w:r w:rsidRPr="00D205CD">
        <w:rPr>
          <w:spacing w:val="1"/>
        </w:rPr>
        <w:t xml:space="preserve"> </w:t>
      </w:r>
      <w:r w:rsidRPr="00D205CD">
        <w:t>Градостроительным</w:t>
      </w:r>
      <w:r w:rsidRPr="00D205CD">
        <w:rPr>
          <w:spacing w:val="1"/>
        </w:rPr>
        <w:t xml:space="preserve"> </w:t>
      </w:r>
      <w:r w:rsidRPr="00D205CD">
        <w:t>кодексом</w:t>
      </w:r>
      <w:r w:rsidRPr="00D205CD">
        <w:rPr>
          <w:spacing w:val="1"/>
        </w:rPr>
        <w:t xml:space="preserve"> </w:t>
      </w:r>
      <w:r w:rsidRPr="00D205CD">
        <w:t>Российской</w:t>
      </w:r>
      <w:r w:rsidRPr="00D205CD">
        <w:rPr>
          <w:spacing w:val="1"/>
        </w:rPr>
        <w:t xml:space="preserve"> </w:t>
      </w:r>
      <w:r w:rsidRPr="00D205CD">
        <w:t>Федерации</w:t>
      </w:r>
      <w:r w:rsidRPr="00D205CD">
        <w:rPr>
          <w:spacing w:val="1"/>
        </w:rPr>
        <w:t xml:space="preserve"> </w:t>
      </w:r>
      <w:r w:rsidRPr="00D205CD">
        <w:t>выдано</w:t>
      </w:r>
      <w:r w:rsidRPr="00D205CD">
        <w:rPr>
          <w:spacing w:val="1"/>
        </w:rPr>
        <w:t xml:space="preserve"> </w:t>
      </w:r>
      <w:r w:rsidRPr="00D205CD">
        <w:t>разрешение</w:t>
      </w:r>
      <w:r w:rsidRPr="00D205CD">
        <w:rPr>
          <w:spacing w:val="1"/>
        </w:rPr>
        <w:t xml:space="preserve"> </w:t>
      </w:r>
      <w:r w:rsidRPr="00D205CD">
        <w:t>на</w:t>
      </w:r>
      <w:r w:rsidRPr="00D205CD">
        <w:rPr>
          <w:spacing w:val="-67"/>
        </w:rPr>
        <w:t xml:space="preserve"> </w:t>
      </w:r>
      <w:r w:rsidRPr="00D205CD">
        <w:t>строительство;</w:t>
      </w:r>
    </w:p>
    <w:p w:rsidR="0095212B" w:rsidRPr="00D205CD" w:rsidRDefault="0095212B" w:rsidP="00D205CD">
      <w:pPr>
        <w:pStyle w:val="aa"/>
        <w:jc w:val="both"/>
        <w:rPr>
          <w:sz w:val="28"/>
          <w:szCs w:val="28"/>
        </w:rPr>
      </w:pPr>
      <w:r w:rsidRPr="00D205CD">
        <w:rPr>
          <w:sz w:val="28"/>
          <w:szCs w:val="28"/>
        </w:rPr>
        <w:t>г) представленный</w:t>
      </w:r>
      <w:r w:rsidRPr="00D205CD">
        <w:rPr>
          <w:sz w:val="28"/>
          <w:szCs w:val="28"/>
        </w:rPr>
        <w:tab/>
      </w:r>
      <w:r w:rsidR="00D205CD">
        <w:rPr>
          <w:sz w:val="28"/>
          <w:szCs w:val="28"/>
        </w:rPr>
        <w:t xml:space="preserve">    </w:t>
      </w:r>
      <w:r w:rsidRPr="00D205CD">
        <w:rPr>
          <w:sz w:val="28"/>
          <w:szCs w:val="28"/>
        </w:rPr>
        <w:t>градостроительный</w:t>
      </w:r>
      <w:r w:rsidR="00D205CD">
        <w:rPr>
          <w:sz w:val="28"/>
          <w:szCs w:val="28"/>
        </w:rPr>
        <w:t xml:space="preserve"> </w:t>
      </w:r>
      <w:r w:rsidRPr="00D205CD">
        <w:rPr>
          <w:sz w:val="28"/>
          <w:szCs w:val="28"/>
        </w:rPr>
        <w:tab/>
        <w:t>план</w:t>
      </w:r>
      <w:r w:rsidR="00D205CD">
        <w:rPr>
          <w:sz w:val="28"/>
          <w:szCs w:val="28"/>
        </w:rPr>
        <w:t xml:space="preserve">   </w:t>
      </w:r>
      <w:r w:rsidRPr="00D205CD">
        <w:rPr>
          <w:sz w:val="28"/>
          <w:szCs w:val="28"/>
        </w:rPr>
        <w:t>земельного</w:t>
      </w:r>
      <w:r w:rsidR="00D205CD">
        <w:rPr>
          <w:sz w:val="28"/>
          <w:szCs w:val="28"/>
        </w:rPr>
        <w:t xml:space="preserve"> </w:t>
      </w:r>
      <w:r w:rsidRPr="00D205CD">
        <w:rPr>
          <w:sz w:val="28"/>
          <w:szCs w:val="28"/>
        </w:rPr>
        <w:t>участка,</w:t>
      </w:r>
      <w:r w:rsidRPr="00D205CD">
        <w:rPr>
          <w:spacing w:val="1"/>
          <w:sz w:val="28"/>
          <w:szCs w:val="28"/>
        </w:rPr>
        <w:t xml:space="preserve"> </w:t>
      </w:r>
      <w:r w:rsidRPr="00D205CD">
        <w:rPr>
          <w:sz w:val="28"/>
          <w:szCs w:val="28"/>
        </w:rPr>
        <w:t>образованного</w:t>
      </w:r>
      <w:r w:rsidRPr="00D205CD">
        <w:rPr>
          <w:spacing w:val="4"/>
          <w:sz w:val="28"/>
          <w:szCs w:val="28"/>
        </w:rPr>
        <w:t xml:space="preserve"> </w:t>
      </w:r>
      <w:r w:rsidRPr="00D205CD">
        <w:rPr>
          <w:sz w:val="28"/>
          <w:szCs w:val="28"/>
        </w:rPr>
        <w:t>путем</w:t>
      </w:r>
      <w:r w:rsidRPr="00D205CD">
        <w:rPr>
          <w:spacing w:val="4"/>
          <w:sz w:val="28"/>
          <w:szCs w:val="28"/>
        </w:rPr>
        <w:t xml:space="preserve"> </w:t>
      </w:r>
      <w:r w:rsidRPr="00D205CD">
        <w:rPr>
          <w:sz w:val="28"/>
          <w:szCs w:val="28"/>
        </w:rPr>
        <w:t>раздела, перераспределения</w:t>
      </w:r>
      <w:r w:rsidRPr="00D205CD">
        <w:rPr>
          <w:spacing w:val="4"/>
          <w:sz w:val="28"/>
          <w:szCs w:val="28"/>
        </w:rPr>
        <w:t xml:space="preserve"> </w:t>
      </w:r>
      <w:r w:rsidRPr="00D205CD">
        <w:rPr>
          <w:sz w:val="28"/>
          <w:szCs w:val="28"/>
        </w:rPr>
        <w:t>земельных</w:t>
      </w:r>
      <w:r w:rsidRPr="00D205CD">
        <w:rPr>
          <w:spacing w:val="5"/>
          <w:sz w:val="28"/>
          <w:szCs w:val="28"/>
        </w:rPr>
        <w:t xml:space="preserve"> </w:t>
      </w:r>
      <w:r w:rsidRPr="00D205CD">
        <w:rPr>
          <w:sz w:val="28"/>
          <w:szCs w:val="28"/>
        </w:rPr>
        <w:t>участков</w:t>
      </w:r>
      <w:r w:rsidRPr="00D205CD">
        <w:rPr>
          <w:spacing w:val="4"/>
          <w:sz w:val="28"/>
          <w:szCs w:val="28"/>
        </w:rPr>
        <w:t xml:space="preserve"> </w:t>
      </w:r>
      <w:r w:rsidRPr="00D205CD">
        <w:rPr>
          <w:sz w:val="28"/>
          <w:szCs w:val="28"/>
        </w:rPr>
        <w:t>или</w:t>
      </w:r>
      <w:r w:rsidRPr="00D205CD">
        <w:rPr>
          <w:spacing w:val="4"/>
          <w:sz w:val="28"/>
          <w:szCs w:val="28"/>
        </w:rPr>
        <w:t xml:space="preserve"> </w:t>
      </w:r>
      <w:r w:rsidRPr="00D205CD">
        <w:rPr>
          <w:sz w:val="28"/>
          <w:szCs w:val="28"/>
        </w:rPr>
        <w:t>выдела</w:t>
      </w:r>
      <w:r w:rsidRPr="00D205CD">
        <w:rPr>
          <w:spacing w:val="1"/>
          <w:sz w:val="28"/>
          <w:szCs w:val="28"/>
        </w:rPr>
        <w:t xml:space="preserve"> </w:t>
      </w:r>
      <w:r w:rsidRPr="00D205CD">
        <w:rPr>
          <w:spacing w:val="-1"/>
          <w:sz w:val="28"/>
          <w:szCs w:val="28"/>
        </w:rPr>
        <w:t>из</w:t>
      </w:r>
      <w:r w:rsidRPr="00D205CD">
        <w:rPr>
          <w:spacing w:val="-17"/>
          <w:sz w:val="28"/>
          <w:szCs w:val="28"/>
        </w:rPr>
        <w:t xml:space="preserve"> </w:t>
      </w:r>
      <w:r w:rsidRPr="00D205CD">
        <w:rPr>
          <w:sz w:val="28"/>
          <w:szCs w:val="28"/>
        </w:rPr>
        <w:t>земельных</w:t>
      </w:r>
      <w:r w:rsidRPr="00D205CD">
        <w:rPr>
          <w:spacing w:val="-17"/>
          <w:sz w:val="28"/>
          <w:szCs w:val="28"/>
        </w:rPr>
        <w:t xml:space="preserve"> </w:t>
      </w:r>
      <w:r w:rsidRPr="00D205CD">
        <w:rPr>
          <w:sz w:val="28"/>
          <w:szCs w:val="28"/>
        </w:rPr>
        <w:t>участков, в</w:t>
      </w:r>
      <w:r w:rsidRPr="00D205CD">
        <w:rPr>
          <w:spacing w:val="-17"/>
          <w:sz w:val="28"/>
          <w:szCs w:val="28"/>
        </w:rPr>
        <w:t xml:space="preserve"> </w:t>
      </w:r>
      <w:r w:rsidRPr="00D205CD">
        <w:rPr>
          <w:sz w:val="28"/>
          <w:szCs w:val="28"/>
        </w:rPr>
        <w:t>отношении</w:t>
      </w:r>
      <w:r w:rsidRPr="00D205CD">
        <w:rPr>
          <w:spacing w:val="-17"/>
          <w:sz w:val="28"/>
          <w:szCs w:val="28"/>
        </w:rPr>
        <w:t xml:space="preserve"> </w:t>
      </w:r>
      <w:r w:rsidRPr="00D205CD">
        <w:rPr>
          <w:sz w:val="28"/>
          <w:szCs w:val="28"/>
        </w:rPr>
        <w:t>которых</w:t>
      </w:r>
      <w:r w:rsidRPr="00D205CD">
        <w:rPr>
          <w:spacing w:val="-17"/>
          <w:sz w:val="28"/>
          <w:szCs w:val="28"/>
        </w:rPr>
        <w:t xml:space="preserve"> </w:t>
      </w:r>
      <w:r w:rsidRPr="00D205CD">
        <w:rPr>
          <w:sz w:val="28"/>
          <w:szCs w:val="28"/>
        </w:rPr>
        <w:t>в</w:t>
      </w:r>
      <w:r w:rsidRPr="00D205CD">
        <w:rPr>
          <w:spacing w:val="-17"/>
          <w:sz w:val="28"/>
          <w:szCs w:val="28"/>
        </w:rPr>
        <w:t xml:space="preserve"> </w:t>
      </w:r>
      <w:r w:rsidRPr="00D205CD">
        <w:rPr>
          <w:sz w:val="28"/>
          <w:szCs w:val="28"/>
        </w:rPr>
        <w:t>соответствии</w:t>
      </w:r>
      <w:r w:rsidRPr="00D205CD">
        <w:rPr>
          <w:spacing w:val="-17"/>
          <w:sz w:val="28"/>
          <w:szCs w:val="28"/>
        </w:rPr>
        <w:t xml:space="preserve"> </w:t>
      </w:r>
      <w:r w:rsidRPr="00D205CD">
        <w:rPr>
          <w:sz w:val="28"/>
          <w:szCs w:val="28"/>
        </w:rPr>
        <w:t>с</w:t>
      </w:r>
      <w:r w:rsidRPr="00D205CD">
        <w:rPr>
          <w:spacing w:val="-17"/>
          <w:sz w:val="28"/>
          <w:szCs w:val="28"/>
        </w:rPr>
        <w:t xml:space="preserve"> </w:t>
      </w:r>
      <w:r w:rsidRPr="00D205CD">
        <w:rPr>
          <w:sz w:val="28"/>
          <w:szCs w:val="28"/>
        </w:rPr>
        <w:t>Градостроительным</w:t>
      </w:r>
      <w:r w:rsidRPr="00D205CD">
        <w:rPr>
          <w:spacing w:val="1"/>
          <w:sz w:val="28"/>
          <w:szCs w:val="28"/>
        </w:rPr>
        <w:t xml:space="preserve"> </w:t>
      </w:r>
      <w:r w:rsidRPr="00D205CD">
        <w:rPr>
          <w:sz w:val="28"/>
          <w:szCs w:val="28"/>
        </w:rPr>
        <w:t>кодексом</w:t>
      </w:r>
      <w:r w:rsidRPr="00D205CD">
        <w:rPr>
          <w:spacing w:val="1"/>
          <w:sz w:val="28"/>
          <w:szCs w:val="28"/>
        </w:rPr>
        <w:t xml:space="preserve"> </w:t>
      </w:r>
      <w:r w:rsidRPr="00D205CD">
        <w:rPr>
          <w:sz w:val="28"/>
          <w:szCs w:val="28"/>
        </w:rPr>
        <w:t>Российской</w:t>
      </w:r>
      <w:r w:rsidRPr="00D205CD">
        <w:rPr>
          <w:spacing w:val="1"/>
          <w:sz w:val="28"/>
          <w:szCs w:val="28"/>
        </w:rPr>
        <w:t xml:space="preserve"> </w:t>
      </w:r>
      <w:r w:rsidRPr="00D205CD">
        <w:rPr>
          <w:sz w:val="28"/>
          <w:szCs w:val="28"/>
        </w:rPr>
        <w:t>Федерации</w:t>
      </w:r>
      <w:r w:rsidRPr="00D205CD">
        <w:rPr>
          <w:spacing w:val="1"/>
          <w:sz w:val="28"/>
          <w:szCs w:val="28"/>
        </w:rPr>
        <w:t xml:space="preserve"> </w:t>
      </w:r>
      <w:r w:rsidRPr="00D205CD">
        <w:rPr>
          <w:sz w:val="28"/>
          <w:szCs w:val="28"/>
        </w:rPr>
        <w:t>выдано</w:t>
      </w:r>
      <w:r w:rsidRPr="00D205CD">
        <w:rPr>
          <w:spacing w:val="1"/>
          <w:sz w:val="28"/>
          <w:szCs w:val="28"/>
        </w:rPr>
        <w:t xml:space="preserve"> </w:t>
      </w:r>
      <w:r w:rsidRPr="00D205CD">
        <w:rPr>
          <w:sz w:val="28"/>
          <w:szCs w:val="28"/>
        </w:rPr>
        <w:t>разрешение</w:t>
      </w:r>
      <w:r w:rsidRPr="00D205CD">
        <w:rPr>
          <w:spacing w:val="1"/>
          <w:sz w:val="28"/>
          <w:szCs w:val="28"/>
        </w:rPr>
        <w:t xml:space="preserve"> </w:t>
      </w:r>
      <w:r w:rsidRPr="00D205CD">
        <w:rPr>
          <w:sz w:val="28"/>
          <w:szCs w:val="28"/>
        </w:rPr>
        <w:t>на</w:t>
      </w:r>
      <w:r w:rsidRPr="00D205CD">
        <w:rPr>
          <w:spacing w:val="1"/>
          <w:sz w:val="28"/>
          <w:szCs w:val="28"/>
        </w:rPr>
        <w:t xml:space="preserve"> </w:t>
      </w:r>
      <w:r w:rsidRPr="00D205CD">
        <w:rPr>
          <w:sz w:val="28"/>
          <w:szCs w:val="28"/>
        </w:rPr>
        <w:t>строительство, выдан</w:t>
      </w:r>
      <w:r w:rsidRPr="00D205CD">
        <w:rPr>
          <w:spacing w:val="1"/>
          <w:sz w:val="28"/>
          <w:szCs w:val="28"/>
        </w:rPr>
        <w:t xml:space="preserve"> </w:t>
      </w:r>
      <w:r w:rsidR="00247395" w:rsidRPr="00D205CD">
        <w:rPr>
          <w:sz w:val="28"/>
          <w:szCs w:val="28"/>
        </w:rPr>
        <w:t>ранее,</w:t>
      </w:r>
      <w:r w:rsidRPr="00D205CD">
        <w:rPr>
          <w:spacing w:val="-4"/>
          <w:sz w:val="28"/>
          <w:szCs w:val="28"/>
        </w:rPr>
        <w:t xml:space="preserve"> </w:t>
      </w:r>
      <w:r w:rsidRPr="00D205CD">
        <w:rPr>
          <w:sz w:val="28"/>
          <w:szCs w:val="28"/>
        </w:rPr>
        <w:t>чем</w:t>
      </w:r>
      <w:r w:rsidRPr="00D205CD">
        <w:rPr>
          <w:spacing w:val="-5"/>
          <w:sz w:val="28"/>
          <w:szCs w:val="28"/>
        </w:rPr>
        <w:t xml:space="preserve"> </w:t>
      </w:r>
      <w:r w:rsidRPr="00D205CD">
        <w:rPr>
          <w:sz w:val="28"/>
          <w:szCs w:val="28"/>
        </w:rPr>
        <w:t>за</w:t>
      </w:r>
      <w:r w:rsidRPr="00D205CD">
        <w:rPr>
          <w:spacing w:val="-3"/>
          <w:sz w:val="28"/>
          <w:szCs w:val="28"/>
        </w:rPr>
        <w:t xml:space="preserve"> </w:t>
      </w:r>
      <w:r w:rsidRPr="00D205CD">
        <w:rPr>
          <w:sz w:val="28"/>
          <w:szCs w:val="28"/>
        </w:rPr>
        <w:t>три</w:t>
      </w:r>
      <w:r w:rsidRPr="00D205CD">
        <w:rPr>
          <w:spacing w:val="-5"/>
          <w:sz w:val="28"/>
          <w:szCs w:val="28"/>
        </w:rPr>
        <w:t xml:space="preserve"> </w:t>
      </w:r>
      <w:r w:rsidRPr="00D205CD">
        <w:rPr>
          <w:sz w:val="28"/>
          <w:szCs w:val="28"/>
        </w:rPr>
        <w:t>года</w:t>
      </w:r>
      <w:r w:rsidRPr="00D205CD">
        <w:rPr>
          <w:spacing w:val="-3"/>
          <w:sz w:val="28"/>
          <w:szCs w:val="28"/>
        </w:rPr>
        <w:t xml:space="preserve"> </w:t>
      </w:r>
      <w:r w:rsidRPr="00D205CD">
        <w:rPr>
          <w:sz w:val="28"/>
          <w:szCs w:val="28"/>
        </w:rPr>
        <w:t>до</w:t>
      </w:r>
      <w:r w:rsidRPr="00D205CD">
        <w:rPr>
          <w:spacing w:val="-5"/>
          <w:sz w:val="28"/>
          <w:szCs w:val="28"/>
        </w:rPr>
        <w:t xml:space="preserve"> </w:t>
      </w:r>
      <w:r w:rsidRPr="00D205CD">
        <w:rPr>
          <w:sz w:val="28"/>
          <w:szCs w:val="28"/>
        </w:rPr>
        <w:t>дня</w:t>
      </w:r>
      <w:r w:rsidRPr="00D205CD">
        <w:rPr>
          <w:spacing w:val="-5"/>
          <w:sz w:val="28"/>
          <w:szCs w:val="28"/>
        </w:rPr>
        <w:t xml:space="preserve"> </w:t>
      </w:r>
      <w:r w:rsidRPr="00D205CD">
        <w:rPr>
          <w:sz w:val="28"/>
          <w:szCs w:val="28"/>
        </w:rPr>
        <w:t>направления</w:t>
      </w:r>
      <w:r w:rsidRPr="00D205CD">
        <w:rPr>
          <w:spacing w:val="-4"/>
          <w:sz w:val="28"/>
          <w:szCs w:val="28"/>
        </w:rPr>
        <w:t xml:space="preserve"> </w:t>
      </w:r>
      <w:r w:rsidRPr="00D205CD">
        <w:rPr>
          <w:sz w:val="28"/>
          <w:szCs w:val="28"/>
        </w:rPr>
        <w:t>уведомления</w:t>
      </w:r>
      <w:r w:rsidRPr="00D205CD">
        <w:rPr>
          <w:spacing w:val="-5"/>
          <w:sz w:val="28"/>
          <w:szCs w:val="28"/>
        </w:rPr>
        <w:t xml:space="preserve"> </w:t>
      </w:r>
      <w:r w:rsidRPr="00D205CD">
        <w:rPr>
          <w:sz w:val="28"/>
          <w:szCs w:val="28"/>
        </w:rPr>
        <w:t>об</w:t>
      </w:r>
      <w:r w:rsidRPr="00D205CD">
        <w:rPr>
          <w:spacing w:val="-3"/>
          <w:sz w:val="28"/>
          <w:szCs w:val="28"/>
        </w:rPr>
        <w:t xml:space="preserve"> </w:t>
      </w:r>
      <w:r w:rsidRPr="00D205CD">
        <w:rPr>
          <w:sz w:val="28"/>
          <w:szCs w:val="28"/>
        </w:rPr>
        <w:t>образовании</w:t>
      </w:r>
      <w:r w:rsidRPr="00D205CD">
        <w:rPr>
          <w:spacing w:val="-5"/>
          <w:sz w:val="28"/>
          <w:szCs w:val="28"/>
        </w:rPr>
        <w:t xml:space="preserve"> </w:t>
      </w:r>
      <w:r w:rsidRPr="00D205CD">
        <w:rPr>
          <w:sz w:val="28"/>
          <w:szCs w:val="28"/>
        </w:rPr>
        <w:t>земельного</w:t>
      </w:r>
      <w:r w:rsidRPr="00D205CD">
        <w:rPr>
          <w:spacing w:val="-67"/>
          <w:sz w:val="28"/>
          <w:szCs w:val="28"/>
        </w:rPr>
        <w:t xml:space="preserve"> </w:t>
      </w:r>
      <w:r w:rsidRPr="00D205CD">
        <w:rPr>
          <w:sz w:val="28"/>
          <w:szCs w:val="28"/>
        </w:rPr>
        <w:t>участка</w:t>
      </w:r>
      <w:r w:rsidRPr="00D205CD">
        <w:rPr>
          <w:spacing w:val="1"/>
          <w:sz w:val="28"/>
          <w:szCs w:val="28"/>
        </w:rPr>
        <w:t xml:space="preserve"> </w:t>
      </w:r>
      <w:r w:rsidRPr="00D205CD">
        <w:rPr>
          <w:sz w:val="28"/>
          <w:szCs w:val="28"/>
        </w:rPr>
        <w:t>путем</w:t>
      </w:r>
      <w:r w:rsidRPr="00D205CD">
        <w:rPr>
          <w:spacing w:val="1"/>
          <w:sz w:val="28"/>
          <w:szCs w:val="28"/>
        </w:rPr>
        <w:t xml:space="preserve"> </w:t>
      </w:r>
      <w:r w:rsidRPr="00D205CD">
        <w:rPr>
          <w:sz w:val="28"/>
          <w:szCs w:val="28"/>
        </w:rPr>
        <w:t>раздела, перераспределения</w:t>
      </w:r>
      <w:r w:rsidRPr="00D205CD">
        <w:rPr>
          <w:spacing w:val="1"/>
          <w:sz w:val="28"/>
          <w:szCs w:val="28"/>
        </w:rPr>
        <w:t xml:space="preserve"> </w:t>
      </w:r>
      <w:r w:rsidRPr="00D205CD">
        <w:rPr>
          <w:sz w:val="28"/>
          <w:szCs w:val="28"/>
        </w:rPr>
        <w:t>земельных</w:t>
      </w:r>
      <w:r w:rsidRPr="00D205CD">
        <w:rPr>
          <w:spacing w:val="1"/>
          <w:sz w:val="28"/>
          <w:szCs w:val="28"/>
        </w:rPr>
        <w:t xml:space="preserve"> </w:t>
      </w:r>
      <w:r w:rsidRPr="00D205CD">
        <w:rPr>
          <w:sz w:val="28"/>
          <w:szCs w:val="28"/>
        </w:rPr>
        <w:t>участков</w:t>
      </w:r>
      <w:r w:rsidRPr="00D205CD">
        <w:rPr>
          <w:spacing w:val="1"/>
          <w:sz w:val="28"/>
          <w:szCs w:val="28"/>
        </w:rPr>
        <w:t xml:space="preserve"> </w:t>
      </w:r>
      <w:r w:rsidRPr="00D205CD">
        <w:rPr>
          <w:sz w:val="28"/>
          <w:szCs w:val="28"/>
        </w:rPr>
        <w:t>или</w:t>
      </w:r>
      <w:r w:rsidRPr="00D205CD">
        <w:rPr>
          <w:spacing w:val="1"/>
          <w:sz w:val="28"/>
          <w:szCs w:val="28"/>
        </w:rPr>
        <w:t xml:space="preserve"> </w:t>
      </w:r>
      <w:r w:rsidRPr="00D205CD">
        <w:rPr>
          <w:sz w:val="28"/>
          <w:szCs w:val="28"/>
        </w:rPr>
        <w:t>выдела</w:t>
      </w:r>
      <w:r w:rsidRPr="00D205CD">
        <w:rPr>
          <w:spacing w:val="1"/>
          <w:sz w:val="28"/>
          <w:szCs w:val="28"/>
        </w:rPr>
        <w:t xml:space="preserve"> </w:t>
      </w:r>
      <w:r w:rsidRPr="00D205CD">
        <w:rPr>
          <w:sz w:val="28"/>
          <w:szCs w:val="28"/>
        </w:rPr>
        <w:t>из</w:t>
      </w:r>
      <w:r w:rsidRPr="00D205CD">
        <w:rPr>
          <w:spacing w:val="1"/>
          <w:sz w:val="28"/>
          <w:szCs w:val="28"/>
        </w:rPr>
        <w:t xml:space="preserve"> </w:t>
      </w:r>
      <w:r w:rsidRPr="00D205CD">
        <w:rPr>
          <w:sz w:val="28"/>
          <w:szCs w:val="28"/>
        </w:rPr>
        <w:t>земельных участков;</w:t>
      </w:r>
    </w:p>
    <w:p w:rsidR="0095212B" w:rsidRPr="00C71948" w:rsidRDefault="0095212B" w:rsidP="00247395">
      <w:pPr>
        <w:pStyle w:val="a8"/>
        <w:tabs>
          <w:tab w:val="left" w:pos="2106"/>
          <w:tab w:val="left" w:pos="3131"/>
          <w:tab w:val="left" w:pos="4210"/>
          <w:tab w:val="left" w:pos="5062"/>
          <w:tab w:val="left" w:pos="5815"/>
          <w:tab w:val="left" w:pos="6237"/>
          <w:tab w:val="left" w:pos="6984"/>
          <w:tab w:val="left" w:pos="9498"/>
        </w:tabs>
        <w:ind w:right="11" w:firstLine="709"/>
        <w:jc w:val="both"/>
      </w:pPr>
      <w:r w:rsidRPr="00D205CD">
        <w:t>д) несоответствие</w:t>
      </w:r>
      <w:r w:rsidR="00D205CD">
        <w:t xml:space="preserve"> </w:t>
      </w:r>
      <w:r w:rsidRPr="00D205CD">
        <w:t>планируемого</w:t>
      </w:r>
      <w:r w:rsidRPr="00D205CD">
        <w:tab/>
        <w:t>объекта</w:t>
      </w:r>
      <w:r w:rsidR="00D205CD">
        <w:t xml:space="preserve"> </w:t>
      </w:r>
      <w:r w:rsidRPr="00D205CD">
        <w:t>капитального</w:t>
      </w:r>
      <w:r w:rsidR="00D205CD">
        <w:t xml:space="preserve"> с</w:t>
      </w:r>
      <w:r w:rsidR="00D205CD" w:rsidRPr="00D205CD">
        <w:rPr>
          <w:spacing w:val="-1"/>
        </w:rPr>
        <w:t>троительства</w:t>
      </w:r>
      <w:r w:rsidR="00D205CD">
        <w:rPr>
          <w:spacing w:val="-1"/>
        </w:rPr>
        <w:t xml:space="preserve"> </w:t>
      </w:r>
      <w:r w:rsidRPr="00D205CD">
        <w:t>разрешенному</w:t>
      </w:r>
      <w:r w:rsidRPr="00D205CD">
        <w:tab/>
        <w:t>использованию</w:t>
      </w:r>
      <w:r w:rsidRPr="00D205CD">
        <w:tab/>
        <w:t>земельного</w:t>
      </w:r>
      <w:r w:rsidR="00D205CD">
        <w:t xml:space="preserve">  </w:t>
      </w:r>
      <w:r w:rsidRPr="00D205CD">
        <w:t>участка</w:t>
      </w:r>
      <w:r w:rsidRPr="00D205CD">
        <w:tab/>
        <w:t>и</w:t>
      </w:r>
      <w:r w:rsidR="00D205CD">
        <w:t xml:space="preserve"> </w:t>
      </w:r>
      <w:r w:rsidRPr="00D205CD">
        <w:t>(или) ограничениям,</w:t>
      </w:r>
      <w:r w:rsidR="00D205CD">
        <w:t xml:space="preserve"> </w:t>
      </w:r>
      <w:r w:rsidRPr="00D205CD">
        <w:t>установленным</w:t>
      </w:r>
      <w:r w:rsidR="00D205CD">
        <w:t xml:space="preserve"> </w:t>
      </w:r>
      <w:r w:rsidRPr="00C71948">
        <w:t>в</w:t>
      </w:r>
      <w:r w:rsidR="00D205CD">
        <w:t xml:space="preserve">  </w:t>
      </w:r>
      <w:r w:rsidRPr="00C71948">
        <w:t>соответствии</w:t>
      </w:r>
      <w:r w:rsidR="00D205CD">
        <w:t xml:space="preserve"> </w:t>
      </w:r>
      <w:r w:rsidRPr="00C71948">
        <w:t>с</w:t>
      </w:r>
      <w:r w:rsidRPr="00C71948">
        <w:tab/>
        <w:t>земельным</w:t>
      </w:r>
      <w:r w:rsidR="00D205CD">
        <w:t xml:space="preserve">  </w:t>
      </w:r>
      <w:r w:rsidRPr="00C71948">
        <w:t>и</w:t>
      </w:r>
      <w:r w:rsidR="00D205CD">
        <w:t xml:space="preserve"> </w:t>
      </w:r>
      <w:r w:rsidRPr="00C71948">
        <w:t>иным</w:t>
      </w:r>
      <w:r w:rsidR="00247395">
        <w:t xml:space="preserve"> </w:t>
      </w:r>
      <w:r w:rsidRPr="00C71948">
        <w:rPr>
          <w:spacing w:val="-1"/>
        </w:rPr>
        <w:t>законодательством</w:t>
      </w:r>
      <w:r w:rsidRPr="00C71948">
        <w:rPr>
          <w:spacing w:val="-67"/>
        </w:rPr>
        <w:t xml:space="preserve"> </w:t>
      </w:r>
      <w:r w:rsidRPr="00C71948">
        <w:t>Российской</w:t>
      </w:r>
      <w:r w:rsidRPr="00C71948">
        <w:rPr>
          <w:spacing w:val="46"/>
        </w:rPr>
        <w:t xml:space="preserve"> </w:t>
      </w:r>
      <w:r w:rsidRPr="00C71948">
        <w:t>Федерации,</w:t>
      </w:r>
      <w:r>
        <w:t xml:space="preserve"> </w:t>
      </w:r>
      <w:r w:rsidRPr="00C71948">
        <w:t>и</w:t>
      </w:r>
      <w:r w:rsidRPr="00C71948">
        <w:rPr>
          <w:spacing w:val="46"/>
        </w:rPr>
        <w:t xml:space="preserve"> </w:t>
      </w:r>
      <w:r w:rsidRPr="00C71948">
        <w:t>действующим</w:t>
      </w:r>
      <w:r w:rsidRPr="00C71948">
        <w:rPr>
          <w:spacing w:val="46"/>
        </w:rPr>
        <w:t xml:space="preserve"> </w:t>
      </w:r>
      <w:r w:rsidRPr="00C71948">
        <w:t>на</w:t>
      </w:r>
      <w:r w:rsidRPr="00C71948">
        <w:rPr>
          <w:spacing w:val="46"/>
        </w:rPr>
        <w:t xml:space="preserve"> </w:t>
      </w:r>
      <w:r w:rsidRPr="00C71948">
        <w:t>дату</w:t>
      </w:r>
      <w:r w:rsidRPr="00C71948">
        <w:rPr>
          <w:spacing w:val="46"/>
        </w:rPr>
        <w:t xml:space="preserve"> </w:t>
      </w:r>
      <w:r w:rsidRPr="00C71948">
        <w:t>принятия</w:t>
      </w:r>
      <w:r w:rsidRPr="00C71948">
        <w:rPr>
          <w:spacing w:val="46"/>
        </w:rPr>
        <w:t xml:space="preserve"> </w:t>
      </w:r>
      <w:r w:rsidRPr="00C71948">
        <w:t>решения</w:t>
      </w:r>
      <w:r w:rsidRPr="00C71948">
        <w:rPr>
          <w:spacing w:val="46"/>
        </w:rPr>
        <w:t xml:space="preserve"> </w:t>
      </w:r>
      <w:r w:rsidRPr="00C71948">
        <w:t>о</w:t>
      </w:r>
      <w:r w:rsidRPr="00C71948">
        <w:rPr>
          <w:spacing w:val="46"/>
        </w:rPr>
        <w:t xml:space="preserve"> </w:t>
      </w:r>
      <w:r w:rsidRPr="00C71948">
        <w:t>внесении</w:t>
      </w:r>
      <w:r w:rsidRPr="00C71948">
        <w:rPr>
          <w:spacing w:val="1"/>
        </w:rPr>
        <w:t xml:space="preserve"> </w:t>
      </w:r>
      <w:r w:rsidRPr="00C71948">
        <w:t>изменений</w:t>
      </w:r>
      <w:r w:rsidRPr="00C71948">
        <w:rPr>
          <w:spacing w:val="35"/>
        </w:rPr>
        <w:t xml:space="preserve"> </w:t>
      </w:r>
      <w:r w:rsidRPr="00C71948">
        <w:t>в</w:t>
      </w:r>
      <w:r w:rsidRPr="00C71948">
        <w:rPr>
          <w:spacing w:val="35"/>
        </w:rPr>
        <w:t xml:space="preserve"> </w:t>
      </w:r>
      <w:r w:rsidRPr="00C71948">
        <w:t>разрешение</w:t>
      </w:r>
      <w:r w:rsidRPr="00C71948">
        <w:rPr>
          <w:spacing w:val="35"/>
        </w:rPr>
        <w:t xml:space="preserve"> </w:t>
      </w:r>
      <w:r w:rsidRPr="00C71948">
        <w:t>на</w:t>
      </w:r>
      <w:r w:rsidRPr="00C71948">
        <w:rPr>
          <w:spacing w:val="35"/>
        </w:rPr>
        <w:t xml:space="preserve"> </w:t>
      </w:r>
      <w:r w:rsidRPr="00C71948">
        <w:t>строительство</w:t>
      </w:r>
      <w:r w:rsidRPr="00C71948">
        <w:rPr>
          <w:spacing w:val="34"/>
        </w:rPr>
        <w:t xml:space="preserve"> </w:t>
      </w:r>
      <w:r w:rsidRPr="00C71948">
        <w:t>в</w:t>
      </w:r>
      <w:r w:rsidRPr="00C71948">
        <w:rPr>
          <w:spacing w:val="35"/>
        </w:rPr>
        <w:t xml:space="preserve"> </w:t>
      </w:r>
      <w:r w:rsidRPr="00C71948">
        <w:t>случае</w:t>
      </w:r>
      <w:r w:rsidRPr="00C71948">
        <w:rPr>
          <w:spacing w:val="35"/>
        </w:rPr>
        <w:t xml:space="preserve"> </w:t>
      </w:r>
      <w:r w:rsidRPr="00C71948">
        <w:t>образования</w:t>
      </w:r>
      <w:r w:rsidRPr="00C71948">
        <w:rPr>
          <w:spacing w:val="35"/>
        </w:rPr>
        <w:t xml:space="preserve"> </w:t>
      </w:r>
      <w:r w:rsidRPr="00C71948">
        <w:t>земельных</w:t>
      </w:r>
      <w:r w:rsidRPr="00C71948">
        <w:rPr>
          <w:spacing w:val="-67"/>
        </w:rPr>
        <w:t xml:space="preserve"> </w:t>
      </w:r>
      <w:r w:rsidRPr="00C71948">
        <w:t>участков</w:t>
      </w:r>
      <w:r w:rsidRPr="00C71948">
        <w:rPr>
          <w:spacing w:val="1"/>
        </w:rPr>
        <w:t xml:space="preserve"> </w:t>
      </w:r>
      <w:r w:rsidRPr="00C71948">
        <w:t>путем</w:t>
      </w:r>
      <w:r w:rsidRPr="00C71948">
        <w:rPr>
          <w:spacing w:val="1"/>
        </w:rPr>
        <w:t xml:space="preserve"> </w:t>
      </w:r>
      <w:r w:rsidRPr="00C71948">
        <w:t>раздела,</w:t>
      </w:r>
      <w:r>
        <w:t xml:space="preserve"> </w:t>
      </w:r>
      <w:r w:rsidRPr="00C71948">
        <w:t>перераспределения</w:t>
      </w:r>
      <w:r w:rsidRPr="00C71948">
        <w:rPr>
          <w:spacing w:val="1"/>
        </w:rPr>
        <w:t xml:space="preserve"> </w:t>
      </w:r>
      <w:r w:rsidRPr="00C71948">
        <w:t>земельных</w:t>
      </w:r>
      <w:r w:rsidRPr="00C71948">
        <w:rPr>
          <w:spacing w:val="1"/>
        </w:rPr>
        <w:t xml:space="preserve"> </w:t>
      </w:r>
      <w:r w:rsidRPr="00C71948">
        <w:t>участков</w:t>
      </w:r>
      <w:r w:rsidRPr="00C71948">
        <w:rPr>
          <w:spacing w:val="1"/>
        </w:rPr>
        <w:t xml:space="preserve"> </w:t>
      </w:r>
      <w:r w:rsidRPr="00C71948">
        <w:t>или</w:t>
      </w:r>
      <w:r w:rsidRPr="00C71948">
        <w:rPr>
          <w:spacing w:val="1"/>
        </w:rPr>
        <w:t xml:space="preserve"> </w:t>
      </w:r>
      <w:r w:rsidRPr="00C71948">
        <w:t>выдела</w:t>
      </w:r>
      <w:r w:rsidRPr="00C71948">
        <w:rPr>
          <w:spacing w:val="1"/>
        </w:rPr>
        <w:t xml:space="preserve"> </w:t>
      </w:r>
      <w:r w:rsidRPr="00C71948">
        <w:t>из</w:t>
      </w:r>
      <w:r w:rsidRPr="00C71948">
        <w:rPr>
          <w:spacing w:val="-68"/>
        </w:rPr>
        <w:t xml:space="preserve"> </w:t>
      </w:r>
      <w:r w:rsidRPr="00C71948">
        <w:t>земельных</w:t>
      </w:r>
      <w:r w:rsidRPr="00C71948">
        <w:rPr>
          <w:spacing w:val="21"/>
        </w:rPr>
        <w:t xml:space="preserve"> </w:t>
      </w:r>
      <w:r w:rsidRPr="00C71948">
        <w:t>участков,</w:t>
      </w:r>
      <w:r>
        <w:t xml:space="preserve"> </w:t>
      </w:r>
      <w:r w:rsidRPr="00C71948">
        <w:t>в</w:t>
      </w:r>
      <w:r w:rsidRPr="00C71948">
        <w:rPr>
          <w:spacing w:val="22"/>
        </w:rPr>
        <w:t xml:space="preserve"> </w:t>
      </w:r>
      <w:r w:rsidRPr="00C71948">
        <w:t>отношении</w:t>
      </w:r>
      <w:r w:rsidRPr="00C71948">
        <w:rPr>
          <w:spacing w:val="22"/>
        </w:rPr>
        <w:t xml:space="preserve"> </w:t>
      </w:r>
      <w:r w:rsidRPr="00C71948">
        <w:t>которых</w:t>
      </w:r>
      <w:r w:rsidRPr="00C71948">
        <w:rPr>
          <w:spacing w:val="22"/>
        </w:rPr>
        <w:t xml:space="preserve"> </w:t>
      </w:r>
      <w:r w:rsidRPr="00C71948">
        <w:t>в</w:t>
      </w:r>
      <w:r w:rsidRPr="00C71948">
        <w:rPr>
          <w:spacing w:val="22"/>
        </w:rPr>
        <w:t xml:space="preserve"> </w:t>
      </w:r>
      <w:r w:rsidRPr="00C71948">
        <w:t>соответствии</w:t>
      </w:r>
      <w:r w:rsidRPr="00C71948">
        <w:rPr>
          <w:spacing w:val="22"/>
        </w:rPr>
        <w:t xml:space="preserve"> </w:t>
      </w:r>
      <w:r w:rsidRPr="00C71948">
        <w:t>с</w:t>
      </w:r>
      <w:r w:rsidRPr="00C71948">
        <w:rPr>
          <w:spacing w:val="22"/>
        </w:rPr>
        <w:t xml:space="preserve"> </w:t>
      </w:r>
      <w:r w:rsidRPr="00C71948">
        <w:t>Градостроительным</w:t>
      </w:r>
      <w:r w:rsidRPr="00C71948">
        <w:rPr>
          <w:spacing w:val="1"/>
        </w:rPr>
        <w:t xml:space="preserve"> </w:t>
      </w:r>
      <w:r w:rsidRPr="00C71948">
        <w:t>кодексом</w:t>
      </w:r>
      <w:r w:rsidRPr="00C71948">
        <w:rPr>
          <w:spacing w:val="-3"/>
        </w:rPr>
        <w:t xml:space="preserve"> </w:t>
      </w:r>
      <w:r w:rsidRPr="00C71948">
        <w:t>Российской</w:t>
      </w:r>
      <w:r w:rsidRPr="00C71948">
        <w:rPr>
          <w:spacing w:val="-3"/>
        </w:rPr>
        <w:t xml:space="preserve"> </w:t>
      </w:r>
      <w:r w:rsidRPr="00C71948">
        <w:t>Федерации</w:t>
      </w:r>
      <w:r w:rsidRPr="00C71948">
        <w:rPr>
          <w:spacing w:val="-2"/>
        </w:rPr>
        <w:t xml:space="preserve"> </w:t>
      </w:r>
      <w:r w:rsidRPr="00C71948">
        <w:t>выдано</w:t>
      </w:r>
      <w:r w:rsidRPr="00C71948">
        <w:rPr>
          <w:spacing w:val="-3"/>
        </w:rPr>
        <w:t xml:space="preserve"> </w:t>
      </w:r>
      <w:r w:rsidRPr="00C71948">
        <w:t>разрешение</w:t>
      </w:r>
      <w:r w:rsidRPr="00C71948">
        <w:rPr>
          <w:spacing w:val="-2"/>
        </w:rPr>
        <w:t xml:space="preserve"> </w:t>
      </w:r>
      <w:r w:rsidRPr="00C71948">
        <w:t>на</w:t>
      </w:r>
      <w:r w:rsidRPr="00C71948">
        <w:rPr>
          <w:spacing w:val="-2"/>
        </w:rPr>
        <w:t xml:space="preserve"> </w:t>
      </w:r>
      <w:r w:rsidRPr="00C71948">
        <w:t>строительство.</w:t>
      </w:r>
    </w:p>
    <w:p w:rsidR="0095212B" w:rsidRPr="003E1409" w:rsidRDefault="00DC5EB3" w:rsidP="0095212B">
      <w:pPr>
        <w:tabs>
          <w:tab w:val="left" w:pos="1594"/>
        </w:tabs>
        <w:ind w:right="248" w:firstLine="709"/>
        <w:jc w:val="both"/>
        <w:rPr>
          <w:sz w:val="28"/>
          <w:szCs w:val="28"/>
        </w:rPr>
      </w:pPr>
      <w:r>
        <w:rPr>
          <w:sz w:val="28"/>
          <w:szCs w:val="28"/>
        </w:rPr>
        <w:t xml:space="preserve">4) </w:t>
      </w:r>
      <w:r>
        <w:rPr>
          <w:sz w:val="28"/>
          <w:szCs w:val="28"/>
        </w:rPr>
        <w:t>в</w:t>
      </w:r>
      <w:r w:rsidR="0095212B" w:rsidRPr="003E1409">
        <w:rPr>
          <w:spacing w:val="20"/>
          <w:sz w:val="28"/>
          <w:szCs w:val="28"/>
        </w:rPr>
        <w:t xml:space="preserve"> </w:t>
      </w:r>
      <w:r w:rsidR="0095212B" w:rsidRPr="003E1409">
        <w:rPr>
          <w:sz w:val="28"/>
          <w:szCs w:val="28"/>
        </w:rPr>
        <w:t>случае</w:t>
      </w:r>
      <w:r w:rsidR="0095212B" w:rsidRPr="003E1409">
        <w:rPr>
          <w:spacing w:val="21"/>
          <w:sz w:val="28"/>
          <w:szCs w:val="28"/>
        </w:rPr>
        <w:t xml:space="preserve"> </w:t>
      </w:r>
      <w:r w:rsidR="0095212B" w:rsidRPr="003E1409">
        <w:rPr>
          <w:sz w:val="28"/>
          <w:szCs w:val="28"/>
        </w:rPr>
        <w:t>представления</w:t>
      </w:r>
      <w:r w:rsidR="0095212B" w:rsidRPr="003E1409">
        <w:rPr>
          <w:spacing w:val="21"/>
          <w:sz w:val="28"/>
          <w:szCs w:val="28"/>
        </w:rPr>
        <w:t xml:space="preserve"> </w:t>
      </w:r>
      <w:r w:rsidR="0095212B" w:rsidRPr="003E1409">
        <w:rPr>
          <w:sz w:val="28"/>
          <w:szCs w:val="28"/>
        </w:rPr>
        <w:t>уведомления</w:t>
      </w:r>
      <w:r w:rsidR="0095212B" w:rsidRPr="003E1409">
        <w:rPr>
          <w:spacing w:val="21"/>
          <w:sz w:val="28"/>
          <w:szCs w:val="28"/>
        </w:rPr>
        <w:t xml:space="preserve"> </w:t>
      </w:r>
      <w:r w:rsidR="0095212B" w:rsidRPr="003E1409">
        <w:rPr>
          <w:sz w:val="28"/>
          <w:szCs w:val="28"/>
        </w:rPr>
        <w:t>о</w:t>
      </w:r>
      <w:r w:rsidR="0095212B" w:rsidRPr="003E1409">
        <w:rPr>
          <w:spacing w:val="20"/>
          <w:sz w:val="28"/>
          <w:szCs w:val="28"/>
        </w:rPr>
        <w:t xml:space="preserve"> </w:t>
      </w:r>
      <w:r w:rsidR="0095212B" w:rsidRPr="003E1409">
        <w:rPr>
          <w:sz w:val="28"/>
          <w:szCs w:val="28"/>
        </w:rPr>
        <w:t>переходе</w:t>
      </w:r>
      <w:r w:rsidR="0095212B" w:rsidRPr="003E1409">
        <w:rPr>
          <w:spacing w:val="21"/>
          <w:sz w:val="28"/>
          <w:szCs w:val="28"/>
        </w:rPr>
        <w:t xml:space="preserve"> </w:t>
      </w:r>
      <w:r w:rsidR="0095212B" w:rsidRPr="003E1409">
        <w:rPr>
          <w:sz w:val="28"/>
          <w:szCs w:val="28"/>
        </w:rPr>
        <w:t>права</w:t>
      </w:r>
      <w:r w:rsidR="0095212B" w:rsidRPr="003E1409">
        <w:rPr>
          <w:spacing w:val="21"/>
          <w:sz w:val="28"/>
          <w:szCs w:val="28"/>
        </w:rPr>
        <w:t xml:space="preserve"> </w:t>
      </w:r>
      <w:r w:rsidR="0095212B" w:rsidRPr="003E1409">
        <w:rPr>
          <w:sz w:val="28"/>
          <w:szCs w:val="28"/>
        </w:rPr>
        <w:t>пользования</w:t>
      </w:r>
      <w:r w:rsidR="0095212B" w:rsidRPr="003E1409">
        <w:rPr>
          <w:spacing w:val="-67"/>
          <w:sz w:val="28"/>
          <w:szCs w:val="28"/>
        </w:rPr>
        <w:t xml:space="preserve"> </w:t>
      </w:r>
      <w:r w:rsidR="0095212B" w:rsidRPr="003E1409">
        <w:rPr>
          <w:sz w:val="28"/>
          <w:szCs w:val="28"/>
        </w:rPr>
        <w:t>недрами</w:t>
      </w:r>
      <w:r w:rsidR="0095212B" w:rsidRPr="003E1409">
        <w:rPr>
          <w:sz w:val="28"/>
          <w:szCs w:val="28"/>
        </w:rPr>
        <w:t>:</w:t>
      </w:r>
    </w:p>
    <w:p w:rsidR="0095212B" w:rsidRPr="00C71948" w:rsidRDefault="0095212B" w:rsidP="0095212B">
      <w:pPr>
        <w:pStyle w:val="a8"/>
        <w:ind w:left="113" w:firstLine="709"/>
        <w:jc w:val="both"/>
      </w:pPr>
      <w:r w:rsidRPr="00C71948">
        <w:t>а)</w:t>
      </w:r>
      <w:r>
        <w:t xml:space="preserve"> </w:t>
      </w:r>
      <w:r w:rsidRPr="00C71948">
        <w:t>отсутствие</w:t>
      </w:r>
      <w:r w:rsidRPr="00C71948">
        <w:rPr>
          <w:spacing w:val="1"/>
        </w:rPr>
        <w:t xml:space="preserve"> </w:t>
      </w:r>
      <w:r w:rsidRPr="00C71948">
        <w:t>в</w:t>
      </w:r>
      <w:r w:rsidRPr="00C71948">
        <w:rPr>
          <w:spacing w:val="1"/>
        </w:rPr>
        <w:t xml:space="preserve"> </w:t>
      </w:r>
      <w:r w:rsidRPr="00C71948">
        <w:t>уведомлении</w:t>
      </w:r>
      <w:r w:rsidRPr="00C71948">
        <w:rPr>
          <w:spacing w:val="1"/>
        </w:rPr>
        <w:t xml:space="preserve"> </w:t>
      </w:r>
      <w:r w:rsidRPr="00C71948">
        <w:t>о</w:t>
      </w:r>
      <w:r w:rsidRPr="00C71948">
        <w:rPr>
          <w:spacing w:val="1"/>
        </w:rPr>
        <w:t xml:space="preserve"> </w:t>
      </w:r>
      <w:r w:rsidRPr="00C71948">
        <w:t>переходе</w:t>
      </w:r>
      <w:r w:rsidRPr="00C71948">
        <w:rPr>
          <w:spacing w:val="1"/>
        </w:rPr>
        <w:t xml:space="preserve"> </w:t>
      </w:r>
      <w:r w:rsidRPr="00C71948">
        <w:t>права</w:t>
      </w:r>
      <w:r w:rsidRPr="00C71948">
        <w:rPr>
          <w:spacing w:val="1"/>
        </w:rPr>
        <w:t xml:space="preserve"> </w:t>
      </w:r>
      <w:r w:rsidRPr="00C71948">
        <w:t>пользования</w:t>
      </w:r>
      <w:r w:rsidRPr="00C71948">
        <w:rPr>
          <w:spacing w:val="1"/>
        </w:rPr>
        <w:t xml:space="preserve"> </w:t>
      </w:r>
      <w:r w:rsidRPr="00C71948">
        <w:t>недрами</w:t>
      </w:r>
      <w:r w:rsidRPr="00C71948">
        <w:rPr>
          <w:spacing w:val="1"/>
        </w:rPr>
        <w:t xml:space="preserve"> </w:t>
      </w:r>
      <w:r w:rsidRPr="00C71948">
        <w:t>реквизитов</w:t>
      </w:r>
      <w:r w:rsidRPr="00C71948">
        <w:rPr>
          <w:spacing w:val="37"/>
        </w:rPr>
        <w:t xml:space="preserve"> </w:t>
      </w:r>
      <w:r w:rsidRPr="00C71948">
        <w:t>решения</w:t>
      </w:r>
      <w:r w:rsidRPr="00C71948">
        <w:rPr>
          <w:spacing w:val="37"/>
        </w:rPr>
        <w:t xml:space="preserve"> </w:t>
      </w:r>
      <w:r w:rsidRPr="00C71948">
        <w:t>о</w:t>
      </w:r>
      <w:r w:rsidRPr="00C71948">
        <w:rPr>
          <w:spacing w:val="38"/>
        </w:rPr>
        <w:t xml:space="preserve"> </w:t>
      </w:r>
      <w:r w:rsidRPr="00C71948">
        <w:t>предоставлении</w:t>
      </w:r>
      <w:r w:rsidRPr="00C71948">
        <w:rPr>
          <w:spacing w:val="37"/>
        </w:rPr>
        <w:t xml:space="preserve"> </w:t>
      </w:r>
      <w:r w:rsidRPr="00C71948">
        <w:t>права</w:t>
      </w:r>
      <w:r w:rsidRPr="00C71948">
        <w:rPr>
          <w:spacing w:val="38"/>
        </w:rPr>
        <w:t xml:space="preserve"> </w:t>
      </w:r>
      <w:r w:rsidRPr="00C71948">
        <w:t>пользования</w:t>
      </w:r>
      <w:r w:rsidRPr="00C71948">
        <w:rPr>
          <w:spacing w:val="37"/>
        </w:rPr>
        <w:t xml:space="preserve"> </w:t>
      </w:r>
      <w:r w:rsidRPr="00C71948">
        <w:t>недрами</w:t>
      </w:r>
      <w:r w:rsidRPr="00C71948">
        <w:rPr>
          <w:spacing w:val="38"/>
        </w:rPr>
        <w:t xml:space="preserve"> </w:t>
      </w:r>
      <w:r w:rsidRPr="00C71948">
        <w:t>и</w:t>
      </w:r>
      <w:r w:rsidRPr="00C71948">
        <w:rPr>
          <w:spacing w:val="37"/>
        </w:rPr>
        <w:t xml:space="preserve"> </w:t>
      </w:r>
      <w:r w:rsidRPr="00C71948">
        <w:t>решения</w:t>
      </w:r>
      <w:r w:rsidRPr="00C71948">
        <w:rPr>
          <w:spacing w:val="38"/>
        </w:rPr>
        <w:t xml:space="preserve"> </w:t>
      </w:r>
      <w:r w:rsidRPr="00C71948">
        <w:t>о</w:t>
      </w:r>
      <w:r w:rsidRPr="00C71948">
        <w:rPr>
          <w:spacing w:val="-67"/>
        </w:rPr>
        <w:t xml:space="preserve"> </w:t>
      </w:r>
      <w:r w:rsidRPr="00C71948">
        <w:t>переоформлении</w:t>
      </w:r>
      <w:r w:rsidRPr="00C71948">
        <w:rPr>
          <w:spacing w:val="-2"/>
        </w:rPr>
        <w:t xml:space="preserve"> </w:t>
      </w:r>
      <w:r w:rsidRPr="00C71948">
        <w:t>лицензии</w:t>
      </w:r>
      <w:r w:rsidRPr="00C71948">
        <w:rPr>
          <w:spacing w:val="-2"/>
        </w:rPr>
        <w:t xml:space="preserve"> </w:t>
      </w:r>
      <w:r w:rsidRPr="00C71948">
        <w:t>на</w:t>
      </w:r>
      <w:r w:rsidRPr="00C71948">
        <w:rPr>
          <w:spacing w:val="-2"/>
        </w:rPr>
        <w:t xml:space="preserve"> </w:t>
      </w:r>
      <w:r w:rsidRPr="00C71948">
        <w:t>право</w:t>
      </w:r>
      <w:r w:rsidRPr="00C71948">
        <w:rPr>
          <w:spacing w:val="-1"/>
        </w:rPr>
        <w:t xml:space="preserve"> </w:t>
      </w:r>
      <w:r w:rsidRPr="00C71948">
        <w:t>пользования</w:t>
      </w:r>
      <w:r w:rsidRPr="00C71948">
        <w:rPr>
          <w:spacing w:val="-2"/>
        </w:rPr>
        <w:t xml:space="preserve"> </w:t>
      </w:r>
      <w:r w:rsidRPr="00C71948">
        <w:t>недрами;</w:t>
      </w:r>
    </w:p>
    <w:p w:rsidR="0095212B" w:rsidRPr="00C71948" w:rsidRDefault="0095212B" w:rsidP="0095212B">
      <w:pPr>
        <w:pStyle w:val="a8"/>
        <w:ind w:left="113" w:right="254" w:firstLine="709"/>
        <w:jc w:val="both"/>
      </w:pPr>
      <w:r w:rsidRPr="00C71948">
        <w:t>б)</w:t>
      </w:r>
      <w:r>
        <w:t xml:space="preserve"> </w:t>
      </w:r>
      <w:r w:rsidRPr="00C71948">
        <w:t>недостоверность</w:t>
      </w:r>
      <w:r w:rsidRPr="00C71948">
        <w:rPr>
          <w:spacing w:val="41"/>
        </w:rPr>
        <w:t xml:space="preserve"> </w:t>
      </w:r>
      <w:r w:rsidRPr="00C71948">
        <w:t>сведений,</w:t>
      </w:r>
      <w:r>
        <w:t xml:space="preserve"> </w:t>
      </w:r>
      <w:r w:rsidRPr="00C71948">
        <w:t>указанных</w:t>
      </w:r>
      <w:r w:rsidRPr="00C71948">
        <w:rPr>
          <w:spacing w:val="43"/>
        </w:rPr>
        <w:t xml:space="preserve"> </w:t>
      </w:r>
      <w:r w:rsidRPr="00C71948">
        <w:t>в</w:t>
      </w:r>
      <w:r w:rsidRPr="00C71948">
        <w:rPr>
          <w:spacing w:val="42"/>
        </w:rPr>
        <w:t xml:space="preserve"> </w:t>
      </w:r>
      <w:r w:rsidRPr="00C71948">
        <w:t>уведомлении</w:t>
      </w:r>
      <w:r w:rsidRPr="00C71948">
        <w:rPr>
          <w:spacing w:val="42"/>
        </w:rPr>
        <w:t xml:space="preserve"> </w:t>
      </w:r>
      <w:r w:rsidRPr="00C71948">
        <w:t>о</w:t>
      </w:r>
      <w:r w:rsidRPr="00C71948">
        <w:rPr>
          <w:spacing w:val="42"/>
        </w:rPr>
        <w:t xml:space="preserve"> </w:t>
      </w:r>
      <w:r w:rsidRPr="00C71948">
        <w:t>переходе</w:t>
      </w:r>
      <w:r w:rsidRPr="00C71948">
        <w:rPr>
          <w:spacing w:val="42"/>
        </w:rPr>
        <w:t xml:space="preserve"> </w:t>
      </w:r>
      <w:r w:rsidRPr="00C71948">
        <w:t>права</w:t>
      </w:r>
      <w:r w:rsidRPr="00C71948">
        <w:rPr>
          <w:spacing w:val="-67"/>
        </w:rPr>
        <w:t xml:space="preserve"> </w:t>
      </w:r>
      <w:r w:rsidRPr="00C71948">
        <w:t>пользования</w:t>
      </w:r>
      <w:r w:rsidRPr="00C71948">
        <w:rPr>
          <w:spacing w:val="-2"/>
        </w:rPr>
        <w:t xml:space="preserve"> </w:t>
      </w:r>
      <w:r w:rsidRPr="00C71948">
        <w:t>недрами.</w:t>
      </w:r>
    </w:p>
    <w:p w:rsidR="0095212B" w:rsidRPr="00D07827" w:rsidRDefault="00DC5EB3" w:rsidP="0095212B">
      <w:pPr>
        <w:tabs>
          <w:tab w:val="left" w:pos="1594"/>
        </w:tabs>
        <w:ind w:left="142" w:right="238" w:firstLine="709"/>
        <w:jc w:val="both"/>
        <w:rPr>
          <w:sz w:val="28"/>
          <w:szCs w:val="28"/>
        </w:rPr>
      </w:pPr>
      <w:r>
        <w:rPr>
          <w:sz w:val="28"/>
          <w:szCs w:val="28"/>
        </w:rPr>
        <w:t xml:space="preserve">5) </w:t>
      </w:r>
      <w:r>
        <w:rPr>
          <w:sz w:val="28"/>
          <w:szCs w:val="28"/>
        </w:rPr>
        <w:t>в</w:t>
      </w:r>
      <w:r w:rsidR="0095212B" w:rsidRPr="00D07827">
        <w:rPr>
          <w:spacing w:val="12"/>
          <w:sz w:val="28"/>
          <w:szCs w:val="28"/>
        </w:rPr>
        <w:t xml:space="preserve"> </w:t>
      </w:r>
      <w:r w:rsidR="0095212B" w:rsidRPr="00D07827">
        <w:rPr>
          <w:sz w:val="28"/>
          <w:szCs w:val="28"/>
        </w:rPr>
        <w:t>случае</w:t>
      </w:r>
      <w:r w:rsidR="0095212B" w:rsidRPr="00D07827">
        <w:rPr>
          <w:spacing w:val="13"/>
          <w:sz w:val="28"/>
          <w:szCs w:val="28"/>
        </w:rPr>
        <w:t xml:space="preserve"> </w:t>
      </w:r>
      <w:r w:rsidR="0095212B" w:rsidRPr="00D07827">
        <w:rPr>
          <w:sz w:val="28"/>
          <w:szCs w:val="28"/>
        </w:rPr>
        <w:t>представления</w:t>
      </w:r>
      <w:r w:rsidR="0095212B" w:rsidRPr="00D07827">
        <w:rPr>
          <w:spacing w:val="12"/>
          <w:sz w:val="28"/>
          <w:szCs w:val="28"/>
        </w:rPr>
        <w:t xml:space="preserve"> </w:t>
      </w:r>
      <w:r w:rsidR="0095212B" w:rsidRPr="00D07827">
        <w:rPr>
          <w:sz w:val="28"/>
          <w:szCs w:val="28"/>
        </w:rPr>
        <w:t>заявителем</w:t>
      </w:r>
      <w:r w:rsidR="0095212B" w:rsidRPr="00D07827">
        <w:rPr>
          <w:spacing w:val="13"/>
          <w:sz w:val="28"/>
          <w:szCs w:val="28"/>
        </w:rPr>
        <w:t xml:space="preserve"> </w:t>
      </w:r>
      <w:r w:rsidR="0095212B" w:rsidRPr="00D07827">
        <w:rPr>
          <w:sz w:val="28"/>
          <w:szCs w:val="28"/>
        </w:rPr>
        <w:t>уведомления</w:t>
      </w:r>
      <w:r w:rsidR="0095212B" w:rsidRPr="00D07827">
        <w:rPr>
          <w:spacing w:val="12"/>
          <w:sz w:val="28"/>
          <w:szCs w:val="28"/>
        </w:rPr>
        <w:t xml:space="preserve"> </w:t>
      </w:r>
      <w:r w:rsidR="0095212B" w:rsidRPr="00D07827">
        <w:rPr>
          <w:sz w:val="28"/>
          <w:szCs w:val="28"/>
        </w:rPr>
        <w:t>о</w:t>
      </w:r>
      <w:r w:rsidR="0095212B" w:rsidRPr="00D07827">
        <w:rPr>
          <w:spacing w:val="13"/>
          <w:sz w:val="28"/>
          <w:szCs w:val="28"/>
        </w:rPr>
        <w:t xml:space="preserve"> </w:t>
      </w:r>
      <w:r w:rsidR="0095212B" w:rsidRPr="00D07827">
        <w:rPr>
          <w:sz w:val="28"/>
          <w:szCs w:val="28"/>
        </w:rPr>
        <w:t>переходе</w:t>
      </w:r>
      <w:r w:rsidR="0095212B" w:rsidRPr="00D07827">
        <w:rPr>
          <w:spacing w:val="13"/>
          <w:sz w:val="28"/>
          <w:szCs w:val="28"/>
        </w:rPr>
        <w:t xml:space="preserve"> </w:t>
      </w:r>
      <w:r w:rsidR="0095212B" w:rsidRPr="00D07827">
        <w:rPr>
          <w:sz w:val="28"/>
          <w:szCs w:val="28"/>
        </w:rPr>
        <w:t>прав</w:t>
      </w:r>
      <w:r w:rsidR="0095212B" w:rsidRPr="00D07827">
        <w:rPr>
          <w:spacing w:val="12"/>
          <w:sz w:val="28"/>
          <w:szCs w:val="28"/>
        </w:rPr>
        <w:t xml:space="preserve"> </w:t>
      </w:r>
      <w:r w:rsidR="0095212B" w:rsidRPr="00D07827">
        <w:rPr>
          <w:sz w:val="28"/>
          <w:szCs w:val="28"/>
        </w:rPr>
        <w:t>на</w:t>
      </w:r>
      <w:r w:rsidR="0095212B" w:rsidRPr="00D07827">
        <w:rPr>
          <w:spacing w:val="-67"/>
          <w:sz w:val="28"/>
          <w:szCs w:val="28"/>
        </w:rPr>
        <w:t xml:space="preserve"> </w:t>
      </w:r>
      <w:r w:rsidR="0095212B" w:rsidRPr="00D07827">
        <w:rPr>
          <w:sz w:val="28"/>
          <w:szCs w:val="28"/>
        </w:rPr>
        <w:t>земельный</w:t>
      </w:r>
      <w:r w:rsidR="0095212B" w:rsidRPr="00D07827">
        <w:rPr>
          <w:sz w:val="28"/>
          <w:szCs w:val="28"/>
        </w:rPr>
        <w:t xml:space="preserve"> </w:t>
      </w:r>
      <w:r w:rsidR="0095212B" w:rsidRPr="00D07827">
        <w:rPr>
          <w:sz w:val="28"/>
          <w:szCs w:val="28"/>
        </w:rPr>
        <w:t>участок</w:t>
      </w:r>
      <w:r w:rsidR="0095212B" w:rsidRPr="00D07827">
        <w:rPr>
          <w:sz w:val="28"/>
          <w:szCs w:val="28"/>
        </w:rPr>
        <w:t>:</w:t>
      </w:r>
    </w:p>
    <w:p w:rsidR="0095212B" w:rsidRPr="00C71948" w:rsidRDefault="0095212B" w:rsidP="0095212B">
      <w:pPr>
        <w:pStyle w:val="a8"/>
        <w:ind w:left="113" w:right="254" w:firstLine="709"/>
        <w:jc w:val="both"/>
      </w:pPr>
      <w:r w:rsidRPr="00C71948">
        <w:t>а)</w:t>
      </w:r>
      <w:r>
        <w:t xml:space="preserve"> </w:t>
      </w:r>
      <w:r w:rsidRPr="00C71948">
        <w:t>отсутствие</w:t>
      </w:r>
      <w:r w:rsidRPr="00C71948">
        <w:rPr>
          <w:spacing w:val="50"/>
        </w:rPr>
        <w:t xml:space="preserve"> </w:t>
      </w:r>
      <w:r w:rsidRPr="00C71948">
        <w:t>в</w:t>
      </w:r>
      <w:r w:rsidRPr="00C71948">
        <w:rPr>
          <w:spacing w:val="50"/>
        </w:rPr>
        <w:t xml:space="preserve"> </w:t>
      </w:r>
      <w:r w:rsidRPr="00C71948">
        <w:t>уведомлении</w:t>
      </w:r>
      <w:r w:rsidRPr="00C71948">
        <w:rPr>
          <w:spacing w:val="50"/>
        </w:rPr>
        <w:t xml:space="preserve"> </w:t>
      </w:r>
      <w:r w:rsidRPr="00C71948">
        <w:t>о</w:t>
      </w:r>
      <w:r w:rsidRPr="00C71948">
        <w:rPr>
          <w:spacing w:val="50"/>
        </w:rPr>
        <w:t xml:space="preserve"> </w:t>
      </w:r>
      <w:r w:rsidRPr="00C71948">
        <w:t>переходе</w:t>
      </w:r>
      <w:r w:rsidRPr="00C71948">
        <w:rPr>
          <w:spacing w:val="50"/>
        </w:rPr>
        <w:t xml:space="preserve"> </w:t>
      </w:r>
      <w:r w:rsidRPr="00C71948">
        <w:t>прав</w:t>
      </w:r>
      <w:r w:rsidRPr="00C71948">
        <w:rPr>
          <w:spacing w:val="50"/>
        </w:rPr>
        <w:t xml:space="preserve"> </w:t>
      </w:r>
      <w:r w:rsidRPr="00C71948">
        <w:t>на</w:t>
      </w:r>
      <w:r w:rsidRPr="00C71948">
        <w:rPr>
          <w:spacing w:val="50"/>
        </w:rPr>
        <w:t xml:space="preserve"> </w:t>
      </w:r>
      <w:r w:rsidRPr="00C71948">
        <w:t>земельный</w:t>
      </w:r>
      <w:r w:rsidRPr="00C71948">
        <w:rPr>
          <w:spacing w:val="50"/>
        </w:rPr>
        <w:t xml:space="preserve"> </w:t>
      </w:r>
      <w:r w:rsidRPr="00C71948">
        <w:t>участок</w:t>
      </w:r>
      <w:r w:rsidRPr="00C71948">
        <w:rPr>
          <w:spacing w:val="-67"/>
        </w:rPr>
        <w:t xml:space="preserve"> </w:t>
      </w:r>
      <w:r w:rsidRPr="00C71948">
        <w:t>реквизитов</w:t>
      </w:r>
      <w:r w:rsidRPr="00C71948">
        <w:rPr>
          <w:spacing w:val="-4"/>
        </w:rPr>
        <w:t xml:space="preserve"> </w:t>
      </w:r>
      <w:r w:rsidRPr="00C71948">
        <w:t>правоустанавливающих</w:t>
      </w:r>
      <w:r w:rsidRPr="00C71948">
        <w:rPr>
          <w:spacing w:val="-3"/>
        </w:rPr>
        <w:t xml:space="preserve"> </w:t>
      </w:r>
      <w:r w:rsidRPr="00C71948">
        <w:t>документов</w:t>
      </w:r>
      <w:r w:rsidRPr="00C71948">
        <w:rPr>
          <w:spacing w:val="-3"/>
        </w:rPr>
        <w:t xml:space="preserve"> </w:t>
      </w:r>
      <w:r w:rsidRPr="00C71948">
        <w:t>на</w:t>
      </w:r>
      <w:r w:rsidRPr="00C71948">
        <w:rPr>
          <w:spacing w:val="-3"/>
        </w:rPr>
        <w:t xml:space="preserve"> </w:t>
      </w:r>
      <w:r w:rsidRPr="00C71948">
        <w:t>такой</w:t>
      </w:r>
      <w:r w:rsidRPr="00C71948">
        <w:rPr>
          <w:spacing w:val="-2"/>
        </w:rPr>
        <w:t xml:space="preserve"> </w:t>
      </w:r>
      <w:r w:rsidRPr="00C71948">
        <w:t>земельный</w:t>
      </w:r>
      <w:r w:rsidRPr="00C71948">
        <w:rPr>
          <w:spacing w:val="-3"/>
        </w:rPr>
        <w:t xml:space="preserve"> </w:t>
      </w:r>
      <w:r w:rsidRPr="00C71948">
        <w:t>участок;</w:t>
      </w:r>
    </w:p>
    <w:p w:rsidR="0095212B" w:rsidRPr="00C71948" w:rsidRDefault="0095212B" w:rsidP="0014675F">
      <w:pPr>
        <w:pStyle w:val="a8"/>
        <w:ind w:left="113" w:right="11" w:firstLine="709"/>
        <w:jc w:val="both"/>
      </w:pPr>
      <w:r w:rsidRPr="00C71948">
        <w:t>б)</w:t>
      </w:r>
      <w:r>
        <w:t xml:space="preserve"> </w:t>
      </w:r>
      <w:r w:rsidRPr="00C71948">
        <w:t>отсутствие правоустанавливающих документов на земельный участок в</w:t>
      </w:r>
      <w:r w:rsidRPr="00C71948">
        <w:rPr>
          <w:spacing w:val="1"/>
        </w:rPr>
        <w:t xml:space="preserve"> </w:t>
      </w:r>
      <w:r w:rsidRPr="00C71948">
        <w:t>случае,</w:t>
      </w:r>
      <w:r>
        <w:t xml:space="preserve"> </w:t>
      </w:r>
      <w:r w:rsidRPr="00C71948">
        <w:t>если в Едином государственном реестре недвижимости не содержатся</w:t>
      </w:r>
      <w:r w:rsidRPr="00C71948">
        <w:rPr>
          <w:spacing w:val="1"/>
        </w:rPr>
        <w:t xml:space="preserve"> </w:t>
      </w:r>
      <w:r w:rsidRPr="00C71948">
        <w:t>сведения</w:t>
      </w:r>
      <w:r w:rsidRPr="00C71948">
        <w:rPr>
          <w:spacing w:val="-3"/>
        </w:rPr>
        <w:t xml:space="preserve"> </w:t>
      </w:r>
      <w:r w:rsidRPr="00C71948">
        <w:t>о</w:t>
      </w:r>
      <w:r w:rsidRPr="00C71948">
        <w:rPr>
          <w:spacing w:val="-1"/>
        </w:rPr>
        <w:t xml:space="preserve"> </w:t>
      </w:r>
      <w:r w:rsidRPr="00C71948">
        <w:t>правоустанавливающих</w:t>
      </w:r>
      <w:r w:rsidRPr="00C71948">
        <w:rPr>
          <w:spacing w:val="-3"/>
        </w:rPr>
        <w:t xml:space="preserve"> </w:t>
      </w:r>
      <w:r w:rsidRPr="00C71948">
        <w:t>документах</w:t>
      </w:r>
      <w:r w:rsidRPr="00C71948">
        <w:rPr>
          <w:spacing w:val="-2"/>
        </w:rPr>
        <w:t xml:space="preserve"> </w:t>
      </w:r>
      <w:r w:rsidRPr="00C71948">
        <w:t>на</w:t>
      </w:r>
      <w:r w:rsidRPr="00C71948">
        <w:rPr>
          <w:spacing w:val="-2"/>
        </w:rPr>
        <w:t xml:space="preserve"> </w:t>
      </w:r>
      <w:r w:rsidRPr="00C71948">
        <w:t>земельный</w:t>
      </w:r>
      <w:r w:rsidRPr="00C71948">
        <w:rPr>
          <w:spacing w:val="-2"/>
        </w:rPr>
        <w:t xml:space="preserve"> </w:t>
      </w:r>
      <w:r w:rsidRPr="00C71948">
        <w:t>участок;</w:t>
      </w:r>
    </w:p>
    <w:p w:rsidR="0095212B" w:rsidRPr="00C71948" w:rsidRDefault="0095212B" w:rsidP="0014675F">
      <w:pPr>
        <w:pStyle w:val="a8"/>
        <w:ind w:left="113" w:right="11" w:firstLine="709"/>
        <w:jc w:val="both"/>
      </w:pPr>
      <w:r w:rsidRPr="00C71948">
        <w:t>в)</w:t>
      </w:r>
      <w:r>
        <w:t xml:space="preserve"> </w:t>
      </w:r>
      <w:r w:rsidRPr="00C71948">
        <w:t>недостоверность сведений,</w:t>
      </w:r>
      <w:r>
        <w:t xml:space="preserve"> </w:t>
      </w:r>
      <w:r w:rsidRPr="00C71948">
        <w:t>указанных в уведомлении о переходе прав на</w:t>
      </w:r>
      <w:r w:rsidRPr="00C71948">
        <w:rPr>
          <w:spacing w:val="1"/>
        </w:rPr>
        <w:t xml:space="preserve"> </w:t>
      </w:r>
      <w:r w:rsidRPr="00C71948">
        <w:t>земельный участок,</w:t>
      </w:r>
      <w:r>
        <w:t xml:space="preserve"> </w:t>
      </w:r>
      <w:r w:rsidRPr="00C71948">
        <w:t>в отношении которого в соответствии с Градостроительным</w:t>
      </w:r>
      <w:r w:rsidRPr="00C71948">
        <w:rPr>
          <w:spacing w:val="1"/>
        </w:rPr>
        <w:t xml:space="preserve"> </w:t>
      </w:r>
      <w:r w:rsidRPr="00C71948">
        <w:t>кодексом</w:t>
      </w:r>
      <w:r w:rsidRPr="00C71948">
        <w:rPr>
          <w:spacing w:val="-3"/>
        </w:rPr>
        <w:t xml:space="preserve"> </w:t>
      </w:r>
      <w:r w:rsidRPr="00C71948">
        <w:t>Российской</w:t>
      </w:r>
      <w:r w:rsidRPr="00C71948">
        <w:rPr>
          <w:spacing w:val="-3"/>
        </w:rPr>
        <w:t xml:space="preserve"> </w:t>
      </w:r>
      <w:r w:rsidRPr="00C71948">
        <w:t>Федерации</w:t>
      </w:r>
      <w:r w:rsidRPr="00C71948">
        <w:rPr>
          <w:spacing w:val="-3"/>
        </w:rPr>
        <w:t xml:space="preserve"> </w:t>
      </w:r>
      <w:r w:rsidRPr="00C71948">
        <w:t>выдано</w:t>
      </w:r>
      <w:r w:rsidRPr="00C71948">
        <w:rPr>
          <w:spacing w:val="-3"/>
        </w:rPr>
        <w:t xml:space="preserve"> </w:t>
      </w:r>
      <w:r w:rsidRPr="00C71948">
        <w:t>разрешение</w:t>
      </w:r>
      <w:r w:rsidRPr="00C71948">
        <w:rPr>
          <w:spacing w:val="-1"/>
        </w:rPr>
        <w:t xml:space="preserve"> </w:t>
      </w:r>
      <w:r w:rsidRPr="00C71948">
        <w:t>на</w:t>
      </w:r>
      <w:r w:rsidRPr="00C71948">
        <w:rPr>
          <w:spacing w:val="-3"/>
        </w:rPr>
        <w:t xml:space="preserve"> </w:t>
      </w:r>
      <w:r w:rsidRPr="00C71948">
        <w:t>строительство.</w:t>
      </w:r>
    </w:p>
    <w:p w:rsidR="0095212B" w:rsidRPr="00D07827" w:rsidRDefault="00DC5EB3" w:rsidP="0014675F">
      <w:pPr>
        <w:tabs>
          <w:tab w:val="left" w:pos="1594"/>
        </w:tabs>
        <w:ind w:left="142" w:right="11" w:firstLine="567"/>
        <w:jc w:val="both"/>
        <w:rPr>
          <w:sz w:val="28"/>
          <w:szCs w:val="28"/>
        </w:rPr>
      </w:pPr>
      <w:r>
        <w:rPr>
          <w:sz w:val="28"/>
          <w:szCs w:val="28"/>
        </w:rPr>
        <w:t xml:space="preserve">6) </w:t>
      </w:r>
      <w:r>
        <w:rPr>
          <w:sz w:val="28"/>
          <w:szCs w:val="28"/>
        </w:rPr>
        <w:t>в</w:t>
      </w:r>
      <w:r w:rsidR="0095212B" w:rsidRPr="00D07827">
        <w:rPr>
          <w:sz w:val="28"/>
          <w:szCs w:val="28"/>
        </w:rPr>
        <w:t xml:space="preserve"> </w:t>
      </w:r>
      <w:r w:rsidR="0095212B" w:rsidRPr="00D07827">
        <w:rPr>
          <w:sz w:val="28"/>
          <w:szCs w:val="28"/>
        </w:rPr>
        <w:t>случае</w:t>
      </w:r>
      <w:r w:rsidR="0095212B" w:rsidRPr="00D07827">
        <w:rPr>
          <w:sz w:val="28"/>
          <w:szCs w:val="28"/>
        </w:rPr>
        <w:t xml:space="preserve"> </w:t>
      </w:r>
      <w:r w:rsidR="0095212B" w:rsidRPr="00D07827">
        <w:rPr>
          <w:sz w:val="28"/>
          <w:szCs w:val="28"/>
        </w:rPr>
        <w:t>представления</w:t>
      </w:r>
      <w:r w:rsidR="0095212B" w:rsidRPr="00D07827">
        <w:rPr>
          <w:sz w:val="28"/>
          <w:szCs w:val="28"/>
        </w:rPr>
        <w:t xml:space="preserve"> </w:t>
      </w:r>
      <w:r w:rsidR="0095212B" w:rsidRPr="00D07827">
        <w:rPr>
          <w:sz w:val="28"/>
          <w:szCs w:val="28"/>
        </w:rPr>
        <w:t>заявления</w:t>
      </w:r>
      <w:r w:rsidR="0095212B" w:rsidRPr="00D07827">
        <w:rPr>
          <w:sz w:val="28"/>
          <w:szCs w:val="28"/>
        </w:rPr>
        <w:t xml:space="preserve"> </w:t>
      </w:r>
      <w:r w:rsidR="0095212B" w:rsidRPr="00D07827">
        <w:rPr>
          <w:sz w:val="28"/>
          <w:szCs w:val="28"/>
        </w:rPr>
        <w:t>о</w:t>
      </w:r>
      <w:r w:rsidR="0095212B" w:rsidRPr="00D07827">
        <w:rPr>
          <w:sz w:val="28"/>
          <w:szCs w:val="28"/>
        </w:rPr>
        <w:t xml:space="preserve"> </w:t>
      </w:r>
      <w:r w:rsidR="0095212B" w:rsidRPr="00D07827">
        <w:rPr>
          <w:sz w:val="28"/>
          <w:szCs w:val="28"/>
        </w:rPr>
        <w:t>внесении</w:t>
      </w:r>
      <w:r w:rsidR="0095212B" w:rsidRPr="00D07827">
        <w:rPr>
          <w:sz w:val="28"/>
          <w:szCs w:val="28"/>
        </w:rPr>
        <w:t xml:space="preserve"> </w:t>
      </w:r>
      <w:r w:rsidR="0095212B" w:rsidRPr="00D07827">
        <w:rPr>
          <w:sz w:val="28"/>
          <w:szCs w:val="28"/>
        </w:rPr>
        <w:t>изменений</w:t>
      </w:r>
      <w:r w:rsidR="0095212B" w:rsidRPr="00D07827">
        <w:rPr>
          <w:sz w:val="28"/>
          <w:szCs w:val="28"/>
        </w:rPr>
        <w:t xml:space="preserve"> </w:t>
      </w:r>
      <w:r w:rsidR="0095212B" w:rsidRPr="00D07827">
        <w:rPr>
          <w:sz w:val="28"/>
          <w:szCs w:val="28"/>
        </w:rPr>
        <w:t>в</w:t>
      </w:r>
      <w:r w:rsidR="0095212B" w:rsidRPr="00D07827">
        <w:rPr>
          <w:sz w:val="28"/>
          <w:szCs w:val="28"/>
        </w:rPr>
        <w:t xml:space="preserve"> </w:t>
      </w:r>
      <w:r w:rsidR="0095212B" w:rsidRPr="00D07827">
        <w:rPr>
          <w:sz w:val="28"/>
          <w:szCs w:val="28"/>
        </w:rPr>
        <w:t>связи</w:t>
      </w:r>
      <w:r w:rsidR="0095212B" w:rsidRPr="00D07827">
        <w:rPr>
          <w:sz w:val="28"/>
          <w:szCs w:val="28"/>
        </w:rPr>
        <w:t xml:space="preserve"> </w:t>
      </w:r>
      <w:r w:rsidR="0095212B" w:rsidRPr="00D07827">
        <w:rPr>
          <w:sz w:val="28"/>
          <w:szCs w:val="28"/>
        </w:rPr>
        <w:t>с</w:t>
      </w:r>
      <w:r w:rsidR="0095212B" w:rsidRPr="00D07827">
        <w:rPr>
          <w:spacing w:val="1"/>
          <w:sz w:val="28"/>
          <w:szCs w:val="28"/>
        </w:rPr>
        <w:t xml:space="preserve"> </w:t>
      </w:r>
      <w:r w:rsidR="0095212B" w:rsidRPr="00D07827">
        <w:rPr>
          <w:sz w:val="28"/>
          <w:szCs w:val="28"/>
        </w:rPr>
        <w:t>необходимостью</w:t>
      </w:r>
      <w:r w:rsidR="0095212B" w:rsidRPr="00D07827">
        <w:rPr>
          <w:spacing w:val="-4"/>
          <w:sz w:val="28"/>
          <w:szCs w:val="28"/>
        </w:rPr>
        <w:t xml:space="preserve"> </w:t>
      </w:r>
      <w:r w:rsidR="0095212B" w:rsidRPr="00D07827">
        <w:rPr>
          <w:sz w:val="28"/>
          <w:szCs w:val="28"/>
        </w:rPr>
        <w:t>продления</w:t>
      </w:r>
      <w:r w:rsidR="0095212B" w:rsidRPr="00D07827">
        <w:rPr>
          <w:spacing w:val="-3"/>
          <w:sz w:val="28"/>
          <w:szCs w:val="28"/>
        </w:rPr>
        <w:t xml:space="preserve"> </w:t>
      </w:r>
      <w:r w:rsidR="0095212B" w:rsidRPr="00D07827">
        <w:rPr>
          <w:sz w:val="28"/>
          <w:szCs w:val="28"/>
        </w:rPr>
        <w:t>срока</w:t>
      </w:r>
      <w:r w:rsidR="0095212B" w:rsidRPr="00D07827">
        <w:rPr>
          <w:spacing w:val="-3"/>
          <w:sz w:val="28"/>
          <w:szCs w:val="28"/>
        </w:rPr>
        <w:t xml:space="preserve"> </w:t>
      </w:r>
      <w:r w:rsidR="0095212B" w:rsidRPr="00D07827">
        <w:rPr>
          <w:sz w:val="28"/>
          <w:szCs w:val="28"/>
        </w:rPr>
        <w:t>действия</w:t>
      </w:r>
      <w:r w:rsidR="0095212B" w:rsidRPr="00D07827">
        <w:rPr>
          <w:spacing w:val="-4"/>
          <w:sz w:val="28"/>
          <w:szCs w:val="28"/>
        </w:rPr>
        <w:t xml:space="preserve"> </w:t>
      </w:r>
      <w:r w:rsidR="0095212B" w:rsidRPr="00D07827">
        <w:rPr>
          <w:sz w:val="28"/>
          <w:szCs w:val="28"/>
        </w:rPr>
        <w:t>разрешения</w:t>
      </w:r>
      <w:r w:rsidR="0095212B" w:rsidRPr="00D07827">
        <w:rPr>
          <w:spacing w:val="-3"/>
          <w:sz w:val="28"/>
          <w:szCs w:val="28"/>
        </w:rPr>
        <w:t xml:space="preserve"> </w:t>
      </w:r>
      <w:r w:rsidR="0095212B" w:rsidRPr="00D07827">
        <w:rPr>
          <w:sz w:val="28"/>
          <w:szCs w:val="28"/>
        </w:rPr>
        <w:t>на</w:t>
      </w:r>
      <w:r w:rsidR="0095212B" w:rsidRPr="00D07827">
        <w:rPr>
          <w:spacing w:val="-4"/>
          <w:sz w:val="28"/>
          <w:szCs w:val="28"/>
        </w:rPr>
        <w:t xml:space="preserve"> </w:t>
      </w:r>
      <w:r w:rsidR="0095212B" w:rsidRPr="00D07827">
        <w:rPr>
          <w:sz w:val="28"/>
          <w:szCs w:val="28"/>
        </w:rPr>
        <w:t>строительство</w:t>
      </w:r>
      <w:r w:rsidR="0095212B" w:rsidRPr="00D07827">
        <w:rPr>
          <w:sz w:val="28"/>
          <w:szCs w:val="28"/>
        </w:rPr>
        <w:t>:</w:t>
      </w:r>
    </w:p>
    <w:p w:rsidR="0095212B" w:rsidRPr="00C71948" w:rsidRDefault="0095212B" w:rsidP="0014675F">
      <w:pPr>
        <w:pStyle w:val="a8"/>
        <w:tabs>
          <w:tab w:val="left" w:pos="1712"/>
          <w:tab w:val="left" w:pos="2276"/>
          <w:tab w:val="left" w:pos="3057"/>
          <w:tab w:val="left" w:pos="3995"/>
          <w:tab w:val="left" w:pos="4045"/>
          <w:tab w:val="left" w:pos="4443"/>
          <w:tab w:val="left" w:pos="5552"/>
          <w:tab w:val="left" w:pos="6162"/>
          <w:tab w:val="left" w:pos="6552"/>
          <w:tab w:val="left" w:pos="6791"/>
          <w:tab w:val="left" w:pos="7651"/>
          <w:tab w:val="left" w:pos="7711"/>
          <w:tab w:val="left" w:pos="8251"/>
        </w:tabs>
        <w:ind w:left="113" w:right="11" w:firstLine="709"/>
        <w:jc w:val="both"/>
      </w:pPr>
      <w:r w:rsidRPr="00C71948">
        <w:t>а)</w:t>
      </w:r>
      <w:r w:rsidR="0014675F">
        <w:t xml:space="preserve">  </w:t>
      </w:r>
      <w:r w:rsidRPr="00C71948">
        <w:t>наличие</w:t>
      </w:r>
      <w:r w:rsidRPr="00C71948">
        <w:tab/>
        <w:t>информации</w:t>
      </w:r>
      <w:r w:rsidRPr="00C71948">
        <w:tab/>
      </w:r>
      <w:r w:rsidRPr="00C71948">
        <w:tab/>
        <w:t>о</w:t>
      </w:r>
      <w:r w:rsidRPr="00C71948">
        <w:tab/>
        <w:t>выявленном</w:t>
      </w:r>
      <w:r w:rsidRPr="00C71948">
        <w:tab/>
        <w:t>в</w:t>
      </w:r>
      <w:r w:rsidRPr="00C71948">
        <w:tab/>
        <w:t>рамках</w:t>
      </w:r>
      <w:r w:rsidR="0014675F">
        <w:t xml:space="preserve"> </w:t>
      </w:r>
      <w:r w:rsidRPr="00C71948">
        <w:t>государственного</w:t>
      </w:r>
      <w:r w:rsidRPr="00C71948">
        <w:rPr>
          <w:spacing w:val="1"/>
        </w:rPr>
        <w:t xml:space="preserve"> </w:t>
      </w:r>
      <w:r w:rsidRPr="00C71948">
        <w:rPr>
          <w:spacing w:val="-1"/>
        </w:rPr>
        <w:t>строительного надзора,</w:t>
      </w:r>
      <w:r>
        <w:rPr>
          <w:spacing w:val="-1"/>
        </w:rPr>
        <w:t xml:space="preserve"> </w:t>
      </w:r>
      <w:r w:rsidRPr="00C71948">
        <w:rPr>
          <w:spacing w:val="-1"/>
        </w:rPr>
        <w:t xml:space="preserve">государственного земельного </w:t>
      </w:r>
      <w:r w:rsidRPr="00C71948">
        <w:t>надзора или муниципального</w:t>
      </w:r>
      <w:r>
        <w:t xml:space="preserve"> </w:t>
      </w:r>
      <w:r w:rsidRPr="00C71948">
        <w:rPr>
          <w:spacing w:val="-67"/>
        </w:rPr>
        <w:t xml:space="preserve"> </w:t>
      </w:r>
      <w:r w:rsidRPr="00C71948">
        <w:t>земельного</w:t>
      </w:r>
      <w:r>
        <w:t xml:space="preserve">        </w:t>
      </w:r>
      <w:r w:rsidRPr="00C71948">
        <w:t>контроля</w:t>
      </w:r>
      <w:r>
        <w:t xml:space="preserve">  </w:t>
      </w:r>
      <w:r w:rsidRPr="00C71948">
        <w:t>факте</w:t>
      </w:r>
      <w:r w:rsidRPr="00C71948">
        <w:tab/>
        <w:t>отсутствия</w:t>
      </w:r>
      <w:r>
        <w:t xml:space="preserve"> </w:t>
      </w:r>
      <w:r w:rsidRPr="00C71948">
        <w:t>начатых</w:t>
      </w:r>
      <w:r w:rsidRPr="00C71948">
        <w:tab/>
        <w:t>работ</w:t>
      </w:r>
      <w:r w:rsidRPr="00C71948">
        <w:tab/>
      </w:r>
      <w:r>
        <w:t xml:space="preserve">     по </w:t>
      </w:r>
      <w:r w:rsidRPr="00C71948">
        <w:t>строительству,</w:t>
      </w:r>
      <w:r w:rsidRPr="00C71948">
        <w:rPr>
          <w:spacing w:val="-67"/>
        </w:rPr>
        <w:t xml:space="preserve"> </w:t>
      </w:r>
      <w:r w:rsidRPr="00C71948">
        <w:t>реконструкции</w:t>
      </w:r>
      <w:r w:rsidRPr="00C71948">
        <w:rPr>
          <w:spacing w:val="41"/>
        </w:rPr>
        <w:t xml:space="preserve"> </w:t>
      </w:r>
      <w:r w:rsidRPr="00C71948">
        <w:t>на</w:t>
      </w:r>
      <w:r w:rsidRPr="00C71948">
        <w:rPr>
          <w:spacing w:val="41"/>
        </w:rPr>
        <w:t xml:space="preserve"> </w:t>
      </w:r>
      <w:r w:rsidRPr="00C71948">
        <w:t>день</w:t>
      </w:r>
      <w:r w:rsidRPr="00C71948">
        <w:rPr>
          <w:spacing w:val="41"/>
        </w:rPr>
        <w:t xml:space="preserve"> </w:t>
      </w:r>
      <w:r w:rsidRPr="00C71948">
        <w:t>подачи</w:t>
      </w:r>
      <w:r w:rsidRPr="00C71948">
        <w:rPr>
          <w:spacing w:val="41"/>
        </w:rPr>
        <w:t xml:space="preserve"> </w:t>
      </w:r>
      <w:r w:rsidRPr="00C71948">
        <w:t>заявления</w:t>
      </w:r>
      <w:r w:rsidRPr="00C71948">
        <w:rPr>
          <w:spacing w:val="41"/>
        </w:rPr>
        <w:t xml:space="preserve"> </w:t>
      </w:r>
      <w:r w:rsidRPr="00C71948">
        <w:t>о</w:t>
      </w:r>
      <w:r w:rsidRPr="00C71948">
        <w:rPr>
          <w:spacing w:val="41"/>
        </w:rPr>
        <w:t xml:space="preserve"> </w:t>
      </w:r>
      <w:r w:rsidRPr="00C71948">
        <w:t>внесении</w:t>
      </w:r>
      <w:r w:rsidRPr="00C71948">
        <w:rPr>
          <w:spacing w:val="41"/>
        </w:rPr>
        <w:t xml:space="preserve"> </w:t>
      </w:r>
      <w:r w:rsidRPr="00C71948">
        <w:t>изменений</w:t>
      </w:r>
      <w:r w:rsidRPr="00C71948">
        <w:rPr>
          <w:spacing w:val="41"/>
        </w:rPr>
        <w:t xml:space="preserve"> </w:t>
      </w:r>
      <w:r w:rsidRPr="00C71948">
        <w:t>в</w:t>
      </w:r>
      <w:r w:rsidRPr="00C71948">
        <w:rPr>
          <w:spacing w:val="41"/>
        </w:rPr>
        <w:t xml:space="preserve"> </w:t>
      </w:r>
      <w:r w:rsidRPr="00C71948">
        <w:t>связи</w:t>
      </w:r>
      <w:r w:rsidRPr="00C71948">
        <w:rPr>
          <w:spacing w:val="41"/>
        </w:rPr>
        <w:t xml:space="preserve"> </w:t>
      </w:r>
      <w:r w:rsidRPr="00C71948">
        <w:t>с</w:t>
      </w:r>
      <w:r w:rsidRPr="00C71948">
        <w:rPr>
          <w:spacing w:val="-67"/>
        </w:rPr>
        <w:t xml:space="preserve"> </w:t>
      </w:r>
      <w:r w:rsidRPr="00C71948">
        <w:t>необходимостью</w:t>
      </w:r>
      <w:r w:rsidRPr="00C71948">
        <w:rPr>
          <w:spacing w:val="-4"/>
        </w:rPr>
        <w:t xml:space="preserve"> </w:t>
      </w:r>
      <w:r w:rsidRPr="00C71948">
        <w:t>продления</w:t>
      </w:r>
      <w:r w:rsidRPr="00C71948">
        <w:rPr>
          <w:spacing w:val="-3"/>
        </w:rPr>
        <w:t xml:space="preserve"> </w:t>
      </w:r>
      <w:r w:rsidRPr="00C71948">
        <w:t>срока</w:t>
      </w:r>
      <w:r w:rsidRPr="00C71948">
        <w:rPr>
          <w:spacing w:val="-3"/>
        </w:rPr>
        <w:t xml:space="preserve"> </w:t>
      </w:r>
      <w:r w:rsidRPr="00C71948">
        <w:t>действия</w:t>
      </w:r>
      <w:r w:rsidRPr="00C71948">
        <w:rPr>
          <w:spacing w:val="-3"/>
        </w:rPr>
        <w:t xml:space="preserve"> </w:t>
      </w:r>
      <w:r w:rsidRPr="00C71948">
        <w:t>разрешения</w:t>
      </w:r>
      <w:r w:rsidRPr="00C71948">
        <w:rPr>
          <w:spacing w:val="-3"/>
        </w:rPr>
        <w:t xml:space="preserve"> </w:t>
      </w:r>
      <w:r w:rsidRPr="00C71948">
        <w:t>на</w:t>
      </w:r>
      <w:r w:rsidRPr="00C71948">
        <w:rPr>
          <w:spacing w:val="-3"/>
        </w:rPr>
        <w:t xml:space="preserve"> </w:t>
      </w:r>
      <w:r w:rsidRPr="00C71948">
        <w:t>строительство;</w:t>
      </w:r>
    </w:p>
    <w:p w:rsidR="0095212B" w:rsidRPr="00C71948" w:rsidRDefault="0095212B" w:rsidP="0014675F">
      <w:pPr>
        <w:pStyle w:val="a8"/>
        <w:tabs>
          <w:tab w:val="left" w:pos="1879"/>
          <w:tab w:val="left" w:pos="2026"/>
          <w:tab w:val="left" w:pos="2914"/>
          <w:tab w:val="left" w:pos="4457"/>
          <w:tab w:val="left" w:pos="5742"/>
          <w:tab w:val="left" w:pos="6550"/>
          <w:tab w:val="left" w:pos="7675"/>
          <w:tab w:val="left" w:pos="7708"/>
          <w:tab w:val="left" w:pos="9498"/>
          <w:tab w:val="left" w:pos="9903"/>
        </w:tabs>
        <w:ind w:left="113" w:right="11" w:firstLine="709"/>
        <w:jc w:val="both"/>
      </w:pPr>
      <w:r w:rsidRPr="00C71948">
        <w:t>б)</w:t>
      </w:r>
      <w:r>
        <w:t xml:space="preserve"> </w:t>
      </w:r>
      <w:r w:rsidRPr="00C71948">
        <w:t>наличие</w:t>
      </w:r>
      <w:r w:rsidRPr="00C71948">
        <w:rPr>
          <w:spacing w:val="11"/>
        </w:rPr>
        <w:t xml:space="preserve"> </w:t>
      </w:r>
      <w:r w:rsidRPr="00C71948">
        <w:t>информации</w:t>
      </w:r>
      <w:r w:rsidRPr="00C71948">
        <w:rPr>
          <w:spacing w:val="12"/>
        </w:rPr>
        <w:t xml:space="preserve"> </w:t>
      </w:r>
      <w:r w:rsidRPr="00C71948">
        <w:t>органа</w:t>
      </w:r>
      <w:r w:rsidRPr="00C71948">
        <w:rPr>
          <w:spacing w:val="11"/>
        </w:rPr>
        <w:t xml:space="preserve"> </w:t>
      </w:r>
      <w:r w:rsidRPr="00C71948">
        <w:t>государственного</w:t>
      </w:r>
      <w:r w:rsidRPr="00C71948">
        <w:rPr>
          <w:spacing w:val="12"/>
        </w:rPr>
        <w:t xml:space="preserve"> </w:t>
      </w:r>
      <w:r w:rsidRPr="00C71948">
        <w:t>строительного</w:t>
      </w:r>
      <w:r w:rsidRPr="00C71948">
        <w:rPr>
          <w:spacing w:val="10"/>
        </w:rPr>
        <w:t xml:space="preserve"> </w:t>
      </w:r>
      <w:r w:rsidRPr="00C71948">
        <w:t>надзора</w:t>
      </w:r>
      <w:r w:rsidRPr="00C71948">
        <w:rPr>
          <w:spacing w:val="12"/>
        </w:rPr>
        <w:t xml:space="preserve"> </w:t>
      </w:r>
      <w:r w:rsidRPr="00C71948">
        <w:t>об</w:t>
      </w:r>
      <w:r w:rsidRPr="00C71948">
        <w:rPr>
          <w:spacing w:val="1"/>
        </w:rPr>
        <w:t xml:space="preserve"> </w:t>
      </w:r>
      <w:r w:rsidRPr="00C71948">
        <w:t>отсутствии</w:t>
      </w:r>
      <w:r w:rsidRPr="00C71948">
        <w:rPr>
          <w:spacing w:val="9"/>
        </w:rPr>
        <w:t xml:space="preserve"> </w:t>
      </w:r>
      <w:r w:rsidRPr="00C71948">
        <w:t>извещения</w:t>
      </w:r>
      <w:r w:rsidRPr="00C71948">
        <w:rPr>
          <w:spacing w:val="8"/>
        </w:rPr>
        <w:t xml:space="preserve"> </w:t>
      </w:r>
      <w:r w:rsidRPr="00C71948">
        <w:t>о</w:t>
      </w:r>
      <w:r w:rsidRPr="00C71948">
        <w:rPr>
          <w:spacing w:val="9"/>
        </w:rPr>
        <w:t xml:space="preserve"> </w:t>
      </w:r>
      <w:r w:rsidRPr="00C71948">
        <w:t>начале</w:t>
      </w:r>
      <w:r w:rsidRPr="00C71948">
        <w:rPr>
          <w:spacing w:val="9"/>
        </w:rPr>
        <w:t xml:space="preserve"> </w:t>
      </w:r>
      <w:r w:rsidRPr="00C71948">
        <w:t>работ</w:t>
      </w:r>
      <w:r w:rsidRPr="00C71948">
        <w:rPr>
          <w:spacing w:val="9"/>
        </w:rPr>
        <w:t xml:space="preserve"> </w:t>
      </w:r>
      <w:r w:rsidRPr="00C71948">
        <w:t>по</w:t>
      </w:r>
      <w:r w:rsidRPr="00C71948">
        <w:rPr>
          <w:spacing w:val="8"/>
        </w:rPr>
        <w:t xml:space="preserve"> </w:t>
      </w:r>
      <w:r w:rsidRPr="00C71948">
        <w:t>строительству,</w:t>
      </w:r>
      <w:r>
        <w:t xml:space="preserve"> </w:t>
      </w:r>
      <w:r w:rsidRPr="00C71948">
        <w:t>реконструкции,</w:t>
      </w:r>
      <w:r>
        <w:t xml:space="preserve"> </w:t>
      </w:r>
      <w:r w:rsidRPr="00C71948">
        <w:t>если</w:t>
      </w:r>
      <w:r w:rsidRPr="00C71948">
        <w:rPr>
          <w:spacing w:val="1"/>
        </w:rPr>
        <w:t xml:space="preserve"> </w:t>
      </w:r>
      <w:r w:rsidRPr="00C71948">
        <w:t>направление</w:t>
      </w:r>
      <w:r w:rsidRPr="00C71948">
        <w:tab/>
        <w:t>такого</w:t>
      </w:r>
      <w:r w:rsidRPr="00C71948">
        <w:tab/>
        <w:t>извещения</w:t>
      </w:r>
      <w:r w:rsidRPr="00C71948">
        <w:tab/>
        <w:t>является</w:t>
      </w:r>
      <w:r w:rsidR="0014675F">
        <w:t xml:space="preserve"> </w:t>
      </w:r>
      <w:r w:rsidRPr="00C71948">
        <w:t>обязательным</w:t>
      </w:r>
      <w:r w:rsidRPr="00C71948">
        <w:tab/>
        <w:t>в</w:t>
      </w:r>
      <w:r>
        <w:t xml:space="preserve"> </w:t>
      </w:r>
      <w:r w:rsidRPr="00C71948">
        <w:t>соответствии</w:t>
      </w:r>
      <w:r w:rsidRPr="00C71948">
        <w:tab/>
      </w:r>
      <w:r w:rsidRPr="00C71948">
        <w:rPr>
          <w:spacing w:val="-1"/>
        </w:rPr>
        <w:t>с</w:t>
      </w:r>
      <w:r w:rsidR="0014675F">
        <w:rPr>
          <w:spacing w:val="-1"/>
        </w:rPr>
        <w:t xml:space="preserve"> </w:t>
      </w:r>
      <w:r w:rsidRPr="00C71948">
        <w:rPr>
          <w:spacing w:val="-67"/>
        </w:rPr>
        <w:t xml:space="preserve"> </w:t>
      </w:r>
      <w:r w:rsidRPr="00C71948">
        <w:t>требованиями</w:t>
      </w:r>
      <w:r w:rsidRPr="00C71948">
        <w:tab/>
      </w:r>
      <w:r w:rsidRPr="00C71948">
        <w:tab/>
        <w:t>части</w:t>
      </w:r>
      <w:r>
        <w:t xml:space="preserve"> </w:t>
      </w:r>
      <w:r w:rsidRPr="00C71948">
        <w:t>5</w:t>
      </w:r>
      <w:r>
        <w:t xml:space="preserve"> </w:t>
      </w:r>
      <w:r w:rsidRPr="00C71948">
        <w:t>статьи</w:t>
      </w:r>
      <w:r>
        <w:t xml:space="preserve"> </w:t>
      </w:r>
      <w:r w:rsidRPr="00C71948">
        <w:t>52</w:t>
      </w:r>
      <w:r>
        <w:t xml:space="preserve">  </w:t>
      </w:r>
      <w:r w:rsidRPr="00C71948">
        <w:t>Градостроительного</w:t>
      </w:r>
      <w:r>
        <w:t xml:space="preserve">  </w:t>
      </w:r>
      <w:r w:rsidRPr="00C71948">
        <w:t>кодекса</w:t>
      </w:r>
      <w:r>
        <w:t xml:space="preserve">    </w:t>
      </w:r>
      <w:r w:rsidRPr="00C71948">
        <w:t>Российской</w:t>
      </w:r>
      <w:r w:rsidRPr="00C71948">
        <w:rPr>
          <w:spacing w:val="1"/>
        </w:rPr>
        <w:t xml:space="preserve"> </w:t>
      </w:r>
      <w:r w:rsidRPr="00C71948">
        <w:t>Федерации;</w:t>
      </w:r>
    </w:p>
    <w:p w:rsidR="0095212B" w:rsidRPr="00C71948" w:rsidRDefault="0095212B" w:rsidP="0095212B">
      <w:pPr>
        <w:pStyle w:val="a8"/>
        <w:ind w:left="113" w:right="153" w:firstLine="709"/>
        <w:jc w:val="both"/>
      </w:pPr>
      <w:r w:rsidRPr="00C71948">
        <w:t>в)</w:t>
      </w:r>
      <w:r>
        <w:t xml:space="preserve"> </w:t>
      </w:r>
      <w:r w:rsidRPr="00C71948">
        <w:t>подача</w:t>
      </w:r>
      <w:r w:rsidRPr="00C71948">
        <w:rPr>
          <w:spacing w:val="-6"/>
        </w:rPr>
        <w:t xml:space="preserve"> </w:t>
      </w:r>
      <w:r w:rsidRPr="00C71948">
        <w:t>заявления</w:t>
      </w:r>
      <w:r w:rsidRPr="00C71948">
        <w:rPr>
          <w:spacing w:val="-5"/>
        </w:rPr>
        <w:t xml:space="preserve"> </w:t>
      </w:r>
      <w:r w:rsidRPr="00C71948">
        <w:t>о</w:t>
      </w:r>
      <w:r w:rsidRPr="00C71948">
        <w:rPr>
          <w:spacing w:val="-6"/>
        </w:rPr>
        <w:t xml:space="preserve"> </w:t>
      </w:r>
      <w:r w:rsidRPr="00C71948">
        <w:t>внесении</w:t>
      </w:r>
      <w:r w:rsidRPr="00C71948">
        <w:rPr>
          <w:spacing w:val="-5"/>
        </w:rPr>
        <w:t xml:space="preserve"> </w:t>
      </w:r>
      <w:r w:rsidRPr="00C71948">
        <w:t>изменений</w:t>
      </w:r>
      <w:r w:rsidRPr="00C71948">
        <w:rPr>
          <w:spacing w:val="-5"/>
        </w:rPr>
        <w:t xml:space="preserve"> </w:t>
      </w:r>
      <w:r w:rsidRPr="00C71948">
        <w:t>менее</w:t>
      </w:r>
      <w:r w:rsidRPr="00C71948">
        <w:rPr>
          <w:spacing w:val="-6"/>
        </w:rPr>
        <w:t xml:space="preserve"> </w:t>
      </w:r>
      <w:r w:rsidRPr="00C71948">
        <w:t>чем</w:t>
      </w:r>
      <w:r w:rsidRPr="00C71948">
        <w:rPr>
          <w:spacing w:val="-5"/>
        </w:rPr>
        <w:t xml:space="preserve"> </w:t>
      </w:r>
      <w:r w:rsidRPr="00C71948">
        <w:t>за</w:t>
      </w:r>
      <w:r w:rsidRPr="00C71948">
        <w:rPr>
          <w:spacing w:val="-6"/>
        </w:rPr>
        <w:t xml:space="preserve"> </w:t>
      </w:r>
      <w:r w:rsidRPr="00C71948">
        <w:t>десять</w:t>
      </w:r>
      <w:r w:rsidRPr="00C71948">
        <w:rPr>
          <w:spacing w:val="-5"/>
        </w:rPr>
        <w:t xml:space="preserve"> </w:t>
      </w:r>
      <w:r w:rsidRPr="00C71948">
        <w:t>рабочих</w:t>
      </w:r>
      <w:r w:rsidRPr="00C71948">
        <w:rPr>
          <w:spacing w:val="-5"/>
        </w:rPr>
        <w:t xml:space="preserve"> </w:t>
      </w:r>
      <w:r w:rsidRPr="00C71948">
        <w:t>дней</w:t>
      </w:r>
      <w:r w:rsidRPr="00C71948">
        <w:rPr>
          <w:spacing w:val="-67"/>
        </w:rPr>
        <w:t xml:space="preserve"> </w:t>
      </w:r>
      <w:r w:rsidRPr="00C71948">
        <w:t>до</w:t>
      </w:r>
      <w:r w:rsidRPr="00C71948">
        <w:rPr>
          <w:spacing w:val="-2"/>
        </w:rPr>
        <w:t xml:space="preserve"> </w:t>
      </w:r>
      <w:r w:rsidRPr="00C71948">
        <w:t>истечения</w:t>
      </w:r>
      <w:r w:rsidRPr="00C71948">
        <w:rPr>
          <w:spacing w:val="-2"/>
        </w:rPr>
        <w:t xml:space="preserve"> </w:t>
      </w:r>
      <w:r w:rsidRPr="00C71948">
        <w:t>срока</w:t>
      </w:r>
      <w:r w:rsidRPr="00C71948">
        <w:rPr>
          <w:spacing w:val="-2"/>
        </w:rPr>
        <w:t xml:space="preserve"> </w:t>
      </w:r>
      <w:r w:rsidRPr="00C71948">
        <w:t>действия</w:t>
      </w:r>
      <w:r w:rsidRPr="00C71948">
        <w:rPr>
          <w:spacing w:val="-1"/>
        </w:rPr>
        <w:t xml:space="preserve"> </w:t>
      </w:r>
      <w:r w:rsidRPr="00C71948">
        <w:t>разрешения</w:t>
      </w:r>
      <w:r w:rsidRPr="00C71948">
        <w:rPr>
          <w:spacing w:val="-1"/>
        </w:rPr>
        <w:t xml:space="preserve"> </w:t>
      </w:r>
      <w:r w:rsidRPr="00C71948">
        <w:t>на</w:t>
      </w:r>
      <w:r w:rsidRPr="00C71948">
        <w:rPr>
          <w:spacing w:val="-2"/>
        </w:rPr>
        <w:t xml:space="preserve"> </w:t>
      </w:r>
      <w:r w:rsidRPr="00C71948">
        <w:t>строительство.</w:t>
      </w:r>
    </w:p>
    <w:p w:rsidR="0095212B" w:rsidRPr="00D07827" w:rsidRDefault="00DC5EB3" w:rsidP="0095212B">
      <w:pPr>
        <w:tabs>
          <w:tab w:val="left" w:pos="1594"/>
        </w:tabs>
        <w:ind w:right="152" w:firstLine="709"/>
        <w:jc w:val="both"/>
        <w:rPr>
          <w:sz w:val="28"/>
          <w:szCs w:val="28"/>
        </w:rPr>
      </w:pPr>
      <w:r>
        <w:rPr>
          <w:sz w:val="28"/>
          <w:szCs w:val="28"/>
        </w:rPr>
        <w:t xml:space="preserve">7) </w:t>
      </w:r>
      <w:r>
        <w:rPr>
          <w:sz w:val="28"/>
          <w:szCs w:val="28"/>
        </w:rPr>
        <w:t>в</w:t>
      </w:r>
      <w:r w:rsidR="0095212B" w:rsidRPr="00D07827">
        <w:rPr>
          <w:spacing w:val="7"/>
          <w:sz w:val="28"/>
          <w:szCs w:val="28"/>
        </w:rPr>
        <w:t xml:space="preserve"> </w:t>
      </w:r>
      <w:r w:rsidR="0095212B" w:rsidRPr="00D07827">
        <w:rPr>
          <w:sz w:val="28"/>
          <w:szCs w:val="28"/>
        </w:rPr>
        <w:t>случае</w:t>
      </w:r>
      <w:r w:rsidR="0095212B" w:rsidRPr="00D07827">
        <w:rPr>
          <w:spacing w:val="8"/>
          <w:sz w:val="28"/>
          <w:szCs w:val="28"/>
        </w:rPr>
        <w:t xml:space="preserve"> </w:t>
      </w:r>
      <w:r w:rsidR="0095212B" w:rsidRPr="00D07827">
        <w:rPr>
          <w:sz w:val="28"/>
          <w:szCs w:val="28"/>
        </w:rPr>
        <w:t>представления</w:t>
      </w:r>
      <w:r w:rsidR="0095212B" w:rsidRPr="00D07827">
        <w:rPr>
          <w:spacing w:val="8"/>
          <w:sz w:val="28"/>
          <w:szCs w:val="28"/>
        </w:rPr>
        <w:t xml:space="preserve"> </w:t>
      </w:r>
      <w:r w:rsidR="0095212B" w:rsidRPr="00D07827">
        <w:rPr>
          <w:sz w:val="28"/>
          <w:szCs w:val="28"/>
        </w:rPr>
        <w:t>заявителем</w:t>
      </w:r>
      <w:r w:rsidR="0095212B" w:rsidRPr="00D07827">
        <w:rPr>
          <w:spacing w:val="8"/>
          <w:sz w:val="28"/>
          <w:szCs w:val="28"/>
        </w:rPr>
        <w:t xml:space="preserve"> </w:t>
      </w:r>
      <w:r w:rsidR="0095212B" w:rsidRPr="00D07827">
        <w:rPr>
          <w:sz w:val="28"/>
          <w:szCs w:val="28"/>
        </w:rPr>
        <w:t>заявления</w:t>
      </w:r>
      <w:r w:rsidR="0095212B" w:rsidRPr="00D07827">
        <w:rPr>
          <w:spacing w:val="8"/>
          <w:sz w:val="28"/>
          <w:szCs w:val="28"/>
        </w:rPr>
        <w:t xml:space="preserve"> </w:t>
      </w:r>
      <w:r w:rsidR="0095212B" w:rsidRPr="00D07827">
        <w:rPr>
          <w:sz w:val="28"/>
          <w:szCs w:val="28"/>
        </w:rPr>
        <w:t>о</w:t>
      </w:r>
      <w:r w:rsidR="0095212B" w:rsidRPr="00D07827">
        <w:rPr>
          <w:spacing w:val="8"/>
          <w:sz w:val="28"/>
          <w:szCs w:val="28"/>
        </w:rPr>
        <w:t xml:space="preserve"> </w:t>
      </w:r>
      <w:r w:rsidR="0095212B" w:rsidRPr="00D07827">
        <w:rPr>
          <w:sz w:val="28"/>
          <w:szCs w:val="28"/>
        </w:rPr>
        <w:t>внесении</w:t>
      </w:r>
      <w:r w:rsidR="0095212B" w:rsidRPr="00D07827">
        <w:rPr>
          <w:spacing w:val="8"/>
          <w:sz w:val="28"/>
          <w:szCs w:val="28"/>
        </w:rPr>
        <w:t xml:space="preserve"> </w:t>
      </w:r>
      <w:r w:rsidR="0095212B" w:rsidRPr="00D07827">
        <w:rPr>
          <w:sz w:val="28"/>
          <w:szCs w:val="28"/>
        </w:rPr>
        <w:t>изменений</w:t>
      </w:r>
      <w:r w:rsidR="0095212B" w:rsidRPr="00D07827">
        <w:rPr>
          <w:spacing w:val="1"/>
          <w:sz w:val="28"/>
          <w:szCs w:val="28"/>
        </w:rPr>
        <w:t xml:space="preserve"> </w:t>
      </w:r>
      <w:r w:rsidR="0095212B" w:rsidRPr="00D07827">
        <w:rPr>
          <w:sz w:val="28"/>
          <w:szCs w:val="28"/>
        </w:rPr>
        <w:t>(</w:t>
      </w:r>
      <w:r w:rsidR="0095212B" w:rsidRPr="00D07827">
        <w:rPr>
          <w:sz w:val="28"/>
          <w:szCs w:val="28"/>
        </w:rPr>
        <w:t>за</w:t>
      </w:r>
      <w:r w:rsidR="0095212B" w:rsidRPr="00D07827">
        <w:rPr>
          <w:spacing w:val="2"/>
          <w:sz w:val="28"/>
          <w:szCs w:val="28"/>
        </w:rPr>
        <w:t xml:space="preserve"> </w:t>
      </w:r>
      <w:r w:rsidR="0095212B" w:rsidRPr="00D07827">
        <w:rPr>
          <w:sz w:val="28"/>
          <w:szCs w:val="28"/>
        </w:rPr>
        <w:t>исключением</w:t>
      </w:r>
      <w:r w:rsidR="0095212B" w:rsidRPr="00D07827">
        <w:rPr>
          <w:spacing w:val="2"/>
          <w:sz w:val="28"/>
          <w:szCs w:val="28"/>
        </w:rPr>
        <w:t xml:space="preserve"> </w:t>
      </w:r>
      <w:r w:rsidR="0095212B" w:rsidRPr="00D07827">
        <w:rPr>
          <w:sz w:val="28"/>
          <w:szCs w:val="28"/>
        </w:rPr>
        <w:t>заявления</w:t>
      </w:r>
      <w:r w:rsidR="0095212B" w:rsidRPr="00D07827">
        <w:rPr>
          <w:spacing w:val="2"/>
          <w:sz w:val="28"/>
          <w:szCs w:val="28"/>
        </w:rPr>
        <w:t xml:space="preserve"> </w:t>
      </w:r>
      <w:r w:rsidR="0095212B" w:rsidRPr="00D07827">
        <w:rPr>
          <w:sz w:val="28"/>
          <w:szCs w:val="28"/>
        </w:rPr>
        <w:t>о</w:t>
      </w:r>
      <w:r w:rsidR="0095212B" w:rsidRPr="00D07827">
        <w:rPr>
          <w:spacing w:val="2"/>
          <w:sz w:val="28"/>
          <w:szCs w:val="28"/>
        </w:rPr>
        <w:t xml:space="preserve"> </w:t>
      </w:r>
      <w:r w:rsidR="0095212B" w:rsidRPr="00D07827">
        <w:rPr>
          <w:sz w:val="28"/>
          <w:szCs w:val="28"/>
        </w:rPr>
        <w:t>внесении</w:t>
      </w:r>
      <w:r w:rsidR="0095212B" w:rsidRPr="00D07827">
        <w:rPr>
          <w:spacing w:val="2"/>
          <w:sz w:val="28"/>
          <w:szCs w:val="28"/>
        </w:rPr>
        <w:t xml:space="preserve"> </w:t>
      </w:r>
      <w:r w:rsidR="0095212B" w:rsidRPr="00D07827">
        <w:rPr>
          <w:sz w:val="28"/>
          <w:szCs w:val="28"/>
        </w:rPr>
        <w:t>изменений</w:t>
      </w:r>
      <w:r w:rsidR="0095212B" w:rsidRPr="00D07827">
        <w:rPr>
          <w:spacing w:val="2"/>
          <w:sz w:val="28"/>
          <w:szCs w:val="28"/>
        </w:rPr>
        <w:t xml:space="preserve"> </w:t>
      </w:r>
      <w:r w:rsidR="0095212B" w:rsidRPr="00D07827">
        <w:rPr>
          <w:sz w:val="28"/>
          <w:szCs w:val="28"/>
        </w:rPr>
        <w:t>в</w:t>
      </w:r>
      <w:r w:rsidR="0095212B" w:rsidRPr="00D07827">
        <w:rPr>
          <w:spacing w:val="2"/>
          <w:sz w:val="28"/>
          <w:szCs w:val="28"/>
        </w:rPr>
        <w:t xml:space="preserve"> </w:t>
      </w:r>
      <w:r w:rsidR="0095212B" w:rsidRPr="00D07827">
        <w:rPr>
          <w:sz w:val="28"/>
          <w:szCs w:val="28"/>
        </w:rPr>
        <w:t>связи</w:t>
      </w:r>
      <w:r w:rsidR="0095212B" w:rsidRPr="00D07827">
        <w:rPr>
          <w:spacing w:val="1"/>
          <w:sz w:val="28"/>
          <w:szCs w:val="28"/>
        </w:rPr>
        <w:t xml:space="preserve"> </w:t>
      </w:r>
      <w:r w:rsidR="0095212B" w:rsidRPr="00D07827">
        <w:rPr>
          <w:sz w:val="28"/>
          <w:szCs w:val="28"/>
        </w:rPr>
        <w:t>с</w:t>
      </w:r>
      <w:r w:rsidR="0095212B" w:rsidRPr="00D07827">
        <w:rPr>
          <w:spacing w:val="2"/>
          <w:sz w:val="28"/>
          <w:szCs w:val="28"/>
        </w:rPr>
        <w:t xml:space="preserve"> </w:t>
      </w:r>
      <w:r w:rsidR="0095212B" w:rsidRPr="00D07827">
        <w:rPr>
          <w:sz w:val="28"/>
          <w:szCs w:val="28"/>
        </w:rPr>
        <w:t>необходимостью</w:t>
      </w:r>
      <w:r w:rsidR="0095212B" w:rsidRPr="00D07827">
        <w:rPr>
          <w:spacing w:val="-67"/>
          <w:sz w:val="28"/>
          <w:szCs w:val="28"/>
        </w:rPr>
        <w:t xml:space="preserve"> </w:t>
      </w:r>
      <w:r w:rsidR="0095212B" w:rsidRPr="00D07827">
        <w:rPr>
          <w:sz w:val="28"/>
          <w:szCs w:val="28"/>
        </w:rPr>
        <w:t>продления</w:t>
      </w:r>
      <w:r w:rsidR="0095212B" w:rsidRPr="00D07827">
        <w:rPr>
          <w:spacing w:val="-2"/>
          <w:sz w:val="28"/>
          <w:szCs w:val="28"/>
        </w:rPr>
        <w:t xml:space="preserve"> </w:t>
      </w:r>
      <w:r w:rsidR="0095212B" w:rsidRPr="00D07827">
        <w:rPr>
          <w:sz w:val="28"/>
          <w:szCs w:val="28"/>
        </w:rPr>
        <w:t>срока</w:t>
      </w:r>
      <w:r w:rsidR="0095212B" w:rsidRPr="00D07827">
        <w:rPr>
          <w:spacing w:val="-2"/>
          <w:sz w:val="28"/>
          <w:szCs w:val="28"/>
        </w:rPr>
        <w:t xml:space="preserve"> </w:t>
      </w:r>
      <w:r w:rsidR="0095212B" w:rsidRPr="00D07827">
        <w:rPr>
          <w:sz w:val="28"/>
          <w:szCs w:val="28"/>
        </w:rPr>
        <w:t>действия</w:t>
      </w:r>
      <w:r w:rsidR="0095212B" w:rsidRPr="00D07827">
        <w:rPr>
          <w:spacing w:val="-2"/>
          <w:sz w:val="28"/>
          <w:szCs w:val="28"/>
        </w:rPr>
        <w:t xml:space="preserve"> </w:t>
      </w:r>
      <w:r w:rsidR="0095212B" w:rsidRPr="00D07827">
        <w:rPr>
          <w:sz w:val="28"/>
          <w:szCs w:val="28"/>
        </w:rPr>
        <w:t>разрешения</w:t>
      </w:r>
      <w:r w:rsidR="0095212B" w:rsidRPr="00D07827">
        <w:rPr>
          <w:sz w:val="28"/>
          <w:szCs w:val="28"/>
        </w:rPr>
        <w:t xml:space="preserve"> </w:t>
      </w:r>
      <w:r w:rsidR="0095212B" w:rsidRPr="00D07827">
        <w:rPr>
          <w:sz w:val="28"/>
          <w:szCs w:val="28"/>
        </w:rPr>
        <w:t>на</w:t>
      </w:r>
      <w:r w:rsidR="0095212B" w:rsidRPr="00D07827">
        <w:rPr>
          <w:spacing w:val="-2"/>
          <w:sz w:val="28"/>
          <w:szCs w:val="28"/>
        </w:rPr>
        <w:t xml:space="preserve"> </w:t>
      </w:r>
      <w:r w:rsidR="0095212B" w:rsidRPr="00D07827">
        <w:rPr>
          <w:sz w:val="28"/>
          <w:szCs w:val="28"/>
        </w:rPr>
        <w:t>строительство</w:t>
      </w:r>
      <w:r w:rsidR="0095212B" w:rsidRPr="00D07827">
        <w:rPr>
          <w:sz w:val="28"/>
          <w:szCs w:val="28"/>
        </w:rPr>
        <w:t>):</w:t>
      </w:r>
    </w:p>
    <w:p w:rsidR="0095212B" w:rsidRPr="00C71948" w:rsidRDefault="0095212B" w:rsidP="00D320B7">
      <w:pPr>
        <w:pStyle w:val="a8"/>
        <w:ind w:left="113" w:right="11" w:firstLine="709"/>
        <w:jc w:val="both"/>
      </w:pPr>
      <w:r w:rsidRPr="00C71948">
        <w:t>а)</w:t>
      </w:r>
      <w:r w:rsidR="0014675F">
        <w:t xml:space="preserve"> </w:t>
      </w:r>
      <w:r w:rsidRPr="00C71948">
        <w:t>несоответствие</w:t>
      </w:r>
      <w:r w:rsidRPr="00C71948">
        <w:tab/>
        <w:t>планируемого</w:t>
      </w:r>
      <w:r w:rsidRPr="00C71948">
        <w:tab/>
        <w:t>размещения</w:t>
      </w:r>
      <w:r w:rsidRPr="00C71948">
        <w:tab/>
        <w:t>объекта</w:t>
      </w:r>
      <w:r w:rsidR="0014675F">
        <w:t xml:space="preserve"> к</w:t>
      </w:r>
      <w:r w:rsidRPr="00C71948">
        <w:t>апитального</w:t>
      </w:r>
      <w:r w:rsidRPr="00C71948">
        <w:rPr>
          <w:spacing w:val="1"/>
        </w:rPr>
        <w:t xml:space="preserve"> </w:t>
      </w:r>
      <w:r w:rsidRPr="00C71948">
        <w:t>строительства</w:t>
      </w:r>
      <w:r w:rsidRPr="00C71948">
        <w:rPr>
          <w:spacing w:val="-7"/>
        </w:rPr>
        <w:t xml:space="preserve"> </w:t>
      </w:r>
      <w:r w:rsidRPr="00C71948">
        <w:t>требованиям</w:t>
      </w:r>
      <w:r w:rsidRPr="00C71948">
        <w:rPr>
          <w:spacing w:val="-7"/>
        </w:rPr>
        <w:t xml:space="preserve"> </w:t>
      </w:r>
      <w:r w:rsidRPr="00C71948">
        <w:t>к</w:t>
      </w:r>
      <w:r w:rsidRPr="00C71948">
        <w:rPr>
          <w:spacing w:val="-6"/>
        </w:rPr>
        <w:t xml:space="preserve"> </w:t>
      </w:r>
      <w:r w:rsidRPr="00C71948">
        <w:t>строительству,</w:t>
      </w:r>
      <w:r>
        <w:t xml:space="preserve"> </w:t>
      </w:r>
      <w:r w:rsidRPr="00C71948">
        <w:t>реконструкции</w:t>
      </w:r>
      <w:r w:rsidRPr="00C71948">
        <w:rPr>
          <w:spacing w:val="-7"/>
        </w:rPr>
        <w:t xml:space="preserve"> </w:t>
      </w:r>
      <w:r w:rsidRPr="00C71948">
        <w:t>объекта</w:t>
      </w:r>
      <w:r w:rsidRPr="00C71948">
        <w:rPr>
          <w:spacing w:val="-7"/>
        </w:rPr>
        <w:t xml:space="preserve"> </w:t>
      </w:r>
      <w:r w:rsidRPr="00C71948">
        <w:t>капитального</w:t>
      </w:r>
      <w:r>
        <w:t xml:space="preserve"> </w:t>
      </w:r>
      <w:r w:rsidRPr="00C71948">
        <w:t>строительства,</w:t>
      </w:r>
      <w:r>
        <w:t xml:space="preserve"> </w:t>
      </w:r>
      <w:r w:rsidRPr="00C71948">
        <w:t>установленным</w:t>
      </w:r>
      <w:r w:rsidRPr="00C71948">
        <w:rPr>
          <w:spacing w:val="1"/>
        </w:rPr>
        <w:t xml:space="preserve"> </w:t>
      </w:r>
      <w:r w:rsidRPr="00C71948">
        <w:t>на</w:t>
      </w:r>
      <w:r w:rsidRPr="00C71948">
        <w:rPr>
          <w:spacing w:val="1"/>
        </w:rPr>
        <w:t xml:space="preserve"> </w:t>
      </w:r>
      <w:r w:rsidRPr="00C71948">
        <w:t>дату</w:t>
      </w:r>
      <w:r w:rsidRPr="00C71948">
        <w:rPr>
          <w:spacing w:val="1"/>
        </w:rPr>
        <w:t xml:space="preserve"> </w:t>
      </w:r>
      <w:r w:rsidRPr="00C71948">
        <w:t>выдачи</w:t>
      </w:r>
      <w:r w:rsidRPr="00C71948">
        <w:rPr>
          <w:spacing w:val="1"/>
        </w:rPr>
        <w:t xml:space="preserve"> </w:t>
      </w:r>
      <w:r w:rsidRPr="00C71948">
        <w:t>представленного</w:t>
      </w:r>
      <w:r w:rsidRPr="00C71948">
        <w:rPr>
          <w:spacing w:val="1"/>
        </w:rPr>
        <w:t xml:space="preserve"> </w:t>
      </w:r>
      <w:r w:rsidRPr="00C71948">
        <w:t>для</w:t>
      </w:r>
      <w:r w:rsidRPr="00C71948">
        <w:rPr>
          <w:spacing w:val="1"/>
        </w:rPr>
        <w:t xml:space="preserve"> </w:t>
      </w:r>
      <w:r w:rsidRPr="00C71948">
        <w:t>получения</w:t>
      </w:r>
      <w:r w:rsidRPr="00C71948">
        <w:rPr>
          <w:spacing w:val="1"/>
        </w:rPr>
        <w:t xml:space="preserve"> </w:t>
      </w:r>
      <w:r w:rsidRPr="00C71948">
        <w:t>разрешения</w:t>
      </w:r>
      <w:r w:rsidRPr="00C71948">
        <w:rPr>
          <w:spacing w:val="23"/>
        </w:rPr>
        <w:t xml:space="preserve"> </w:t>
      </w:r>
      <w:r w:rsidRPr="00C71948">
        <w:t>на</w:t>
      </w:r>
      <w:r w:rsidRPr="00C71948">
        <w:rPr>
          <w:spacing w:val="23"/>
        </w:rPr>
        <w:t xml:space="preserve"> </w:t>
      </w:r>
      <w:r w:rsidRPr="00C71948">
        <w:t>строительство</w:t>
      </w:r>
      <w:r w:rsidRPr="00C71948">
        <w:rPr>
          <w:spacing w:val="23"/>
        </w:rPr>
        <w:t xml:space="preserve"> </w:t>
      </w:r>
      <w:r w:rsidRPr="00C71948">
        <w:t>или</w:t>
      </w:r>
      <w:r w:rsidRPr="00C71948">
        <w:rPr>
          <w:spacing w:val="23"/>
        </w:rPr>
        <w:t xml:space="preserve"> </w:t>
      </w:r>
      <w:r w:rsidRPr="00C71948">
        <w:t>для</w:t>
      </w:r>
      <w:r w:rsidRPr="00C71948">
        <w:rPr>
          <w:spacing w:val="23"/>
        </w:rPr>
        <w:t xml:space="preserve"> </w:t>
      </w:r>
      <w:r w:rsidRPr="00C71948">
        <w:t>внесения</w:t>
      </w:r>
      <w:r w:rsidRPr="00C71948">
        <w:rPr>
          <w:spacing w:val="23"/>
        </w:rPr>
        <w:t xml:space="preserve"> </w:t>
      </w:r>
      <w:r w:rsidRPr="00C71948">
        <w:t>изменений</w:t>
      </w:r>
      <w:r w:rsidRPr="00C71948">
        <w:rPr>
          <w:spacing w:val="23"/>
        </w:rPr>
        <w:t xml:space="preserve"> </w:t>
      </w:r>
      <w:r w:rsidRPr="00C71948">
        <w:t>в</w:t>
      </w:r>
      <w:r w:rsidRPr="00C71948">
        <w:rPr>
          <w:spacing w:val="23"/>
        </w:rPr>
        <w:t xml:space="preserve"> </w:t>
      </w:r>
      <w:r w:rsidRPr="00C71948">
        <w:t>разрешение</w:t>
      </w:r>
      <w:r w:rsidRPr="00C71948">
        <w:rPr>
          <w:spacing w:val="23"/>
        </w:rPr>
        <w:t xml:space="preserve"> </w:t>
      </w:r>
      <w:r w:rsidRPr="00C71948">
        <w:t>на</w:t>
      </w:r>
      <w:r w:rsidRPr="00C71948">
        <w:rPr>
          <w:spacing w:val="-67"/>
        </w:rPr>
        <w:t xml:space="preserve"> </w:t>
      </w:r>
      <w:r w:rsidRPr="00C71948">
        <w:t>строительство</w:t>
      </w:r>
      <w:r w:rsidRPr="00C71948">
        <w:rPr>
          <w:spacing w:val="-2"/>
        </w:rPr>
        <w:t xml:space="preserve"> </w:t>
      </w:r>
      <w:r w:rsidRPr="00C71948">
        <w:t>градостроительного</w:t>
      </w:r>
      <w:r w:rsidRPr="00C71948">
        <w:rPr>
          <w:spacing w:val="-2"/>
        </w:rPr>
        <w:t xml:space="preserve"> </w:t>
      </w:r>
      <w:r w:rsidRPr="00C71948">
        <w:t>плана</w:t>
      </w:r>
      <w:r w:rsidRPr="00C71948">
        <w:rPr>
          <w:spacing w:val="-2"/>
        </w:rPr>
        <w:t xml:space="preserve"> </w:t>
      </w:r>
      <w:r w:rsidRPr="00C71948">
        <w:t>земельного</w:t>
      </w:r>
      <w:r w:rsidRPr="00C71948">
        <w:rPr>
          <w:spacing w:val="-2"/>
        </w:rPr>
        <w:t xml:space="preserve"> </w:t>
      </w:r>
      <w:r w:rsidRPr="00C71948">
        <w:t>участка;</w:t>
      </w:r>
    </w:p>
    <w:p w:rsidR="0095212B" w:rsidRPr="00C71948" w:rsidRDefault="00D320B7" w:rsidP="0095212B">
      <w:pPr>
        <w:pStyle w:val="a8"/>
        <w:tabs>
          <w:tab w:val="left" w:pos="2723"/>
          <w:tab w:val="left" w:pos="3624"/>
          <w:tab w:val="left" w:pos="5187"/>
          <w:tab w:val="left" w:pos="7664"/>
          <w:tab w:val="left" w:pos="8555"/>
        </w:tabs>
        <w:ind w:left="113" w:right="272" w:firstLine="709"/>
        <w:jc w:val="both"/>
      </w:pPr>
      <w:r>
        <w:t>б</w:t>
      </w:r>
      <w:r w:rsidR="0095212B" w:rsidRPr="00C71948">
        <w:t>)</w:t>
      </w:r>
      <w:r w:rsidR="0014675F">
        <w:t xml:space="preserve"> </w:t>
      </w:r>
      <w:r w:rsidR="0095212B" w:rsidRPr="00C71948">
        <w:t>представление</w:t>
      </w:r>
      <w:r w:rsidR="0095212B" w:rsidRPr="00C71948">
        <w:rPr>
          <w:spacing w:val="41"/>
        </w:rPr>
        <w:t xml:space="preserve"> </w:t>
      </w:r>
      <w:r w:rsidR="0095212B" w:rsidRPr="00C71948">
        <w:t>для</w:t>
      </w:r>
      <w:r w:rsidR="0095212B" w:rsidRPr="00C71948">
        <w:rPr>
          <w:spacing w:val="41"/>
        </w:rPr>
        <w:t xml:space="preserve"> </w:t>
      </w:r>
      <w:r w:rsidR="0095212B" w:rsidRPr="00C71948">
        <w:t>внесения</w:t>
      </w:r>
      <w:r w:rsidR="0095212B" w:rsidRPr="00C71948">
        <w:rPr>
          <w:spacing w:val="41"/>
        </w:rPr>
        <w:t xml:space="preserve"> </w:t>
      </w:r>
      <w:r w:rsidR="0095212B" w:rsidRPr="00C71948">
        <w:t>изменений</w:t>
      </w:r>
      <w:r w:rsidR="0095212B" w:rsidRPr="00C71948">
        <w:rPr>
          <w:spacing w:val="41"/>
        </w:rPr>
        <w:t xml:space="preserve"> </w:t>
      </w:r>
      <w:r w:rsidR="0095212B" w:rsidRPr="00C71948">
        <w:t>в</w:t>
      </w:r>
      <w:r w:rsidR="0095212B" w:rsidRPr="00C71948">
        <w:rPr>
          <w:spacing w:val="41"/>
        </w:rPr>
        <w:t xml:space="preserve"> </w:t>
      </w:r>
      <w:r w:rsidR="0095212B" w:rsidRPr="00C71948">
        <w:t>разрешение</w:t>
      </w:r>
      <w:r w:rsidR="0095212B" w:rsidRPr="00C71948">
        <w:rPr>
          <w:spacing w:val="41"/>
        </w:rPr>
        <w:t xml:space="preserve"> </w:t>
      </w:r>
      <w:r w:rsidR="0095212B" w:rsidRPr="00C71948">
        <w:t>на</w:t>
      </w:r>
      <w:r w:rsidR="0095212B" w:rsidRPr="00C71948">
        <w:rPr>
          <w:spacing w:val="41"/>
        </w:rPr>
        <w:t xml:space="preserve"> </w:t>
      </w:r>
      <w:r w:rsidR="0095212B" w:rsidRPr="00C71948">
        <w:t>строительство</w:t>
      </w:r>
      <w:r w:rsidR="0095212B" w:rsidRPr="00C71948">
        <w:rPr>
          <w:spacing w:val="-67"/>
        </w:rPr>
        <w:t xml:space="preserve"> </w:t>
      </w:r>
      <w:r w:rsidR="0014675F">
        <w:rPr>
          <w:spacing w:val="-67"/>
        </w:rPr>
        <w:t xml:space="preserve">  </w:t>
      </w:r>
      <w:r w:rsidR="0095212B" w:rsidRPr="00C71948">
        <w:t>град</w:t>
      </w:r>
      <w:r w:rsidR="0014675F">
        <w:t>остроительного</w:t>
      </w:r>
      <w:r w:rsidR="0014675F">
        <w:tab/>
        <w:t>плана</w:t>
      </w:r>
      <w:r w:rsidR="0014675F">
        <w:tab/>
        <w:t xml:space="preserve">земельного </w:t>
      </w:r>
      <w:r w:rsidR="0095212B" w:rsidRPr="00C71948">
        <w:t>участка,</w:t>
      </w:r>
      <w:r w:rsidR="0095212B">
        <w:t xml:space="preserve"> </w:t>
      </w:r>
      <w:r w:rsidR="0095212B" w:rsidRPr="00C71948">
        <w:t>выданного</w:t>
      </w:r>
      <w:r w:rsidR="0095212B" w:rsidRPr="00C71948">
        <w:tab/>
        <w:t>после</w:t>
      </w:r>
      <w:r w:rsidR="0095212B" w:rsidRPr="00C71948">
        <w:tab/>
        <w:t>получения</w:t>
      </w:r>
      <w:r w:rsidR="0095212B" w:rsidRPr="00C71948">
        <w:rPr>
          <w:spacing w:val="1"/>
        </w:rPr>
        <w:t xml:space="preserve"> </w:t>
      </w:r>
      <w:r w:rsidR="0095212B" w:rsidRPr="00C71948">
        <w:t>разрешения</w:t>
      </w:r>
      <w:r w:rsidR="0095212B" w:rsidRPr="00C71948">
        <w:rPr>
          <w:spacing w:val="9"/>
        </w:rPr>
        <w:t xml:space="preserve"> </w:t>
      </w:r>
      <w:r w:rsidR="0095212B" w:rsidRPr="00C71948">
        <w:t>на</w:t>
      </w:r>
      <w:r w:rsidR="0095212B" w:rsidRPr="00C71948">
        <w:rPr>
          <w:spacing w:val="9"/>
        </w:rPr>
        <w:t xml:space="preserve"> </w:t>
      </w:r>
      <w:r w:rsidR="0095212B" w:rsidRPr="00C71948">
        <w:t>строительство,</w:t>
      </w:r>
      <w:r w:rsidR="0095212B">
        <w:t xml:space="preserve"> </w:t>
      </w:r>
      <w:r w:rsidR="0095212B" w:rsidRPr="00C71948">
        <w:t>но</w:t>
      </w:r>
      <w:r w:rsidR="0095212B" w:rsidRPr="00C71948">
        <w:rPr>
          <w:spacing w:val="9"/>
        </w:rPr>
        <w:t xml:space="preserve"> </w:t>
      </w:r>
      <w:r w:rsidR="0095212B" w:rsidRPr="00C71948">
        <w:t>ранее</w:t>
      </w:r>
      <w:r w:rsidR="0095212B" w:rsidRPr="00C71948">
        <w:rPr>
          <w:spacing w:val="9"/>
        </w:rPr>
        <w:t xml:space="preserve"> </w:t>
      </w:r>
      <w:r w:rsidR="0095212B" w:rsidRPr="00C71948">
        <w:t>чем</w:t>
      </w:r>
      <w:r w:rsidR="0095212B" w:rsidRPr="00C71948">
        <w:rPr>
          <w:spacing w:val="9"/>
        </w:rPr>
        <w:t xml:space="preserve"> </w:t>
      </w:r>
      <w:r w:rsidR="0095212B" w:rsidRPr="00C71948">
        <w:t>за</w:t>
      </w:r>
      <w:r w:rsidR="0095212B" w:rsidRPr="00C71948">
        <w:rPr>
          <w:spacing w:val="9"/>
        </w:rPr>
        <w:t xml:space="preserve"> </w:t>
      </w:r>
      <w:r w:rsidR="0095212B" w:rsidRPr="00C71948">
        <w:t>три</w:t>
      </w:r>
      <w:r w:rsidR="0095212B" w:rsidRPr="00C71948">
        <w:rPr>
          <w:spacing w:val="9"/>
        </w:rPr>
        <w:t xml:space="preserve"> </w:t>
      </w:r>
      <w:r w:rsidR="0095212B" w:rsidRPr="00C71948">
        <w:t>года</w:t>
      </w:r>
      <w:r w:rsidR="0095212B" w:rsidRPr="00C71948">
        <w:rPr>
          <w:spacing w:val="9"/>
        </w:rPr>
        <w:t xml:space="preserve"> </w:t>
      </w:r>
      <w:r w:rsidR="0095212B" w:rsidRPr="00C71948">
        <w:t>до</w:t>
      </w:r>
      <w:r w:rsidR="0095212B" w:rsidRPr="00C71948">
        <w:rPr>
          <w:spacing w:val="9"/>
        </w:rPr>
        <w:t xml:space="preserve"> </w:t>
      </w:r>
      <w:r w:rsidR="0095212B" w:rsidRPr="00C71948">
        <w:t>дня</w:t>
      </w:r>
      <w:r w:rsidR="0095212B" w:rsidRPr="00C71948">
        <w:rPr>
          <w:spacing w:val="9"/>
        </w:rPr>
        <w:t xml:space="preserve"> </w:t>
      </w:r>
      <w:r w:rsidR="0095212B" w:rsidRPr="00C71948">
        <w:t>направления</w:t>
      </w:r>
      <w:r w:rsidR="0095212B" w:rsidRPr="00C71948">
        <w:rPr>
          <w:spacing w:val="1"/>
        </w:rPr>
        <w:t xml:space="preserve"> </w:t>
      </w:r>
      <w:r w:rsidR="0095212B" w:rsidRPr="00C71948">
        <w:t>заявления</w:t>
      </w:r>
      <w:r w:rsidR="0095212B" w:rsidRPr="00C71948">
        <w:rPr>
          <w:spacing w:val="-2"/>
        </w:rPr>
        <w:t xml:space="preserve"> </w:t>
      </w:r>
      <w:r w:rsidR="0095212B" w:rsidRPr="00C71948">
        <w:t>о</w:t>
      </w:r>
      <w:r w:rsidR="0095212B" w:rsidRPr="00C71948">
        <w:rPr>
          <w:spacing w:val="-1"/>
        </w:rPr>
        <w:t xml:space="preserve"> </w:t>
      </w:r>
      <w:r w:rsidR="0095212B" w:rsidRPr="00C71948">
        <w:t>внесении</w:t>
      </w:r>
      <w:r w:rsidR="0095212B" w:rsidRPr="00C71948">
        <w:rPr>
          <w:spacing w:val="-2"/>
        </w:rPr>
        <w:t xml:space="preserve"> </w:t>
      </w:r>
      <w:r w:rsidR="0095212B" w:rsidRPr="00C71948">
        <w:t>изменений</w:t>
      </w:r>
      <w:r w:rsidR="0095212B" w:rsidRPr="00C71948">
        <w:rPr>
          <w:spacing w:val="-2"/>
        </w:rPr>
        <w:t xml:space="preserve"> </w:t>
      </w:r>
      <w:r w:rsidR="0095212B" w:rsidRPr="00C71948">
        <w:t>в</w:t>
      </w:r>
      <w:r w:rsidR="0095212B" w:rsidRPr="00C71948">
        <w:rPr>
          <w:spacing w:val="-1"/>
        </w:rPr>
        <w:t xml:space="preserve"> </w:t>
      </w:r>
      <w:r w:rsidR="0095212B" w:rsidRPr="00C71948">
        <w:t>разрешение</w:t>
      </w:r>
      <w:r w:rsidR="0095212B" w:rsidRPr="00C71948">
        <w:rPr>
          <w:spacing w:val="-1"/>
        </w:rPr>
        <w:t xml:space="preserve"> </w:t>
      </w:r>
      <w:r w:rsidR="0095212B" w:rsidRPr="00C71948">
        <w:t>на</w:t>
      </w:r>
      <w:r w:rsidR="0095212B" w:rsidRPr="00C71948">
        <w:rPr>
          <w:spacing w:val="-2"/>
        </w:rPr>
        <w:t xml:space="preserve"> </w:t>
      </w:r>
      <w:r w:rsidR="0095212B" w:rsidRPr="00C71948">
        <w:t>строительство;</w:t>
      </w:r>
    </w:p>
    <w:p w:rsidR="0095212B" w:rsidRPr="00C71948" w:rsidRDefault="00D320B7" w:rsidP="0014675F">
      <w:pPr>
        <w:pStyle w:val="a8"/>
        <w:tabs>
          <w:tab w:val="left" w:pos="2106"/>
          <w:tab w:val="left" w:pos="2233"/>
          <w:tab w:val="left" w:pos="2624"/>
          <w:tab w:val="left" w:pos="3109"/>
          <w:tab w:val="left" w:pos="4210"/>
          <w:tab w:val="left" w:pos="4463"/>
          <w:tab w:val="left" w:pos="4845"/>
          <w:tab w:val="left" w:pos="5045"/>
          <w:tab w:val="left" w:pos="5815"/>
          <w:tab w:val="left" w:pos="6226"/>
          <w:tab w:val="left" w:pos="6422"/>
          <w:tab w:val="left" w:pos="6830"/>
          <w:tab w:val="left" w:pos="6984"/>
          <w:tab w:val="left" w:pos="7753"/>
          <w:tab w:val="left" w:pos="8089"/>
        </w:tabs>
        <w:ind w:right="11" w:firstLine="709"/>
        <w:jc w:val="both"/>
      </w:pPr>
      <w:r>
        <w:t>в</w:t>
      </w:r>
      <w:r w:rsidR="0095212B" w:rsidRPr="00C71948">
        <w:t>)</w:t>
      </w:r>
      <w:r w:rsidR="0095212B">
        <w:t xml:space="preserve"> </w:t>
      </w:r>
      <w:r w:rsidR="0095212B" w:rsidRPr="00C71948">
        <w:t>несоответствие</w:t>
      </w:r>
      <w:r w:rsidR="0095212B" w:rsidRPr="00C71948">
        <w:tab/>
        <w:t>пла</w:t>
      </w:r>
      <w:r w:rsidR="0014675F">
        <w:t>нируемого</w:t>
      </w:r>
      <w:r w:rsidR="0014675F">
        <w:tab/>
      </w:r>
      <w:r w:rsidR="0014675F">
        <w:tab/>
        <w:t>объекта</w:t>
      </w:r>
      <w:r w:rsidR="0014675F">
        <w:tab/>
        <w:t xml:space="preserve">капитального </w:t>
      </w:r>
      <w:r w:rsidR="0095212B" w:rsidRPr="00C71948">
        <w:t>строительства</w:t>
      </w:r>
      <w:r w:rsidR="0014675F">
        <w:t xml:space="preserve"> </w:t>
      </w:r>
      <w:r w:rsidR="0095212B" w:rsidRPr="00C71948">
        <w:rPr>
          <w:spacing w:val="1"/>
        </w:rPr>
        <w:t xml:space="preserve"> </w:t>
      </w:r>
      <w:r w:rsidR="0095212B" w:rsidRPr="00C71948">
        <w:t>разрешенному</w:t>
      </w:r>
      <w:r w:rsidR="0095212B" w:rsidRPr="00C71948">
        <w:tab/>
        <w:t>ис</w:t>
      </w:r>
      <w:r w:rsidR="0014675F">
        <w:t>пользованию</w:t>
      </w:r>
      <w:r w:rsidR="0014675F">
        <w:tab/>
        <w:t>земельного</w:t>
      </w:r>
      <w:r w:rsidR="0014675F">
        <w:tab/>
        <w:t xml:space="preserve">участка </w:t>
      </w:r>
      <w:r w:rsidR="0095212B" w:rsidRPr="00C71948">
        <w:t>и</w:t>
      </w:r>
      <w:r w:rsidR="0014675F">
        <w:t xml:space="preserve"> </w:t>
      </w:r>
      <w:r w:rsidR="0095212B" w:rsidRPr="00C71948">
        <w:t>(или)</w:t>
      </w:r>
      <w:r w:rsidR="0014675F">
        <w:t xml:space="preserve"> </w:t>
      </w:r>
      <w:r w:rsidR="0095212B" w:rsidRPr="00C71948">
        <w:t>ограничениям,</w:t>
      </w:r>
      <w:r w:rsidR="0095212B" w:rsidRPr="00C71948">
        <w:rPr>
          <w:spacing w:val="1"/>
        </w:rPr>
        <w:t xml:space="preserve"> </w:t>
      </w:r>
      <w:r w:rsidR="0095212B" w:rsidRPr="00C71948">
        <w:t>установленным</w:t>
      </w:r>
      <w:r w:rsidR="0095212B" w:rsidRPr="00C71948">
        <w:tab/>
      </w:r>
      <w:r w:rsidR="0095212B" w:rsidRPr="00C71948">
        <w:tab/>
        <w:t>в</w:t>
      </w:r>
      <w:r w:rsidR="0095212B" w:rsidRPr="00C71948">
        <w:tab/>
      </w:r>
      <w:r w:rsidR="0095212B" w:rsidRPr="00C71948">
        <w:rPr>
          <w:spacing w:val="-1"/>
        </w:rPr>
        <w:t>соответствии</w:t>
      </w:r>
      <w:r w:rsidR="0095212B" w:rsidRPr="00C71948">
        <w:rPr>
          <w:spacing w:val="-1"/>
        </w:rPr>
        <w:tab/>
      </w:r>
      <w:r w:rsidR="0095212B" w:rsidRPr="00C71948">
        <w:rPr>
          <w:spacing w:val="-1"/>
        </w:rPr>
        <w:tab/>
      </w:r>
      <w:r w:rsidR="0014675F">
        <w:t>с</w:t>
      </w:r>
      <w:r w:rsidR="0014675F">
        <w:tab/>
        <w:t xml:space="preserve">земельным и </w:t>
      </w:r>
      <w:r w:rsidR="0095212B" w:rsidRPr="00C71948">
        <w:t>иным</w:t>
      </w:r>
      <w:r w:rsidR="0095212B" w:rsidRPr="00C71948">
        <w:tab/>
      </w:r>
      <w:r w:rsidR="0095212B" w:rsidRPr="00C71948">
        <w:rPr>
          <w:spacing w:val="-1"/>
        </w:rPr>
        <w:t>законодательством</w:t>
      </w:r>
      <w:r w:rsidR="0095212B" w:rsidRPr="00C71948">
        <w:rPr>
          <w:spacing w:val="-67"/>
        </w:rPr>
        <w:t xml:space="preserve"> </w:t>
      </w:r>
      <w:r w:rsidR="0095212B" w:rsidRPr="00C71948">
        <w:t>Российской</w:t>
      </w:r>
      <w:r w:rsidR="0095212B" w:rsidRPr="00C71948">
        <w:rPr>
          <w:spacing w:val="54"/>
        </w:rPr>
        <w:t xml:space="preserve"> </w:t>
      </w:r>
      <w:r w:rsidR="0095212B" w:rsidRPr="00C71948">
        <w:t>Федерации</w:t>
      </w:r>
      <w:r w:rsidR="0095212B" w:rsidRPr="00C71948">
        <w:rPr>
          <w:spacing w:val="54"/>
        </w:rPr>
        <w:t xml:space="preserve"> </w:t>
      </w:r>
      <w:r w:rsidR="0095212B" w:rsidRPr="00C71948">
        <w:t>и</w:t>
      </w:r>
      <w:r w:rsidR="0095212B" w:rsidRPr="00C71948">
        <w:rPr>
          <w:spacing w:val="54"/>
        </w:rPr>
        <w:t xml:space="preserve"> </w:t>
      </w:r>
      <w:r w:rsidR="0095212B" w:rsidRPr="00C71948">
        <w:t>действующим</w:t>
      </w:r>
      <w:r w:rsidR="0095212B" w:rsidRPr="00C71948">
        <w:rPr>
          <w:spacing w:val="54"/>
        </w:rPr>
        <w:t xml:space="preserve"> </w:t>
      </w:r>
      <w:r w:rsidR="0095212B" w:rsidRPr="00C71948">
        <w:t>на</w:t>
      </w:r>
      <w:r w:rsidR="0095212B" w:rsidRPr="00C71948">
        <w:rPr>
          <w:spacing w:val="54"/>
        </w:rPr>
        <w:t xml:space="preserve"> </w:t>
      </w:r>
      <w:r w:rsidR="0095212B" w:rsidRPr="00C71948">
        <w:t>дату</w:t>
      </w:r>
      <w:r w:rsidR="0095212B" w:rsidRPr="00C71948">
        <w:rPr>
          <w:spacing w:val="54"/>
        </w:rPr>
        <w:t xml:space="preserve"> </w:t>
      </w:r>
      <w:r w:rsidR="0095212B" w:rsidRPr="00C71948">
        <w:t>принятия</w:t>
      </w:r>
      <w:r w:rsidR="0095212B" w:rsidRPr="00C71948">
        <w:rPr>
          <w:spacing w:val="54"/>
        </w:rPr>
        <w:t xml:space="preserve"> </w:t>
      </w:r>
      <w:r w:rsidR="0095212B" w:rsidRPr="00C71948">
        <w:t>решения</w:t>
      </w:r>
      <w:r w:rsidR="0095212B" w:rsidRPr="00C71948">
        <w:rPr>
          <w:spacing w:val="54"/>
        </w:rPr>
        <w:t xml:space="preserve"> </w:t>
      </w:r>
      <w:r w:rsidR="0095212B" w:rsidRPr="00C71948">
        <w:t>о</w:t>
      </w:r>
      <w:r w:rsidR="0095212B" w:rsidRPr="00C71948">
        <w:rPr>
          <w:spacing w:val="55"/>
        </w:rPr>
        <w:t xml:space="preserve"> </w:t>
      </w:r>
      <w:r w:rsidR="0095212B" w:rsidRPr="00C71948">
        <w:t>внесении</w:t>
      </w:r>
      <w:r w:rsidR="0095212B" w:rsidRPr="00C71948">
        <w:rPr>
          <w:spacing w:val="-67"/>
        </w:rPr>
        <w:t xml:space="preserve"> </w:t>
      </w:r>
      <w:r w:rsidR="0095212B" w:rsidRPr="00C71948">
        <w:t>изменений</w:t>
      </w:r>
      <w:r w:rsidR="0095212B" w:rsidRPr="00C71948">
        <w:rPr>
          <w:spacing w:val="-2"/>
        </w:rPr>
        <w:t xml:space="preserve"> </w:t>
      </w:r>
      <w:r w:rsidR="0095212B" w:rsidRPr="00C71948">
        <w:t>в</w:t>
      </w:r>
      <w:r w:rsidR="0095212B" w:rsidRPr="00C71948">
        <w:rPr>
          <w:spacing w:val="-1"/>
        </w:rPr>
        <w:t xml:space="preserve"> </w:t>
      </w:r>
      <w:r w:rsidR="0095212B" w:rsidRPr="00C71948">
        <w:t>разрешение на</w:t>
      </w:r>
      <w:r w:rsidR="0095212B" w:rsidRPr="00C71948">
        <w:rPr>
          <w:spacing w:val="-2"/>
        </w:rPr>
        <w:t xml:space="preserve"> </w:t>
      </w:r>
      <w:r w:rsidR="0095212B" w:rsidRPr="00C71948">
        <w:t>строительство;</w:t>
      </w:r>
    </w:p>
    <w:p w:rsidR="0095212B" w:rsidRPr="00C71948" w:rsidRDefault="00D320B7" w:rsidP="0014675F">
      <w:pPr>
        <w:pStyle w:val="a8"/>
        <w:tabs>
          <w:tab w:val="left" w:pos="3181"/>
          <w:tab w:val="left" w:pos="5162"/>
          <w:tab w:val="left" w:pos="6897"/>
          <w:tab w:val="left" w:pos="8123"/>
        </w:tabs>
        <w:ind w:right="360" w:firstLine="709"/>
        <w:jc w:val="both"/>
      </w:pPr>
      <w:r>
        <w:t>г</w:t>
      </w:r>
      <w:r w:rsidR="0095212B" w:rsidRPr="00C71948">
        <w:t>)</w:t>
      </w:r>
      <w:r w:rsidR="0095212B">
        <w:t xml:space="preserve"> </w:t>
      </w:r>
      <w:r w:rsidR="0095212B" w:rsidRPr="00C71948">
        <w:t>несоответствие</w:t>
      </w:r>
      <w:r w:rsidR="0095212B" w:rsidRPr="00C71948">
        <w:tab/>
      </w:r>
      <w:r w:rsidR="0014675F">
        <w:t>планируемого</w:t>
      </w:r>
      <w:r w:rsidR="0014675F">
        <w:tab/>
        <w:t>размещения</w:t>
      </w:r>
      <w:r w:rsidR="0014675F">
        <w:tab/>
        <w:t xml:space="preserve">объекта </w:t>
      </w:r>
      <w:r w:rsidR="0095212B" w:rsidRPr="00C71948">
        <w:t>капитального</w:t>
      </w:r>
      <w:r w:rsidR="0095212B" w:rsidRPr="00C71948">
        <w:rPr>
          <w:spacing w:val="1"/>
        </w:rPr>
        <w:t xml:space="preserve"> </w:t>
      </w:r>
      <w:r w:rsidR="0095212B" w:rsidRPr="00C71948">
        <w:t>строительства</w:t>
      </w:r>
      <w:r w:rsidR="0095212B" w:rsidRPr="00C71948">
        <w:rPr>
          <w:spacing w:val="42"/>
        </w:rPr>
        <w:t xml:space="preserve"> </w:t>
      </w:r>
      <w:r w:rsidR="0095212B" w:rsidRPr="00C71948">
        <w:t>требованиям,</w:t>
      </w:r>
      <w:r w:rsidR="0095212B">
        <w:t xml:space="preserve"> </w:t>
      </w:r>
      <w:r w:rsidR="0095212B" w:rsidRPr="00C71948">
        <w:t>установленным</w:t>
      </w:r>
      <w:r w:rsidR="0095212B" w:rsidRPr="00C71948">
        <w:rPr>
          <w:spacing w:val="42"/>
        </w:rPr>
        <w:t xml:space="preserve"> </w:t>
      </w:r>
      <w:r w:rsidR="0095212B" w:rsidRPr="00C71948">
        <w:t>в</w:t>
      </w:r>
      <w:r w:rsidR="0095212B" w:rsidRPr="00C71948">
        <w:rPr>
          <w:spacing w:val="42"/>
        </w:rPr>
        <w:t xml:space="preserve"> </w:t>
      </w:r>
      <w:r w:rsidR="0095212B" w:rsidRPr="00C71948">
        <w:t>разрешении</w:t>
      </w:r>
      <w:r w:rsidR="0095212B" w:rsidRPr="00C71948">
        <w:rPr>
          <w:spacing w:val="42"/>
        </w:rPr>
        <w:t xml:space="preserve"> </w:t>
      </w:r>
      <w:r w:rsidR="0095212B" w:rsidRPr="00C71948">
        <w:t>на</w:t>
      </w:r>
      <w:r w:rsidR="0095212B" w:rsidRPr="00C71948">
        <w:rPr>
          <w:spacing w:val="42"/>
        </w:rPr>
        <w:t xml:space="preserve"> </w:t>
      </w:r>
      <w:r w:rsidR="0095212B" w:rsidRPr="00C71948">
        <w:t>отклонение</w:t>
      </w:r>
      <w:r w:rsidR="0095212B" w:rsidRPr="00C71948">
        <w:rPr>
          <w:spacing w:val="42"/>
        </w:rPr>
        <w:t xml:space="preserve"> </w:t>
      </w:r>
      <w:r w:rsidR="0095212B" w:rsidRPr="00C71948">
        <w:t>от</w:t>
      </w:r>
      <w:r w:rsidR="0095212B" w:rsidRPr="00C71948">
        <w:rPr>
          <w:spacing w:val="-67"/>
        </w:rPr>
        <w:t xml:space="preserve"> </w:t>
      </w:r>
      <w:r w:rsidR="0095212B" w:rsidRPr="00C71948">
        <w:t>предельных</w:t>
      </w:r>
      <w:r w:rsidR="0095212B" w:rsidRPr="00C71948">
        <w:rPr>
          <w:spacing w:val="-3"/>
        </w:rPr>
        <w:t xml:space="preserve"> </w:t>
      </w:r>
      <w:r w:rsidR="0095212B" w:rsidRPr="00C71948">
        <w:t>параметров</w:t>
      </w:r>
      <w:r w:rsidR="0095212B" w:rsidRPr="00C71948">
        <w:rPr>
          <w:spacing w:val="-2"/>
        </w:rPr>
        <w:t xml:space="preserve"> </w:t>
      </w:r>
      <w:r w:rsidR="0095212B" w:rsidRPr="00C71948">
        <w:t>разрешенного</w:t>
      </w:r>
      <w:r w:rsidR="0095212B" w:rsidRPr="00C71948">
        <w:rPr>
          <w:spacing w:val="-2"/>
        </w:rPr>
        <w:t xml:space="preserve"> </w:t>
      </w:r>
      <w:r w:rsidR="0095212B" w:rsidRPr="00C71948">
        <w:t>строительства,</w:t>
      </w:r>
      <w:r w:rsidR="0095212B">
        <w:t xml:space="preserve"> </w:t>
      </w:r>
      <w:r w:rsidR="0095212B" w:rsidRPr="00C71948">
        <w:t>реконструкции;</w:t>
      </w:r>
    </w:p>
    <w:p w:rsidR="0095212B" w:rsidRPr="00C71948" w:rsidRDefault="00D320B7" w:rsidP="0095212B">
      <w:pPr>
        <w:pStyle w:val="a8"/>
        <w:ind w:left="113" w:right="153" w:firstLine="709"/>
        <w:jc w:val="both"/>
      </w:pPr>
      <w:r>
        <w:t>д</w:t>
      </w:r>
      <w:r w:rsidR="0095212B" w:rsidRPr="00C71948">
        <w:t>)</w:t>
      </w:r>
      <w:r w:rsidR="0095212B">
        <w:t xml:space="preserve"> </w:t>
      </w:r>
      <w:r w:rsidR="0095212B" w:rsidRPr="00C71948">
        <w:t>подача</w:t>
      </w:r>
      <w:r w:rsidR="0095212B" w:rsidRPr="00C71948">
        <w:rPr>
          <w:spacing w:val="-5"/>
        </w:rPr>
        <w:t xml:space="preserve"> </w:t>
      </w:r>
      <w:r w:rsidR="0095212B" w:rsidRPr="00C71948">
        <w:t>заявления</w:t>
      </w:r>
      <w:r w:rsidR="0095212B" w:rsidRPr="00C71948">
        <w:rPr>
          <w:spacing w:val="-4"/>
        </w:rPr>
        <w:t xml:space="preserve"> </w:t>
      </w:r>
      <w:r w:rsidR="0095212B" w:rsidRPr="00C71948">
        <w:t>о</w:t>
      </w:r>
      <w:r w:rsidR="0095212B" w:rsidRPr="00C71948">
        <w:rPr>
          <w:spacing w:val="-5"/>
        </w:rPr>
        <w:t xml:space="preserve"> </w:t>
      </w:r>
      <w:r w:rsidR="0095212B" w:rsidRPr="00C71948">
        <w:t>внесении</w:t>
      </w:r>
      <w:r w:rsidR="0095212B" w:rsidRPr="00C71948">
        <w:rPr>
          <w:spacing w:val="-4"/>
        </w:rPr>
        <w:t xml:space="preserve"> </w:t>
      </w:r>
      <w:r w:rsidR="0095212B" w:rsidRPr="00C71948">
        <w:t>изменений</w:t>
      </w:r>
      <w:r w:rsidR="0095212B" w:rsidRPr="00C71948">
        <w:rPr>
          <w:spacing w:val="-4"/>
        </w:rPr>
        <w:t xml:space="preserve"> </w:t>
      </w:r>
      <w:r w:rsidR="0095212B" w:rsidRPr="00C71948">
        <w:t>менее</w:t>
      </w:r>
      <w:r w:rsidR="0095212B" w:rsidRPr="00C71948">
        <w:rPr>
          <w:spacing w:val="-5"/>
        </w:rPr>
        <w:t xml:space="preserve"> </w:t>
      </w:r>
      <w:r w:rsidR="0095212B" w:rsidRPr="00C71948">
        <w:t>чем</w:t>
      </w:r>
      <w:r w:rsidR="0095212B" w:rsidRPr="00C71948">
        <w:rPr>
          <w:spacing w:val="-4"/>
        </w:rPr>
        <w:t xml:space="preserve"> </w:t>
      </w:r>
      <w:r w:rsidR="0095212B" w:rsidRPr="00C71948">
        <w:t>за</w:t>
      </w:r>
      <w:r w:rsidR="0095212B" w:rsidRPr="00C71948">
        <w:rPr>
          <w:spacing w:val="-5"/>
        </w:rPr>
        <w:t xml:space="preserve"> </w:t>
      </w:r>
      <w:r w:rsidR="0095212B" w:rsidRPr="00C71948">
        <w:t>десять</w:t>
      </w:r>
      <w:r w:rsidR="0095212B" w:rsidRPr="00C71948">
        <w:rPr>
          <w:spacing w:val="-4"/>
        </w:rPr>
        <w:t xml:space="preserve"> </w:t>
      </w:r>
      <w:r w:rsidR="0095212B" w:rsidRPr="00C71948">
        <w:t>рабочих</w:t>
      </w:r>
      <w:r w:rsidR="0095212B" w:rsidRPr="00C71948">
        <w:rPr>
          <w:spacing w:val="-4"/>
        </w:rPr>
        <w:t xml:space="preserve"> </w:t>
      </w:r>
      <w:r w:rsidR="0095212B" w:rsidRPr="00C71948">
        <w:t>дней</w:t>
      </w:r>
      <w:r w:rsidR="0095212B" w:rsidRPr="00C71948">
        <w:rPr>
          <w:spacing w:val="-67"/>
        </w:rPr>
        <w:t xml:space="preserve"> </w:t>
      </w:r>
      <w:r w:rsidR="0095212B" w:rsidRPr="00C71948">
        <w:t>до</w:t>
      </w:r>
      <w:r w:rsidR="0095212B" w:rsidRPr="00C71948">
        <w:rPr>
          <w:spacing w:val="-2"/>
        </w:rPr>
        <w:t xml:space="preserve"> </w:t>
      </w:r>
      <w:r w:rsidR="0095212B" w:rsidRPr="00C71948">
        <w:t>истечения</w:t>
      </w:r>
      <w:r w:rsidR="0095212B" w:rsidRPr="00C71948">
        <w:rPr>
          <w:spacing w:val="-2"/>
        </w:rPr>
        <w:t xml:space="preserve"> </w:t>
      </w:r>
      <w:r w:rsidR="0095212B" w:rsidRPr="00C71948">
        <w:t>срока</w:t>
      </w:r>
      <w:r w:rsidR="0095212B" w:rsidRPr="00C71948">
        <w:rPr>
          <w:spacing w:val="-2"/>
        </w:rPr>
        <w:t xml:space="preserve"> </w:t>
      </w:r>
      <w:r w:rsidR="0095212B" w:rsidRPr="00C71948">
        <w:t>действия</w:t>
      </w:r>
      <w:r w:rsidR="0095212B" w:rsidRPr="00C71948">
        <w:rPr>
          <w:spacing w:val="-1"/>
        </w:rPr>
        <w:t xml:space="preserve"> </w:t>
      </w:r>
      <w:r w:rsidR="0095212B" w:rsidRPr="00C71948">
        <w:t>разрешения</w:t>
      </w:r>
      <w:r w:rsidR="0095212B" w:rsidRPr="00C71948">
        <w:rPr>
          <w:spacing w:val="-1"/>
        </w:rPr>
        <w:t xml:space="preserve"> </w:t>
      </w:r>
      <w:r w:rsidR="0095212B" w:rsidRPr="00C71948">
        <w:t>на</w:t>
      </w:r>
      <w:r w:rsidR="0095212B" w:rsidRPr="00C71948">
        <w:rPr>
          <w:spacing w:val="-2"/>
        </w:rPr>
        <w:t xml:space="preserve"> </w:t>
      </w:r>
      <w:r w:rsidR="0095212B" w:rsidRPr="00C71948">
        <w:t>строительство.</w:t>
      </w:r>
    </w:p>
    <w:p w:rsidR="0095212B" w:rsidRPr="003E1409" w:rsidRDefault="0095212B" w:rsidP="0095212B">
      <w:pPr>
        <w:tabs>
          <w:tab w:val="left" w:pos="1384"/>
        </w:tabs>
        <w:ind w:right="456" w:firstLine="709"/>
        <w:jc w:val="both"/>
        <w:rPr>
          <w:sz w:val="28"/>
          <w:szCs w:val="28"/>
        </w:rPr>
      </w:pPr>
      <w:r>
        <w:rPr>
          <w:sz w:val="28"/>
          <w:szCs w:val="28"/>
        </w:rPr>
        <w:t>2.</w:t>
      </w:r>
      <w:r w:rsidR="0014675F">
        <w:rPr>
          <w:sz w:val="28"/>
          <w:szCs w:val="28"/>
        </w:rPr>
        <w:t>3.</w:t>
      </w:r>
      <w:r w:rsidR="00D320B7">
        <w:rPr>
          <w:sz w:val="28"/>
          <w:szCs w:val="28"/>
        </w:rPr>
        <w:t>5</w:t>
      </w:r>
      <w:r>
        <w:rPr>
          <w:sz w:val="28"/>
          <w:szCs w:val="28"/>
        </w:rPr>
        <w:t xml:space="preserve">. </w:t>
      </w:r>
      <w:r w:rsidRPr="003E1409">
        <w:rPr>
          <w:sz w:val="28"/>
          <w:szCs w:val="28"/>
        </w:rPr>
        <w:t>Результат</w:t>
      </w:r>
      <w:r w:rsidRPr="003E1409">
        <w:rPr>
          <w:sz w:val="28"/>
          <w:szCs w:val="28"/>
        </w:rPr>
        <w:t xml:space="preserve"> </w:t>
      </w:r>
      <w:r w:rsidRPr="003E1409">
        <w:rPr>
          <w:sz w:val="28"/>
          <w:szCs w:val="28"/>
        </w:rPr>
        <w:t>предоставления</w:t>
      </w:r>
      <w:r w:rsidRPr="003E1409">
        <w:rPr>
          <w:sz w:val="28"/>
          <w:szCs w:val="28"/>
        </w:rPr>
        <w:t xml:space="preserve"> </w:t>
      </w:r>
      <w:r w:rsidRPr="003E1409">
        <w:rPr>
          <w:sz w:val="28"/>
          <w:szCs w:val="28"/>
        </w:rPr>
        <w:t>услуги</w:t>
      </w:r>
      <w:r w:rsidRPr="003E1409">
        <w:rPr>
          <w:sz w:val="28"/>
          <w:szCs w:val="28"/>
        </w:rPr>
        <w:t>,</w:t>
      </w:r>
      <w:r>
        <w:rPr>
          <w:sz w:val="28"/>
          <w:szCs w:val="28"/>
        </w:rPr>
        <w:t xml:space="preserve"> </w:t>
      </w:r>
      <w:r w:rsidRPr="003E1409">
        <w:rPr>
          <w:sz w:val="28"/>
          <w:szCs w:val="28"/>
        </w:rPr>
        <w:t>указанный</w:t>
      </w:r>
      <w:r w:rsidRPr="003E1409">
        <w:rPr>
          <w:sz w:val="28"/>
          <w:szCs w:val="28"/>
        </w:rPr>
        <w:t xml:space="preserve"> </w:t>
      </w:r>
      <w:r w:rsidRPr="003E1409">
        <w:rPr>
          <w:sz w:val="28"/>
          <w:szCs w:val="28"/>
        </w:rPr>
        <w:t>в</w:t>
      </w:r>
      <w:r w:rsidRPr="003E1409">
        <w:rPr>
          <w:sz w:val="28"/>
          <w:szCs w:val="28"/>
        </w:rPr>
        <w:t xml:space="preserve"> </w:t>
      </w:r>
      <w:r w:rsidRPr="003E1409">
        <w:rPr>
          <w:sz w:val="28"/>
          <w:szCs w:val="28"/>
        </w:rPr>
        <w:t>пункте</w:t>
      </w:r>
      <w:r>
        <w:rPr>
          <w:sz w:val="28"/>
          <w:szCs w:val="28"/>
        </w:rPr>
        <w:t xml:space="preserve"> </w:t>
      </w:r>
      <w:r w:rsidRPr="003E1409">
        <w:rPr>
          <w:sz w:val="28"/>
          <w:szCs w:val="28"/>
        </w:rPr>
        <w:t>2.1</w:t>
      </w:r>
      <w:r>
        <w:rPr>
          <w:sz w:val="28"/>
          <w:szCs w:val="28"/>
        </w:rPr>
        <w:t xml:space="preserve"> </w:t>
      </w:r>
      <w:r w:rsidRPr="003E1409">
        <w:rPr>
          <w:sz w:val="28"/>
          <w:szCs w:val="28"/>
        </w:rPr>
        <w:t>настоящего</w:t>
      </w:r>
      <w:r>
        <w:rPr>
          <w:sz w:val="28"/>
          <w:szCs w:val="28"/>
        </w:rPr>
        <w:t xml:space="preserve"> </w:t>
      </w:r>
      <w:r w:rsidRPr="003E1409">
        <w:rPr>
          <w:spacing w:val="-67"/>
          <w:sz w:val="28"/>
          <w:szCs w:val="28"/>
        </w:rPr>
        <w:t xml:space="preserve"> </w:t>
      </w:r>
      <w:r w:rsidRPr="003E1409">
        <w:rPr>
          <w:sz w:val="28"/>
          <w:szCs w:val="28"/>
        </w:rPr>
        <w:t>Административного</w:t>
      </w:r>
      <w:r w:rsidRPr="003E1409">
        <w:rPr>
          <w:spacing w:val="-2"/>
          <w:sz w:val="28"/>
          <w:szCs w:val="28"/>
        </w:rPr>
        <w:t xml:space="preserve"> </w:t>
      </w:r>
      <w:r w:rsidRPr="003E1409">
        <w:rPr>
          <w:sz w:val="28"/>
          <w:szCs w:val="28"/>
        </w:rPr>
        <w:t>регламента</w:t>
      </w:r>
      <w:r w:rsidRPr="003E1409">
        <w:rPr>
          <w:sz w:val="28"/>
          <w:szCs w:val="28"/>
        </w:rPr>
        <w:t>:</w:t>
      </w:r>
    </w:p>
    <w:p w:rsidR="0095212B" w:rsidRPr="00C71948" w:rsidRDefault="00DC5EB3" w:rsidP="0095212B">
      <w:pPr>
        <w:pStyle w:val="a8"/>
        <w:tabs>
          <w:tab w:val="left" w:pos="1724"/>
          <w:tab w:val="left" w:pos="4502"/>
          <w:tab w:val="left" w:pos="6357"/>
          <w:tab w:val="left" w:pos="7892"/>
        </w:tabs>
        <w:ind w:left="113" w:right="154" w:firstLine="709"/>
        <w:jc w:val="both"/>
      </w:pPr>
      <w:r>
        <w:t xml:space="preserve">1) </w:t>
      </w:r>
      <w:r w:rsidR="0095212B" w:rsidRPr="00C71948">
        <w:t>направляется</w:t>
      </w:r>
      <w:r w:rsidR="0095212B" w:rsidRPr="00C71948">
        <w:rPr>
          <w:spacing w:val="1"/>
        </w:rPr>
        <w:t xml:space="preserve"> </w:t>
      </w:r>
      <w:r w:rsidR="0095212B" w:rsidRPr="00C71948">
        <w:t>заявителю</w:t>
      </w:r>
      <w:r w:rsidR="0095212B" w:rsidRPr="00C71948">
        <w:rPr>
          <w:spacing w:val="1"/>
        </w:rPr>
        <w:t xml:space="preserve"> </w:t>
      </w:r>
      <w:r w:rsidR="0095212B" w:rsidRPr="00C71948">
        <w:t>в</w:t>
      </w:r>
      <w:r w:rsidR="0095212B" w:rsidRPr="00C71948">
        <w:rPr>
          <w:spacing w:val="1"/>
        </w:rPr>
        <w:t xml:space="preserve"> </w:t>
      </w:r>
      <w:r w:rsidR="0095212B" w:rsidRPr="00C71948">
        <w:t>форме</w:t>
      </w:r>
      <w:r w:rsidR="0095212B" w:rsidRPr="00C71948">
        <w:rPr>
          <w:spacing w:val="1"/>
        </w:rPr>
        <w:t xml:space="preserve"> </w:t>
      </w:r>
      <w:r w:rsidR="0095212B" w:rsidRPr="00C71948">
        <w:t>электронного</w:t>
      </w:r>
      <w:r w:rsidR="0095212B" w:rsidRPr="00C71948">
        <w:rPr>
          <w:spacing w:val="1"/>
        </w:rPr>
        <w:t xml:space="preserve"> </w:t>
      </w:r>
      <w:r w:rsidR="0095212B" w:rsidRPr="00C71948">
        <w:t>документа,</w:t>
      </w:r>
      <w:r w:rsidR="0095212B">
        <w:t xml:space="preserve"> </w:t>
      </w:r>
      <w:r w:rsidR="0095212B" w:rsidRPr="00C71948">
        <w:t>подписанного</w:t>
      </w:r>
      <w:r w:rsidR="0095212B" w:rsidRPr="00C71948">
        <w:rPr>
          <w:spacing w:val="1"/>
        </w:rPr>
        <w:t xml:space="preserve"> </w:t>
      </w:r>
      <w:r w:rsidR="0095212B" w:rsidRPr="00C71948">
        <w:t>усиленной</w:t>
      </w:r>
      <w:r w:rsidR="0095212B" w:rsidRPr="00C71948">
        <w:tab/>
        <w:t>квалифицированной</w:t>
      </w:r>
      <w:r w:rsidR="0014675F">
        <w:t xml:space="preserve"> электронной </w:t>
      </w:r>
      <w:r w:rsidR="0095212B" w:rsidRPr="00C71948">
        <w:t>подписью</w:t>
      </w:r>
      <w:r w:rsidR="0095212B" w:rsidRPr="00C71948">
        <w:tab/>
      </w:r>
      <w:r w:rsidR="0095212B" w:rsidRPr="00C71948">
        <w:rPr>
          <w:spacing w:val="-1"/>
        </w:rPr>
        <w:t>уполномоченного</w:t>
      </w:r>
      <w:r w:rsidR="0095212B" w:rsidRPr="00C71948">
        <w:rPr>
          <w:spacing w:val="-67"/>
        </w:rPr>
        <w:t xml:space="preserve"> </w:t>
      </w:r>
      <w:r w:rsidR="0095212B" w:rsidRPr="00C71948">
        <w:t>должностного</w:t>
      </w:r>
      <w:r w:rsidR="0095212B" w:rsidRPr="00C71948">
        <w:rPr>
          <w:spacing w:val="9"/>
        </w:rPr>
        <w:t xml:space="preserve"> </w:t>
      </w:r>
      <w:r w:rsidR="0095212B" w:rsidRPr="00C71948">
        <w:t>лица,</w:t>
      </w:r>
      <w:r w:rsidR="0095212B">
        <w:t xml:space="preserve"> </w:t>
      </w:r>
      <w:r w:rsidR="0095212B" w:rsidRPr="00C71948">
        <w:t>в</w:t>
      </w:r>
      <w:r w:rsidR="0095212B" w:rsidRPr="00C71948">
        <w:rPr>
          <w:spacing w:val="10"/>
        </w:rPr>
        <w:t xml:space="preserve"> </w:t>
      </w:r>
      <w:r w:rsidR="0095212B" w:rsidRPr="00C71948">
        <w:t>личный</w:t>
      </w:r>
      <w:r w:rsidR="0095212B" w:rsidRPr="00C71948">
        <w:rPr>
          <w:spacing w:val="10"/>
        </w:rPr>
        <w:t xml:space="preserve"> </w:t>
      </w:r>
      <w:r w:rsidR="0095212B" w:rsidRPr="00C71948">
        <w:t>кабинет</w:t>
      </w:r>
      <w:r w:rsidR="0095212B" w:rsidRPr="00C71948">
        <w:rPr>
          <w:spacing w:val="10"/>
        </w:rPr>
        <w:t xml:space="preserve"> </w:t>
      </w:r>
      <w:r w:rsidR="0095212B" w:rsidRPr="00C71948">
        <w:t>на</w:t>
      </w:r>
      <w:r w:rsidR="0095212B" w:rsidRPr="00C71948">
        <w:rPr>
          <w:spacing w:val="10"/>
        </w:rPr>
        <w:t xml:space="preserve"> </w:t>
      </w:r>
      <w:r w:rsidR="0095212B" w:rsidRPr="00C71948">
        <w:t>Едином</w:t>
      </w:r>
      <w:r w:rsidR="0095212B" w:rsidRPr="00C71948">
        <w:rPr>
          <w:spacing w:val="8"/>
        </w:rPr>
        <w:t xml:space="preserve"> </w:t>
      </w:r>
      <w:r w:rsidR="0095212B" w:rsidRPr="00C71948">
        <w:t>портале,</w:t>
      </w:r>
      <w:r w:rsidR="0095212B">
        <w:t xml:space="preserve"> </w:t>
      </w:r>
      <w:r w:rsidR="0095212B" w:rsidRPr="00C71948">
        <w:t>региональном</w:t>
      </w:r>
      <w:r w:rsidR="0095212B" w:rsidRPr="00C71948">
        <w:rPr>
          <w:spacing w:val="10"/>
        </w:rPr>
        <w:t xml:space="preserve"> </w:t>
      </w:r>
      <w:r w:rsidR="0095212B" w:rsidRPr="00C71948">
        <w:t>портале,</w:t>
      </w:r>
      <w:r w:rsidR="0095212B" w:rsidRPr="00C71948">
        <w:rPr>
          <w:spacing w:val="1"/>
        </w:rPr>
        <w:t xml:space="preserve"> </w:t>
      </w:r>
      <w:r w:rsidR="0095212B" w:rsidRPr="00C71948">
        <w:t>в единой информационной системе жилищного строительства в случае,</w:t>
      </w:r>
      <w:r w:rsidR="0095212B">
        <w:t xml:space="preserve"> </w:t>
      </w:r>
      <w:r w:rsidR="0095212B" w:rsidRPr="00C71948">
        <w:t>если такой</w:t>
      </w:r>
      <w:r w:rsidR="0095212B" w:rsidRPr="00C71948">
        <w:rPr>
          <w:spacing w:val="-67"/>
        </w:rPr>
        <w:t xml:space="preserve"> </w:t>
      </w:r>
      <w:r w:rsidR="0095212B" w:rsidRPr="00C71948">
        <w:t>способ</w:t>
      </w:r>
      <w:r w:rsidR="0095212B" w:rsidRPr="00C71948">
        <w:rPr>
          <w:spacing w:val="43"/>
        </w:rPr>
        <w:t xml:space="preserve"> </w:t>
      </w:r>
      <w:r w:rsidR="0095212B" w:rsidRPr="00C71948">
        <w:t>указан</w:t>
      </w:r>
      <w:r w:rsidR="0095212B" w:rsidRPr="00C71948">
        <w:rPr>
          <w:spacing w:val="45"/>
        </w:rPr>
        <w:t xml:space="preserve"> </w:t>
      </w:r>
      <w:r w:rsidR="0095212B" w:rsidRPr="00C71948">
        <w:t>в</w:t>
      </w:r>
      <w:r w:rsidR="0095212B" w:rsidRPr="00C71948">
        <w:rPr>
          <w:spacing w:val="44"/>
        </w:rPr>
        <w:t xml:space="preserve"> </w:t>
      </w:r>
      <w:r w:rsidR="0095212B" w:rsidRPr="00C71948">
        <w:t>заявлении</w:t>
      </w:r>
      <w:r w:rsidR="0095212B" w:rsidRPr="00C71948">
        <w:rPr>
          <w:spacing w:val="45"/>
        </w:rPr>
        <w:t xml:space="preserve"> </w:t>
      </w:r>
      <w:r w:rsidR="0095212B" w:rsidRPr="00C71948">
        <w:t>о</w:t>
      </w:r>
      <w:r w:rsidR="0095212B" w:rsidRPr="00C71948">
        <w:rPr>
          <w:spacing w:val="45"/>
        </w:rPr>
        <w:t xml:space="preserve"> </w:t>
      </w:r>
      <w:r w:rsidR="0095212B" w:rsidRPr="00C71948">
        <w:t>выдаче</w:t>
      </w:r>
      <w:r w:rsidR="0095212B" w:rsidRPr="00C71948">
        <w:rPr>
          <w:spacing w:val="44"/>
        </w:rPr>
        <w:t xml:space="preserve"> </w:t>
      </w:r>
      <w:r w:rsidR="0095212B" w:rsidRPr="00C71948">
        <w:t>разрешения</w:t>
      </w:r>
      <w:r w:rsidR="0095212B" w:rsidRPr="00C71948">
        <w:rPr>
          <w:spacing w:val="45"/>
        </w:rPr>
        <w:t xml:space="preserve"> </w:t>
      </w:r>
      <w:r w:rsidR="0095212B" w:rsidRPr="00C71948">
        <w:t>на</w:t>
      </w:r>
      <w:r w:rsidR="0095212B" w:rsidRPr="00C71948">
        <w:rPr>
          <w:spacing w:val="45"/>
        </w:rPr>
        <w:t xml:space="preserve"> </w:t>
      </w:r>
      <w:r w:rsidR="0095212B" w:rsidRPr="00C71948">
        <w:t>строительство,</w:t>
      </w:r>
      <w:r w:rsidR="0095212B">
        <w:t xml:space="preserve"> </w:t>
      </w:r>
      <w:r w:rsidR="0095212B" w:rsidRPr="00C71948">
        <w:t>заявлении</w:t>
      </w:r>
      <w:r w:rsidR="0095212B" w:rsidRPr="00C71948">
        <w:rPr>
          <w:spacing w:val="44"/>
        </w:rPr>
        <w:t xml:space="preserve"> </w:t>
      </w:r>
      <w:r w:rsidR="0095212B" w:rsidRPr="00C71948">
        <w:t>о</w:t>
      </w:r>
      <w:r w:rsidR="0095212B" w:rsidRPr="00C71948">
        <w:rPr>
          <w:spacing w:val="1"/>
        </w:rPr>
        <w:t xml:space="preserve"> </w:t>
      </w:r>
      <w:r w:rsidR="0095212B" w:rsidRPr="00C71948">
        <w:t>внесении</w:t>
      </w:r>
      <w:r w:rsidR="0095212B" w:rsidRPr="00C71948">
        <w:rPr>
          <w:spacing w:val="-2"/>
        </w:rPr>
        <w:t xml:space="preserve"> </w:t>
      </w:r>
      <w:r w:rsidR="0095212B" w:rsidRPr="00C71948">
        <w:t>изменений,</w:t>
      </w:r>
      <w:r w:rsidR="0095212B">
        <w:t xml:space="preserve"> </w:t>
      </w:r>
      <w:r w:rsidR="0095212B" w:rsidRPr="00C71948">
        <w:t>уведомлении;</w:t>
      </w:r>
    </w:p>
    <w:p w:rsidR="0095212B" w:rsidRPr="00C71948" w:rsidRDefault="00DC5EB3" w:rsidP="0095212B">
      <w:pPr>
        <w:pStyle w:val="a8"/>
        <w:ind w:left="113" w:right="153" w:firstLine="707"/>
        <w:jc w:val="both"/>
      </w:pPr>
      <w:r>
        <w:t xml:space="preserve">2) </w:t>
      </w:r>
      <w:r w:rsidR="0095212B" w:rsidRPr="00C71948">
        <w:t>выдается</w:t>
      </w:r>
      <w:r w:rsidR="0095212B" w:rsidRPr="00C71948">
        <w:rPr>
          <w:spacing w:val="43"/>
        </w:rPr>
        <w:t xml:space="preserve"> </w:t>
      </w:r>
      <w:r w:rsidR="0095212B" w:rsidRPr="00C71948">
        <w:t>заявителю</w:t>
      </w:r>
      <w:r w:rsidR="0095212B" w:rsidRPr="00C71948">
        <w:rPr>
          <w:spacing w:val="43"/>
        </w:rPr>
        <w:t xml:space="preserve"> </w:t>
      </w:r>
      <w:r w:rsidR="0095212B" w:rsidRPr="00C71948">
        <w:t>на</w:t>
      </w:r>
      <w:r w:rsidR="0095212B" w:rsidRPr="00C71948">
        <w:rPr>
          <w:spacing w:val="43"/>
        </w:rPr>
        <w:t xml:space="preserve"> </w:t>
      </w:r>
      <w:r w:rsidR="0095212B" w:rsidRPr="00C71948">
        <w:t>бумажном</w:t>
      </w:r>
      <w:r w:rsidR="0095212B" w:rsidRPr="00C71948">
        <w:rPr>
          <w:spacing w:val="43"/>
        </w:rPr>
        <w:t xml:space="preserve"> </w:t>
      </w:r>
      <w:r w:rsidR="0095212B" w:rsidRPr="00C71948">
        <w:t>носителе</w:t>
      </w:r>
      <w:r w:rsidR="0095212B" w:rsidRPr="00C71948">
        <w:rPr>
          <w:spacing w:val="43"/>
        </w:rPr>
        <w:t xml:space="preserve"> </w:t>
      </w:r>
      <w:r w:rsidR="0095212B" w:rsidRPr="00C71948">
        <w:t>при</w:t>
      </w:r>
      <w:r w:rsidR="0095212B" w:rsidRPr="00C71948">
        <w:rPr>
          <w:spacing w:val="43"/>
        </w:rPr>
        <w:t xml:space="preserve"> </w:t>
      </w:r>
      <w:r w:rsidR="0095212B" w:rsidRPr="00C71948">
        <w:t>личном</w:t>
      </w:r>
      <w:r w:rsidR="0095212B" w:rsidRPr="00C71948">
        <w:rPr>
          <w:spacing w:val="43"/>
        </w:rPr>
        <w:t xml:space="preserve"> </w:t>
      </w:r>
      <w:r w:rsidR="0095212B" w:rsidRPr="00C71948">
        <w:t>обращении</w:t>
      </w:r>
      <w:r w:rsidR="0095212B" w:rsidRPr="00C71948">
        <w:rPr>
          <w:spacing w:val="43"/>
        </w:rPr>
        <w:t xml:space="preserve"> </w:t>
      </w:r>
      <w:r w:rsidR="0095212B" w:rsidRPr="00C71948">
        <w:t>в</w:t>
      </w:r>
      <w:r w:rsidR="0095212B" w:rsidRPr="00C71948">
        <w:rPr>
          <w:spacing w:val="-67"/>
        </w:rPr>
        <w:t xml:space="preserve"> </w:t>
      </w:r>
      <w:r w:rsidR="0095212B">
        <w:rPr>
          <w:spacing w:val="-67"/>
        </w:rPr>
        <w:t>У</w:t>
      </w:r>
      <w:r w:rsidR="0095212B" w:rsidRPr="00C71948">
        <w:t>полномоченный</w:t>
      </w:r>
      <w:r w:rsidR="0095212B" w:rsidRPr="00C71948">
        <w:rPr>
          <w:spacing w:val="8"/>
        </w:rPr>
        <w:t xml:space="preserve"> </w:t>
      </w:r>
      <w:r w:rsidR="0095212B" w:rsidRPr="00C71948">
        <w:t>орган</w:t>
      </w:r>
      <w:r w:rsidR="0095212B" w:rsidRPr="00C71948">
        <w:rPr>
          <w:spacing w:val="9"/>
        </w:rPr>
        <w:t xml:space="preserve"> </w:t>
      </w:r>
      <w:r w:rsidR="0095212B" w:rsidRPr="00C71948">
        <w:t>либо направляется</w:t>
      </w:r>
      <w:r w:rsidR="0095212B" w:rsidRPr="00C71948">
        <w:rPr>
          <w:spacing w:val="-67"/>
        </w:rPr>
        <w:t xml:space="preserve"> </w:t>
      </w:r>
      <w:r w:rsidR="0095212B" w:rsidRPr="00C71948">
        <w:t>заявителю</w:t>
      </w:r>
      <w:r w:rsidR="0095212B" w:rsidRPr="00C71948">
        <w:rPr>
          <w:spacing w:val="27"/>
        </w:rPr>
        <w:t xml:space="preserve"> </w:t>
      </w:r>
      <w:r w:rsidR="0095212B" w:rsidRPr="00C71948">
        <w:t>посредством</w:t>
      </w:r>
      <w:r w:rsidR="0095212B" w:rsidRPr="00C71948">
        <w:rPr>
          <w:spacing w:val="27"/>
        </w:rPr>
        <w:t xml:space="preserve"> </w:t>
      </w:r>
      <w:r w:rsidR="0095212B" w:rsidRPr="00C71948">
        <w:t>почтового</w:t>
      </w:r>
      <w:r w:rsidR="0095212B" w:rsidRPr="00C71948">
        <w:rPr>
          <w:spacing w:val="27"/>
        </w:rPr>
        <w:t xml:space="preserve"> </w:t>
      </w:r>
      <w:r w:rsidR="0095212B" w:rsidRPr="00C71948">
        <w:t>отправления</w:t>
      </w:r>
      <w:r w:rsidR="0095212B" w:rsidRPr="00C71948">
        <w:rPr>
          <w:spacing w:val="27"/>
        </w:rPr>
        <w:t xml:space="preserve"> </w:t>
      </w:r>
      <w:r w:rsidR="0095212B" w:rsidRPr="00C71948">
        <w:t>в</w:t>
      </w:r>
      <w:r w:rsidR="0095212B" w:rsidRPr="00C71948">
        <w:rPr>
          <w:spacing w:val="27"/>
        </w:rPr>
        <w:t xml:space="preserve"> </w:t>
      </w:r>
      <w:r w:rsidR="0095212B" w:rsidRPr="00C71948">
        <w:t>соответствии</w:t>
      </w:r>
      <w:r w:rsidR="0095212B" w:rsidRPr="00C71948">
        <w:rPr>
          <w:spacing w:val="27"/>
        </w:rPr>
        <w:t xml:space="preserve"> </w:t>
      </w:r>
      <w:r w:rsidR="0095212B" w:rsidRPr="00C71948">
        <w:t>с</w:t>
      </w:r>
      <w:r w:rsidR="0095212B" w:rsidRPr="00C71948">
        <w:rPr>
          <w:spacing w:val="27"/>
        </w:rPr>
        <w:t xml:space="preserve"> </w:t>
      </w:r>
      <w:r w:rsidR="0095212B" w:rsidRPr="00C71948">
        <w:t>выбранным</w:t>
      </w:r>
      <w:r w:rsidR="0095212B" w:rsidRPr="00C71948">
        <w:rPr>
          <w:spacing w:val="-67"/>
        </w:rPr>
        <w:t xml:space="preserve"> </w:t>
      </w:r>
      <w:r w:rsidR="0095212B" w:rsidRPr="00C71948">
        <w:t>заявителем</w:t>
      </w:r>
      <w:r w:rsidR="0095212B" w:rsidRPr="00C71948">
        <w:rPr>
          <w:spacing w:val="-1"/>
        </w:rPr>
        <w:t xml:space="preserve"> </w:t>
      </w:r>
      <w:r w:rsidR="0095212B" w:rsidRPr="00C71948">
        <w:t>способом</w:t>
      </w:r>
      <w:r w:rsidR="0095212B" w:rsidRPr="00C71948">
        <w:rPr>
          <w:spacing w:val="-2"/>
        </w:rPr>
        <w:t xml:space="preserve"> </w:t>
      </w:r>
      <w:r w:rsidR="0095212B" w:rsidRPr="00C71948">
        <w:t>получения</w:t>
      </w:r>
      <w:r w:rsidR="0095212B" w:rsidRPr="00C71948">
        <w:rPr>
          <w:spacing w:val="-2"/>
        </w:rPr>
        <w:t xml:space="preserve"> </w:t>
      </w:r>
      <w:r w:rsidR="0095212B" w:rsidRPr="00C71948">
        <w:t>результата</w:t>
      </w:r>
      <w:r w:rsidR="0095212B" w:rsidRPr="00C71948">
        <w:rPr>
          <w:spacing w:val="-1"/>
        </w:rPr>
        <w:t xml:space="preserve"> </w:t>
      </w:r>
      <w:r w:rsidR="0095212B" w:rsidRPr="00C71948">
        <w:t>предоставления</w:t>
      </w:r>
      <w:r w:rsidR="0095212B" w:rsidRPr="00C71948">
        <w:rPr>
          <w:spacing w:val="-2"/>
        </w:rPr>
        <w:t xml:space="preserve"> </w:t>
      </w:r>
      <w:r w:rsidR="0095212B" w:rsidRPr="00C71948">
        <w:t>услуги.</w:t>
      </w:r>
    </w:p>
    <w:p w:rsidR="0095212B" w:rsidRPr="00C71948" w:rsidRDefault="00DC5EB3" w:rsidP="00247395">
      <w:pPr>
        <w:pStyle w:val="a8"/>
        <w:tabs>
          <w:tab w:val="left" w:pos="1243"/>
          <w:tab w:val="left" w:pos="2913"/>
          <w:tab w:val="left" w:pos="3449"/>
          <w:tab w:val="left" w:pos="3946"/>
          <w:tab w:val="left" w:pos="5088"/>
          <w:tab w:val="left" w:pos="6697"/>
          <w:tab w:val="left" w:pos="6735"/>
          <w:tab w:val="left" w:pos="7129"/>
          <w:tab w:val="left" w:pos="8239"/>
          <w:tab w:val="left" w:pos="8729"/>
        </w:tabs>
        <w:ind w:right="155" w:firstLine="709"/>
        <w:jc w:val="both"/>
      </w:pPr>
      <w:r>
        <w:t>2.3.</w:t>
      </w:r>
      <w:r w:rsidR="00D320B7">
        <w:t>6</w:t>
      </w:r>
      <w:r>
        <w:t>.</w:t>
      </w:r>
      <w:r w:rsidR="0095212B" w:rsidRPr="00C71948">
        <w:t>Разрешение</w:t>
      </w:r>
      <w:r w:rsidR="0095212B" w:rsidRPr="00C71948">
        <w:rPr>
          <w:spacing w:val="14"/>
        </w:rPr>
        <w:t xml:space="preserve"> </w:t>
      </w:r>
      <w:r w:rsidR="0095212B" w:rsidRPr="00C71948">
        <w:t>на</w:t>
      </w:r>
      <w:r w:rsidR="0095212B" w:rsidRPr="00C71948">
        <w:rPr>
          <w:spacing w:val="14"/>
        </w:rPr>
        <w:t xml:space="preserve"> </w:t>
      </w:r>
      <w:r w:rsidR="0095212B" w:rsidRPr="00C71948">
        <w:t>строительство</w:t>
      </w:r>
      <w:r w:rsidR="0095212B" w:rsidRPr="00C71948">
        <w:rPr>
          <w:spacing w:val="15"/>
        </w:rPr>
        <w:t xml:space="preserve"> </w:t>
      </w:r>
      <w:r w:rsidR="0095212B" w:rsidRPr="00C71948">
        <w:t>выдается</w:t>
      </w:r>
      <w:r w:rsidR="0095212B" w:rsidRPr="00C71948">
        <w:rPr>
          <w:spacing w:val="14"/>
        </w:rPr>
        <w:t xml:space="preserve"> </w:t>
      </w:r>
      <w:r w:rsidR="0095212B" w:rsidRPr="00C71948">
        <w:t>уполномоченным</w:t>
      </w:r>
      <w:r w:rsidR="0095212B" w:rsidRPr="00C71948">
        <w:rPr>
          <w:spacing w:val="15"/>
        </w:rPr>
        <w:t xml:space="preserve"> </w:t>
      </w:r>
      <w:r w:rsidR="0095212B" w:rsidRPr="00C71948">
        <w:t>в</w:t>
      </w:r>
      <w:r w:rsidR="0095212B" w:rsidRPr="00C71948">
        <w:rPr>
          <w:spacing w:val="14"/>
        </w:rPr>
        <w:t xml:space="preserve"> </w:t>
      </w:r>
      <w:r w:rsidR="0095212B" w:rsidRPr="00C71948">
        <w:t>соответствии</w:t>
      </w:r>
      <w:r w:rsidR="0095212B" w:rsidRPr="00C71948">
        <w:rPr>
          <w:spacing w:val="15"/>
        </w:rPr>
        <w:t xml:space="preserve"> </w:t>
      </w:r>
      <w:r w:rsidR="0095212B" w:rsidRPr="00C71948">
        <w:t>со</w:t>
      </w:r>
      <w:r w:rsidR="00247395">
        <w:t xml:space="preserve"> </w:t>
      </w:r>
      <w:r w:rsidR="0095212B" w:rsidRPr="00C71948">
        <w:rPr>
          <w:spacing w:val="-67"/>
        </w:rPr>
        <w:t xml:space="preserve"> </w:t>
      </w:r>
      <w:r w:rsidR="0095212B" w:rsidRPr="00C71948">
        <w:t>статьей</w:t>
      </w:r>
      <w:r w:rsidR="0095212B">
        <w:t xml:space="preserve"> </w:t>
      </w:r>
      <w:r w:rsidR="0095212B" w:rsidRPr="00C71948">
        <w:t>51</w:t>
      </w:r>
      <w:r w:rsidR="00247395">
        <w:t xml:space="preserve"> </w:t>
      </w:r>
      <w:r w:rsidR="0095212B" w:rsidRPr="00C71948">
        <w:t>Градос</w:t>
      </w:r>
      <w:r w:rsidR="00247395">
        <w:t>троительного кодекса</w:t>
      </w:r>
      <w:r w:rsidR="00247395">
        <w:tab/>
        <w:t xml:space="preserve">Российской Федерации </w:t>
      </w:r>
      <w:r w:rsidR="0095212B" w:rsidRPr="00C71948">
        <w:t>на</w:t>
      </w:r>
      <w:r w:rsidR="0095212B" w:rsidRPr="00C71948">
        <w:tab/>
        <w:t>выдачу</w:t>
      </w:r>
      <w:r w:rsidR="0095212B" w:rsidRPr="00C71948">
        <w:rPr>
          <w:spacing w:val="1"/>
        </w:rPr>
        <w:t xml:space="preserve"> </w:t>
      </w:r>
      <w:r w:rsidR="0095212B" w:rsidRPr="00C71948">
        <w:t>разрешения</w:t>
      </w:r>
      <w:r w:rsidR="0095212B" w:rsidRPr="00C71948">
        <w:rPr>
          <w:spacing w:val="37"/>
        </w:rPr>
        <w:t xml:space="preserve"> </w:t>
      </w:r>
      <w:r w:rsidR="0095212B" w:rsidRPr="00C71948">
        <w:t>на</w:t>
      </w:r>
      <w:r w:rsidR="0095212B" w:rsidRPr="00C71948">
        <w:rPr>
          <w:spacing w:val="38"/>
        </w:rPr>
        <w:t xml:space="preserve"> </w:t>
      </w:r>
      <w:r w:rsidR="0095212B" w:rsidRPr="00C71948">
        <w:t>строительство</w:t>
      </w:r>
      <w:r w:rsidR="0095212B" w:rsidRPr="00C71948">
        <w:rPr>
          <w:spacing w:val="37"/>
        </w:rPr>
        <w:t xml:space="preserve"> </w:t>
      </w:r>
      <w:r w:rsidR="0095212B" w:rsidRPr="00C71948">
        <w:t>федеральным</w:t>
      </w:r>
      <w:r w:rsidR="0095212B" w:rsidRPr="00C71948">
        <w:rPr>
          <w:spacing w:val="37"/>
        </w:rPr>
        <w:t xml:space="preserve"> </w:t>
      </w:r>
      <w:r w:rsidR="0095212B" w:rsidRPr="00C71948">
        <w:t>органом</w:t>
      </w:r>
      <w:r w:rsidR="0095212B" w:rsidRPr="00C71948">
        <w:rPr>
          <w:spacing w:val="38"/>
        </w:rPr>
        <w:t xml:space="preserve"> </w:t>
      </w:r>
      <w:r w:rsidR="0095212B" w:rsidRPr="00C71948">
        <w:t>исполнительной</w:t>
      </w:r>
      <w:r w:rsidR="0095212B" w:rsidRPr="00C71948">
        <w:rPr>
          <w:spacing w:val="37"/>
        </w:rPr>
        <w:t xml:space="preserve"> </w:t>
      </w:r>
      <w:r w:rsidR="0095212B" w:rsidRPr="00C71948">
        <w:t>власти,</w:t>
      </w:r>
      <w:r w:rsidR="0095212B" w:rsidRPr="00C71948">
        <w:rPr>
          <w:spacing w:val="-67"/>
        </w:rPr>
        <w:t xml:space="preserve"> </w:t>
      </w:r>
      <w:r w:rsidR="0095212B" w:rsidRPr="00C71948">
        <w:t>организацией</w:t>
      </w:r>
      <w:r w:rsidR="0095212B" w:rsidRPr="00C71948">
        <w:rPr>
          <w:spacing w:val="25"/>
        </w:rPr>
        <w:t xml:space="preserve"> </w:t>
      </w:r>
      <w:r w:rsidR="0095212B" w:rsidRPr="00C71948">
        <w:t>исключительно</w:t>
      </w:r>
      <w:r w:rsidR="0095212B" w:rsidRPr="00C71948">
        <w:rPr>
          <w:spacing w:val="25"/>
        </w:rPr>
        <w:t xml:space="preserve"> </w:t>
      </w:r>
      <w:r w:rsidR="0095212B" w:rsidRPr="00C71948">
        <w:t>в</w:t>
      </w:r>
      <w:r w:rsidR="0095212B" w:rsidRPr="00C71948">
        <w:rPr>
          <w:spacing w:val="25"/>
        </w:rPr>
        <w:t xml:space="preserve"> </w:t>
      </w:r>
      <w:r w:rsidR="0095212B" w:rsidRPr="00C71948">
        <w:t>электронной</w:t>
      </w:r>
      <w:r w:rsidR="0095212B" w:rsidRPr="00C71948">
        <w:rPr>
          <w:spacing w:val="26"/>
        </w:rPr>
        <w:t xml:space="preserve"> </w:t>
      </w:r>
      <w:r w:rsidR="0095212B" w:rsidRPr="00C71948">
        <w:t>форме</w:t>
      </w:r>
      <w:r w:rsidR="0095212B" w:rsidRPr="00C71948">
        <w:rPr>
          <w:spacing w:val="25"/>
        </w:rPr>
        <w:t xml:space="preserve"> </w:t>
      </w:r>
      <w:r w:rsidR="0095212B" w:rsidRPr="00C71948">
        <w:t>в</w:t>
      </w:r>
      <w:r w:rsidR="0095212B" w:rsidRPr="00C71948">
        <w:rPr>
          <w:spacing w:val="25"/>
        </w:rPr>
        <w:t xml:space="preserve"> </w:t>
      </w:r>
      <w:r w:rsidR="0095212B" w:rsidRPr="00C71948">
        <w:t>случае,</w:t>
      </w:r>
      <w:r w:rsidR="0095212B">
        <w:t xml:space="preserve"> </w:t>
      </w:r>
      <w:r w:rsidR="0095212B" w:rsidRPr="00C71948">
        <w:t>если</w:t>
      </w:r>
      <w:r w:rsidR="0095212B" w:rsidRPr="00C71948">
        <w:rPr>
          <w:spacing w:val="25"/>
        </w:rPr>
        <w:t xml:space="preserve"> </w:t>
      </w:r>
      <w:r w:rsidR="0095212B" w:rsidRPr="00C71948">
        <w:t>документы</w:t>
      </w:r>
      <w:r w:rsidR="0095212B" w:rsidRPr="00C71948">
        <w:rPr>
          <w:spacing w:val="26"/>
        </w:rPr>
        <w:t xml:space="preserve"> </w:t>
      </w:r>
      <w:r w:rsidR="0095212B" w:rsidRPr="00C71948">
        <w:t>на</w:t>
      </w:r>
      <w:r w:rsidR="0095212B" w:rsidRPr="00C71948">
        <w:rPr>
          <w:spacing w:val="1"/>
        </w:rPr>
        <w:t xml:space="preserve"> </w:t>
      </w:r>
      <w:r w:rsidR="0095212B" w:rsidRPr="00C71948">
        <w:t>выдачу</w:t>
      </w:r>
      <w:r w:rsidR="00247395">
        <w:t xml:space="preserve"> </w:t>
      </w:r>
      <w:r w:rsidR="0095212B" w:rsidRPr="00C71948">
        <w:t>разрешения</w:t>
      </w:r>
      <w:r w:rsidR="00247395">
        <w:t xml:space="preserve"> </w:t>
      </w:r>
      <w:r w:rsidR="0095212B" w:rsidRPr="00C71948">
        <w:t>на</w:t>
      </w:r>
      <w:r w:rsidR="0095212B" w:rsidRPr="00C71948">
        <w:tab/>
        <w:t>строительство,</w:t>
      </w:r>
      <w:r w:rsidR="0095212B">
        <w:t xml:space="preserve"> </w:t>
      </w:r>
      <w:r w:rsidR="00247395">
        <w:t xml:space="preserve">указанные в </w:t>
      </w:r>
      <w:r w:rsidR="0095212B" w:rsidRPr="00C71948">
        <w:t>части</w:t>
      </w:r>
      <w:r w:rsidR="0095212B">
        <w:t xml:space="preserve"> </w:t>
      </w:r>
      <w:r w:rsidR="0095212B" w:rsidRPr="00C71948">
        <w:t>7статьи</w:t>
      </w:r>
      <w:r w:rsidR="0095212B">
        <w:t xml:space="preserve"> </w:t>
      </w:r>
      <w:r w:rsidR="0095212B" w:rsidRPr="00C71948">
        <w:t>51</w:t>
      </w:r>
      <w:r w:rsidR="0095212B" w:rsidRPr="00C71948">
        <w:rPr>
          <w:spacing w:val="1"/>
        </w:rPr>
        <w:t xml:space="preserve"> </w:t>
      </w:r>
      <w:r w:rsidR="0095212B" w:rsidRPr="00C71948">
        <w:t>Градостроительного</w:t>
      </w:r>
      <w:r w:rsidR="0095212B" w:rsidRPr="00C71948">
        <w:rPr>
          <w:spacing w:val="35"/>
        </w:rPr>
        <w:t xml:space="preserve"> </w:t>
      </w:r>
      <w:r w:rsidR="0095212B" w:rsidRPr="00C71948">
        <w:t>кодекса</w:t>
      </w:r>
      <w:r w:rsidR="0095212B" w:rsidRPr="00C71948">
        <w:rPr>
          <w:spacing w:val="36"/>
        </w:rPr>
        <w:t xml:space="preserve"> </w:t>
      </w:r>
      <w:r w:rsidR="0095212B" w:rsidRPr="00C71948">
        <w:t>Российской</w:t>
      </w:r>
      <w:r w:rsidR="0095212B" w:rsidRPr="00C71948">
        <w:rPr>
          <w:spacing w:val="36"/>
        </w:rPr>
        <w:t xml:space="preserve"> </w:t>
      </w:r>
      <w:r w:rsidR="0095212B" w:rsidRPr="00C71948">
        <w:t>Федерации,</w:t>
      </w:r>
      <w:r w:rsidR="0095212B">
        <w:t xml:space="preserve"> </w:t>
      </w:r>
      <w:r w:rsidR="0095212B" w:rsidRPr="00C71948">
        <w:t>направлены</w:t>
      </w:r>
      <w:r w:rsidR="0095212B" w:rsidRPr="00C71948">
        <w:rPr>
          <w:spacing w:val="35"/>
        </w:rPr>
        <w:t xml:space="preserve"> </w:t>
      </w:r>
      <w:r w:rsidR="0095212B" w:rsidRPr="00C71948">
        <w:t>в</w:t>
      </w:r>
      <w:r w:rsidR="0095212B" w:rsidRPr="00C71948">
        <w:rPr>
          <w:spacing w:val="36"/>
        </w:rPr>
        <w:t xml:space="preserve"> </w:t>
      </w:r>
      <w:r w:rsidR="0095212B" w:rsidRPr="00C71948">
        <w:t>электронной</w:t>
      </w:r>
      <w:r w:rsidR="0095212B" w:rsidRPr="00C71948">
        <w:rPr>
          <w:spacing w:val="1"/>
        </w:rPr>
        <w:t xml:space="preserve"> </w:t>
      </w:r>
      <w:r w:rsidR="0095212B" w:rsidRPr="00C71948">
        <w:t>форме.</w:t>
      </w:r>
    </w:p>
    <w:p w:rsidR="0095212B" w:rsidRDefault="00DC5EB3" w:rsidP="0095212B">
      <w:pPr>
        <w:pStyle w:val="a8"/>
        <w:tabs>
          <w:tab w:val="left" w:pos="1810"/>
          <w:tab w:val="left" w:pos="2373"/>
          <w:tab w:val="left" w:pos="3946"/>
          <w:tab w:val="left" w:pos="4369"/>
          <w:tab w:val="left" w:pos="5088"/>
          <w:tab w:val="left" w:pos="5644"/>
          <w:tab w:val="left" w:pos="6697"/>
          <w:tab w:val="left" w:pos="7890"/>
          <w:tab w:val="left" w:pos="8239"/>
          <w:tab w:val="left" w:pos="8729"/>
          <w:tab w:val="left" w:pos="8971"/>
        </w:tabs>
        <w:ind w:left="113" w:right="154" w:firstLine="709"/>
        <w:jc w:val="both"/>
      </w:pPr>
      <w:r>
        <w:t>2.3.</w:t>
      </w:r>
      <w:r w:rsidR="00D320B7">
        <w:t>7</w:t>
      </w:r>
      <w:r>
        <w:t xml:space="preserve">. </w:t>
      </w:r>
      <w:r w:rsidR="0095212B" w:rsidRPr="00C71948">
        <w:t>Разрешение</w:t>
      </w:r>
      <w:r w:rsidR="0095212B" w:rsidRPr="00C71948">
        <w:rPr>
          <w:spacing w:val="14"/>
        </w:rPr>
        <w:t xml:space="preserve"> </w:t>
      </w:r>
      <w:r w:rsidR="0095212B" w:rsidRPr="00C71948">
        <w:t>на</w:t>
      </w:r>
      <w:r w:rsidR="0095212B" w:rsidRPr="00C71948">
        <w:rPr>
          <w:spacing w:val="14"/>
        </w:rPr>
        <w:t xml:space="preserve"> </w:t>
      </w:r>
      <w:r w:rsidR="0095212B" w:rsidRPr="00C71948">
        <w:t>строительство</w:t>
      </w:r>
      <w:r w:rsidR="0095212B" w:rsidRPr="00C71948">
        <w:rPr>
          <w:spacing w:val="15"/>
        </w:rPr>
        <w:t xml:space="preserve"> </w:t>
      </w:r>
      <w:r w:rsidR="0095212B" w:rsidRPr="00C71948">
        <w:t>выдается</w:t>
      </w:r>
      <w:r w:rsidR="0095212B" w:rsidRPr="00C71948">
        <w:rPr>
          <w:spacing w:val="14"/>
        </w:rPr>
        <w:t xml:space="preserve"> </w:t>
      </w:r>
      <w:r w:rsidR="0095212B">
        <w:rPr>
          <w:spacing w:val="14"/>
        </w:rPr>
        <w:t>У</w:t>
      </w:r>
      <w:r w:rsidR="0095212B" w:rsidRPr="00C71948">
        <w:t>полномоченным</w:t>
      </w:r>
      <w:r w:rsidR="0095212B" w:rsidRPr="00C71948">
        <w:rPr>
          <w:spacing w:val="15"/>
        </w:rPr>
        <w:t xml:space="preserve"> </w:t>
      </w:r>
      <w:r w:rsidR="0095212B" w:rsidRPr="00C71948">
        <w:t>в</w:t>
      </w:r>
      <w:r w:rsidR="0095212B" w:rsidRPr="00C71948">
        <w:rPr>
          <w:spacing w:val="14"/>
        </w:rPr>
        <w:t xml:space="preserve"> </w:t>
      </w:r>
      <w:r w:rsidR="0095212B" w:rsidRPr="00C71948">
        <w:t>соответствии</w:t>
      </w:r>
      <w:r w:rsidR="0095212B" w:rsidRPr="00C71948">
        <w:rPr>
          <w:spacing w:val="15"/>
        </w:rPr>
        <w:t xml:space="preserve"> </w:t>
      </w:r>
      <w:r w:rsidR="0095212B" w:rsidRPr="00C71948">
        <w:t>со</w:t>
      </w:r>
      <w:r w:rsidR="0095212B" w:rsidRPr="00C71948">
        <w:rPr>
          <w:spacing w:val="-67"/>
        </w:rPr>
        <w:t xml:space="preserve"> </w:t>
      </w:r>
      <w:r w:rsidR="0095212B" w:rsidRPr="00C71948">
        <w:t>статьей</w:t>
      </w:r>
      <w:r w:rsidR="0095212B">
        <w:t xml:space="preserve"> </w:t>
      </w:r>
      <w:r w:rsidR="0095212B" w:rsidRPr="00C71948">
        <w:t>51</w:t>
      </w:r>
      <w:r w:rsidR="0095212B">
        <w:t xml:space="preserve"> </w:t>
      </w:r>
      <w:r w:rsidR="0095212B" w:rsidRPr="00C71948">
        <w:t>Градостроительного</w:t>
      </w:r>
      <w:r w:rsidR="00247395">
        <w:t xml:space="preserve"> </w:t>
      </w:r>
      <w:r w:rsidR="0095212B">
        <w:t>кодекса</w:t>
      </w:r>
      <w:r w:rsidR="00247395">
        <w:t xml:space="preserve"> Российской Федерации </w:t>
      </w:r>
      <w:r w:rsidR="0095212B">
        <w:t xml:space="preserve">на </w:t>
      </w:r>
      <w:r w:rsidR="0095212B" w:rsidRPr="00C71948">
        <w:t>выдачу</w:t>
      </w:r>
      <w:r w:rsidR="0095212B" w:rsidRPr="00C71948">
        <w:rPr>
          <w:spacing w:val="1"/>
        </w:rPr>
        <w:t xml:space="preserve"> </w:t>
      </w:r>
      <w:r w:rsidR="0095212B" w:rsidRPr="00C71948">
        <w:t>разр</w:t>
      </w:r>
      <w:r w:rsidR="0095212B">
        <w:t>ешения</w:t>
      </w:r>
      <w:r w:rsidR="0095212B">
        <w:tab/>
        <w:t>на</w:t>
      </w:r>
      <w:r w:rsidR="0095212B">
        <w:tab/>
        <w:t>строительство</w:t>
      </w:r>
      <w:r w:rsidR="0095212B">
        <w:tab/>
        <w:t>органом</w:t>
      </w:r>
      <w:r w:rsidR="0095212B" w:rsidRPr="00C71948">
        <w:t>,</w:t>
      </w:r>
      <w:r w:rsidR="0095212B">
        <w:t xml:space="preserve"> </w:t>
      </w:r>
      <w:r w:rsidR="0095212B" w:rsidRPr="00C71948">
        <w:t>исключительно</w:t>
      </w:r>
      <w:r w:rsidR="0095212B" w:rsidRPr="00C71948">
        <w:rPr>
          <w:spacing w:val="1"/>
        </w:rPr>
        <w:t xml:space="preserve"> </w:t>
      </w:r>
      <w:r w:rsidR="0095212B" w:rsidRPr="00C71948">
        <w:t>в</w:t>
      </w:r>
      <w:r w:rsidR="0095212B" w:rsidRPr="00C71948">
        <w:rPr>
          <w:spacing w:val="1"/>
        </w:rPr>
        <w:t xml:space="preserve"> </w:t>
      </w:r>
      <w:r w:rsidR="0095212B" w:rsidRPr="00C71948">
        <w:t>электронной</w:t>
      </w:r>
      <w:r w:rsidR="0095212B" w:rsidRPr="00C71948">
        <w:rPr>
          <w:spacing w:val="18"/>
        </w:rPr>
        <w:t xml:space="preserve"> </w:t>
      </w:r>
      <w:r w:rsidR="0095212B" w:rsidRPr="00C71948">
        <w:t>форме</w:t>
      </w:r>
      <w:r w:rsidR="0095212B" w:rsidRPr="00C71948">
        <w:rPr>
          <w:spacing w:val="18"/>
        </w:rPr>
        <w:t xml:space="preserve"> </w:t>
      </w:r>
      <w:r w:rsidR="0095212B" w:rsidRPr="00C71948">
        <w:t>в</w:t>
      </w:r>
      <w:r w:rsidR="0095212B" w:rsidRPr="00C71948">
        <w:rPr>
          <w:spacing w:val="18"/>
        </w:rPr>
        <w:t xml:space="preserve"> </w:t>
      </w:r>
      <w:r w:rsidR="0095212B" w:rsidRPr="00C71948">
        <w:t>случаях,</w:t>
      </w:r>
      <w:r w:rsidR="0095212B">
        <w:t xml:space="preserve"> </w:t>
      </w:r>
      <w:r w:rsidR="0095212B" w:rsidRPr="00C71948">
        <w:t>установленных</w:t>
      </w:r>
      <w:r w:rsidR="0095212B" w:rsidRPr="00C71948">
        <w:rPr>
          <w:spacing w:val="18"/>
        </w:rPr>
        <w:t xml:space="preserve"> </w:t>
      </w:r>
      <w:r w:rsidR="0095212B" w:rsidRPr="00C71948">
        <w:t>нормативным</w:t>
      </w:r>
      <w:r w:rsidR="0095212B" w:rsidRPr="00C71948">
        <w:rPr>
          <w:spacing w:val="18"/>
        </w:rPr>
        <w:t xml:space="preserve"> </w:t>
      </w:r>
      <w:r w:rsidR="0095212B" w:rsidRPr="00C71948">
        <w:t>правовым</w:t>
      </w:r>
      <w:r w:rsidR="0095212B" w:rsidRPr="00C71948">
        <w:rPr>
          <w:spacing w:val="18"/>
        </w:rPr>
        <w:t xml:space="preserve"> </w:t>
      </w:r>
      <w:r w:rsidR="0095212B" w:rsidRPr="00C71948">
        <w:t>актом</w:t>
      </w:r>
      <w:r w:rsidR="0095212B" w:rsidRPr="00C71948">
        <w:rPr>
          <w:spacing w:val="1"/>
        </w:rPr>
        <w:t xml:space="preserve"> </w:t>
      </w:r>
      <w:r w:rsidR="0095212B" w:rsidRPr="00C71948">
        <w:t>субъекта</w:t>
      </w:r>
      <w:r w:rsidR="0095212B" w:rsidRPr="00C71948">
        <w:rPr>
          <w:spacing w:val="-2"/>
        </w:rPr>
        <w:t xml:space="preserve"> </w:t>
      </w:r>
      <w:r w:rsidR="0095212B" w:rsidRPr="00C71948">
        <w:t>Российской</w:t>
      </w:r>
      <w:r w:rsidR="0095212B" w:rsidRPr="00C71948">
        <w:rPr>
          <w:spacing w:val="-1"/>
        </w:rPr>
        <w:t xml:space="preserve"> </w:t>
      </w:r>
      <w:r w:rsidR="0095212B" w:rsidRPr="00C71948">
        <w:t>Федерации.</w:t>
      </w:r>
    </w:p>
    <w:p w:rsidR="00E41F1B" w:rsidRPr="00E41F1B" w:rsidRDefault="00E41F1B" w:rsidP="00E41F1B">
      <w:pPr>
        <w:spacing w:line="276" w:lineRule="auto"/>
        <w:ind w:left="142" w:firstLine="407"/>
        <w:jc w:val="both"/>
        <w:rPr>
          <w:rFonts w:hAnsi="Times New Roman"/>
          <w:sz w:val="28"/>
          <w:szCs w:val="28"/>
        </w:rPr>
      </w:pPr>
      <w:r>
        <w:rPr>
          <w:rFonts w:hAnsi="Times New Roman"/>
          <w:sz w:val="28"/>
          <w:szCs w:val="28"/>
        </w:rPr>
        <w:t xml:space="preserve">   </w:t>
      </w:r>
      <w:r w:rsidRPr="00E41F1B">
        <w:rPr>
          <w:rFonts w:hAnsi="Times New Roman"/>
          <w:sz w:val="28"/>
          <w:szCs w:val="28"/>
        </w:rPr>
        <w:t>2.3.8.</w:t>
      </w:r>
      <w:r>
        <w:rPr>
          <w:rFonts w:hAnsi="Times New Roman"/>
          <w:sz w:val="28"/>
          <w:szCs w:val="28"/>
        </w:rPr>
        <w:t xml:space="preserve">  </w:t>
      </w:r>
      <w:r w:rsidRPr="00E41F1B">
        <w:rPr>
          <w:rFonts w:hAnsi="Times New Roman"/>
          <w:sz w:val="28"/>
          <w:szCs w:val="28"/>
        </w:rPr>
        <w:t>Уполномоченный,  в соответствии со статьей 51 Градостроительного кодекса Российской Федерации  на выдачу разрешения на строительство,  орган до выдачи разрешения на строительство  объекта капитального строительства в течении 5 (пяти) рабочих дней со дня получения заявления на выдачу разрешения на строительство объекта капитального строительства обеспечивает включение сведений о таком разрешении в государственную систему обеспечения градостроительной деятельности (ИСОГД), за исключением случаев, если документы, необходимые для выдачи такого разрешения, содержат  сведения, сос</w:t>
      </w:r>
      <w:r>
        <w:rPr>
          <w:rFonts w:hAnsi="Times New Roman"/>
          <w:sz w:val="28"/>
          <w:szCs w:val="28"/>
        </w:rPr>
        <w:t xml:space="preserve">тавляющие государственную тайну </w:t>
      </w:r>
      <w:r>
        <w:rPr>
          <w:rFonts w:hAnsi="Times New Roman"/>
          <w:i/>
          <w:sz w:val="24"/>
          <w:szCs w:val="24"/>
        </w:rPr>
        <w:t>(в редакции постановления от 08.11.2023 № 1318)</w:t>
      </w:r>
      <w:r w:rsidRPr="00E41F1B">
        <w:rPr>
          <w:rFonts w:hAnsi="Times New Roman"/>
          <w:sz w:val="28"/>
          <w:szCs w:val="28"/>
        </w:rPr>
        <w:t>.</w:t>
      </w:r>
    </w:p>
    <w:p w:rsidR="0014675F" w:rsidRDefault="0014675F" w:rsidP="0095212B">
      <w:pPr>
        <w:pStyle w:val="a8"/>
        <w:tabs>
          <w:tab w:val="left" w:pos="1810"/>
          <w:tab w:val="left" w:pos="2373"/>
          <w:tab w:val="left" w:pos="3946"/>
          <w:tab w:val="left" w:pos="4369"/>
          <w:tab w:val="left" w:pos="5088"/>
          <w:tab w:val="left" w:pos="5644"/>
          <w:tab w:val="left" w:pos="6697"/>
          <w:tab w:val="left" w:pos="7890"/>
          <w:tab w:val="left" w:pos="8239"/>
          <w:tab w:val="left" w:pos="8729"/>
          <w:tab w:val="left" w:pos="8971"/>
        </w:tabs>
        <w:ind w:left="113" w:right="154" w:firstLine="709"/>
        <w:jc w:val="both"/>
      </w:pPr>
    </w:p>
    <w:p w:rsidR="0014675F" w:rsidRPr="0014675F" w:rsidRDefault="0014675F" w:rsidP="0014675F">
      <w:pPr>
        <w:pStyle w:val="1"/>
        <w:ind w:left="407" w:right="446" w:firstLine="515"/>
        <w:jc w:val="both"/>
        <w:rPr>
          <w:color w:val="1F497D" w:themeColor="text2"/>
        </w:rPr>
      </w:pPr>
      <w:r w:rsidRPr="0014675F">
        <w:rPr>
          <w:color w:val="1F497D" w:themeColor="text2"/>
        </w:rPr>
        <w:t>2.4. Срок предоставления муниципальной услуги, в том</w:t>
      </w:r>
      <w:r w:rsidRPr="0014675F">
        <w:rPr>
          <w:color w:val="1F497D" w:themeColor="text2"/>
          <w:spacing w:val="-67"/>
        </w:rPr>
        <w:t xml:space="preserve"> </w:t>
      </w:r>
      <w:r w:rsidRPr="0014675F">
        <w:rPr>
          <w:color w:val="1F497D" w:themeColor="text2"/>
        </w:rPr>
        <w:t>числе</w:t>
      </w:r>
      <w:r w:rsidRPr="0014675F">
        <w:rPr>
          <w:color w:val="1F497D" w:themeColor="text2"/>
          <w:spacing w:val="-3"/>
        </w:rPr>
        <w:t xml:space="preserve"> </w:t>
      </w:r>
      <w:r w:rsidRPr="0014675F">
        <w:rPr>
          <w:color w:val="1F497D" w:themeColor="text2"/>
        </w:rPr>
        <w:t>с</w:t>
      </w:r>
      <w:r w:rsidRPr="0014675F">
        <w:rPr>
          <w:color w:val="1F497D" w:themeColor="text2"/>
          <w:spacing w:val="-3"/>
        </w:rPr>
        <w:t xml:space="preserve"> </w:t>
      </w:r>
      <w:r w:rsidRPr="0014675F">
        <w:rPr>
          <w:color w:val="1F497D" w:themeColor="text2"/>
        </w:rPr>
        <w:t>учетом</w:t>
      </w:r>
      <w:r w:rsidRPr="0014675F">
        <w:rPr>
          <w:color w:val="1F497D" w:themeColor="text2"/>
          <w:spacing w:val="-2"/>
        </w:rPr>
        <w:t xml:space="preserve"> </w:t>
      </w:r>
      <w:r w:rsidRPr="0014675F">
        <w:rPr>
          <w:color w:val="1F497D" w:themeColor="text2"/>
        </w:rPr>
        <w:t>необходимости</w:t>
      </w:r>
      <w:r w:rsidRPr="0014675F">
        <w:rPr>
          <w:color w:val="1F497D" w:themeColor="text2"/>
          <w:spacing w:val="-3"/>
        </w:rPr>
        <w:t xml:space="preserve"> </w:t>
      </w:r>
      <w:r w:rsidRPr="0014675F">
        <w:rPr>
          <w:color w:val="1F497D" w:themeColor="text2"/>
        </w:rPr>
        <w:t>обращения</w:t>
      </w:r>
      <w:r w:rsidRPr="0014675F">
        <w:rPr>
          <w:color w:val="1F497D" w:themeColor="text2"/>
          <w:spacing w:val="-3"/>
        </w:rPr>
        <w:t xml:space="preserve"> </w:t>
      </w:r>
      <w:r w:rsidRPr="0014675F">
        <w:rPr>
          <w:color w:val="1F497D" w:themeColor="text2"/>
        </w:rPr>
        <w:t>в</w:t>
      </w:r>
      <w:r w:rsidRPr="0014675F">
        <w:rPr>
          <w:color w:val="1F497D" w:themeColor="text2"/>
          <w:spacing w:val="-3"/>
        </w:rPr>
        <w:t xml:space="preserve"> </w:t>
      </w:r>
      <w:r w:rsidRPr="0014675F">
        <w:rPr>
          <w:color w:val="1F497D" w:themeColor="text2"/>
        </w:rPr>
        <w:t>организации, участвующие</w:t>
      </w:r>
      <w:r w:rsidRPr="0014675F">
        <w:rPr>
          <w:color w:val="1F497D" w:themeColor="text2"/>
          <w:spacing w:val="-3"/>
        </w:rPr>
        <w:t xml:space="preserve"> </w:t>
      </w:r>
      <w:r w:rsidRPr="0014675F">
        <w:rPr>
          <w:color w:val="1F497D" w:themeColor="text2"/>
        </w:rPr>
        <w:t>в</w:t>
      </w:r>
    </w:p>
    <w:p w:rsidR="0014675F" w:rsidRPr="00C71948" w:rsidRDefault="0014675F" w:rsidP="0014675F">
      <w:pPr>
        <w:ind w:left="163" w:right="341" w:hanging="70"/>
        <w:jc w:val="both"/>
        <w:rPr>
          <w:b/>
        </w:rPr>
      </w:pPr>
      <w:r w:rsidRPr="0014675F">
        <w:rPr>
          <w:b/>
          <w:color w:val="1F497D" w:themeColor="text2"/>
          <w:sz w:val="28"/>
          <w:szCs w:val="28"/>
        </w:rPr>
        <w:t>предоставлении</w:t>
      </w:r>
      <w:r w:rsidRPr="0014675F">
        <w:rPr>
          <w:b/>
          <w:color w:val="1F497D" w:themeColor="text2"/>
          <w:sz w:val="28"/>
          <w:szCs w:val="28"/>
        </w:rPr>
        <w:t xml:space="preserve"> </w:t>
      </w:r>
      <w:r w:rsidRPr="0014675F">
        <w:rPr>
          <w:b/>
          <w:color w:val="1F497D" w:themeColor="text2"/>
          <w:sz w:val="28"/>
          <w:szCs w:val="28"/>
        </w:rPr>
        <w:t>муниципальной</w:t>
      </w:r>
      <w:r w:rsidRPr="0014675F">
        <w:rPr>
          <w:b/>
          <w:color w:val="1F497D" w:themeColor="text2"/>
          <w:sz w:val="28"/>
          <w:szCs w:val="28"/>
        </w:rPr>
        <w:t xml:space="preserve"> </w:t>
      </w:r>
      <w:r w:rsidRPr="0014675F">
        <w:rPr>
          <w:b/>
          <w:color w:val="1F497D" w:themeColor="text2"/>
          <w:sz w:val="28"/>
          <w:szCs w:val="28"/>
        </w:rPr>
        <w:t>услуги</w:t>
      </w:r>
      <w:r w:rsidRPr="0014675F">
        <w:rPr>
          <w:b/>
          <w:color w:val="1F497D" w:themeColor="text2"/>
          <w:sz w:val="28"/>
          <w:szCs w:val="28"/>
        </w:rPr>
        <w:t xml:space="preserve">, </w:t>
      </w:r>
      <w:r w:rsidRPr="0014675F">
        <w:rPr>
          <w:b/>
          <w:color w:val="1F497D" w:themeColor="text2"/>
          <w:sz w:val="28"/>
          <w:szCs w:val="28"/>
        </w:rPr>
        <w:t>срок</w:t>
      </w:r>
      <w:r w:rsidRPr="0014675F">
        <w:rPr>
          <w:b/>
          <w:color w:val="1F497D" w:themeColor="text2"/>
          <w:spacing w:val="1"/>
          <w:sz w:val="28"/>
          <w:szCs w:val="28"/>
        </w:rPr>
        <w:t xml:space="preserve"> </w:t>
      </w:r>
      <w:r w:rsidRPr="0014675F">
        <w:rPr>
          <w:b/>
          <w:color w:val="1F497D" w:themeColor="text2"/>
          <w:spacing w:val="-1"/>
          <w:sz w:val="28"/>
          <w:szCs w:val="28"/>
        </w:rPr>
        <w:t>приостановления</w:t>
      </w:r>
      <w:r w:rsidRPr="0014675F">
        <w:rPr>
          <w:b/>
          <w:color w:val="1F497D" w:themeColor="text2"/>
          <w:spacing w:val="-1"/>
          <w:sz w:val="28"/>
          <w:szCs w:val="28"/>
        </w:rPr>
        <w:t xml:space="preserve"> </w:t>
      </w:r>
      <w:r w:rsidRPr="0014675F">
        <w:rPr>
          <w:b/>
          <w:color w:val="1F497D" w:themeColor="text2"/>
          <w:sz w:val="28"/>
          <w:szCs w:val="28"/>
        </w:rPr>
        <w:t>предоставления</w:t>
      </w:r>
      <w:r w:rsidRPr="0014675F">
        <w:rPr>
          <w:b/>
          <w:color w:val="1F497D" w:themeColor="text2"/>
          <w:sz w:val="28"/>
          <w:szCs w:val="28"/>
        </w:rPr>
        <w:t xml:space="preserve"> </w:t>
      </w:r>
      <w:r w:rsidRPr="0014675F">
        <w:rPr>
          <w:b/>
          <w:color w:val="1F497D" w:themeColor="text2"/>
          <w:sz w:val="28"/>
          <w:szCs w:val="28"/>
        </w:rPr>
        <w:t>муниципальной</w:t>
      </w:r>
      <w:r w:rsidRPr="0014675F">
        <w:rPr>
          <w:b/>
          <w:color w:val="1F497D" w:themeColor="text2"/>
          <w:sz w:val="28"/>
          <w:szCs w:val="28"/>
        </w:rPr>
        <w:t xml:space="preserve"> </w:t>
      </w:r>
      <w:r w:rsidRPr="0014675F">
        <w:rPr>
          <w:b/>
          <w:color w:val="1F497D" w:themeColor="text2"/>
          <w:sz w:val="28"/>
          <w:szCs w:val="28"/>
        </w:rPr>
        <w:t>услуги</w:t>
      </w:r>
      <w:r w:rsidRPr="0014675F">
        <w:rPr>
          <w:b/>
          <w:color w:val="1F497D" w:themeColor="text2"/>
          <w:sz w:val="28"/>
          <w:szCs w:val="28"/>
        </w:rPr>
        <w:t>,</w:t>
      </w:r>
      <w:r w:rsidRPr="0014675F">
        <w:rPr>
          <w:b/>
          <w:color w:val="1F497D" w:themeColor="text2"/>
          <w:spacing w:val="-67"/>
          <w:sz w:val="28"/>
          <w:szCs w:val="28"/>
        </w:rPr>
        <w:t xml:space="preserve"> </w:t>
      </w:r>
      <w:r w:rsidRPr="0014675F">
        <w:rPr>
          <w:b/>
          <w:color w:val="1F497D" w:themeColor="text2"/>
          <w:sz w:val="28"/>
          <w:szCs w:val="28"/>
        </w:rPr>
        <w:t>срок</w:t>
      </w:r>
      <w:r w:rsidRPr="0014675F">
        <w:rPr>
          <w:b/>
          <w:color w:val="1F497D" w:themeColor="text2"/>
          <w:sz w:val="28"/>
          <w:szCs w:val="28"/>
        </w:rPr>
        <w:t xml:space="preserve"> </w:t>
      </w:r>
      <w:r w:rsidRPr="0014675F">
        <w:rPr>
          <w:b/>
          <w:color w:val="1F497D" w:themeColor="text2"/>
          <w:sz w:val="28"/>
          <w:szCs w:val="28"/>
        </w:rPr>
        <w:t>выдачи</w:t>
      </w:r>
      <w:r w:rsidRPr="0014675F">
        <w:rPr>
          <w:b/>
          <w:color w:val="1F497D" w:themeColor="text2"/>
          <w:sz w:val="28"/>
          <w:szCs w:val="28"/>
        </w:rPr>
        <w:t xml:space="preserve"> (</w:t>
      </w:r>
      <w:r w:rsidRPr="0014675F">
        <w:rPr>
          <w:b/>
          <w:color w:val="1F497D" w:themeColor="text2"/>
          <w:sz w:val="28"/>
          <w:szCs w:val="28"/>
        </w:rPr>
        <w:t>направления</w:t>
      </w:r>
      <w:r w:rsidRPr="0014675F">
        <w:rPr>
          <w:b/>
          <w:color w:val="1F497D" w:themeColor="text2"/>
          <w:sz w:val="28"/>
          <w:szCs w:val="28"/>
        </w:rPr>
        <w:t xml:space="preserve">) </w:t>
      </w:r>
      <w:r w:rsidRPr="0014675F">
        <w:rPr>
          <w:b/>
          <w:color w:val="1F497D" w:themeColor="text2"/>
          <w:sz w:val="28"/>
          <w:szCs w:val="28"/>
        </w:rPr>
        <w:t>документов</w:t>
      </w:r>
      <w:r w:rsidRPr="0014675F">
        <w:rPr>
          <w:b/>
          <w:color w:val="1F497D" w:themeColor="text2"/>
          <w:sz w:val="28"/>
          <w:szCs w:val="28"/>
        </w:rPr>
        <w:t xml:space="preserve">, </w:t>
      </w:r>
      <w:r w:rsidRPr="0014675F">
        <w:rPr>
          <w:b/>
          <w:color w:val="1F497D" w:themeColor="text2"/>
          <w:sz w:val="28"/>
          <w:szCs w:val="28"/>
        </w:rPr>
        <w:t>являющихся</w:t>
      </w:r>
      <w:r w:rsidRPr="0014675F">
        <w:rPr>
          <w:b/>
          <w:color w:val="1F497D" w:themeColor="text2"/>
          <w:sz w:val="28"/>
          <w:szCs w:val="28"/>
        </w:rPr>
        <w:t xml:space="preserve"> </w:t>
      </w:r>
      <w:r w:rsidRPr="0014675F">
        <w:rPr>
          <w:b/>
          <w:color w:val="1F497D" w:themeColor="text2"/>
          <w:sz w:val="28"/>
          <w:szCs w:val="28"/>
        </w:rPr>
        <w:t>результатом</w:t>
      </w:r>
      <w:r w:rsidRPr="0014675F">
        <w:rPr>
          <w:b/>
          <w:color w:val="1F497D" w:themeColor="text2"/>
          <w:spacing w:val="1"/>
          <w:sz w:val="28"/>
          <w:szCs w:val="28"/>
        </w:rPr>
        <w:t xml:space="preserve"> </w:t>
      </w:r>
      <w:r w:rsidRPr="0014675F">
        <w:rPr>
          <w:b/>
          <w:color w:val="1F497D" w:themeColor="text2"/>
          <w:sz w:val="28"/>
          <w:szCs w:val="28"/>
        </w:rPr>
        <w:t>предоставления</w:t>
      </w:r>
      <w:r w:rsidRPr="0014675F">
        <w:rPr>
          <w:b/>
          <w:color w:val="1F497D" w:themeColor="text2"/>
          <w:spacing w:val="-3"/>
          <w:sz w:val="28"/>
          <w:szCs w:val="28"/>
        </w:rPr>
        <w:t xml:space="preserve"> </w:t>
      </w:r>
      <w:r w:rsidRPr="0014675F">
        <w:rPr>
          <w:b/>
          <w:color w:val="1F497D" w:themeColor="text2"/>
          <w:sz w:val="28"/>
          <w:szCs w:val="28"/>
        </w:rPr>
        <w:t>муниципальной</w:t>
      </w:r>
      <w:r w:rsidRPr="0014675F">
        <w:rPr>
          <w:b/>
          <w:color w:val="1F497D" w:themeColor="text2"/>
          <w:sz w:val="28"/>
          <w:szCs w:val="28"/>
        </w:rPr>
        <w:t xml:space="preserve"> </w:t>
      </w:r>
      <w:r w:rsidRPr="0014675F">
        <w:rPr>
          <w:b/>
          <w:color w:val="1F497D" w:themeColor="text2"/>
          <w:sz w:val="28"/>
          <w:szCs w:val="28"/>
        </w:rPr>
        <w:t>услуги</w:t>
      </w:r>
    </w:p>
    <w:p w:rsidR="0014675F" w:rsidRPr="00D9285B" w:rsidRDefault="0014675F" w:rsidP="0014675F">
      <w:pPr>
        <w:tabs>
          <w:tab w:val="left" w:pos="1384"/>
        </w:tabs>
        <w:ind w:firstLine="709"/>
        <w:jc w:val="both"/>
        <w:rPr>
          <w:sz w:val="28"/>
          <w:szCs w:val="28"/>
        </w:rPr>
      </w:pPr>
      <w:r>
        <w:rPr>
          <w:sz w:val="28"/>
          <w:szCs w:val="28"/>
        </w:rPr>
        <w:t>2.4.1.</w:t>
      </w:r>
      <w:r w:rsidRPr="00D9285B">
        <w:rPr>
          <w:sz w:val="28"/>
          <w:szCs w:val="28"/>
        </w:rPr>
        <w:t>Срок</w:t>
      </w:r>
      <w:r w:rsidRPr="00D9285B">
        <w:rPr>
          <w:spacing w:val="-10"/>
          <w:sz w:val="28"/>
          <w:szCs w:val="28"/>
        </w:rPr>
        <w:t xml:space="preserve"> </w:t>
      </w:r>
      <w:r w:rsidRPr="00D9285B">
        <w:rPr>
          <w:sz w:val="28"/>
          <w:szCs w:val="28"/>
        </w:rPr>
        <w:t>предоставления</w:t>
      </w:r>
      <w:r w:rsidRPr="00D9285B">
        <w:rPr>
          <w:spacing w:val="-10"/>
          <w:sz w:val="28"/>
          <w:szCs w:val="28"/>
        </w:rPr>
        <w:t xml:space="preserve"> </w:t>
      </w:r>
      <w:r w:rsidRPr="00D9285B">
        <w:rPr>
          <w:sz w:val="28"/>
          <w:szCs w:val="28"/>
        </w:rPr>
        <w:t>услуги</w:t>
      </w:r>
      <w:r w:rsidRPr="00D9285B">
        <w:rPr>
          <w:spacing w:val="-8"/>
          <w:sz w:val="28"/>
          <w:szCs w:val="28"/>
        </w:rPr>
        <w:t xml:space="preserve"> </w:t>
      </w:r>
      <w:r w:rsidRPr="00D9285B">
        <w:rPr>
          <w:sz w:val="28"/>
          <w:szCs w:val="28"/>
        </w:rPr>
        <w:t>составляет</w:t>
      </w:r>
      <w:r w:rsidRPr="00D9285B">
        <w:rPr>
          <w:sz w:val="28"/>
          <w:szCs w:val="28"/>
        </w:rPr>
        <w:t>:</w:t>
      </w:r>
    </w:p>
    <w:p w:rsidR="0014675F" w:rsidRPr="00C71948" w:rsidRDefault="0014675F" w:rsidP="0014675F">
      <w:pPr>
        <w:pStyle w:val="a8"/>
        <w:tabs>
          <w:tab w:val="left" w:pos="1492"/>
          <w:tab w:val="left" w:pos="3901"/>
          <w:tab w:val="left" w:pos="6142"/>
          <w:tab w:val="left" w:pos="7625"/>
          <w:tab w:val="left" w:pos="8642"/>
        </w:tabs>
        <w:ind w:left="113" w:right="153" w:firstLine="738"/>
        <w:jc w:val="both"/>
      </w:pPr>
      <w:r w:rsidRPr="00C71948">
        <w:t>не</w:t>
      </w:r>
      <w:r w:rsidRPr="00C71948">
        <w:rPr>
          <w:spacing w:val="-16"/>
        </w:rPr>
        <w:t xml:space="preserve"> </w:t>
      </w:r>
      <w:r w:rsidRPr="00C71948">
        <w:t>более</w:t>
      </w:r>
      <w:r w:rsidRPr="00C71948">
        <w:rPr>
          <w:spacing w:val="-15"/>
        </w:rPr>
        <w:t xml:space="preserve"> </w:t>
      </w:r>
      <w:r w:rsidRPr="00C71948">
        <w:t>пяти</w:t>
      </w:r>
      <w:r w:rsidRPr="00C71948">
        <w:rPr>
          <w:spacing w:val="-15"/>
        </w:rPr>
        <w:t xml:space="preserve"> </w:t>
      </w:r>
      <w:r w:rsidRPr="00C71948">
        <w:t>рабочих</w:t>
      </w:r>
      <w:r w:rsidRPr="00C71948">
        <w:rPr>
          <w:spacing w:val="-16"/>
        </w:rPr>
        <w:t xml:space="preserve"> </w:t>
      </w:r>
      <w:r w:rsidRPr="00C71948">
        <w:t>дней</w:t>
      </w:r>
      <w:r w:rsidRPr="00C71948">
        <w:rPr>
          <w:spacing w:val="-15"/>
        </w:rPr>
        <w:t xml:space="preserve"> </w:t>
      </w:r>
      <w:r w:rsidRPr="00C71948">
        <w:t>со</w:t>
      </w:r>
      <w:r w:rsidRPr="00C71948">
        <w:rPr>
          <w:spacing w:val="-15"/>
        </w:rPr>
        <w:t xml:space="preserve"> </w:t>
      </w:r>
      <w:r w:rsidRPr="00C71948">
        <w:t>дня</w:t>
      </w:r>
      <w:r w:rsidRPr="00C71948">
        <w:rPr>
          <w:spacing w:val="-16"/>
        </w:rPr>
        <w:t xml:space="preserve"> </w:t>
      </w:r>
      <w:r w:rsidRPr="00C71948">
        <w:t>получения</w:t>
      </w:r>
      <w:r w:rsidRPr="00C71948">
        <w:rPr>
          <w:spacing w:val="-15"/>
        </w:rPr>
        <w:t xml:space="preserve"> </w:t>
      </w:r>
      <w:r w:rsidRPr="00C71948">
        <w:t>заявления</w:t>
      </w:r>
      <w:r w:rsidRPr="00C71948">
        <w:rPr>
          <w:spacing w:val="-15"/>
        </w:rPr>
        <w:t xml:space="preserve"> </w:t>
      </w:r>
      <w:r w:rsidRPr="00C71948">
        <w:t>о</w:t>
      </w:r>
      <w:r w:rsidRPr="00C71948">
        <w:rPr>
          <w:spacing w:val="-16"/>
        </w:rPr>
        <w:t xml:space="preserve"> </w:t>
      </w:r>
      <w:r w:rsidRPr="00C71948">
        <w:t>выдаче</w:t>
      </w:r>
      <w:r w:rsidRPr="00C71948">
        <w:rPr>
          <w:spacing w:val="-15"/>
        </w:rPr>
        <w:t xml:space="preserve"> </w:t>
      </w:r>
      <w:r w:rsidRPr="00C71948">
        <w:t>разрешения</w:t>
      </w:r>
      <w:r w:rsidRPr="00C71948">
        <w:rPr>
          <w:spacing w:val="-67"/>
        </w:rPr>
        <w:t xml:space="preserve"> </w:t>
      </w:r>
      <w:r w:rsidRPr="00C71948">
        <w:t>на строительство,</w:t>
      </w:r>
      <w:r>
        <w:t xml:space="preserve"> </w:t>
      </w:r>
      <w:r w:rsidRPr="00C71948">
        <w:t>заявления о внесении изменений,</w:t>
      </w:r>
      <w:r>
        <w:t xml:space="preserve"> </w:t>
      </w:r>
      <w:r w:rsidRPr="00C71948">
        <w:t xml:space="preserve">уведомления </w:t>
      </w:r>
      <w:r>
        <w:t>У</w:t>
      </w:r>
      <w:r w:rsidRPr="00C71948">
        <w:t>полномоченным</w:t>
      </w:r>
      <w:r w:rsidRPr="00C71948">
        <w:rPr>
          <w:spacing w:val="1"/>
        </w:rPr>
        <w:t xml:space="preserve"> </w:t>
      </w:r>
      <w:r>
        <w:t>органом</w:t>
      </w:r>
      <w:r w:rsidRPr="00C71948">
        <w:t>,</w:t>
      </w:r>
      <w:r>
        <w:t xml:space="preserve"> </w:t>
      </w:r>
      <w:r w:rsidRPr="00C71948">
        <w:t>за</w:t>
      </w:r>
      <w:r w:rsidRPr="00C71948">
        <w:rPr>
          <w:spacing w:val="46"/>
        </w:rPr>
        <w:t xml:space="preserve"> </w:t>
      </w:r>
      <w:r w:rsidRPr="00C71948">
        <w:t>исключением</w:t>
      </w:r>
      <w:r w:rsidRPr="00C71948">
        <w:rPr>
          <w:spacing w:val="46"/>
        </w:rPr>
        <w:t xml:space="preserve"> </w:t>
      </w:r>
      <w:r w:rsidRPr="00C71948">
        <w:t>случая,</w:t>
      </w:r>
      <w:r>
        <w:t xml:space="preserve"> </w:t>
      </w:r>
      <w:r w:rsidRPr="00C71948">
        <w:t>предусмотренного</w:t>
      </w:r>
      <w:r w:rsidRPr="00C71948">
        <w:rPr>
          <w:spacing w:val="47"/>
        </w:rPr>
        <w:t xml:space="preserve"> </w:t>
      </w:r>
      <w:r>
        <w:t xml:space="preserve">частью 11      </w:t>
      </w:r>
      <w:r w:rsidRPr="00C71948">
        <w:rPr>
          <w:vertAlign w:val="superscript"/>
        </w:rPr>
        <w:t>1</w:t>
      </w:r>
      <w:r w:rsidRPr="00C71948">
        <w:rPr>
          <w:spacing w:val="1"/>
        </w:rPr>
        <w:t xml:space="preserve"> </w:t>
      </w:r>
      <w:r w:rsidRPr="00C71948">
        <w:t>статьи51</w:t>
      </w:r>
      <w:r w:rsidRPr="00C71948">
        <w:rPr>
          <w:spacing w:val="1"/>
        </w:rPr>
        <w:t xml:space="preserve"> </w:t>
      </w:r>
      <w:r w:rsidRPr="00C71948">
        <w:t>Градостроительного</w:t>
      </w:r>
      <w:r w:rsidRPr="00C71948">
        <w:rPr>
          <w:spacing w:val="-2"/>
        </w:rPr>
        <w:t xml:space="preserve"> </w:t>
      </w:r>
      <w:r w:rsidRPr="00C71948">
        <w:t>кодекса</w:t>
      </w:r>
      <w:r w:rsidRPr="00C71948">
        <w:rPr>
          <w:spacing w:val="-2"/>
        </w:rPr>
        <w:t xml:space="preserve"> </w:t>
      </w:r>
      <w:r w:rsidRPr="00C71948">
        <w:t>Российской</w:t>
      </w:r>
      <w:r w:rsidRPr="00C71948">
        <w:rPr>
          <w:spacing w:val="-2"/>
        </w:rPr>
        <w:t xml:space="preserve"> </w:t>
      </w:r>
      <w:r w:rsidRPr="00C71948">
        <w:t>Федерации;</w:t>
      </w:r>
    </w:p>
    <w:p w:rsidR="0014675F" w:rsidRPr="00C71948" w:rsidRDefault="0014675F" w:rsidP="0014675F">
      <w:pPr>
        <w:pStyle w:val="a8"/>
        <w:tabs>
          <w:tab w:val="left" w:pos="2594"/>
          <w:tab w:val="left" w:pos="3953"/>
          <w:tab w:val="left" w:pos="6345"/>
          <w:tab w:val="left" w:pos="8567"/>
        </w:tabs>
        <w:ind w:right="155"/>
        <w:jc w:val="both"/>
      </w:pPr>
      <w:r>
        <w:t xml:space="preserve">       </w:t>
      </w:r>
      <w:r w:rsidRPr="00C71948">
        <w:t>не</w:t>
      </w:r>
      <w:r w:rsidRPr="00C71948">
        <w:rPr>
          <w:spacing w:val="17"/>
        </w:rPr>
        <w:t xml:space="preserve"> </w:t>
      </w:r>
      <w:r w:rsidRPr="00C71948">
        <w:t>более</w:t>
      </w:r>
      <w:r w:rsidRPr="00C71948">
        <w:rPr>
          <w:spacing w:val="17"/>
        </w:rPr>
        <w:t xml:space="preserve"> </w:t>
      </w:r>
      <w:r w:rsidRPr="00C71948">
        <w:t>тридцати</w:t>
      </w:r>
      <w:r w:rsidRPr="00C71948">
        <w:rPr>
          <w:spacing w:val="17"/>
        </w:rPr>
        <w:t xml:space="preserve"> </w:t>
      </w:r>
      <w:r w:rsidRPr="00C71948">
        <w:t>календарных</w:t>
      </w:r>
      <w:r w:rsidRPr="00C71948">
        <w:rPr>
          <w:spacing w:val="17"/>
        </w:rPr>
        <w:t xml:space="preserve"> </w:t>
      </w:r>
      <w:r w:rsidRPr="00C71948">
        <w:t>дней</w:t>
      </w:r>
      <w:r w:rsidRPr="00C71948">
        <w:rPr>
          <w:spacing w:val="17"/>
        </w:rPr>
        <w:t xml:space="preserve"> </w:t>
      </w:r>
      <w:r w:rsidRPr="00C71948">
        <w:t>со</w:t>
      </w:r>
      <w:r w:rsidRPr="00C71948">
        <w:rPr>
          <w:spacing w:val="17"/>
        </w:rPr>
        <w:t xml:space="preserve"> </w:t>
      </w:r>
      <w:r w:rsidRPr="00C71948">
        <w:t>дня</w:t>
      </w:r>
      <w:r w:rsidRPr="00C71948">
        <w:rPr>
          <w:spacing w:val="18"/>
        </w:rPr>
        <w:t xml:space="preserve"> </w:t>
      </w:r>
      <w:r w:rsidRPr="00C71948">
        <w:t>получения</w:t>
      </w:r>
      <w:r w:rsidRPr="00C71948">
        <w:rPr>
          <w:spacing w:val="17"/>
        </w:rPr>
        <w:t xml:space="preserve"> </w:t>
      </w:r>
      <w:r w:rsidRPr="00C71948">
        <w:t>заявления</w:t>
      </w:r>
      <w:r w:rsidRPr="00C71948">
        <w:rPr>
          <w:spacing w:val="17"/>
        </w:rPr>
        <w:t xml:space="preserve"> </w:t>
      </w:r>
      <w:r w:rsidRPr="00C71948">
        <w:t>о</w:t>
      </w:r>
      <w:r w:rsidRPr="00C71948">
        <w:rPr>
          <w:spacing w:val="18"/>
        </w:rPr>
        <w:t xml:space="preserve"> </w:t>
      </w:r>
      <w:r w:rsidRPr="00C71948">
        <w:t>выдаче</w:t>
      </w:r>
      <w:r w:rsidRPr="00C71948">
        <w:rPr>
          <w:spacing w:val="-67"/>
        </w:rPr>
        <w:t xml:space="preserve"> </w:t>
      </w:r>
      <w:r w:rsidRPr="00C71948">
        <w:t>разрешения</w:t>
      </w:r>
      <w:r w:rsidRPr="00C71948">
        <w:rPr>
          <w:spacing w:val="16"/>
        </w:rPr>
        <w:t xml:space="preserve"> </w:t>
      </w:r>
      <w:r w:rsidRPr="00C71948">
        <w:t>на</w:t>
      </w:r>
      <w:r w:rsidRPr="00C71948">
        <w:rPr>
          <w:spacing w:val="16"/>
        </w:rPr>
        <w:t xml:space="preserve"> </w:t>
      </w:r>
      <w:r w:rsidRPr="00C71948">
        <w:t>строительство,</w:t>
      </w:r>
      <w:r>
        <w:t xml:space="preserve"> </w:t>
      </w:r>
      <w:r w:rsidRPr="00C71948">
        <w:t>заявления</w:t>
      </w:r>
      <w:r w:rsidRPr="00C71948">
        <w:rPr>
          <w:spacing w:val="16"/>
        </w:rPr>
        <w:t xml:space="preserve"> </w:t>
      </w:r>
      <w:r w:rsidRPr="00C71948">
        <w:t>о</w:t>
      </w:r>
      <w:r w:rsidRPr="00C71948">
        <w:rPr>
          <w:spacing w:val="16"/>
        </w:rPr>
        <w:t xml:space="preserve"> </w:t>
      </w:r>
      <w:r w:rsidRPr="00C71948">
        <w:t>внесении</w:t>
      </w:r>
      <w:r w:rsidRPr="00C71948">
        <w:rPr>
          <w:spacing w:val="16"/>
        </w:rPr>
        <w:t xml:space="preserve"> </w:t>
      </w:r>
      <w:r w:rsidRPr="00C71948">
        <w:t>изменений,</w:t>
      </w:r>
      <w:r>
        <w:t xml:space="preserve"> </w:t>
      </w:r>
      <w:r w:rsidRPr="00C71948">
        <w:t>уведомления</w:t>
      </w:r>
      <w:r w:rsidRPr="00C71948">
        <w:rPr>
          <w:spacing w:val="1"/>
        </w:rPr>
        <w:t xml:space="preserve"> </w:t>
      </w:r>
      <w:r>
        <w:rPr>
          <w:spacing w:val="1"/>
        </w:rPr>
        <w:t>У</w:t>
      </w:r>
      <w:r w:rsidRPr="00C71948">
        <w:t>полномоченным</w:t>
      </w:r>
      <w:r w:rsidRPr="00C71948">
        <w:tab/>
        <w:t>органом</w:t>
      </w:r>
      <w:r w:rsidRPr="00C71948">
        <w:tab/>
        <w:t>в</w:t>
      </w:r>
      <w:r w:rsidRPr="00C71948">
        <w:rPr>
          <w:spacing w:val="26"/>
        </w:rPr>
        <w:t xml:space="preserve"> </w:t>
      </w:r>
      <w:r w:rsidRPr="00C71948">
        <w:t>случае</w:t>
      </w:r>
      <w:r w:rsidRPr="00C71948">
        <w:rPr>
          <w:spacing w:val="26"/>
        </w:rPr>
        <w:t xml:space="preserve"> </w:t>
      </w:r>
      <w:r w:rsidRPr="00C71948">
        <w:t>предоставления</w:t>
      </w:r>
      <w:r w:rsidRPr="00C71948">
        <w:rPr>
          <w:spacing w:val="26"/>
        </w:rPr>
        <w:t xml:space="preserve"> </w:t>
      </w:r>
      <w:r w:rsidRPr="00C71948">
        <w:t>услуги</w:t>
      </w:r>
      <w:r w:rsidRPr="00C71948">
        <w:rPr>
          <w:spacing w:val="26"/>
        </w:rPr>
        <w:t xml:space="preserve"> </w:t>
      </w:r>
      <w:r w:rsidRPr="00C71948">
        <w:t>в</w:t>
      </w:r>
      <w:r w:rsidRPr="00C71948">
        <w:rPr>
          <w:spacing w:val="26"/>
        </w:rPr>
        <w:t xml:space="preserve"> </w:t>
      </w:r>
      <w:r w:rsidRPr="00C71948">
        <w:t>соответствии</w:t>
      </w:r>
      <w:r w:rsidRPr="00C71948">
        <w:rPr>
          <w:spacing w:val="26"/>
        </w:rPr>
        <w:t xml:space="preserve"> </w:t>
      </w:r>
      <w:r w:rsidRPr="00C71948">
        <w:t>с</w:t>
      </w:r>
      <w:r w:rsidRPr="00C71948">
        <w:rPr>
          <w:spacing w:val="1"/>
        </w:rPr>
        <w:t xml:space="preserve"> </w:t>
      </w:r>
      <w:r w:rsidRPr="00C71948">
        <w:t>частью11</w:t>
      </w:r>
      <w:r w:rsidRPr="00C71948">
        <w:rPr>
          <w:spacing w:val="-2"/>
        </w:rPr>
        <w:t xml:space="preserve"> </w:t>
      </w:r>
      <w:r w:rsidRPr="00C71948">
        <w:rPr>
          <w:vertAlign w:val="superscript"/>
        </w:rPr>
        <w:t>1</w:t>
      </w:r>
      <w:r w:rsidRPr="00C71948">
        <w:rPr>
          <w:spacing w:val="-3"/>
        </w:rPr>
        <w:t xml:space="preserve"> </w:t>
      </w:r>
      <w:r w:rsidRPr="00C71948">
        <w:t>статьи51Градостроительного</w:t>
      </w:r>
      <w:r w:rsidRPr="00C71948">
        <w:rPr>
          <w:spacing w:val="-3"/>
        </w:rPr>
        <w:t xml:space="preserve"> </w:t>
      </w:r>
      <w:r w:rsidRPr="00C71948">
        <w:t>кодекса</w:t>
      </w:r>
      <w:r w:rsidRPr="00C71948">
        <w:rPr>
          <w:spacing w:val="-4"/>
        </w:rPr>
        <w:t xml:space="preserve"> </w:t>
      </w:r>
      <w:r w:rsidRPr="00C71948">
        <w:t>Российской</w:t>
      </w:r>
      <w:r w:rsidRPr="00C71948">
        <w:rPr>
          <w:spacing w:val="-3"/>
        </w:rPr>
        <w:t xml:space="preserve"> </w:t>
      </w:r>
      <w:r w:rsidRPr="00C71948">
        <w:t>Федерации.</w:t>
      </w:r>
    </w:p>
    <w:p w:rsidR="0095212B" w:rsidRPr="00E9281B" w:rsidRDefault="0014675F" w:rsidP="0014675F">
      <w:pPr>
        <w:pStyle w:val="a8"/>
        <w:tabs>
          <w:tab w:val="left" w:pos="3266"/>
          <w:tab w:val="left" w:pos="4679"/>
          <w:tab w:val="left" w:pos="6431"/>
          <w:tab w:val="left" w:pos="8791"/>
        </w:tabs>
        <w:ind w:left="113" w:right="295" w:firstLine="709"/>
        <w:jc w:val="both"/>
      </w:pPr>
      <w:r>
        <w:t>2.4.2.</w:t>
      </w:r>
      <w:r w:rsidRPr="00C71948">
        <w:t>Заявление</w:t>
      </w:r>
      <w:r w:rsidRPr="00C71948">
        <w:rPr>
          <w:spacing w:val="64"/>
        </w:rPr>
        <w:t xml:space="preserve"> </w:t>
      </w:r>
      <w:r w:rsidRPr="00C71948">
        <w:t>о</w:t>
      </w:r>
      <w:r w:rsidRPr="00C71948">
        <w:rPr>
          <w:spacing w:val="64"/>
        </w:rPr>
        <w:t xml:space="preserve"> </w:t>
      </w:r>
      <w:r w:rsidRPr="00C71948">
        <w:t>выдаче</w:t>
      </w:r>
      <w:r w:rsidRPr="00C71948">
        <w:rPr>
          <w:spacing w:val="64"/>
        </w:rPr>
        <w:t xml:space="preserve"> </w:t>
      </w:r>
      <w:r w:rsidRPr="00C71948">
        <w:t>разрешения</w:t>
      </w:r>
      <w:r w:rsidRPr="00C71948">
        <w:rPr>
          <w:spacing w:val="64"/>
        </w:rPr>
        <w:t xml:space="preserve"> </w:t>
      </w:r>
      <w:r w:rsidRPr="00C71948">
        <w:t>на</w:t>
      </w:r>
      <w:r w:rsidRPr="00C71948">
        <w:rPr>
          <w:spacing w:val="64"/>
        </w:rPr>
        <w:t xml:space="preserve"> </w:t>
      </w:r>
      <w:r w:rsidRPr="00C71948">
        <w:t>строительство,</w:t>
      </w:r>
      <w:r>
        <w:t xml:space="preserve"> </w:t>
      </w:r>
      <w:r w:rsidRPr="00C71948">
        <w:t>заявление</w:t>
      </w:r>
      <w:r w:rsidRPr="00C71948">
        <w:rPr>
          <w:spacing w:val="65"/>
        </w:rPr>
        <w:t xml:space="preserve"> </w:t>
      </w:r>
      <w:r w:rsidRPr="00C71948">
        <w:t>о</w:t>
      </w:r>
      <w:r w:rsidRPr="00C71948">
        <w:rPr>
          <w:spacing w:val="64"/>
        </w:rPr>
        <w:t xml:space="preserve"> </w:t>
      </w:r>
      <w:r w:rsidRPr="00C71948">
        <w:t>внесении</w:t>
      </w:r>
      <w:r>
        <w:t xml:space="preserve"> </w:t>
      </w:r>
      <w:r w:rsidRPr="00C71948">
        <w:rPr>
          <w:spacing w:val="-67"/>
        </w:rPr>
        <w:t xml:space="preserve"> </w:t>
      </w:r>
      <w:r w:rsidRPr="00C71948">
        <w:t>изменений,</w:t>
      </w:r>
      <w:r>
        <w:t xml:space="preserve"> уведомление считается </w:t>
      </w:r>
      <w:r w:rsidRPr="00C71948">
        <w:t>полученным</w:t>
      </w:r>
      <w:r>
        <w:t xml:space="preserve"> Уполномоченным </w:t>
      </w:r>
      <w:r w:rsidRPr="00C71948">
        <w:t>органом</w:t>
      </w:r>
      <w:r w:rsidRPr="00C71948">
        <w:rPr>
          <w:spacing w:val="1"/>
        </w:rPr>
        <w:t xml:space="preserve"> </w:t>
      </w:r>
      <w:r w:rsidRPr="00C71948">
        <w:t>со</w:t>
      </w:r>
      <w:r w:rsidRPr="00C71948">
        <w:rPr>
          <w:spacing w:val="13"/>
        </w:rPr>
        <w:t xml:space="preserve"> </w:t>
      </w:r>
      <w:r w:rsidRPr="00C71948">
        <w:t>дня</w:t>
      </w:r>
      <w:r w:rsidRPr="00C71948">
        <w:rPr>
          <w:spacing w:val="1"/>
        </w:rPr>
        <w:t xml:space="preserve"> </w:t>
      </w:r>
      <w:r w:rsidRPr="00C71948">
        <w:t>его</w:t>
      </w:r>
      <w:r w:rsidRPr="00C71948">
        <w:rPr>
          <w:spacing w:val="-2"/>
        </w:rPr>
        <w:t xml:space="preserve"> </w:t>
      </w:r>
      <w:r w:rsidRPr="00C71948">
        <w:t>регистрации.</w:t>
      </w:r>
    </w:p>
    <w:p w:rsidR="00C874BA" w:rsidRPr="00E9281B" w:rsidRDefault="00C874BA" w:rsidP="00296B65">
      <w:pPr>
        <w:pStyle w:val="a8"/>
        <w:ind w:left="284"/>
        <w:jc w:val="both"/>
      </w:pPr>
    </w:p>
    <w:p w:rsidR="00C874BA" w:rsidRPr="0095212B" w:rsidRDefault="0095212B" w:rsidP="0014675F">
      <w:pPr>
        <w:pStyle w:val="1"/>
        <w:ind w:left="0" w:firstLine="709"/>
        <w:rPr>
          <w:b w:val="0"/>
          <w:color w:val="1F497D" w:themeColor="text2"/>
        </w:rPr>
      </w:pPr>
      <w:r w:rsidRPr="0095212B">
        <w:rPr>
          <w:color w:val="1F497D" w:themeColor="text2"/>
        </w:rPr>
        <w:t>2.5.П</w:t>
      </w:r>
      <w:r w:rsidR="00C874BA" w:rsidRPr="0095212B">
        <w:rPr>
          <w:color w:val="1F497D" w:themeColor="text2"/>
        </w:rPr>
        <w:t>равовые</w:t>
      </w:r>
      <w:r w:rsidR="00C874BA" w:rsidRPr="0095212B">
        <w:rPr>
          <w:color w:val="1F497D" w:themeColor="text2"/>
          <w:spacing w:val="-11"/>
        </w:rPr>
        <w:t xml:space="preserve"> </w:t>
      </w:r>
      <w:r w:rsidRPr="0095212B">
        <w:rPr>
          <w:color w:val="1F497D" w:themeColor="text2"/>
          <w:spacing w:val="-11"/>
        </w:rPr>
        <w:t xml:space="preserve">основания для </w:t>
      </w:r>
      <w:r w:rsidR="00C874BA" w:rsidRPr="0095212B">
        <w:rPr>
          <w:color w:val="1F497D" w:themeColor="text2"/>
          <w:spacing w:val="-10"/>
        </w:rPr>
        <w:t xml:space="preserve"> </w:t>
      </w:r>
      <w:r w:rsidR="00C874BA" w:rsidRPr="0095212B">
        <w:rPr>
          <w:color w:val="1F497D" w:themeColor="text2"/>
        </w:rPr>
        <w:t>предоставлени</w:t>
      </w:r>
      <w:r w:rsidRPr="0095212B">
        <w:rPr>
          <w:color w:val="1F497D" w:themeColor="text2"/>
        </w:rPr>
        <w:t>я</w:t>
      </w:r>
      <w:r w:rsidR="00C874BA" w:rsidRPr="0095212B">
        <w:rPr>
          <w:color w:val="1F497D" w:themeColor="text2"/>
        </w:rPr>
        <w:t xml:space="preserve"> муниципальной услуги</w:t>
      </w:r>
    </w:p>
    <w:p w:rsidR="00C874BA" w:rsidRPr="00E9281B" w:rsidRDefault="0014675F" w:rsidP="0014675F">
      <w:pPr>
        <w:pStyle w:val="11"/>
        <w:tabs>
          <w:tab w:val="clear" w:pos="10206"/>
        </w:tabs>
        <w:spacing w:after="0"/>
        <w:ind w:left="0"/>
        <w:jc w:val="both"/>
        <w:rPr>
          <w:b w:val="0"/>
          <w:noProof w:val="0"/>
          <w:sz w:val="28"/>
          <w:szCs w:val="28"/>
        </w:rPr>
      </w:pPr>
      <w:r>
        <w:rPr>
          <w:b w:val="0"/>
          <w:noProof w:val="0"/>
          <w:sz w:val="28"/>
          <w:szCs w:val="28"/>
        </w:rPr>
        <w:t xml:space="preserve">      </w:t>
      </w:r>
      <w:r w:rsidR="00C874BA" w:rsidRPr="00E9281B">
        <w:rPr>
          <w:b w:val="0"/>
          <w:noProof w:val="0"/>
          <w:sz w:val="28"/>
          <w:szCs w:val="28"/>
        </w:rPr>
        <w:t>Перечень нормативных</w:t>
      </w:r>
      <w:r w:rsidR="00C874BA" w:rsidRPr="00E9281B">
        <w:rPr>
          <w:b w:val="0"/>
          <w:noProof w:val="0"/>
          <w:spacing w:val="1"/>
          <w:sz w:val="28"/>
          <w:szCs w:val="28"/>
        </w:rPr>
        <w:t xml:space="preserve"> </w:t>
      </w:r>
      <w:r w:rsidR="00C874BA" w:rsidRPr="00E9281B">
        <w:rPr>
          <w:b w:val="0"/>
          <w:noProof w:val="0"/>
          <w:sz w:val="28"/>
          <w:szCs w:val="28"/>
        </w:rPr>
        <w:t>правовых актов,</w:t>
      </w:r>
      <w:r w:rsidR="00C874BA">
        <w:rPr>
          <w:b w:val="0"/>
          <w:noProof w:val="0"/>
          <w:sz w:val="28"/>
          <w:szCs w:val="28"/>
        </w:rPr>
        <w:t xml:space="preserve"> </w:t>
      </w:r>
      <w:r w:rsidR="00C874BA" w:rsidRPr="00E9281B">
        <w:rPr>
          <w:b w:val="0"/>
          <w:noProof w:val="0"/>
          <w:sz w:val="28"/>
          <w:szCs w:val="28"/>
        </w:rPr>
        <w:t>регулирующих</w:t>
      </w:r>
      <w:r w:rsidR="00C874BA" w:rsidRPr="00E9281B">
        <w:rPr>
          <w:b w:val="0"/>
          <w:noProof w:val="0"/>
          <w:spacing w:val="1"/>
          <w:sz w:val="28"/>
          <w:szCs w:val="28"/>
        </w:rPr>
        <w:t xml:space="preserve"> </w:t>
      </w:r>
      <w:r w:rsidR="00C874BA" w:rsidRPr="00E9281B">
        <w:rPr>
          <w:b w:val="0"/>
          <w:noProof w:val="0"/>
          <w:sz w:val="28"/>
          <w:szCs w:val="28"/>
        </w:rPr>
        <w:t>предоставление</w:t>
      </w:r>
      <w:r w:rsidR="00C874BA">
        <w:rPr>
          <w:b w:val="0"/>
          <w:noProof w:val="0"/>
          <w:sz w:val="28"/>
          <w:szCs w:val="28"/>
        </w:rPr>
        <w:t xml:space="preserve"> муниципальной </w:t>
      </w:r>
      <w:r w:rsidR="00C874BA" w:rsidRPr="00E9281B">
        <w:rPr>
          <w:b w:val="0"/>
          <w:noProof w:val="0"/>
          <w:sz w:val="28"/>
          <w:szCs w:val="28"/>
        </w:rPr>
        <w:t>услуги</w:t>
      </w:r>
      <w:r w:rsidR="00C874BA">
        <w:rPr>
          <w:b w:val="0"/>
          <w:noProof w:val="0"/>
          <w:sz w:val="28"/>
          <w:szCs w:val="28"/>
        </w:rPr>
        <w:t xml:space="preserve"> </w:t>
      </w:r>
      <w:r>
        <w:rPr>
          <w:b w:val="0"/>
          <w:noProof w:val="0"/>
          <w:sz w:val="28"/>
          <w:szCs w:val="28"/>
        </w:rPr>
        <w:t xml:space="preserve"> </w:t>
      </w:r>
      <w:r w:rsidR="00C874BA" w:rsidRPr="00E9281B">
        <w:rPr>
          <w:b w:val="0"/>
          <w:noProof w:val="0"/>
          <w:sz w:val="28"/>
          <w:szCs w:val="28"/>
        </w:rPr>
        <w:t>(с</w:t>
      </w:r>
      <w:r w:rsidR="00C874BA" w:rsidRPr="00E9281B">
        <w:rPr>
          <w:b w:val="0"/>
          <w:noProof w:val="0"/>
          <w:sz w:val="28"/>
          <w:szCs w:val="28"/>
        </w:rPr>
        <w:tab/>
        <w:t>указанием</w:t>
      </w:r>
      <w:r w:rsidR="00C874BA" w:rsidRPr="00E9281B">
        <w:rPr>
          <w:b w:val="0"/>
          <w:noProof w:val="0"/>
          <w:sz w:val="28"/>
          <w:szCs w:val="28"/>
        </w:rPr>
        <w:tab/>
        <w:t>их</w:t>
      </w:r>
      <w:r w:rsidR="00C874BA" w:rsidRPr="00E9281B">
        <w:rPr>
          <w:b w:val="0"/>
          <w:noProof w:val="0"/>
          <w:sz w:val="28"/>
          <w:szCs w:val="28"/>
        </w:rPr>
        <w:tab/>
        <w:t>реквизитов</w:t>
      </w:r>
      <w:r w:rsidR="00C874BA" w:rsidRPr="00E9281B">
        <w:rPr>
          <w:b w:val="0"/>
          <w:noProof w:val="0"/>
          <w:sz w:val="28"/>
          <w:szCs w:val="28"/>
        </w:rPr>
        <w:tab/>
        <w:t>и</w:t>
      </w:r>
      <w:r>
        <w:rPr>
          <w:b w:val="0"/>
          <w:noProof w:val="0"/>
          <w:sz w:val="28"/>
          <w:szCs w:val="28"/>
        </w:rPr>
        <w:t xml:space="preserve"> </w:t>
      </w:r>
      <w:r w:rsidR="00C874BA">
        <w:rPr>
          <w:b w:val="0"/>
          <w:noProof w:val="0"/>
          <w:sz w:val="28"/>
          <w:szCs w:val="28"/>
        </w:rPr>
        <w:t xml:space="preserve">источников </w:t>
      </w:r>
      <w:r w:rsidR="00C874BA" w:rsidRPr="00E9281B">
        <w:rPr>
          <w:b w:val="0"/>
          <w:noProof w:val="0"/>
          <w:sz w:val="28"/>
          <w:szCs w:val="28"/>
        </w:rPr>
        <w:t>официального</w:t>
      </w:r>
      <w:r w:rsidR="00C874BA" w:rsidRPr="00E9281B">
        <w:rPr>
          <w:b w:val="0"/>
          <w:noProof w:val="0"/>
          <w:sz w:val="28"/>
          <w:szCs w:val="28"/>
        </w:rPr>
        <w:tab/>
        <w:t>опубликования),</w:t>
      </w:r>
      <w:r w:rsidR="00C874BA">
        <w:rPr>
          <w:b w:val="0"/>
          <w:noProof w:val="0"/>
          <w:sz w:val="28"/>
          <w:szCs w:val="28"/>
        </w:rPr>
        <w:t xml:space="preserve">  </w:t>
      </w:r>
      <w:r w:rsidR="00C874BA" w:rsidRPr="00E9281B">
        <w:rPr>
          <w:b w:val="0"/>
          <w:noProof w:val="0"/>
          <w:sz w:val="28"/>
          <w:szCs w:val="28"/>
        </w:rPr>
        <w:t>размещается</w:t>
      </w:r>
      <w:r w:rsidR="00C874BA">
        <w:rPr>
          <w:b w:val="0"/>
          <w:noProof w:val="0"/>
          <w:sz w:val="28"/>
          <w:szCs w:val="28"/>
        </w:rPr>
        <w:t xml:space="preserve"> </w:t>
      </w:r>
      <w:r w:rsidR="00C874BA" w:rsidRPr="00E9281B">
        <w:rPr>
          <w:b w:val="0"/>
          <w:noProof w:val="0"/>
          <w:sz w:val="28"/>
          <w:szCs w:val="28"/>
        </w:rPr>
        <w:t>в</w:t>
      </w:r>
      <w:r>
        <w:rPr>
          <w:b w:val="0"/>
          <w:noProof w:val="0"/>
          <w:sz w:val="28"/>
          <w:szCs w:val="28"/>
        </w:rPr>
        <w:t xml:space="preserve"> </w:t>
      </w:r>
      <w:r w:rsidR="00C874BA" w:rsidRPr="00E9281B">
        <w:rPr>
          <w:b w:val="0"/>
          <w:noProof w:val="0"/>
          <w:sz w:val="28"/>
          <w:szCs w:val="28"/>
        </w:rPr>
        <w:t>федеральной</w:t>
      </w:r>
      <w:r w:rsidR="00C874BA" w:rsidRPr="00E9281B">
        <w:rPr>
          <w:b w:val="0"/>
          <w:noProof w:val="0"/>
          <w:spacing w:val="1"/>
          <w:sz w:val="28"/>
          <w:szCs w:val="28"/>
        </w:rPr>
        <w:t xml:space="preserve"> </w:t>
      </w:r>
      <w:r w:rsidR="00C874BA">
        <w:rPr>
          <w:b w:val="0"/>
          <w:noProof w:val="0"/>
          <w:sz w:val="28"/>
          <w:szCs w:val="28"/>
        </w:rPr>
        <w:t xml:space="preserve">государственной </w:t>
      </w:r>
      <w:r w:rsidR="00C874BA" w:rsidRPr="00E9281B">
        <w:rPr>
          <w:b w:val="0"/>
          <w:noProof w:val="0"/>
          <w:sz w:val="28"/>
          <w:szCs w:val="28"/>
        </w:rPr>
        <w:t>информационной</w:t>
      </w:r>
      <w:r w:rsidR="00C874BA" w:rsidRPr="00E9281B">
        <w:rPr>
          <w:b w:val="0"/>
          <w:noProof w:val="0"/>
          <w:sz w:val="28"/>
          <w:szCs w:val="28"/>
        </w:rPr>
        <w:tab/>
        <w:t>системе</w:t>
      </w:r>
      <w:r w:rsidR="00C874BA">
        <w:rPr>
          <w:b w:val="0"/>
          <w:noProof w:val="0"/>
          <w:sz w:val="28"/>
          <w:szCs w:val="28"/>
        </w:rPr>
        <w:t xml:space="preserve"> </w:t>
      </w:r>
      <w:r w:rsidR="00C874BA" w:rsidRPr="00E9281B">
        <w:rPr>
          <w:b w:val="0"/>
          <w:noProof w:val="0"/>
          <w:sz w:val="28"/>
          <w:szCs w:val="28"/>
        </w:rPr>
        <w:t>«Федеральный</w:t>
      </w:r>
      <w:r w:rsidR="00C874BA" w:rsidRPr="00E9281B">
        <w:rPr>
          <w:b w:val="0"/>
          <w:noProof w:val="0"/>
          <w:sz w:val="28"/>
          <w:szCs w:val="28"/>
        </w:rPr>
        <w:tab/>
      </w:r>
      <w:r w:rsidR="00C874BA" w:rsidRPr="00E9281B">
        <w:rPr>
          <w:b w:val="0"/>
          <w:noProof w:val="0"/>
          <w:sz w:val="28"/>
          <w:szCs w:val="28"/>
        </w:rPr>
        <w:tab/>
        <w:t>реестр</w:t>
      </w:r>
      <w:r w:rsidR="00C874BA" w:rsidRPr="00E9281B">
        <w:rPr>
          <w:b w:val="0"/>
          <w:noProof w:val="0"/>
          <w:spacing w:val="1"/>
          <w:sz w:val="28"/>
          <w:szCs w:val="28"/>
        </w:rPr>
        <w:t xml:space="preserve"> </w:t>
      </w:r>
      <w:r w:rsidR="00C874BA" w:rsidRPr="00E9281B">
        <w:rPr>
          <w:b w:val="0"/>
          <w:noProof w:val="0"/>
          <w:sz w:val="28"/>
          <w:szCs w:val="28"/>
        </w:rPr>
        <w:t>государственных</w:t>
      </w:r>
      <w:r w:rsidR="00C874BA" w:rsidRPr="00E9281B">
        <w:rPr>
          <w:b w:val="0"/>
          <w:noProof w:val="0"/>
          <w:spacing w:val="-2"/>
          <w:sz w:val="28"/>
          <w:szCs w:val="28"/>
        </w:rPr>
        <w:t xml:space="preserve"> </w:t>
      </w:r>
      <w:r w:rsidR="00C874BA" w:rsidRPr="00E9281B">
        <w:rPr>
          <w:b w:val="0"/>
          <w:noProof w:val="0"/>
          <w:sz w:val="28"/>
          <w:szCs w:val="28"/>
        </w:rPr>
        <w:t>и</w:t>
      </w:r>
      <w:r w:rsidR="00C874BA" w:rsidRPr="00E9281B">
        <w:rPr>
          <w:b w:val="0"/>
          <w:noProof w:val="0"/>
          <w:spacing w:val="-2"/>
          <w:sz w:val="28"/>
          <w:szCs w:val="28"/>
        </w:rPr>
        <w:t xml:space="preserve"> </w:t>
      </w:r>
      <w:r w:rsidR="00C874BA" w:rsidRPr="00E9281B">
        <w:rPr>
          <w:b w:val="0"/>
          <w:noProof w:val="0"/>
          <w:sz w:val="28"/>
          <w:szCs w:val="28"/>
        </w:rPr>
        <w:t>муниципальных</w:t>
      </w:r>
      <w:r w:rsidR="00C874BA" w:rsidRPr="00E9281B">
        <w:rPr>
          <w:b w:val="0"/>
          <w:noProof w:val="0"/>
          <w:spacing w:val="-1"/>
          <w:sz w:val="28"/>
          <w:szCs w:val="28"/>
        </w:rPr>
        <w:t xml:space="preserve"> </w:t>
      </w:r>
      <w:r w:rsidR="00C874BA" w:rsidRPr="00E9281B">
        <w:rPr>
          <w:b w:val="0"/>
          <w:noProof w:val="0"/>
          <w:sz w:val="28"/>
          <w:szCs w:val="28"/>
        </w:rPr>
        <w:t>услуг</w:t>
      </w:r>
      <w:r w:rsidR="00C874BA">
        <w:rPr>
          <w:b w:val="0"/>
          <w:noProof w:val="0"/>
          <w:sz w:val="28"/>
          <w:szCs w:val="28"/>
        </w:rPr>
        <w:t xml:space="preserve"> </w:t>
      </w:r>
      <w:r w:rsidR="00C874BA" w:rsidRPr="00E9281B">
        <w:rPr>
          <w:b w:val="0"/>
          <w:noProof w:val="0"/>
          <w:sz w:val="28"/>
          <w:szCs w:val="28"/>
        </w:rPr>
        <w:t>(функций)</w:t>
      </w:r>
      <w:r>
        <w:rPr>
          <w:b w:val="0"/>
          <w:noProof w:val="0"/>
          <w:sz w:val="28"/>
          <w:szCs w:val="28"/>
        </w:rPr>
        <w:t>»</w:t>
      </w:r>
      <w:r w:rsidR="00C874BA" w:rsidRPr="00E9281B">
        <w:rPr>
          <w:b w:val="0"/>
          <w:noProof w:val="0"/>
          <w:sz w:val="28"/>
          <w:szCs w:val="28"/>
        </w:rPr>
        <w:t>.</w:t>
      </w:r>
    </w:p>
    <w:p w:rsidR="00C874BA" w:rsidRPr="00CE3E18" w:rsidRDefault="00C874BA" w:rsidP="00296B65">
      <w:pPr>
        <w:pStyle w:val="a8"/>
        <w:ind w:left="284"/>
        <w:jc w:val="both"/>
        <w:rPr>
          <w:color w:val="4F81BD" w:themeColor="accent1"/>
        </w:rPr>
      </w:pPr>
    </w:p>
    <w:p w:rsidR="00C874BA" w:rsidRPr="00CE3E18" w:rsidRDefault="0014675F" w:rsidP="00247395">
      <w:pPr>
        <w:pStyle w:val="1"/>
        <w:ind w:left="0" w:right="254" w:firstLine="709"/>
        <w:jc w:val="both"/>
        <w:rPr>
          <w:b w:val="0"/>
          <w:color w:val="4F81BD" w:themeColor="accent1"/>
        </w:rPr>
      </w:pPr>
      <w:r w:rsidRPr="00CE3E18">
        <w:rPr>
          <w:color w:val="4F81BD" w:themeColor="accent1"/>
        </w:rPr>
        <w:t>2.6.</w:t>
      </w:r>
      <w:r w:rsidR="00CE3E18" w:rsidRPr="00CE3E18">
        <w:rPr>
          <w:bCs w:val="0"/>
          <w:color w:val="4F81BD" w:themeColor="accent1"/>
        </w:rPr>
        <w:t xml:space="preserve"> Исчерпывающий перечень документов, необходимых для предоставления услуги, подлежащих представлению заявителем самостоятельно:</w:t>
      </w:r>
    </w:p>
    <w:p w:rsidR="00366575" w:rsidRPr="00156276" w:rsidRDefault="00366575" w:rsidP="00366575">
      <w:pPr>
        <w:pStyle w:val="ConsPlusNormal"/>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2.6.1</w:t>
      </w:r>
      <w:r w:rsidRPr="00156276">
        <w:rPr>
          <w:rFonts w:ascii="Times New Roman" w:hAnsi="Times New Roman" w:cs="Times New Roman"/>
          <w:bCs/>
          <w:sz w:val="28"/>
          <w:szCs w:val="28"/>
        </w:rPr>
        <w:t>. Исчерпывающий перечень документов, необходимых для предоставления услуги, подлежащих представлению заявителем самостоятельно:</w:t>
      </w:r>
    </w:p>
    <w:p w:rsidR="00366575" w:rsidRPr="00156276" w:rsidRDefault="00366575" w:rsidP="00366575">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а) заявление о выдаче разрешения на строительство, заявление о внесении изменений, уведомление, заявление об исправлении допущенных опечаток и ошибок, заявление о выдаче дубликата. В случае их представления в электронной форме посредством Единого портала, регионального портала, единой информационной системы жилищного строительства в соответствии с</w:t>
      </w:r>
      <w:r w:rsidRPr="00156276">
        <w:rPr>
          <w:rFonts w:ascii="Times New Roman" w:hAnsi="Times New Roman" w:cs="Times New Roman"/>
          <w:sz w:val="28"/>
          <w:szCs w:val="28"/>
        </w:rPr>
        <w:t xml:space="preserve"> подпунктом "а", "г" </w:t>
      </w:r>
      <w:r w:rsidRPr="00177006">
        <w:rPr>
          <w:rFonts w:ascii="Times New Roman" w:hAnsi="Times New Roman" w:cs="Times New Roman"/>
          <w:sz w:val="28"/>
          <w:szCs w:val="28"/>
        </w:rPr>
        <w:t>пункта 2.14</w:t>
      </w:r>
      <w:r w:rsidRPr="00156276">
        <w:rPr>
          <w:rFonts w:ascii="Times New Roman" w:hAnsi="Times New Roman" w:cs="Times New Roman"/>
          <w:sz w:val="28"/>
          <w:szCs w:val="28"/>
        </w:rPr>
        <w:t xml:space="preserve"> настоящего </w:t>
      </w:r>
      <w:r w:rsidRPr="00156276">
        <w:rPr>
          <w:rFonts w:ascii="Times New Roman" w:hAnsi="Times New Roman" w:cs="Times New Roman"/>
          <w:bCs/>
          <w:sz w:val="28"/>
          <w:szCs w:val="28"/>
        </w:rPr>
        <w:t>Административного регламента</w:t>
      </w:r>
      <w:r w:rsidRPr="00156276">
        <w:rPr>
          <w:rFonts w:ascii="Times New Roman" w:hAnsi="Times New Roman" w:cs="Times New Roman"/>
          <w:sz w:val="28"/>
          <w:szCs w:val="28"/>
        </w:rPr>
        <w:t xml:space="preserve"> указанные заявления, уведомление заполняются</w:t>
      </w:r>
      <w:r w:rsidRPr="00156276">
        <w:rPr>
          <w:rFonts w:ascii="Times New Roman" w:hAnsi="Times New Roman" w:cs="Times New Roman"/>
          <w:bCs/>
          <w:sz w:val="28"/>
          <w:szCs w:val="28"/>
        </w:rPr>
        <w:t xml:space="preserve"> путем внесения соответствующих сведений в интерактивную форму на Едином портале, региональном портале, в единой информационной системе жилищного строительства;</w:t>
      </w:r>
    </w:p>
    <w:p w:rsidR="00366575" w:rsidRPr="00156276" w:rsidRDefault="00366575" w:rsidP="00366575">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б) документ, удостоверяющий личность заявителя или представителя заявителя, в случае представления заявления о выдаче разрешения на строительство, заявления о внесении изменений, уведомления, заявления об исправлении допущенных опечаток и ошибок, заявления о выдаче дубликата и прилагаемых к ним документов посредством личного обращения в уполномоченный орган местного самоуправления, в том числе через многофункциональный центр. В случае представления документов посредством Единого портала, регионального портала, единой информационной системы жилищного строительства в соответствии с подпунктом "а", "г</w:t>
      </w:r>
      <w:r w:rsidRPr="00F01929">
        <w:rPr>
          <w:rFonts w:ascii="Times New Roman" w:hAnsi="Times New Roman" w:cs="Times New Roman"/>
          <w:bCs/>
          <w:sz w:val="28"/>
          <w:szCs w:val="28"/>
        </w:rPr>
        <w:t>" пункта 2.14 настоящего</w:t>
      </w:r>
      <w:r w:rsidRPr="00156276">
        <w:rPr>
          <w:rFonts w:ascii="Times New Roman" w:hAnsi="Times New Roman" w:cs="Times New Roman"/>
          <w:bCs/>
          <w:sz w:val="28"/>
          <w:szCs w:val="28"/>
        </w:rPr>
        <w:t xml:space="preserve"> Административного регламента представление указанного документа не требуется;</w:t>
      </w:r>
    </w:p>
    <w:p w:rsidR="00366575" w:rsidRPr="00156276" w:rsidRDefault="00366575" w:rsidP="00366575">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 единой информационной системы жилищного строительства в соответствии с подпунктом "а", "г</w:t>
      </w:r>
      <w:r w:rsidRPr="00F01929">
        <w:rPr>
          <w:rFonts w:ascii="Times New Roman" w:hAnsi="Times New Roman" w:cs="Times New Roman"/>
          <w:bCs/>
          <w:sz w:val="28"/>
          <w:szCs w:val="28"/>
        </w:rPr>
        <w:t>" пункта 2.14</w:t>
      </w:r>
      <w:r w:rsidRPr="00156276">
        <w:rPr>
          <w:rFonts w:ascii="Times New Roman" w:hAnsi="Times New Roman" w:cs="Times New Roman"/>
          <w:bCs/>
          <w:sz w:val="28"/>
          <w:szCs w:val="28"/>
        </w:rPr>
        <w:t xml:space="preserve">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w:t>
      </w:r>
      <w:r w:rsidRPr="00156276">
        <w:rPr>
          <w:rFonts w:ascii="Times New Roman" w:hAnsi="Times New Roman" w:cs="Times New Roman"/>
          <w:sz w:val="28"/>
          <w:szCs w:val="28"/>
        </w:rPr>
        <w:t xml:space="preserve">или усиленной неквалифицированной электронной подписью </w:t>
      </w:r>
      <w:r w:rsidRPr="00156276">
        <w:rPr>
          <w:rFonts w:ascii="Times New Roman" w:hAnsi="Times New Roman" w:cs="Times New Roman"/>
          <w:bCs/>
          <w:sz w:val="28"/>
          <w:szCs w:val="28"/>
        </w:rPr>
        <w:t>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366575" w:rsidRPr="00156276" w:rsidRDefault="00366575" w:rsidP="00366575">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г) согласие всех правообладателей объекта капитального строительства в случае реконструкции такого объекта;</w:t>
      </w:r>
    </w:p>
    <w:p w:rsidR="00366575" w:rsidRPr="00156276" w:rsidRDefault="00366575" w:rsidP="00366575">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д) следующие материалы, содержащиеся в утвержденной в соответствии с частью 15 статьи 48 Градостроительного кодекса Российской Федерации (Собрание законодательства Российской Федерации, 2005, № 1, ст. 16;</w:t>
      </w:r>
      <w:r w:rsidRPr="00156276">
        <w:rPr>
          <w:rFonts w:ascii="Times New Roman" w:hAnsi="Times New Roman" w:cs="Times New Roman"/>
          <w:sz w:val="28"/>
          <w:szCs w:val="28"/>
        </w:rPr>
        <w:t xml:space="preserve"> </w:t>
      </w:r>
      <w:r w:rsidRPr="00156276">
        <w:rPr>
          <w:rFonts w:ascii="Times New Roman" w:hAnsi="Times New Roman" w:cs="Times New Roman"/>
          <w:bCs/>
          <w:sz w:val="28"/>
          <w:szCs w:val="28"/>
        </w:rPr>
        <w:t>2019, № 26, ст. 3317) проектной документации:</w:t>
      </w:r>
    </w:p>
    <w:p w:rsidR="00366575" w:rsidRPr="00156276" w:rsidRDefault="00366575" w:rsidP="00366575">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пояснительная записка;</w:t>
      </w:r>
    </w:p>
    <w:p w:rsidR="00366575" w:rsidRPr="00156276" w:rsidRDefault="00366575" w:rsidP="00366575">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366575" w:rsidRPr="00156276" w:rsidRDefault="00366575" w:rsidP="00366575">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3D645D" w:rsidRDefault="00366575" w:rsidP="00366575">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w:t>
      </w:r>
      <w:r>
        <w:rPr>
          <w:rFonts w:ascii="Times New Roman" w:hAnsi="Times New Roman" w:cs="Times New Roman"/>
          <w:bCs/>
          <w:sz w:val="28"/>
          <w:szCs w:val="28"/>
        </w:rPr>
        <w:t>тов капитального строительства).</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2.6.</w:t>
      </w:r>
      <w:r w:rsidR="00CE3E18">
        <w:rPr>
          <w:rFonts w:ascii="Times New Roman" w:hAnsi="Times New Roman" w:cs="Times New Roman"/>
          <w:bCs/>
          <w:sz w:val="28"/>
          <w:szCs w:val="28"/>
        </w:rPr>
        <w:t>1</w:t>
      </w:r>
      <w:r>
        <w:rPr>
          <w:rFonts w:ascii="Times New Roman" w:hAnsi="Times New Roman" w:cs="Times New Roman"/>
          <w:bCs/>
          <w:sz w:val="28"/>
          <w:szCs w:val="28"/>
        </w:rPr>
        <w:t>.</w:t>
      </w:r>
      <w:r w:rsidR="00CE3E18">
        <w:rPr>
          <w:rFonts w:ascii="Times New Roman" w:hAnsi="Times New Roman" w:cs="Times New Roman"/>
          <w:bCs/>
          <w:sz w:val="28"/>
          <w:szCs w:val="28"/>
        </w:rPr>
        <w:t>1.</w:t>
      </w:r>
      <w:r w:rsidRPr="00156276">
        <w:rPr>
          <w:rFonts w:ascii="Times New Roman" w:hAnsi="Times New Roman" w:cs="Times New Roman"/>
          <w:bCs/>
          <w:sz w:val="28"/>
          <w:szCs w:val="28"/>
        </w:rPr>
        <w:t xml:space="preserve"> Сведения, позволяющие идентифицировать заявителя, содержатся в документе, предусмотренном подпунктом "б" </w:t>
      </w:r>
      <w:r w:rsidRPr="00651151">
        <w:rPr>
          <w:rFonts w:ascii="Times New Roman" w:hAnsi="Times New Roman" w:cs="Times New Roman"/>
          <w:bCs/>
          <w:sz w:val="28"/>
          <w:szCs w:val="28"/>
        </w:rPr>
        <w:t>пункта 2.6.1.</w:t>
      </w:r>
      <w:r w:rsidRPr="00156276">
        <w:rPr>
          <w:rFonts w:ascii="Times New Roman" w:hAnsi="Times New Roman" w:cs="Times New Roman"/>
          <w:bCs/>
          <w:sz w:val="28"/>
          <w:szCs w:val="28"/>
        </w:rPr>
        <w:t xml:space="preserve"> настоящего Административного регламента.</w:t>
      </w:r>
    </w:p>
    <w:p w:rsidR="001D3EAF"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 xml:space="preserve">Сведения, позволяющие идентифицировать представителя, содержатся в документах, предусмотренных подпунктами "б", "в" </w:t>
      </w:r>
      <w:r w:rsidRPr="00651151">
        <w:rPr>
          <w:rFonts w:ascii="Times New Roman" w:hAnsi="Times New Roman" w:cs="Times New Roman"/>
          <w:bCs/>
          <w:sz w:val="28"/>
          <w:szCs w:val="28"/>
        </w:rPr>
        <w:t>пункта 2.6.1.  настоящего Административного регламента.</w:t>
      </w:r>
    </w:p>
    <w:p w:rsidR="00CE3E18" w:rsidRPr="00156276" w:rsidRDefault="00CE3E18" w:rsidP="001D3EAF">
      <w:pPr>
        <w:pStyle w:val="ConsPlusNormal"/>
        <w:ind w:firstLine="709"/>
        <w:contextualSpacing/>
        <w:jc w:val="both"/>
        <w:rPr>
          <w:rFonts w:ascii="Times New Roman" w:hAnsi="Times New Roman" w:cs="Times New Roman"/>
          <w:bCs/>
          <w:sz w:val="28"/>
          <w:szCs w:val="28"/>
        </w:rPr>
      </w:pPr>
    </w:p>
    <w:p w:rsidR="001D3EAF" w:rsidRPr="00CE3E18" w:rsidRDefault="001D3EAF" w:rsidP="001D3EAF">
      <w:pPr>
        <w:pStyle w:val="ConsPlusNormal"/>
        <w:ind w:firstLine="709"/>
        <w:contextualSpacing/>
        <w:jc w:val="both"/>
        <w:rPr>
          <w:rFonts w:ascii="Times New Roman" w:hAnsi="Times New Roman" w:cs="Times New Roman"/>
          <w:b/>
          <w:bCs/>
          <w:color w:val="4F81BD" w:themeColor="accent1"/>
          <w:sz w:val="28"/>
          <w:szCs w:val="28"/>
        </w:rPr>
      </w:pPr>
      <w:r w:rsidRPr="00156276">
        <w:rPr>
          <w:rFonts w:ascii="Times New Roman" w:hAnsi="Times New Roman" w:cs="Times New Roman"/>
          <w:bCs/>
          <w:sz w:val="28"/>
          <w:szCs w:val="28"/>
        </w:rPr>
        <w:t>2.</w:t>
      </w:r>
      <w:r w:rsidR="00CE3E18">
        <w:rPr>
          <w:rFonts w:ascii="Times New Roman" w:hAnsi="Times New Roman" w:cs="Times New Roman"/>
          <w:bCs/>
          <w:sz w:val="28"/>
          <w:szCs w:val="28"/>
        </w:rPr>
        <w:t>6.2</w:t>
      </w:r>
      <w:r w:rsidRPr="00156276">
        <w:rPr>
          <w:rFonts w:ascii="Times New Roman" w:hAnsi="Times New Roman" w:cs="Times New Roman"/>
          <w:bCs/>
          <w:sz w:val="28"/>
          <w:szCs w:val="28"/>
        </w:rPr>
        <w:t xml:space="preserve">. </w:t>
      </w:r>
      <w:r w:rsidRPr="00CE3E18">
        <w:rPr>
          <w:rFonts w:ascii="Times New Roman" w:hAnsi="Times New Roman" w:cs="Times New Roman"/>
          <w:b/>
          <w:bCs/>
          <w:color w:val="4F81BD" w:themeColor="accent1"/>
          <w:sz w:val="28"/>
          <w:szCs w:val="28"/>
        </w:rPr>
        <w:t xml:space="preserve">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государственной власти, органом местного самоуправления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w:t>
      </w:r>
      <w:r w:rsidRPr="00CE3E18">
        <w:rPr>
          <w:rFonts w:ascii="Times New Roman" w:hAnsi="Times New Roman" w:cs="Times New Roman"/>
          <w:b/>
          <w:color w:val="4F81BD" w:themeColor="accent1"/>
          <w:sz w:val="28"/>
          <w:szCs w:val="28"/>
        </w:rPr>
        <w:t xml:space="preserve">которых </w:t>
      </w:r>
      <w:r w:rsidRPr="00CE3E18">
        <w:rPr>
          <w:rFonts w:ascii="Times New Roman" w:hAnsi="Times New Roman" w:cs="Times New Roman"/>
          <w:b/>
          <w:bCs/>
          <w:color w:val="4F81BD" w:themeColor="accent1"/>
          <w:sz w:val="28"/>
          <w:szCs w:val="28"/>
        </w:rPr>
        <w:t xml:space="preserve">находятся </w:t>
      </w:r>
      <w:r w:rsidRPr="00CE3E18">
        <w:rPr>
          <w:rFonts w:ascii="Times New Roman" w:hAnsi="Times New Roman" w:cs="Times New Roman"/>
          <w:b/>
          <w:color w:val="4F81BD" w:themeColor="accent1"/>
          <w:sz w:val="28"/>
          <w:szCs w:val="28"/>
        </w:rPr>
        <w:t xml:space="preserve">указанные документы, </w:t>
      </w:r>
      <w:r w:rsidRPr="00CE3E18">
        <w:rPr>
          <w:rFonts w:ascii="Times New Roman" w:hAnsi="Times New Roman" w:cs="Times New Roman"/>
          <w:b/>
          <w:bCs/>
          <w:color w:val="4F81BD" w:themeColor="accent1"/>
          <w:sz w:val="28"/>
          <w:szCs w:val="28"/>
        </w:rPr>
        <w:t>и которые заявитель вправе представить по собственной инициативе:</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2.</w:t>
      </w:r>
      <w:r w:rsidR="00CE3E18">
        <w:rPr>
          <w:rFonts w:ascii="Times New Roman" w:hAnsi="Times New Roman" w:cs="Times New Roman"/>
          <w:bCs/>
          <w:sz w:val="28"/>
          <w:szCs w:val="28"/>
        </w:rPr>
        <w:t>6.2</w:t>
      </w:r>
      <w:r w:rsidRPr="00156276">
        <w:rPr>
          <w:rFonts w:ascii="Times New Roman" w:hAnsi="Times New Roman" w:cs="Times New Roman"/>
          <w:bCs/>
          <w:sz w:val="28"/>
          <w:szCs w:val="28"/>
        </w:rPr>
        <w:t>.1.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w:t>
      </w:r>
      <w:r w:rsidRPr="00156276">
        <w:rPr>
          <w:rFonts w:ascii="Times New Roman" w:hAnsi="Times New Roman" w:cs="Times New Roman"/>
          <w:bCs/>
          <w:sz w:val="28"/>
          <w:szCs w:val="28"/>
          <w:vertAlign w:val="superscript"/>
        </w:rPr>
        <w:t>1</w:t>
      </w:r>
      <w:r w:rsidRPr="00156276">
        <w:rPr>
          <w:rFonts w:ascii="Times New Roman" w:hAnsi="Times New Roman" w:cs="Times New Roman"/>
          <w:bCs/>
          <w:sz w:val="28"/>
          <w:szCs w:val="28"/>
        </w:rPr>
        <w:t xml:space="preserve"> статьи 57</w:t>
      </w:r>
      <w:r w:rsidRPr="00156276">
        <w:rPr>
          <w:rFonts w:ascii="Times New Roman" w:hAnsi="Times New Roman" w:cs="Times New Roman"/>
          <w:bCs/>
          <w:sz w:val="28"/>
          <w:szCs w:val="28"/>
          <w:vertAlign w:val="superscript"/>
        </w:rPr>
        <w:t>3</w:t>
      </w:r>
      <w:r w:rsidRPr="00156276">
        <w:rPr>
          <w:rFonts w:ascii="Times New Roman" w:hAnsi="Times New Roman" w:cs="Times New Roman"/>
          <w:bCs/>
          <w:sz w:val="28"/>
          <w:szCs w:val="28"/>
        </w:rPr>
        <w:t xml:space="preserve"> Градостроительного кодекса Российской Федерации </w:t>
      </w:r>
      <w:r w:rsidRPr="00156276">
        <w:rPr>
          <w:rFonts w:ascii="Times New Roman" w:hAnsi="Times New Roman" w:cs="Times New Roman"/>
          <w:sz w:val="28"/>
          <w:szCs w:val="28"/>
        </w:rPr>
        <w:t>(Собрание законодательства Российской Федерации, 2005, № 1, ст. 16; 2019, № 31, ст. 4442)</w:t>
      </w:r>
      <w:r w:rsidRPr="00156276">
        <w:rPr>
          <w:rFonts w:ascii="Times New Roman" w:hAnsi="Times New Roman" w:cs="Times New Roman"/>
          <w:bCs/>
          <w:sz w:val="28"/>
          <w:szCs w:val="28"/>
        </w:rPr>
        <w:t>,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w:t>
      </w:r>
      <w:r w:rsidRPr="00156276">
        <w:rPr>
          <w:rFonts w:ascii="Times New Roman" w:hAnsi="Times New Roman" w:cs="Times New Roman"/>
          <w:bCs/>
          <w:sz w:val="28"/>
          <w:szCs w:val="28"/>
          <w:vertAlign w:val="superscript"/>
        </w:rPr>
        <w:t>3</w:t>
      </w:r>
      <w:r w:rsidRPr="00156276">
        <w:rPr>
          <w:rFonts w:ascii="Times New Roman" w:hAnsi="Times New Roman" w:cs="Times New Roman"/>
          <w:bCs/>
          <w:sz w:val="28"/>
          <w:szCs w:val="28"/>
        </w:rPr>
        <w:t xml:space="preserve"> статьи 51 Градостроительного кодекса Российской Федерации;</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г) результаты инженерных изысканий</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д)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 (Собрание законодательства Российской Федерации, 2005, № 1, ст. 16; 2021, № 1, ст. 7);</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е)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1D3EAF" w:rsidRPr="00156276" w:rsidRDefault="001D3EAF" w:rsidP="001D3EAF">
      <w:pPr>
        <w:ind w:firstLine="709"/>
        <w:contextualSpacing/>
        <w:jc w:val="both"/>
        <w:rPr>
          <w:rFonts w:hAnsi="Times New Roman"/>
          <w:bCs/>
          <w:sz w:val="28"/>
          <w:szCs w:val="28"/>
        </w:rPr>
      </w:pPr>
      <w:r w:rsidRPr="00156276">
        <w:rPr>
          <w:rFonts w:hAnsi="Times New Roman"/>
          <w:bCs/>
          <w:sz w:val="28"/>
          <w:szCs w:val="28"/>
        </w:rPr>
        <w:t xml:space="preserve">ж) </w:t>
      </w:r>
      <w:r w:rsidRPr="00156276">
        <w:rPr>
          <w:rFonts w:hAnsi="Times New Roman"/>
          <w:sz w:val="28"/>
          <w:szCs w:val="28"/>
        </w:rPr>
        <w:t xml:space="preserve">согласование архитектурно-градостроительного облика объекта капитального строительства в случае, если такое согласование предусмотрено </w:t>
      </w:r>
      <w:hyperlink r:id="rId14" w:history="1">
        <w:r w:rsidRPr="00156276">
          <w:rPr>
            <w:rFonts w:hAnsi="Times New Roman"/>
            <w:color w:val="0000FF"/>
            <w:sz w:val="28"/>
            <w:szCs w:val="28"/>
          </w:rPr>
          <w:t>статьей 40.1</w:t>
        </w:r>
      </w:hyperlink>
      <w:r w:rsidRPr="00156276">
        <w:rPr>
          <w:rFonts w:hAnsi="Times New Roman"/>
          <w:sz w:val="28"/>
          <w:szCs w:val="28"/>
        </w:rPr>
        <w:t xml:space="preserve"> ГрК РФ;</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з)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и)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принятия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к)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л) сведения об утверждении типового архитектурного решения объекта капитального строительства, утвержденное в соответствии с Федеральным законом от 25 июня 2002 г. № 73-ФЗ "Об объектах культурного наследия (памятниках истории и культуры) народов Российской Федерации" (Собрание законодательства Российской Федерации, 2002, № 26, ст. 2519; 2016, № 52, ст. 7480) для исторического поселения, в границах которого планируется строительство, реконструкция объекта капитального строительства;</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м)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2.</w:t>
      </w:r>
      <w:r w:rsidR="00CE3E18">
        <w:rPr>
          <w:rFonts w:ascii="Times New Roman" w:hAnsi="Times New Roman" w:cs="Times New Roman"/>
          <w:bCs/>
          <w:sz w:val="28"/>
          <w:szCs w:val="28"/>
        </w:rPr>
        <w:t>6.2.</w:t>
      </w:r>
      <w:r w:rsidRPr="00156276">
        <w:rPr>
          <w:rFonts w:ascii="Times New Roman" w:hAnsi="Times New Roman" w:cs="Times New Roman"/>
          <w:bCs/>
          <w:sz w:val="28"/>
          <w:szCs w:val="28"/>
        </w:rPr>
        <w:t xml:space="preserve">2. В случае представления </w:t>
      </w:r>
      <w:r w:rsidRPr="00156276">
        <w:rPr>
          <w:rFonts w:ascii="Times New Roman" w:hAnsi="Times New Roman" w:cs="Times New Roman"/>
          <w:bCs/>
          <w:sz w:val="28"/>
          <w:szCs w:val="28"/>
          <w:lang w:eastAsia="ru-RU"/>
        </w:rPr>
        <w:t xml:space="preserve">уведомления об </w:t>
      </w:r>
      <w:r w:rsidRPr="00156276">
        <w:rPr>
          <w:rFonts w:ascii="Times New Roman" w:hAnsi="Times New Roman" w:cs="Times New Roman"/>
          <w:bCs/>
          <w:sz w:val="28"/>
          <w:szCs w:val="28"/>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в)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2.</w:t>
      </w:r>
      <w:r w:rsidR="00CE3E18">
        <w:rPr>
          <w:rFonts w:ascii="Times New Roman" w:hAnsi="Times New Roman" w:cs="Times New Roman"/>
          <w:bCs/>
          <w:sz w:val="28"/>
          <w:szCs w:val="28"/>
        </w:rPr>
        <w:t>6.2</w:t>
      </w:r>
      <w:r w:rsidRPr="00156276">
        <w:rPr>
          <w:rFonts w:ascii="Times New Roman" w:hAnsi="Times New Roman" w:cs="Times New Roman"/>
          <w:bCs/>
          <w:sz w:val="28"/>
          <w:szCs w:val="28"/>
        </w:rPr>
        <w:t xml:space="preserve">.3. В случае представления </w:t>
      </w:r>
      <w:r w:rsidRPr="00156276">
        <w:rPr>
          <w:rFonts w:ascii="Times New Roman" w:hAnsi="Times New Roman" w:cs="Times New Roman"/>
          <w:bCs/>
          <w:sz w:val="28"/>
          <w:szCs w:val="28"/>
          <w:lang w:eastAsia="ru-RU"/>
        </w:rPr>
        <w:t xml:space="preserve">уведомления об </w:t>
      </w:r>
      <w:r w:rsidRPr="00156276">
        <w:rPr>
          <w:rFonts w:ascii="Times New Roman" w:hAnsi="Times New Roman" w:cs="Times New Roman"/>
          <w:bCs/>
          <w:sz w:val="28"/>
          <w:szCs w:val="28"/>
        </w:rPr>
        <w:t>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2.</w:t>
      </w:r>
      <w:r w:rsidR="00CE3E18">
        <w:rPr>
          <w:rFonts w:ascii="Times New Roman" w:hAnsi="Times New Roman" w:cs="Times New Roman"/>
          <w:bCs/>
          <w:sz w:val="28"/>
          <w:szCs w:val="28"/>
        </w:rPr>
        <w:t>6.2</w:t>
      </w:r>
      <w:r w:rsidRPr="00156276">
        <w:rPr>
          <w:rFonts w:ascii="Times New Roman" w:hAnsi="Times New Roman" w:cs="Times New Roman"/>
          <w:bCs/>
          <w:sz w:val="28"/>
          <w:szCs w:val="28"/>
        </w:rPr>
        <w:t xml:space="preserve">.4. В случае представления </w:t>
      </w:r>
      <w:r w:rsidRPr="00156276">
        <w:rPr>
          <w:rFonts w:ascii="Times New Roman" w:hAnsi="Times New Roman" w:cs="Times New Roman"/>
          <w:bCs/>
          <w:sz w:val="28"/>
          <w:szCs w:val="28"/>
          <w:lang w:eastAsia="ru-RU"/>
        </w:rPr>
        <w:t xml:space="preserve">уведомления </w:t>
      </w:r>
      <w:r w:rsidRPr="00156276">
        <w:rPr>
          <w:rFonts w:ascii="Times New Roman" w:hAnsi="Times New Roman" w:cs="Times New Roman"/>
          <w:bCs/>
          <w:sz w:val="28"/>
          <w:szCs w:val="28"/>
        </w:rPr>
        <w:t>о переходе прав на земельный участок:</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2.</w:t>
      </w:r>
      <w:r w:rsidR="00CE3E18">
        <w:rPr>
          <w:rFonts w:ascii="Times New Roman" w:hAnsi="Times New Roman" w:cs="Times New Roman"/>
          <w:bCs/>
          <w:sz w:val="28"/>
          <w:szCs w:val="28"/>
        </w:rPr>
        <w:t>6.2</w:t>
      </w:r>
      <w:r w:rsidRPr="00156276">
        <w:rPr>
          <w:rFonts w:ascii="Times New Roman" w:hAnsi="Times New Roman" w:cs="Times New Roman"/>
          <w:bCs/>
          <w:sz w:val="28"/>
          <w:szCs w:val="28"/>
        </w:rPr>
        <w:t>.5. В случае представления заявления о внесении изменений в связи с необходимостью продления срока действия разрешения на строительство:</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2.</w:t>
      </w:r>
      <w:r w:rsidR="00CE3E18">
        <w:rPr>
          <w:rFonts w:ascii="Times New Roman" w:hAnsi="Times New Roman" w:cs="Times New Roman"/>
          <w:bCs/>
          <w:sz w:val="28"/>
          <w:szCs w:val="28"/>
        </w:rPr>
        <w:t>6.2.6</w:t>
      </w:r>
      <w:r w:rsidRPr="00156276">
        <w:rPr>
          <w:rFonts w:ascii="Times New Roman" w:hAnsi="Times New Roman" w:cs="Times New Roman"/>
          <w:bCs/>
          <w:sz w:val="28"/>
          <w:szCs w:val="28"/>
        </w:rPr>
        <w:t xml:space="preserve">. Непредставление (несвоевременное представление) государственными </w:t>
      </w:r>
      <w:r w:rsidRPr="00156276">
        <w:rPr>
          <w:rFonts w:ascii="Times New Roman" w:hAnsi="Times New Roman" w:cs="Times New Roman"/>
          <w:sz w:val="28"/>
          <w:szCs w:val="28"/>
        </w:rPr>
        <w:t>органами власти, органами местного самоуправления, организациями находящихся в их распоряжении документов</w:t>
      </w:r>
      <w:r w:rsidRPr="00156276">
        <w:rPr>
          <w:rFonts w:ascii="Times New Roman" w:hAnsi="Times New Roman" w:cs="Times New Roman"/>
          <w:bCs/>
          <w:sz w:val="28"/>
          <w:szCs w:val="28"/>
        </w:rPr>
        <w:t xml:space="preserve"> и информации не может являться основанием для отказа в выдаче разрешения на строительство, во внесении изменений в разрешение на строительство.</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2.</w:t>
      </w:r>
      <w:r w:rsidR="00CE3E18">
        <w:rPr>
          <w:rFonts w:ascii="Times New Roman" w:hAnsi="Times New Roman" w:cs="Times New Roman"/>
          <w:bCs/>
          <w:sz w:val="28"/>
          <w:szCs w:val="28"/>
        </w:rPr>
        <w:t>6.2.7</w:t>
      </w:r>
      <w:r w:rsidRPr="00156276">
        <w:rPr>
          <w:rFonts w:ascii="Times New Roman" w:hAnsi="Times New Roman" w:cs="Times New Roman"/>
          <w:bCs/>
          <w:sz w:val="28"/>
          <w:szCs w:val="28"/>
        </w:rPr>
        <w:t xml:space="preserve">. Заявитель или его представитель представляет в уполномоченный в соответствии с частями 4 - 6 статьи 51 Градостроительного кодекса Российской Федерации на выдачу разрешений на строительство орган местного самоуправления заявление о выдаче разрешения на строительство, заявление о внесении изменений, </w:t>
      </w:r>
      <w:r w:rsidRPr="00156276">
        <w:rPr>
          <w:rFonts w:ascii="Times New Roman" w:hAnsi="Times New Roman" w:cs="Times New Roman"/>
          <w:sz w:val="28"/>
          <w:szCs w:val="28"/>
        </w:rPr>
        <w:t>уведомление</w:t>
      </w:r>
      <w:r w:rsidRPr="00156276">
        <w:rPr>
          <w:rFonts w:ascii="Times New Roman" w:hAnsi="Times New Roman" w:cs="Times New Roman"/>
          <w:bCs/>
          <w:sz w:val="28"/>
          <w:szCs w:val="28"/>
        </w:rPr>
        <w:t xml:space="preserve"> в случаях, предусмотренных Градостроительным кодексом Российской Федерации, по </w:t>
      </w:r>
      <w:r w:rsidRPr="00156276">
        <w:rPr>
          <w:rFonts w:ascii="Times New Roman" w:hAnsi="Times New Roman" w:cs="Times New Roman"/>
          <w:iCs/>
          <w:sz w:val="28"/>
          <w:szCs w:val="28"/>
        </w:rPr>
        <w:t xml:space="preserve">рекомендуемым </w:t>
      </w:r>
      <w:r w:rsidRPr="00156276">
        <w:rPr>
          <w:rFonts w:ascii="Times New Roman" w:hAnsi="Times New Roman" w:cs="Times New Roman"/>
          <w:bCs/>
          <w:sz w:val="28"/>
          <w:szCs w:val="28"/>
        </w:rPr>
        <w:t xml:space="preserve">формам согласно </w:t>
      </w:r>
      <w:r w:rsidRPr="005427D3">
        <w:rPr>
          <w:rFonts w:ascii="Times New Roman" w:hAnsi="Times New Roman" w:cs="Times New Roman"/>
          <w:bCs/>
          <w:sz w:val="28"/>
          <w:szCs w:val="28"/>
        </w:rPr>
        <w:t>Приложениям № 2 - 5</w:t>
      </w:r>
      <w:r w:rsidRPr="00156276">
        <w:rPr>
          <w:rFonts w:ascii="Times New Roman" w:hAnsi="Times New Roman" w:cs="Times New Roman"/>
          <w:bCs/>
          <w:sz w:val="28"/>
          <w:szCs w:val="28"/>
        </w:rPr>
        <w:t xml:space="preserve"> к настоящему Административному регламенту, заявление о выдаче дубликата, заявление об исправлении допущенных опечаток и ошибок по </w:t>
      </w:r>
      <w:r w:rsidRPr="00156276">
        <w:rPr>
          <w:rFonts w:ascii="Times New Roman" w:hAnsi="Times New Roman" w:cs="Times New Roman"/>
          <w:iCs/>
          <w:sz w:val="28"/>
          <w:szCs w:val="28"/>
        </w:rPr>
        <w:t xml:space="preserve">рекомендуемым </w:t>
      </w:r>
      <w:r w:rsidRPr="00156276">
        <w:rPr>
          <w:rFonts w:ascii="Times New Roman" w:hAnsi="Times New Roman" w:cs="Times New Roman"/>
          <w:bCs/>
          <w:sz w:val="28"/>
          <w:szCs w:val="28"/>
        </w:rPr>
        <w:t xml:space="preserve">формам согласно </w:t>
      </w:r>
      <w:r w:rsidRPr="005427D3">
        <w:rPr>
          <w:rFonts w:ascii="Times New Roman" w:hAnsi="Times New Roman" w:cs="Times New Roman"/>
          <w:bCs/>
          <w:sz w:val="28"/>
          <w:szCs w:val="28"/>
        </w:rPr>
        <w:t>Приложениям № 6 - 7 к</w:t>
      </w:r>
      <w:r w:rsidRPr="00156276">
        <w:rPr>
          <w:rFonts w:ascii="Times New Roman" w:hAnsi="Times New Roman" w:cs="Times New Roman"/>
          <w:bCs/>
          <w:sz w:val="28"/>
          <w:szCs w:val="28"/>
        </w:rPr>
        <w:t xml:space="preserve"> настоящему Административному регламенту, а также прилагаемые к ним документы, указанные в подпунктах "б"-"д" пункта </w:t>
      </w:r>
      <w:r>
        <w:rPr>
          <w:rFonts w:ascii="Times New Roman" w:hAnsi="Times New Roman" w:cs="Times New Roman"/>
          <w:bCs/>
          <w:sz w:val="28"/>
          <w:szCs w:val="28"/>
        </w:rPr>
        <w:t>2.6.1.</w:t>
      </w:r>
      <w:r w:rsidRPr="00156276">
        <w:rPr>
          <w:rFonts w:ascii="Times New Roman" w:hAnsi="Times New Roman" w:cs="Times New Roman"/>
          <w:bCs/>
          <w:sz w:val="28"/>
          <w:szCs w:val="28"/>
        </w:rPr>
        <w:t xml:space="preserve"> настоящего Административного регламента, одним из следующих способов:</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а) в электронной форме посредством Единого портала, регионального портала.</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 xml:space="preserve">В случае представления заявления о выдаче разрешения на строительство, заявления о внесении изменений, уведомления, заявления об исправлении допущенных опечаток и ошибок, заявления о выдаче дубликата и прилагаемых к ним документов указанным способом заявитель или его представитель, прошедший процедуры регистрации, </w:t>
      </w:r>
      <w:r w:rsidRPr="00156276">
        <w:rPr>
          <w:rFonts w:ascii="Times New Roman" w:hAnsi="Times New Roman" w:cs="Times New Roman"/>
          <w:sz w:val="28"/>
          <w:szCs w:val="28"/>
        </w:rPr>
        <w:t>идентификации и аутентификации</w:t>
      </w:r>
      <w:r w:rsidRPr="00156276">
        <w:rPr>
          <w:rFonts w:ascii="Times New Roman" w:hAnsi="Times New Roman" w:cs="Times New Roman"/>
          <w:bCs/>
          <w:sz w:val="28"/>
          <w:szCs w:val="28"/>
        </w:rPr>
        <w:t xml:space="preserve"> с использованием </w:t>
      </w:r>
      <w:r w:rsidRPr="00156276">
        <w:rPr>
          <w:rFonts w:ascii="Times New Roman" w:hAnsi="Times New Roman" w:cs="Times New Roman"/>
          <w:sz w:val="28"/>
          <w:szCs w:val="28"/>
        </w:rPr>
        <w:t xml:space="preserve">федеральной государственной информационной системы </w:t>
      </w:r>
      <w:r w:rsidRPr="00156276">
        <w:rPr>
          <w:rFonts w:ascii="Times New Roman" w:hAnsi="Times New Roman" w:cs="Times New Roman"/>
          <w:bCs/>
          <w:sz w:val="28"/>
          <w:szCs w:val="28"/>
        </w:rPr>
        <w:t xml:space="preserve">"Единая система идентификации и аутентификации </w:t>
      </w:r>
      <w:r w:rsidRPr="00156276">
        <w:rPr>
          <w:rFonts w:ascii="Times New Roman" w:hAnsi="Times New Roman" w:cs="Times New Roman"/>
          <w:sz w:val="28"/>
          <w:szCs w:val="28"/>
        </w:rPr>
        <w:t>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Pr="00156276">
        <w:rPr>
          <w:rFonts w:ascii="Times New Roman" w:hAnsi="Times New Roman" w:cs="Times New Roman"/>
          <w:bCs/>
          <w:sz w:val="28"/>
          <w:szCs w:val="28"/>
        </w:rPr>
        <w:t xml:space="preserve">" (далее – </w:t>
      </w:r>
      <w:r w:rsidRPr="00156276">
        <w:rPr>
          <w:rFonts w:ascii="Times New Roman" w:hAnsi="Times New Roman" w:cs="Times New Roman"/>
          <w:sz w:val="28"/>
          <w:szCs w:val="28"/>
        </w:rPr>
        <w:t>ЕСИА</w:t>
      </w:r>
      <w:r w:rsidRPr="00156276">
        <w:rPr>
          <w:rFonts w:ascii="Times New Roman" w:hAnsi="Times New Roman" w:cs="Times New Roman"/>
          <w:bCs/>
          <w:sz w:val="28"/>
          <w:szCs w:val="28"/>
        </w:rPr>
        <w:t>)</w:t>
      </w:r>
      <w:r w:rsidRPr="00156276">
        <w:rPr>
          <w:rFonts w:ascii="Times New Roman" w:hAnsi="Times New Roman" w:cs="Times New Roman"/>
          <w:sz w:val="28"/>
          <w:szCs w:val="28"/>
        </w:rPr>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156276">
        <w:rPr>
          <w:rFonts w:ascii="Times New Roman" w:hAnsi="Times New Roman" w:cs="Times New Roman"/>
          <w:bCs/>
          <w:sz w:val="28"/>
          <w:szCs w:val="28"/>
        </w:rPr>
        <w:t xml:space="preserve">, заполняет формы указанных заявлений, уведомления с использованием интерактивной формы в электронном виде. </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 xml:space="preserve">Заявление о выдаче разрешения на строительство, заявление о внесении изменений, уведомление, заявление об исправлении допущенных опечаток и ошибок, заявление о выдаче дубликата направляется заявителем или его представителем вместе с прикрепленными электронными документами, </w:t>
      </w:r>
      <w:r w:rsidRPr="00156276">
        <w:rPr>
          <w:rFonts w:ascii="Times New Roman" w:hAnsi="Times New Roman" w:cs="Times New Roman"/>
          <w:sz w:val="28"/>
          <w:szCs w:val="28"/>
        </w:rPr>
        <w:t xml:space="preserve">указанными в подпунктах </w:t>
      </w:r>
      <w:r w:rsidRPr="00156276">
        <w:rPr>
          <w:rFonts w:ascii="Times New Roman" w:hAnsi="Times New Roman" w:cs="Times New Roman"/>
          <w:bCs/>
          <w:sz w:val="28"/>
          <w:szCs w:val="28"/>
        </w:rPr>
        <w:t xml:space="preserve">"б"-"д" пункта </w:t>
      </w:r>
      <w:r>
        <w:rPr>
          <w:rFonts w:ascii="Times New Roman" w:hAnsi="Times New Roman" w:cs="Times New Roman"/>
          <w:bCs/>
          <w:sz w:val="28"/>
          <w:szCs w:val="28"/>
        </w:rPr>
        <w:t>2.6.1.</w:t>
      </w:r>
      <w:r w:rsidRPr="00156276">
        <w:rPr>
          <w:rFonts w:ascii="Times New Roman" w:hAnsi="Times New Roman" w:cs="Times New Roman"/>
          <w:bCs/>
          <w:sz w:val="28"/>
          <w:szCs w:val="28"/>
        </w:rPr>
        <w:t xml:space="preserve"> </w:t>
      </w:r>
      <w:r w:rsidRPr="00156276">
        <w:rPr>
          <w:rFonts w:ascii="Times New Roman" w:hAnsi="Times New Roman" w:cs="Times New Roman"/>
          <w:sz w:val="28"/>
          <w:szCs w:val="28"/>
        </w:rPr>
        <w:t xml:space="preserve">настоящего </w:t>
      </w:r>
      <w:r w:rsidRPr="00156276">
        <w:rPr>
          <w:rFonts w:ascii="Times New Roman" w:hAnsi="Times New Roman" w:cs="Times New Roman"/>
          <w:bCs/>
          <w:sz w:val="28"/>
          <w:szCs w:val="28"/>
        </w:rPr>
        <w:t>Административного регламента</w:t>
      </w:r>
      <w:r w:rsidRPr="00156276">
        <w:rPr>
          <w:rFonts w:ascii="Times New Roman" w:hAnsi="Times New Roman" w:cs="Times New Roman"/>
          <w:sz w:val="28"/>
          <w:szCs w:val="28"/>
        </w:rPr>
        <w:t xml:space="preserve">. </w:t>
      </w:r>
      <w:r w:rsidRPr="00156276">
        <w:rPr>
          <w:rFonts w:ascii="Times New Roman" w:hAnsi="Times New Roman" w:cs="Times New Roman"/>
          <w:bCs/>
          <w:sz w:val="28"/>
          <w:szCs w:val="28"/>
        </w:rPr>
        <w:t>Заявление о выдаче разрешения на строительство, заявление о внесении изменений, уведомление, заявление об исправлении допущенных опечаток и ошибок, заявление о выдаче дубликата подписывается заявителем или его представителем, уполномоченным на подписание таких заявлений, уведомления, простой электронной подписью, либо усиленной квалифицированной электронной подписью</w:t>
      </w:r>
      <w:r w:rsidRPr="00156276">
        <w:rPr>
          <w:rFonts w:ascii="Times New Roman" w:hAnsi="Times New Roman" w:cs="Times New Roman"/>
          <w:sz w:val="28"/>
          <w:szCs w:val="28"/>
        </w:rPr>
        <w:t xml:space="preserve">,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w:t>
      </w:r>
      <w:r w:rsidRPr="00156276">
        <w:rPr>
          <w:rFonts w:ascii="Times New Roman" w:hAnsi="Times New Roman" w:cs="Times New Roman"/>
          <w:bCs/>
          <w:sz w:val="28"/>
          <w:szCs w:val="28"/>
        </w:rPr>
        <w:t xml:space="preserve">от 6 апреля 2011 года № 63-ФЗ </w:t>
      </w:r>
      <w:r w:rsidRPr="00156276">
        <w:rPr>
          <w:rFonts w:ascii="Times New Roman" w:hAnsi="Times New Roman" w:cs="Times New Roman"/>
          <w:sz w:val="28"/>
          <w:szCs w:val="28"/>
        </w:rPr>
        <w:t xml:space="preserve">"Об электронной подписи" (Собрание законодательства Российской Федерации, 2011, № 15, ст. 2036; 2019, № 52, ст. 7794) </w:t>
      </w:r>
      <w:r w:rsidRPr="00156276">
        <w:rPr>
          <w:rFonts w:ascii="Times New Roman" w:hAnsi="Times New Roman" w:cs="Times New Roman"/>
          <w:bCs/>
          <w:sz w:val="28"/>
          <w:szCs w:val="28"/>
        </w:rPr>
        <w:t>(далее – Федеральный закон № 63-ФЗ)</w:t>
      </w:r>
      <w:r w:rsidRPr="00156276">
        <w:rPr>
          <w:rFonts w:ascii="Times New Roman" w:hAnsi="Times New Roman" w:cs="Times New Roman"/>
          <w:sz w:val="28"/>
          <w:szCs w:val="28"/>
        </w:rPr>
        <w:t xml:space="preserve">,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 5, ст. 377; 2022, № 21, ст. 3453), </w:t>
      </w:r>
      <w:r w:rsidRPr="00156276">
        <w:rPr>
          <w:rFonts w:ascii="Times New Roman" w:hAnsi="Times New Roman" w:cs="Times New Roman"/>
          <w:bCs/>
          <w:sz w:val="28"/>
          <w:szCs w:val="28"/>
        </w:rPr>
        <w:t>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r w:rsidRPr="00156276">
        <w:rPr>
          <w:rFonts w:ascii="Times New Roman" w:hAnsi="Times New Roman" w:cs="Times New Roman"/>
          <w:sz w:val="28"/>
          <w:szCs w:val="28"/>
        </w:rPr>
        <w:t>Собрание законодательства Российской Федерации, 2012, № 27, ст. 3744; 2021, № 22, ст. 3841</w:t>
      </w:r>
      <w:r w:rsidRPr="00156276">
        <w:rPr>
          <w:rFonts w:ascii="Times New Roman" w:hAnsi="Times New Roman" w:cs="Times New Roman"/>
          <w:bCs/>
          <w:sz w:val="28"/>
          <w:szCs w:val="28"/>
        </w:rPr>
        <w:t>) (далее – усиленная неквалифицированная электронная подпись).</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Заявление о выдаче разрешения на строительство, заявление о внесении изменений, уведомление, заявление об исправлении допущенных опечаток и ошибок, заявление о выдаче дубликата и прилагаемые к ним документы направляются в уполномоченный на выдачу разрешения на строительство орган местного самоуправления исключительно в электронной форме в случаях, установленных нормативным правовым актом субъекта Российской Федерации.</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 (</w:t>
      </w:r>
      <w:r w:rsidRPr="00156276">
        <w:rPr>
          <w:rFonts w:ascii="Times New Roman" w:hAnsi="Times New Roman" w:cs="Times New Roman"/>
          <w:sz w:val="28"/>
          <w:szCs w:val="28"/>
        </w:rPr>
        <w:t xml:space="preserve">Собрание законодательства </w:t>
      </w:r>
      <w:r w:rsidRPr="00156276">
        <w:rPr>
          <w:rFonts w:ascii="Times New Roman" w:hAnsi="Times New Roman" w:cs="Times New Roman"/>
          <w:bCs/>
          <w:sz w:val="28"/>
          <w:szCs w:val="28"/>
        </w:rPr>
        <w:t>Российской Федерации</w:t>
      </w:r>
      <w:r w:rsidRPr="00156276">
        <w:rPr>
          <w:rFonts w:ascii="Times New Roman" w:hAnsi="Times New Roman" w:cs="Times New Roman"/>
          <w:sz w:val="28"/>
          <w:szCs w:val="28"/>
        </w:rPr>
        <w:t>, 2012, № 53, ст. 7932; 2022, № 38, ст. 6464</w:t>
      </w:r>
      <w:r w:rsidRPr="00156276">
        <w:rPr>
          <w:rFonts w:ascii="Times New Roman" w:hAnsi="Times New Roman" w:cs="Times New Roman"/>
          <w:bCs/>
          <w:sz w:val="28"/>
          <w:szCs w:val="28"/>
        </w:rPr>
        <w:t>).</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б) на бумажном носителе посредством личного обращения в уполномоченный орган местного самоуправления либо посредством почтового отправления с уведомлением о вручении;</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в) на бумажном носителе посредством обращения в уполномоченный орган местного самоуправления через многофункциональный центр в соответствии с соглашением о взаимодействии между многофункциональным центром и уполномоченным органом местного самоуправления, заключенным в соответствии с постановлением Правительства Российской Федерации от 27 сентября 2011 года № 797 "</w:t>
      </w:r>
      <w:r w:rsidRPr="00156276">
        <w:rPr>
          <w:rFonts w:ascii="Times New Roman" w:hAnsi="Times New Roman" w:cs="Times New Roman"/>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156276">
        <w:rPr>
          <w:rFonts w:ascii="Times New Roman" w:hAnsi="Times New Roman" w:cs="Times New Roman"/>
          <w:bCs/>
          <w:sz w:val="28"/>
          <w:szCs w:val="28"/>
        </w:rPr>
        <w:t>" (</w:t>
      </w:r>
      <w:r w:rsidRPr="00156276">
        <w:rPr>
          <w:rFonts w:ascii="Times New Roman" w:hAnsi="Times New Roman" w:cs="Times New Roman"/>
          <w:sz w:val="28"/>
          <w:szCs w:val="28"/>
        </w:rPr>
        <w:t>Собрание законодательства Российской Федерации, 2011, № 40, ст. 5559; 2022, № 39, ст. 6636</w:t>
      </w:r>
      <w:r w:rsidRPr="00156276">
        <w:rPr>
          <w:rFonts w:ascii="Times New Roman" w:hAnsi="Times New Roman" w:cs="Times New Roman"/>
          <w:bCs/>
          <w:sz w:val="28"/>
          <w:szCs w:val="28"/>
        </w:rPr>
        <w:t>).</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г) в электронной форме посредством единой информационной системы жилищного строительства.</w:t>
      </w:r>
    </w:p>
    <w:p w:rsidR="001D3EAF" w:rsidRPr="00156276" w:rsidRDefault="001D3EAF" w:rsidP="001D3EAF">
      <w:pPr>
        <w:pStyle w:val="ConsPlusNormal"/>
        <w:ind w:firstLine="709"/>
        <w:contextualSpacing/>
        <w:jc w:val="both"/>
        <w:rPr>
          <w:rFonts w:ascii="Times New Roman" w:hAnsi="Times New Roman" w:cs="Times New Roman"/>
          <w:bCs/>
          <w:sz w:val="28"/>
          <w:szCs w:val="28"/>
        </w:rPr>
      </w:pPr>
      <w:r w:rsidRPr="00156276">
        <w:rPr>
          <w:rFonts w:ascii="Times New Roman" w:hAnsi="Times New Roman" w:cs="Times New Roman"/>
          <w:bCs/>
          <w:sz w:val="28"/>
          <w:szCs w:val="28"/>
        </w:rPr>
        <w:t>Направить заявление о выдаче разрешения на строительство, заявление о внесении изменений, уведомление, заявление об исправлении допущенных опечаток и ошибок, заявление о выдаче дубликата посредством единой информационной системы жилищного строительства вправе заявители - застройщики, наименования которых содержат слова "специализированный застройщик", за исключением случаев,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 которые должны быть интегрированы с единой информационной с</w:t>
      </w:r>
      <w:r>
        <w:rPr>
          <w:rFonts w:ascii="Times New Roman" w:hAnsi="Times New Roman" w:cs="Times New Roman"/>
          <w:bCs/>
          <w:sz w:val="28"/>
          <w:szCs w:val="28"/>
        </w:rPr>
        <w:t>истемой жилищного строительства.</w:t>
      </w:r>
    </w:p>
    <w:p w:rsidR="001D3EAF" w:rsidRDefault="001D3EAF" w:rsidP="00366575">
      <w:pPr>
        <w:pStyle w:val="ConsPlusNormal"/>
        <w:ind w:firstLine="709"/>
        <w:contextualSpacing/>
        <w:jc w:val="both"/>
      </w:pPr>
    </w:p>
    <w:p w:rsidR="003D645D" w:rsidRPr="003D645D" w:rsidRDefault="003D645D" w:rsidP="003D645D">
      <w:pPr>
        <w:pStyle w:val="1"/>
        <w:ind w:left="0" w:right="11" w:firstLine="638"/>
        <w:jc w:val="both"/>
        <w:rPr>
          <w:color w:val="1F497D" w:themeColor="text2"/>
        </w:rPr>
      </w:pPr>
      <w:r w:rsidRPr="003D645D">
        <w:rPr>
          <w:color w:val="1F497D" w:themeColor="text2"/>
        </w:rPr>
        <w:t>2.7.Исчерпывающий</w:t>
      </w:r>
      <w:r w:rsidRPr="003D645D">
        <w:rPr>
          <w:color w:val="1F497D" w:themeColor="text2"/>
          <w:spacing w:val="-9"/>
        </w:rPr>
        <w:t xml:space="preserve"> </w:t>
      </w:r>
      <w:r w:rsidRPr="003D645D">
        <w:rPr>
          <w:color w:val="1F497D" w:themeColor="text2"/>
        </w:rPr>
        <w:t>перечень</w:t>
      </w:r>
      <w:r w:rsidRPr="003D645D">
        <w:rPr>
          <w:color w:val="1F497D" w:themeColor="text2"/>
          <w:spacing w:val="-9"/>
        </w:rPr>
        <w:t xml:space="preserve"> </w:t>
      </w:r>
      <w:r w:rsidRPr="003D645D">
        <w:rPr>
          <w:color w:val="1F497D" w:themeColor="text2"/>
        </w:rPr>
        <w:t>документов, необходимых</w:t>
      </w:r>
      <w:r w:rsidRPr="003D645D">
        <w:rPr>
          <w:color w:val="1F497D" w:themeColor="text2"/>
          <w:spacing w:val="-9"/>
        </w:rPr>
        <w:t xml:space="preserve"> </w:t>
      </w:r>
      <w:r w:rsidRPr="003D645D">
        <w:rPr>
          <w:color w:val="1F497D" w:themeColor="text2"/>
        </w:rPr>
        <w:t>в</w:t>
      </w:r>
      <w:r w:rsidRPr="003D645D">
        <w:rPr>
          <w:color w:val="1F497D" w:themeColor="text2"/>
          <w:spacing w:val="-67"/>
        </w:rPr>
        <w:t xml:space="preserve"> </w:t>
      </w:r>
      <w:r w:rsidRPr="003D645D">
        <w:rPr>
          <w:color w:val="1F497D" w:themeColor="text2"/>
        </w:rPr>
        <w:t>соответствии</w:t>
      </w:r>
      <w:r w:rsidRPr="003D645D">
        <w:rPr>
          <w:color w:val="1F497D" w:themeColor="text2"/>
          <w:spacing w:val="-8"/>
        </w:rPr>
        <w:t xml:space="preserve"> </w:t>
      </w:r>
      <w:r w:rsidRPr="003D645D">
        <w:rPr>
          <w:color w:val="1F497D" w:themeColor="text2"/>
        </w:rPr>
        <w:t>с</w:t>
      </w:r>
      <w:r w:rsidRPr="003D645D">
        <w:rPr>
          <w:color w:val="1F497D" w:themeColor="text2"/>
          <w:spacing w:val="-8"/>
        </w:rPr>
        <w:t xml:space="preserve"> </w:t>
      </w:r>
      <w:r w:rsidRPr="003D645D">
        <w:rPr>
          <w:color w:val="1F497D" w:themeColor="text2"/>
        </w:rPr>
        <w:t>нормативными</w:t>
      </w:r>
      <w:r w:rsidRPr="003D645D">
        <w:rPr>
          <w:color w:val="1F497D" w:themeColor="text2"/>
          <w:spacing w:val="-8"/>
        </w:rPr>
        <w:t xml:space="preserve"> </w:t>
      </w:r>
      <w:r w:rsidRPr="003D645D">
        <w:rPr>
          <w:color w:val="1F497D" w:themeColor="text2"/>
        </w:rPr>
        <w:t>правовыми</w:t>
      </w:r>
      <w:r w:rsidRPr="003D645D">
        <w:rPr>
          <w:color w:val="1F497D" w:themeColor="text2"/>
          <w:spacing w:val="-8"/>
        </w:rPr>
        <w:t xml:space="preserve"> </w:t>
      </w:r>
      <w:r w:rsidRPr="003D645D">
        <w:rPr>
          <w:color w:val="1F497D" w:themeColor="text2"/>
        </w:rPr>
        <w:t>актами</w:t>
      </w:r>
      <w:r w:rsidRPr="003D645D">
        <w:rPr>
          <w:color w:val="1F497D" w:themeColor="text2"/>
          <w:spacing w:val="-7"/>
        </w:rPr>
        <w:t xml:space="preserve"> </w:t>
      </w:r>
      <w:r w:rsidRPr="003D645D">
        <w:rPr>
          <w:color w:val="1F497D" w:themeColor="text2"/>
        </w:rPr>
        <w:t>для</w:t>
      </w:r>
      <w:r w:rsidRPr="003D645D">
        <w:rPr>
          <w:color w:val="1F497D" w:themeColor="text2"/>
          <w:spacing w:val="-7"/>
        </w:rPr>
        <w:t xml:space="preserve"> </w:t>
      </w:r>
      <w:r w:rsidRPr="003D645D">
        <w:rPr>
          <w:color w:val="1F497D" w:themeColor="text2"/>
        </w:rPr>
        <w:t>предоставления</w:t>
      </w:r>
    </w:p>
    <w:p w:rsidR="003D645D" w:rsidRPr="003D645D" w:rsidRDefault="003D645D" w:rsidP="003D645D">
      <w:pPr>
        <w:ind w:right="11" w:hanging="137"/>
        <w:jc w:val="both"/>
        <w:rPr>
          <w:rFonts w:hAnsi="Times New Roman"/>
          <w:b/>
          <w:color w:val="1F497D" w:themeColor="text2"/>
        </w:rPr>
      </w:pPr>
      <w:r>
        <w:rPr>
          <w:rFonts w:hAnsi="Times New Roman"/>
          <w:b/>
          <w:color w:val="1F497D" w:themeColor="text2"/>
          <w:sz w:val="28"/>
          <w:szCs w:val="28"/>
        </w:rPr>
        <w:t xml:space="preserve"> </w:t>
      </w:r>
      <w:r w:rsidRPr="003D645D">
        <w:rPr>
          <w:rFonts w:hAnsi="Times New Roman"/>
          <w:b/>
          <w:color w:val="1F497D" w:themeColor="text2"/>
          <w:sz w:val="28"/>
          <w:szCs w:val="28"/>
        </w:rPr>
        <w:t>муниципальной услуги, которые</w:t>
      </w:r>
      <w:r w:rsidRPr="003D645D">
        <w:rPr>
          <w:rFonts w:hAnsi="Times New Roman"/>
          <w:b/>
          <w:color w:val="1F497D" w:themeColor="text2"/>
          <w:spacing w:val="6"/>
          <w:sz w:val="28"/>
          <w:szCs w:val="28"/>
        </w:rPr>
        <w:t xml:space="preserve"> </w:t>
      </w:r>
      <w:r w:rsidRPr="003D645D">
        <w:rPr>
          <w:rFonts w:hAnsi="Times New Roman"/>
          <w:b/>
          <w:color w:val="1F497D" w:themeColor="text2"/>
          <w:sz w:val="28"/>
          <w:szCs w:val="28"/>
        </w:rPr>
        <w:t>находятся</w:t>
      </w:r>
      <w:r w:rsidRPr="003D645D">
        <w:rPr>
          <w:rFonts w:hAnsi="Times New Roman"/>
          <w:b/>
          <w:color w:val="1F497D" w:themeColor="text2"/>
          <w:spacing w:val="7"/>
          <w:sz w:val="28"/>
          <w:szCs w:val="28"/>
        </w:rPr>
        <w:t xml:space="preserve"> </w:t>
      </w:r>
      <w:r w:rsidRPr="003D645D">
        <w:rPr>
          <w:rFonts w:hAnsi="Times New Roman"/>
          <w:b/>
          <w:color w:val="1F497D" w:themeColor="text2"/>
          <w:sz w:val="28"/>
          <w:szCs w:val="28"/>
        </w:rPr>
        <w:t>в</w:t>
      </w:r>
      <w:r w:rsidRPr="003D645D">
        <w:rPr>
          <w:rFonts w:hAnsi="Times New Roman"/>
          <w:b/>
          <w:color w:val="1F497D" w:themeColor="text2"/>
          <w:spacing w:val="1"/>
          <w:sz w:val="28"/>
          <w:szCs w:val="28"/>
        </w:rPr>
        <w:t xml:space="preserve"> </w:t>
      </w:r>
      <w:r w:rsidRPr="003D645D">
        <w:rPr>
          <w:rFonts w:hAnsi="Times New Roman"/>
          <w:b/>
          <w:color w:val="1F497D" w:themeColor="text2"/>
          <w:sz w:val="28"/>
          <w:szCs w:val="28"/>
        </w:rPr>
        <w:t>распоряжении</w:t>
      </w:r>
      <w:r w:rsidRPr="003D645D">
        <w:rPr>
          <w:rFonts w:hAnsi="Times New Roman"/>
          <w:b/>
          <w:color w:val="1F497D" w:themeColor="text2"/>
          <w:spacing w:val="-11"/>
          <w:sz w:val="28"/>
          <w:szCs w:val="28"/>
        </w:rPr>
        <w:t xml:space="preserve"> </w:t>
      </w:r>
      <w:r w:rsidRPr="003D645D">
        <w:rPr>
          <w:rFonts w:hAnsi="Times New Roman"/>
          <w:b/>
          <w:color w:val="1F497D" w:themeColor="text2"/>
          <w:sz w:val="28"/>
          <w:szCs w:val="28"/>
        </w:rPr>
        <w:t>государственных</w:t>
      </w:r>
      <w:r w:rsidRPr="003D645D">
        <w:rPr>
          <w:rFonts w:hAnsi="Times New Roman"/>
          <w:b/>
          <w:color w:val="1F497D" w:themeColor="text2"/>
          <w:spacing w:val="-11"/>
          <w:sz w:val="28"/>
          <w:szCs w:val="28"/>
        </w:rPr>
        <w:t xml:space="preserve"> </w:t>
      </w:r>
      <w:r w:rsidRPr="003D645D">
        <w:rPr>
          <w:rFonts w:hAnsi="Times New Roman"/>
          <w:b/>
          <w:color w:val="1F497D" w:themeColor="text2"/>
          <w:sz w:val="28"/>
          <w:szCs w:val="28"/>
        </w:rPr>
        <w:t>органов, органов</w:t>
      </w:r>
      <w:r w:rsidRPr="003D645D">
        <w:rPr>
          <w:rFonts w:hAnsi="Times New Roman"/>
          <w:b/>
          <w:color w:val="1F497D" w:themeColor="text2"/>
          <w:spacing w:val="-11"/>
          <w:sz w:val="28"/>
          <w:szCs w:val="28"/>
        </w:rPr>
        <w:t xml:space="preserve"> </w:t>
      </w:r>
      <w:r w:rsidRPr="003D645D">
        <w:rPr>
          <w:rFonts w:hAnsi="Times New Roman"/>
          <w:b/>
          <w:color w:val="1F497D" w:themeColor="text2"/>
          <w:sz w:val="28"/>
          <w:szCs w:val="28"/>
        </w:rPr>
        <w:t>местного</w:t>
      </w:r>
      <w:r w:rsidRPr="003D645D">
        <w:rPr>
          <w:rFonts w:hAnsi="Times New Roman"/>
          <w:b/>
          <w:color w:val="1F497D" w:themeColor="text2"/>
          <w:spacing w:val="-10"/>
          <w:sz w:val="28"/>
          <w:szCs w:val="28"/>
        </w:rPr>
        <w:t xml:space="preserve"> </w:t>
      </w:r>
      <w:r w:rsidRPr="003D645D">
        <w:rPr>
          <w:rFonts w:hAnsi="Times New Roman"/>
          <w:b/>
          <w:color w:val="1F497D" w:themeColor="text2"/>
          <w:sz w:val="28"/>
          <w:szCs w:val="28"/>
        </w:rPr>
        <w:t>самоуправления</w:t>
      </w:r>
      <w:r w:rsidRPr="003D645D">
        <w:rPr>
          <w:rFonts w:hAnsi="Times New Roman"/>
          <w:b/>
          <w:color w:val="1F497D" w:themeColor="text2"/>
          <w:spacing w:val="-67"/>
          <w:sz w:val="28"/>
          <w:szCs w:val="28"/>
        </w:rPr>
        <w:t xml:space="preserve"> </w:t>
      </w:r>
      <w:r w:rsidRPr="003D645D">
        <w:rPr>
          <w:rFonts w:hAnsi="Times New Roman"/>
          <w:b/>
          <w:color w:val="1F497D" w:themeColor="text2"/>
          <w:sz w:val="28"/>
          <w:szCs w:val="28"/>
        </w:rPr>
        <w:t>и подведомственных органам местного самоуправления организаций</w:t>
      </w:r>
    </w:p>
    <w:p w:rsidR="003D645D" w:rsidRDefault="003D645D" w:rsidP="00FC006A">
      <w:pPr>
        <w:pStyle w:val="21"/>
        <w:tabs>
          <w:tab w:val="clear" w:pos="880"/>
        </w:tabs>
        <w:spacing w:after="0"/>
        <w:ind w:left="0" w:firstLine="709"/>
        <w:rPr>
          <w:sz w:val="28"/>
          <w:szCs w:val="28"/>
        </w:rPr>
      </w:pPr>
      <w:r>
        <w:rPr>
          <w:sz w:val="28"/>
          <w:szCs w:val="28"/>
        </w:rPr>
        <w:t xml:space="preserve">2.7.1. </w:t>
      </w:r>
      <w:r w:rsidRPr="00E9281B">
        <w:rPr>
          <w:sz w:val="28"/>
          <w:szCs w:val="28"/>
        </w:rPr>
        <w:t>Исчерпывающий</w:t>
      </w:r>
      <w:r w:rsidRPr="00E9281B">
        <w:rPr>
          <w:spacing w:val="6"/>
          <w:sz w:val="28"/>
          <w:szCs w:val="28"/>
        </w:rPr>
        <w:t xml:space="preserve"> </w:t>
      </w:r>
      <w:r w:rsidRPr="00E9281B">
        <w:rPr>
          <w:sz w:val="28"/>
          <w:szCs w:val="28"/>
        </w:rPr>
        <w:t>перечень</w:t>
      </w:r>
      <w:r w:rsidRPr="00E9281B">
        <w:rPr>
          <w:spacing w:val="6"/>
          <w:sz w:val="28"/>
          <w:szCs w:val="28"/>
        </w:rPr>
        <w:t xml:space="preserve"> </w:t>
      </w:r>
      <w:r w:rsidRPr="00E9281B">
        <w:rPr>
          <w:sz w:val="28"/>
          <w:szCs w:val="28"/>
        </w:rPr>
        <w:t>необходимых</w:t>
      </w:r>
      <w:r w:rsidRPr="00E9281B">
        <w:rPr>
          <w:spacing w:val="6"/>
          <w:sz w:val="28"/>
          <w:szCs w:val="28"/>
        </w:rPr>
        <w:t xml:space="preserve"> </w:t>
      </w:r>
      <w:r w:rsidRPr="00E9281B">
        <w:rPr>
          <w:sz w:val="28"/>
          <w:szCs w:val="28"/>
        </w:rPr>
        <w:t>для</w:t>
      </w:r>
      <w:r w:rsidRPr="00E9281B">
        <w:rPr>
          <w:spacing w:val="6"/>
          <w:sz w:val="28"/>
          <w:szCs w:val="28"/>
        </w:rPr>
        <w:t xml:space="preserve"> </w:t>
      </w:r>
      <w:r w:rsidRPr="00E9281B">
        <w:rPr>
          <w:sz w:val="28"/>
          <w:szCs w:val="28"/>
        </w:rPr>
        <w:t>предоставления</w:t>
      </w:r>
      <w:r w:rsidRPr="00E9281B">
        <w:rPr>
          <w:spacing w:val="6"/>
          <w:sz w:val="28"/>
          <w:szCs w:val="28"/>
        </w:rPr>
        <w:t xml:space="preserve"> </w:t>
      </w:r>
      <w:r w:rsidRPr="00E9281B">
        <w:rPr>
          <w:sz w:val="28"/>
          <w:szCs w:val="28"/>
        </w:rPr>
        <w:t>услуги</w:t>
      </w:r>
      <w:r w:rsidRPr="00E9281B">
        <w:rPr>
          <w:spacing w:val="1"/>
          <w:sz w:val="28"/>
          <w:szCs w:val="28"/>
        </w:rPr>
        <w:t xml:space="preserve"> </w:t>
      </w:r>
      <w:r w:rsidRPr="00E9281B">
        <w:rPr>
          <w:spacing w:val="-1"/>
          <w:sz w:val="28"/>
          <w:szCs w:val="28"/>
        </w:rPr>
        <w:t>документов</w:t>
      </w:r>
      <w:r>
        <w:rPr>
          <w:spacing w:val="-1"/>
          <w:sz w:val="28"/>
          <w:szCs w:val="28"/>
        </w:rPr>
        <w:t xml:space="preserve"> </w:t>
      </w:r>
      <w:r w:rsidRPr="00E9281B">
        <w:rPr>
          <w:spacing w:val="-1"/>
          <w:sz w:val="28"/>
          <w:szCs w:val="28"/>
        </w:rPr>
        <w:t>(их копий или сведений,</w:t>
      </w:r>
      <w:r>
        <w:rPr>
          <w:spacing w:val="-1"/>
          <w:sz w:val="28"/>
          <w:szCs w:val="28"/>
        </w:rPr>
        <w:t xml:space="preserve"> </w:t>
      </w:r>
      <w:r w:rsidRPr="00E9281B">
        <w:rPr>
          <w:spacing w:val="-1"/>
          <w:sz w:val="28"/>
          <w:szCs w:val="28"/>
        </w:rPr>
        <w:t>содержащихся в них),</w:t>
      </w:r>
      <w:r>
        <w:rPr>
          <w:spacing w:val="-1"/>
          <w:sz w:val="28"/>
          <w:szCs w:val="28"/>
        </w:rPr>
        <w:t xml:space="preserve"> </w:t>
      </w:r>
      <w:r w:rsidRPr="00E9281B">
        <w:rPr>
          <w:spacing w:val="-1"/>
          <w:sz w:val="28"/>
          <w:szCs w:val="28"/>
        </w:rPr>
        <w:t xml:space="preserve">которые </w:t>
      </w:r>
      <w:r w:rsidRPr="00E9281B">
        <w:rPr>
          <w:sz w:val="28"/>
          <w:szCs w:val="28"/>
        </w:rPr>
        <w:t>запрашиваются</w:t>
      </w:r>
      <w:r w:rsidRPr="00E9281B">
        <w:rPr>
          <w:spacing w:val="1"/>
          <w:sz w:val="28"/>
          <w:szCs w:val="28"/>
        </w:rPr>
        <w:t xml:space="preserve"> </w:t>
      </w:r>
      <w:r>
        <w:rPr>
          <w:spacing w:val="1"/>
          <w:sz w:val="28"/>
          <w:szCs w:val="28"/>
        </w:rPr>
        <w:t>У</w:t>
      </w:r>
      <w:r w:rsidRPr="00E9281B">
        <w:rPr>
          <w:sz w:val="28"/>
          <w:szCs w:val="28"/>
        </w:rPr>
        <w:t>полномоченным</w:t>
      </w:r>
      <w:r w:rsidRPr="00E9281B">
        <w:rPr>
          <w:sz w:val="28"/>
          <w:szCs w:val="28"/>
        </w:rPr>
        <w:tab/>
        <w:t>органом</w:t>
      </w:r>
      <w:r w:rsidRPr="00E9281B">
        <w:rPr>
          <w:sz w:val="28"/>
          <w:szCs w:val="28"/>
        </w:rPr>
        <w:tab/>
        <w:t>порядке</w:t>
      </w:r>
      <w:r w:rsidRPr="00E9281B">
        <w:rPr>
          <w:spacing w:val="1"/>
          <w:sz w:val="28"/>
          <w:szCs w:val="28"/>
        </w:rPr>
        <w:t xml:space="preserve"> </w:t>
      </w:r>
      <w:r w:rsidRPr="00E9281B">
        <w:rPr>
          <w:sz w:val="28"/>
          <w:szCs w:val="28"/>
        </w:rPr>
        <w:t>межведомственного</w:t>
      </w:r>
      <w:r w:rsidRPr="00E9281B">
        <w:rPr>
          <w:spacing w:val="1"/>
          <w:sz w:val="28"/>
          <w:szCs w:val="28"/>
        </w:rPr>
        <w:t xml:space="preserve"> </w:t>
      </w:r>
      <w:r w:rsidRPr="00E9281B">
        <w:rPr>
          <w:sz w:val="28"/>
          <w:szCs w:val="28"/>
        </w:rPr>
        <w:t>информационного</w:t>
      </w:r>
      <w:r w:rsidRPr="00E9281B">
        <w:rPr>
          <w:spacing w:val="-67"/>
          <w:sz w:val="28"/>
          <w:szCs w:val="28"/>
        </w:rPr>
        <w:t xml:space="preserve"> </w:t>
      </w:r>
      <w:r>
        <w:rPr>
          <w:spacing w:val="-67"/>
          <w:sz w:val="28"/>
          <w:szCs w:val="28"/>
        </w:rPr>
        <w:t xml:space="preserve">                                     </w:t>
      </w:r>
      <w:r w:rsidRPr="00E9281B">
        <w:rPr>
          <w:sz w:val="28"/>
          <w:szCs w:val="28"/>
        </w:rPr>
        <w:t>взаимодействия</w:t>
      </w:r>
      <w:r>
        <w:rPr>
          <w:sz w:val="28"/>
          <w:szCs w:val="28"/>
        </w:rPr>
        <w:t xml:space="preserve"> </w:t>
      </w:r>
      <w:r w:rsidRPr="00E9281B">
        <w:rPr>
          <w:sz w:val="28"/>
          <w:szCs w:val="28"/>
        </w:rPr>
        <w:t>(в</w:t>
      </w:r>
      <w:r>
        <w:rPr>
          <w:sz w:val="28"/>
          <w:szCs w:val="28"/>
        </w:rPr>
        <w:t xml:space="preserve"> т</w:t>
      </w:r>
      <w:r w:rsidRPr="00E9281B">
        <w:rPr>
          <w:sz w:val="28"/>
          <w:szCs w:val="28"/>
        </w:rPr>
        <w:t>ом</w:t>
      </w:r>
      <w:r>
        <w:rPr>
          <w:sz w:val="28"/>
          <w:szCs w:val="28"/>
        </w:rPr>
        <w:t xml:space="preserve"> </w:t>
      </w:r>
      <w:r w:rsidRPr="00E9281B">
        <w:rPr>
          <w:sz w:val="28"/>
          <w:szCs w:val="28"/>
        </w:rPr>
        <w:t>числе</w:t>
      </w:r>
      <w:r>
        <w:rPr>
          <w:sz w:val="28"/>
          <w:szCs w:val="28"/>
        </w:rPr>
        <w:t xml:space="preserve"> </w:t>
      </w:r>
      <w:r w:rsidRPr="00E9281B">
        <w:rPr>
          <w:sz w:val="28"/>
          <w:szCs w:val="28"/>
        </w:rPr>
        <w:t>с</w:t>
      </w:r>
      <w:r>
        <w:rPr>
          <w:sz w:val="28"/>
          <w:szCs w:val="28"/>
        </w:rPr>
        <w:t xml:space="preserve"> </w:t>
      </w:r>
      <w:r w:rsidRPr="00E9281B">
        <w:rPr>
          <w:sz w:val="28"/>
          <w:szCs w:val="28"/>
        </w:rPr>
        <w:t>использованием</w:t>
      </w:r>
      <w:r>
        <w:rPr>
          <w:sz w:val="28"/>
          <w:szCs w:val="28"/>
        </w:rPr>
        <w:t xml:space="preserve"> </w:t>
      </w:r>
      <w:r w:rsidRPr="00E9281B">
        <w:rPr>
          <w:sz w:val="28"/>
          <w:szCs w:val="28"/>
        </w:rPr>
        <w:t>единой</w:t>
      </w:r>
      <w:r>
        <w:rPr>
          <w:sz w:val="28"/>
          <w:szCs w:val="28"/>
        </w:rPr>
        <w:t xml:space="preserve"> </w:t>
      </w:r>
      <w:r w:rsidRPr="00E9281B">
        <w:rPr>
          <w:sz w:val="28"/>
          <w:szCs w:val="28"/>
        </w:rPr>
        <w:t>системы</w:t>
      </w:r>
      <w:r w:rsidRPr="00E9281B">
        <w:rPr>
          <w:spacing w:val="1"/>
          <w:sz w:val="28"/>
          <w:szCs w:val="28"/>
        </w:rPr>
        <w:t xml:space="preserve"> </w:t>
      </w:r>
      <w:r w:rsidR="006C1C8A">
        <w:rPr>
          <w:sz w:val="28"/>
          <w:szCs w:val="28"/>
        </w:rPr>
        <w:t xml:space="preserve">межведомственного </w:t>
      </w:r>
      <w:r w:rsidRPr="00E9281B">
        <w:rPr>
          <w:sz w:val="28"/>
          <w:szCs w:val="28"/>
        </w:rPr>
        <w:t>электронного</w:t>
      </w:r>
      <w:r w:rsidR="00FC006A">
        <w:rPr>
          <w:sz w:val="28"/>
          <w:szCs w:val="28"/>
        </w:rPr>
        <w:t xml:space="preserve"> </w:t>
      </w:r>
      <w:r w:rsidRPr="00E9281B">
        <w:rPr>
          <w:sz w:val="28"/>
          <w:szCs w:val="28"/>
        </w:rPr>
        <w:t>взаимодейст</w:t>
      </w:r>
      <w:r>
        <w:rPr>
          <w:sz w:val="28"/>
          <w:szCs w:val="28"/>
        </w:rPr>
        <w:t>вия</w:t>
      </w:r>
      <w:r>
        <w:rPr>
          <w:sz w:val="28"/>
          <w:szCs w:val="28"/>
        </w:rPr>
        <w:tab/>
        <w:t xml:space="preserve">и подключаемых к </w:t>
      </w:r>
      <w:r>
        <w:rPr>
          <w:spacing w:val="-1"/>
          <w:sz w:val="28"/>
          <w:szCs w:val="28"/>
        </w:rPr>
        <w:t>ней</w:t>
      </w:r>
      <w:r>
        <w:rPr>
          <w:spacing w:val="-67"/>
          <w:sz w:val="28"/>
          <w:szCs w:val="28"/>
        </w:rPr>
        <w:t xml:space="preserve"> </w:t>
      </w:r>
      <w:r>
        <w:rPr>
          <w:sz w:val="28"/>
          <w:szCs w:val="28"/>
        </w:rPr>
        <w:t>региональных систем межведомственного</w:t>
      </w:r>
      <w:r>
        <w:rPr>
          <w:sz w:val="28"/>
          <w:szCs w:val="28"/>
        </w:rPr>
        <w:tab/>
        <w:t>электронного взаимодействия) в</w:t>
      </w:r>
      <w:r>
        <w:rPr>
          <w:spacing w:val="1"/>
          <w:sz w:val="28"/>
          <w:szCs w:val="28"/>
        </w:rPr>
        <w:t xml:space="preserve"> </w:t>
      </w:r>
      <w:r>
        <w:rPr>
          <w:sz w:val="28"/>
          <w:szCs w:val="28"/>
        </w:rPr>
        <w:t>государственных органах, органах местного самоуправления и подведомственных</w:t>
      </w:r>
      <w:r>
        <w:rPr>
          <w:spacing w:val="1"/>
          <w:sz w:val="28"/>
          <w:szCs w:val="28"/>
        </w:rPr>
        <w:t xml:space="preserve"> </w:t>
      </w:r>
      <w:r>
        <w:rPr>
          <w:sz w:val="28"/>
          <w:szCs w:val="28"/>
        </w:rPr>
        <w:t>государственным</w:t>
      </w:r>
      <w:r>
        <w:rPr>
          <w:spacing w:val="8"/>
          <w:sz w:val="28"/>
          <w:szCs w:val="28"/>
        </w:rPr>
        <w:t xml:space="preserve"> </w:t>
      </w:r>
      <w:r>
        <w:rPr>
          <w:sz w:val="28"/>
          <w:szCs w:val="28"/>
        </w:rPr>
        <w:t>органам</w:t>
      </w:r>
      <w:r>
        <w:rPr>
          <w:spacing w:val="8"/>
          <w:sz w:val="28"/>
          <w:szCs w:val="28"/>
        </w:rPr>
        <w:t xml:space="preserve"> </w:t>
      </w:r>
      <w:r>
        <w:rPr>
          <w:sz w:val="28"/>
          <w:szCs w:val="28"/>
        </w:rPr>
        <w:t>или</w:t>
      </w:r>
      <w:r>
        <w:rPr>
          <w:spacing w:val="8"/>
          <w:sz w:val="28"/>
          <w:szCs w:val="28"/>
        </w:rPr>
        <w:t xml:space="preserve"> </w:t>
      </w:r>
      <w:r>
        <w:rPr>
          <w:sz w:val="28"/>
          <w:szCs w:val="28"/>
        </w:rPr>
        <w:t>органам</w:t>
      </w:r>
      <w:r>
        <w:rPr>
          <w:spacing w:val="8"/>
          <w:sz w:val="28"/>
          <w:szCs w:val="28"/>
        </w:rPr>
        <w:t xml:space="preserve"> </w:t>
      </w:r>
      <w:r>
        <w:rPr>
          <w:sz w:val="28"/>
          <w:szCs w:val="28"/>
        </w:rPr>
        <w:t>местного</w:t>
      </w:r>
      <w:r>
        <w:rPr>
          <w:spacing w:val="8"/>
          <w:sz w:val="28"/>
          <w:szCs w:val="28"/>
        </w:rPr>
        <w:t xml:space="preserve"> </w:t>
      </w:r>
      <w:r>
        <w:rPr>
          <w:sz w:val="28"/>
          <w:szCs w:val="28"/>
        </w:rPr>
        <w:t>самоуправления</w:t>
      </w:r>
      <w:r>
        <w:rPr>
          <w:spacing w:val="9"/>
          <w:sz w:val="28"/>
          <w:szCs w:val="28"/>
        </w:rPr>
        <w:t xml:space="preserve"> </w:t>
      </w:r>
      <w:r>
        <w:rPr>
          <w:sz w:val="28"/>
          <w:szCs w:val="28"/>
        </w:rPr>
        <w:t>организациях, в</w:t>
      </w:r>
      <w:r>
        <w:rPr>
          <w:spacing w:val="1"/>
          <w:sz w:val="28"/>
          <w:szCs w:val="28"/>
        </w:rPr>
        <w:t xml:space="preserve"> </w:t>
      </w:r>
      <w:r>
        <w:rPr>
          <w:sz w:val="28"/>
          <w:szCs w:val="28"/>
        </w:rPr>
        <w:t>распоряжении</w:t>
      </w:r>
      <w:r>
        <w:rPr>
          <w:spacing w:val="7"/>
          <w:sz w:val="28"/>
          <w:szCs w:val="28"/>
        </w:rPr>
        <w:t xml:space="preserve"> </w:t>
      </w:r>
      <w:r>
        <w:rPr>
          <w:sz w:val="28"/>
          <w:szCs w:val="28"/>
        </w:rPr>
        <w:t>которых</w:t>
      </w:r>
      <w:r>
        <w:rPr>
          <w:spacing w:val="7"/>
          <w:sz w:val="28"/>
          <w:szCs w:val="28"/>
        </w:rPr>
        <w:t xml:space="preserve"> </w:t>
      </w:r>
      <w:r>
        <w:rPr>
          <w:sz w:val="28"/>
          <w:szCs w:val="28"/>
        </w:rPr>
        <w:t>находятся</w:t>
      </w:r>
      <w:r>
        <w:rPr>
          <w:spacing w:val="7"/>
          <w:sz w:val="28"/>
          <w:szCs w:val="28"/>
        </w:rPr>
        <w:t xml:space="preserve"> </w:t>
      </w:r>
      <w:r>
        <w:rPr>
          <w:sz w:val="28"/>
          <w:szCs w:val="28"/>
        </w:rPr>
        <w:t>указанные</w:t>
      </w:r>
      <w:r>
        <w:rPr>
          <w:spacing w:val="7"/>
          <w:sz w:val="28"/>
          <w:szCs w:val="28"/>
        </w:rPr>
        <w:t xml:space="preserve"> </w:t>
      </w:r>
      <w:r>
        <w:rPr>
          <w:sz w:val="28"/>
          <w:szCs w:val="28"/>
        </w:rPr>
        <w:t>документы, и</w:t>
      </w:r>
      <w:r>
        <w:rPr>
          <w:spacing w:val="7"/>
          <w:sz w:val="28"/>
          <w:szCs w:val="28"/>
        </w:rPr>
        <w:t xml:space="preserve"> </w:t>
      </w:r>
      <w:r>
        <w:rPr>
          <w:sz w:val="28"/>
          <w:szCs w:val="28"/>
        </w:rPr>
        <w:t>которые</w:t>
      </w:r>
      <w:r>
        <w:rPr>
          <w:spacing w:val="7"/>
          <w:sz w:val="28"/>
          <w:szCs w:val="28"/>
        </w:rPr>
        <w:t xml:space="preserve"> </w:t>
      </w:r>
      <w:r>
        <w:rPr>
          <w:sz w:val="28"/>
          <w:szCs w:val="28"/>
        </w:rPr>
        <w:t>заявитель</w:t>
      </w:r>
      <w:r>
        <w:rPr>
          <w:spacing w:val="1"/>
          <w:sz w:val="28"/>
          <w:szCs w:val="28"/>
        </w:rPr>
        <w:t xml:space="preserve"> </w:t>
      </w:r>
      <w:r>
        <w:rPr>
          <w:sz w:val="28"/>
          <w:szCs w:val="28"/>
        </w:rPr>
        <w:t>вправе</w:t>
      </w:r>
      <w:r>
        <w:rPr>
          <w:spacing w:val="-2"/>
          <w:sz w:val="28"/>
          <w:szCs w:val="28"/>
        </w:rPr>
        <w:t xml:space="preserve"> </w:t>
      </w:r>
      <w:r>
        <w:rPr>
          <w:sz w:val="28"/>
          <w:szCs w:val="28"/>
        </w:rPr>
        <w:t>представить</w:t>
      </w:r>
      <w:r>
        <w:rPr>
          <w:spacing w:val="-2"/>
          <w:sz w:val="28"/>
          <w:szCs w:val="28"/>
        </w:rPr>
        <w:t xml:space="preserve"> </w:t>
      </w:r>
      <w:r>
        <w:rPr>
          <w:sz w:val="28"/>
          <w:szCs w:val="28"/>
        </w:rPr>
        <w:t>по</w:t>
      </w:r>
      <w:r>
        <w:rPr>
          <w:spacing w:val="-1"/>
          <w:sz w:val="28"/>
          <w:szCs w:val="28"/>
        </w:rPr>
        <w:t xml:space="preserve"> </w:t>
      </w:r>
      <w:r>
        <w:rPr>
          <w:sz w:val="28"/>
          <w:szCs w:val="28"/>
        </w:rPr>
        <w:t>собственной</w:t>
      </w:r>
      <w:r>
        <w:rPr>
          <w:spacing w:val="-2"/>
          <w:sz w:val="28"/>
          <w:szCs w:val="28"/>
        </w:rPr>
        <w:t xml:space="preserve"> </w:t>
      </w:r>
      <w:r w:rsidR="00FC006A">
        <w:rPr>
          <w:sz w:val="28"/>
          <w:szCs w:val="28"/>
        </w:rPr>
        <w:t>инициативе.</w:t>
      </w:r>
    </w:p>
    <w:p w:rsidR="003D645D" w:rsidRPr="00D9285B" w:rsidRDefault="003D645D" w:rsidP="006C1C8A">
      <w:pPr>
        <w:tabs>
          <w:tab w:val="left" w:pos="1454"/>
          <w:tab w:val="left" w:pos="1888"/>
          <w:tab w:val="left" w:pos="2928"/>
          <w:tab w:val="left" w:pos="4928"/>
          <w:tab w:val="left" w:pos="6364"/>
          <w:tab w:val="left" w:pos="6753"/>
          <w:tab w:val="left" w:pos="7853"/>
          <w:tab w:val="left" w:pos="9509"/>
        </w:tabs>
        <w:ind w:left="142" w:right="155" w:firstLine="567"/>
        <w:jc w:val="both"/>
        <w:rPr>
          <w:sz w:val="28"/>
        </w:rPr>
      </w:pPr>
      <w:r>
        <w:rPr>
          <w:sz w:val="28"/>
        </w:rPr>
        <w:t>2.7.2.</w:t>
      </w:r>
      <w:r w:rsidR="006C1C8A">
        <w:rPr>
          <w:sz w:val="28"/>
        </w:rPr>
        <w:t xml:space="preserve"> </w:t>
      </w:r>
      <w:r w:rsidRPr="00D9285B">
        <w:rPr>
          <w:sz w:val="28"/>
        </w:rPr>
        <w:t>В</w:t>
      </w:r>
      <w:r w:rsidRPr="00D9285B">
        <w:rPr>
          <w:sz w:val="28"/>
        </w:rPr>
        <w:tab/>
      </w:r>
      <w:r w:rsidRPr="00D9285B">
        <w:rPr>
          <w:sz w:val="28"/>
        </w:rPr>
        <w:t>случае</w:t>
      </w:r>
      <w:r w:rsidRPr="00D9285B">
        <w:rPr>
          <w:sz w:val="28"/>
        </w:rPr>
        <w:tab/>
      </w:r>
      <w:r w:rsidRPr="00D9285B">
        <w:rPr>
          <w:sz w:val="28"/>
        </w:rPr>
        <w:t>представления</w:t>
      </w:r>
      <w:r w:rsidRPr="00D9285B">
        <w:rPr>
          <w:sz w:val="28"/>
        </w:rPr>
        <w:tab/>
      </w:r>
      <w:r w:rsidRPr="00D9285B">
        <w:rPr>
          <w:sz w:val="28"/>
        </w:rPr>
        <w:t>заявления</w:t>
      </w:r>
      <w:r w:rsidRPr="00D9285B">
        <w:rPr>
          <w:sz w:val="28"/>
        </w:rPr>
        <w:tab/>
      </w:r>
      <w:r w:rsidRPr="00D9285B">
        <w:rPr>
          <w:sz w:val="28"/>
        </w:rPr>
        <w:t>о</w:t>
      </w:r>
      <w:r w:rsidRPr="00D9285B">
        <w:rPr>
          <w:sz w:val="28"/>
        </w:rPr>
        <w:tab/>
      </w:r>
      <w:r w:rsidRPr="00D9285B">
        <w:rPr>
          <w:sz w:val="28"/>
        </w:rPr>
        <w:t>выдаче</w:t>
      </w:r>
      <w:r w:rsidRPr="00D9285B">
        <w:rPr>
          <w:sz w:val="28"/>
        </w:rPr>
        <w:tab/>
      </w:r>
      <w:r w:rsidRPr="00D9285B">
        <w:rPr>
          <w:sz w:val="28"/>
        </w:rPr>
        <w:t>разрешения</w:t>
      </w:r>
      <w:r w:rsidR="006C1C8A">
        <w:rPr>
          <w:sz w:val="28"/>
        </w:rPr>
        <w:t xml:space="preserve"> </w:t>
      </w:r>
      <w:r w:rsidRPr="00D9285B">
        <w:rPr>
          <w:sz w:val="28"/>
        </w:rPr>
        <w:t>на</w:t>
      </w:r>
      <w:r w:rsidRPr="00D9285B">
        <w:rPr>
          <w:spacing w:val="1"/>
          <w:sz w:val="28"/>
        </w:rPr>
        <w:t xml:space="preserve"> </w:t>
      </w:r>
      <w:r w:rsidRPr="00D9285B">
        <w:rPr>
          <w:sz w:val="28"/>
        </w:rPr>
        <w:t>строительство</w:t>
      </w:r>
      <w:r w:rsidRPr="00D9285B">
        <w:rPr>
          <w:sz w:val="28"/>
        </w:rPr>
        <w:t xml:space="preserve">, </w:t>
      </w:r>
      <w:r w:rsidRPr="00D9285B">
        <w:rPr>
          <w:sz w:val="28"/>
        </w:rPr>
        <w:t>заявления</w:t>
      </w:r>
      <w:r w:rsidRPr="00D9285B">
        <w:rPr>
          <w:spacing w:val="1"/>
          <w:sz w:val="28"/>
        </w:rPr>
        <w:t xml:space="preserve"> </w:t>
      </w:r>
      <w:r w:rsidRPr="00D9285B">
        <w:rPr>
          <w:sz w:val="28"/>
        </w:rPr>
        <w:t>о</w:t>
      </w:r>
      <w:r w:rsidRPr="00D9285B">
        <w:rPr>
          <w:spacing w:val="1"/>
          <w:sz w:val="28"/>
        </w:rPr>
        <w:t xml:space="preserve"> </w:t>
      </w:r>
      <w:r w:rsidRPr="00D9285B">
        <w:rPr>
          <w:sz w:val="28"/>
        </w:rPr>
        <w:t>внесении</w:t>
      </w:r>
      <w:r w:rsidRPr="00D9285B">
        <w:rPr>
          <w:spacing w:val="1"/>
          <w:sz w:val="28"/>
        </w:rPr>
        <w:t xml:space="preserve"> </w:t>
      </w:r>
      <w:r w:rsidRPr="00D9285B">
        <w:rPr>
          <w:sz w:val="28"/>
        </w:rPr>
        <w:t>изменений</w:t>
      </w:r>
      <w:r w:rsidRPr="00D9285B">
        <w:rPr>
          <w:sz w:val="28"/>
        </w:rPr>
        <w:t xml:space="preserve"> (</w:t>
      </w:r>
      <w:r w:rsidRPr="00D9285B">
        <w:rPr>
          <w:sz w:val="28"/>
        </w:rPr>
        <w:t>за</w:t>
      </w:r>
      <w:r w:rsidRPr="00D9285B">
        <w:rPr>
          <w:spacing w:val="1"/>
          <w:sz w:val="28"/>
        </w:rPr>
        <w:t xml:space="preserve"> </w:t>
      </w:r>
      <w:r w:rsidRPr="00D9285B">
        <w:rPr>
          <w:sz w:val="28"/>
        </w:rPr>
        <w:t>исключением</w:t>
      </w:r>
      <w:r w:rsidRPr="00D9285B">
        <w:rPr>
          <w:spacing w:val="1"/>
          <w:sz w:val="28"/>
        </w:rPr>
        <w:t xml:space="preserve"> </w:t>
      </w:r>
      <w:r w:rsidRPr="00D9285B">
        <w:rPr>
          <w:sz w:val="28"/>
        </w:rPr>
        <w:t>заявления</w:t>
      </w:r>
      <w:r w:rsidRPr="00D9285B">
        <w:rPr>
          <w:spacing w:val="1"/>
          <w:sz w:val="28"/>
        </w:rPr>
        <w:t xml:space="preserve"> </w:t>
      </w:r>
      <w:r w:rsidRPr="00D9285B">
        <w:rPr>
          <w:sz w:val="28"/>
        </w:rPr>
        <w:t>о</w:t>
      </w:r>
      <w:r w:rsidRPr="00D9285B">
        <w:rPr>
          <w:spacing w:val="1"/>
          <w:sz w:val="28"/>
        </w:rPr>
        <w:t xml:space="preserve"> </w:t>
      </w:r>
      <w:r w:rsidRPr="00D9285B">
        <w:rPr>
          <w:sz w:val="28"/>
        </w:rPr>
        <w:t>внесении</w:t>
      </w:r>
      <w:r w:rsidRPr="00D9285B">
        <w:rPr>
          <w:spacing w:val="53"/>
          <w:sz w:val="28"/>
        </w:rPr>
        <w:t xml:space="preserve"> </w:t>
      </w:r>
      <w:r w:rsidRPr="00D9285B">
        <w:rPr>
          <w:sz w:val="28"/>
        </w:rPr>
        <w:t>изменений</w:t>
      </w:r>
      <w:r w:rsidRPr="00D9285B">
        <w:rPr>
          <w:spacing w:val="53"/>
          <w:sz w:val="28"/>
        </w:rPr>
        <w:t xml:space="preserve"> </w:t>
      </w:r>
      <w:r w:rsidRPr="00D9285B">
        <w:rPr>
          <w:sz w:val="28"/>
        </w:rPr>
        <w:t>в</w:t>
      </w:r>
      <w:r w:rsidRPr="00D9285B">
        <w:rPr>
          <w:spacing w:val="53"/>
          <w:sz w:val="28"/>
        </w:rPr>
        <w:t xml:space="preserve"> </w:t>
      </w:r>
      <w:r w:rsidRPr="00D9285B">
        <w:rPr>
          <w:sz w:val="28"/>
        </w:rPr>
        <w:t>связи</w:t>
      </w:r>
      <w:r w:rsidRPr="00D9285B">
        <w:rPr>
          <w:spacing w:val="53"/>
          <w:sz w:val="28"/>
        </w:rPr>
        <w:t xml:space="preserve"> </w:t>
      </w:r>
      <w:r w:rsidRPr="00D9285B">
        <w:rPr>
          <w:sz w:val="28"/>
        </w:rPr>
        <w:t>с</w:t>
      </w:r>
      <w:r w:rsidRPr="00D9285B">
        <w:rPr>
          <w:spacing w:val="53"/>
          <w:sz w:val="28"/>
        </w:rPr>
        <w:t xml:space="preserve"> </w:t>
      </w:r>
      <w:r w:rsidRPr="00D9285B">
        <w:rPr>
          <w:sz w:val="28"/>
        </w:rPr>
        <w:t>необходимостью</w:t>
      </w:r>
      <w:r w:rsidRPr="00D9285B">
        <w:rPr>
          <w:spacing w:val="53"/>
          <w:sz w:val="28"/>
        </w:rPr>
        <w:t xml:space="preserve"> </w:t>
      </w:r>
      <w:r w:rsidRPr="00D9285B">
        <w:rPr>
          <w:sz w:val="28"/>
        </w:rPr>
        <w:t>продления</w:t>
      </w:r>
      <w:r w:rsidRPr="00D9285B">
        <w:rPr>
          <w:spacing w:val="53"/>
          <w:sz w:val="28"/>
        </w:rPr>
        <w:t xml:space="preserve"> </w:t>
      </w:r>
      <w:r w:rsidRPr="00D9285B">
        <w:rPr>
          <w:sz w:val="28"/>
        </w:rPr>
        <w:t>срока</w:t>
      </w:r>
      <w:r w:rsidRPr="00D9285B">
        <w:rPr>
          <w:spacing w:val="53"/>
          <w:sz w:val="28"/>
        </w:rPr>
        <w:t xml:space="preserve"> </w:t>
      </w:r>
      <w:r w:rsidRPr="00D9285B">
        <w:rPr>
          <w:sz w:val="28"/>
        </w:rPr>
        <w:t>действия</w:t>
      </w:r>
      <w:r w:rsidRPr="00D9285B">
        <w:rPr>
          <w:spacing w:val="-67"/>
          <w:sz w:val="28"/>
        </w:rPr>
        <w:t xml:space="preserve"> </w:t>
      </w:r>
      <w:r w:rsidRPr="00D9285B">
        <w:rPr>
          <w:sz w:val="28"/>
        </w:rPr>
        <w:t>разрешения</w:t>
      </w:r>
      <w:r w:rsidRPr="00D9285B">
        <w:rPr>
          <w:spacing w:val="-1"/>
          <w:sz w:val="28"/>
        </w:rPr>
        <w:t xml:space="preserve"> </w:t>
      </w:r>
      <w:r w:rsidRPr="00D9285B">
        <w:rPr>
          <w:sz w:val="28"/>
        </w:rPr>
        <w:t>на</w:t>
      </w:r>
      <w:r w:rsidRPr="00D9285B">
        <w:rPr>
          <w:spacing w:val="-1"/>
          <w:sz w:val="28"/>
        </w:rPr>
        <w:t xml:space="preserve"> </w:t>
      </w:r>
      <w:r w:rsidRPr="00D9285B">
        <w:rPr>
          <w:sz w:val="28"/>
        </w:rPr>
        <w:t>строительство</w:t>
      </w:r>
      <w:r w:rsidRPr="00D9285B">
        <w:rPr>
          <w:sz w:val="28"/>
        </w:rPr>
        <w:t>):</w:t>
      </w:r>
    </w:p>
    <w:p w:rsidR="003D645D" w:rsidRDefault="003D645D" w:rsidP="003D645D">
      <w:pPr>
        <w:pStyle w:val="a8"/>
        <w:tabs>
          <w:tab w:val="left" w:pos="5907"/>
        </w:tabs>
        <w:ind w:left="113" w:right="149" w:firstLine="709"/>
        <w:jc w:val="both"/>
      </w:pPr>
      <w:r>
        <w:t>а)</w:t>
      </w:r>
      <w:r w:rsidR="006C1C8A">
        <w:t xml:space="preserve"> </w:t>
      </w:r>
      <w:r>
        <w:t>правоустанавливающие</w:t>
      </w:r>
      <w:r>
        <w:rPr>
          <w:spacing w:val="1"/>
        </w:rPr>
        <w:t xml:space="preserve"> </w:t>
      </w:r>
      <w:r>
        <w:t>документы</w:t>
      </w:r>
      <w:r>
        <w:rPr>
          <w:spacing w:val="1"/>
        </w:rPr>
        <w:t xml:space="preserve"> </w:t>
      </w:r>
      <w:r>
        <w:t>на</w:t>
      </w:r>
      <w:r>
        <w:rPr>
          <w:spacing w:val="1"/>
        </w:rPr>
        <w:t xml:space="preserve"> </w:t>
      </w:r>
      <w:r>
        <w:t>земельный</w:t>
      </w:r>
      <w:r>
        <w:rPr>
          <w:spacing w:val="1"/>
        </w:rPr>
        <w:t xml:space="preserve"> </w:t>
      </w:r>
      <w:r>
        <w:t>участок, в</w:t>
      </w:r>
      <w:r>
        <w:rPr>
          <w:spacing w:val="1"/>
        </w:rPr>
        <w:t xml:space="preserve"> </w:t>
      </w:r>
      <w:r>
        <w:t>том</w:t>
      </w:r>
      <w:r>
        <w:rPr>
          <w:spacing w:val="1"/>
        </w:rPr>
        <w:t xml:space="preserve"> </w:t>
      </w:r>
      <w:r>
        <w:t>числе</w:t>
      </w:r>
      <w:r>
        <w:rPr>
          <w:spacing w:val="1"/>
        </w:rPr>
        <w:t xml:space="preserve"> </w:t>
      </w:r>
      <w:r>
        <w:t>соглашение</w:t>
      </w:r>
      <w:r>
        <w:rPr>
          <w:spacing w:val="1"/>
        </w:rPr>
        <w:t xml:space="preserve"> </w:t>
      </w:r>
      <w:r>
        <w:t>об</w:t>
      </w:r>
      <w:r>
        <w:rPr>
          <w:spacing w:val="1"/>
        </w:rPr>
        <w:t xml:space="preserve"> </w:t>
      </w:r>
      <w:r>
        <w:t>установлении</w:t>
      </w:r>
      <w:r>
        <w:rPr>
          <w:spacing w:val="1"/>
        </w:rPr>
        <w:t xml:space="preserve"> </w:t>
      </w:r>
      <w:r>
        <w:t>сервитута, решение</w:t>
      </w:r>
      <w:r>
        <w:rPr>
          <w:spacing w:val="1"/>
        </w:rPr>
        <w:t xml:space="preserve"> </w:t>
      </w:r>
      <w:r>
        <w:t>об</w:t>
      </w:r>
      <w:r>
        <w:rPr>
          <w:spacing w:val="1"/>
        </w:rPr>
        <w:t xml:space="preserve"> </w:t>
      </w:r>
      <w:r>
        <w:t>установлении</w:t>
      </w:r>
      <w:r>
        <w:rPr>
          <w:spacing w:val="1"/>
        </w:rPr>
        <w:t xml:space="preserve"> </w:t>
      </w:r>
      <w:r>
        <w:t>публичного</w:t>
      </w:r>
      <w:r>
        <w:rPr>
          <w:spacing w:val="1"/>
        </w:rPr>
        <w:t xml:space="preserve"> </w:t>
      </w:r>
      <w:r>
        <w:t>сервитута, а</w:t>
      </w:r>
      <w:r>
        <w:rPr>
          <w:spacing w:val="1"/>
        </w:rPr>
        <w:t xml:space="preserve"> </w:t>
      </w:r>
      <w:r>
        <w:t>также</w:t>
      </w:r>
      <w:r>
        <w:rPr>
          <w:spacing w:val="1"/>
        </w:rPr>
        <w:t xml:space="preserve"> </w:t>
      </w:r>
      <w:r>
        <w:t>схема</w:t>
      </w:r>
      <w:r>
        <w:rPr>
          <w:spacing w:val="1"/>
        </w:rPr>
        <w:t xml:space="preserve"> </w:t>
      </w:r>
      <w:r>
        <w:t>расположения</w:t>
      </w:r>
      <w:r>
        <w:rPr>
          <w:spacing w:val="1"/>
        </w:rPr>
        <w:t xml:space="preserve"> </w:t>
      </w:r>
      <w:r>
        <w:t>земельного</w:t>
      </w:r>
      <w:r>
        <w:rPr>
          <w:spacing w:val="1"/>
        </w:rPr>
        <w:t xml:space="preserve"> </w:t>
      </w:r>
      <w:r>
        <w:t>участка</w:t>
      </w:r>
      <w:r>
        <w:rPr>
          <w:spacing w:val="1"/>
        </w:rPr>
        <w:t xml:space="preserve"> </w:t>
      </w:r>
      <w:r>
        <w:t>или</w:t>
      </w:r>
      <w:r>
        <w:rPr>
          <w:spacing w:val="1"/>
        </w:rPr>
        <w:t xml:space="preserve"> </w:t>
      </w:r>
      <w:r>
        <w:t>земельных</w:t>
      </w:r>
      <w:r>
        <w:rPr>
          <w:spacing w:val="-67"/>
        </w:rPr>
        <w:t xml:space="preserve"> </w:t>
      </w:r>
      <w:r>
        <w:t>участков</w:t>
      </w:r>
      <w:r>
        <w:rPr>
          <w:spacing w:val="12"/>
        </w:rPr>
        <w:t xml:space="preserve"> </w:t>
      </w:r>
      <w:r>
        <w:t>на</w:t>
      </w:r>
      <w:r>
        <w:rPr>
          <w:spacing w:val="12"/>
        </w:rPr>
        <w:t xml:space="preserve"> </w:t>
      </w:r>
      <w:r>
        <w:t>кадастровом</w:t>
      </w:r>
      <w:r>
        <w:rPr>
          <w:spacing w:val="13"/>
        </w:rPr>
        <w:t xml:space="preserve"> </w:t>
      </w:r>
      <w:r>
        <w:t>плане</w:t>
      </w:r>
      <w:r>
        <w:rPr>
          <w:spacing w:val="12"/>
        </w:rPr>
        <w:t xml:space="preserve"> </w:t>
      </w:r>
      <w:r>
        <w:t>территории, на</w:t>
      </w:r>
      <w:r>
        <w:rPr>
          <w:spacing w:val="13"/>
        </w:rPr>
        <w:t xml:space="preserve"> </w:t>
      </w:r>
      <w:r>
        <w:t>основании</w:t>
      </w:r>
      <w:r>
        <w:rPr>
          <w:spacing w:val="12"/>
        </w:rPr>
        <w:t xml:space="preserve"> </w:t>
      </w:r>
      <w:r>
        <w:t>которой</w:t>
      </w:r>
      <w:r>
        <w:rPr>
          <w:spacing w:val="13"/>
        </w:rPr>
        <w:t xml:space="preserve"> </w:t>
      </w:r>
      <w:r>
        <w:t>был</w:t>
      </w:r>
      <w:r>
        <w:rPr>
          <w:spacing w:val="12"/>
        </w:rPr>
        <w:t xml:space="preserve"> </w:t>
      </w:r>
      <w:r>
        <w:t>образован</w:t>
      </w:r>
      <w:r>
        <w:rPr>
          <w:spacing w:val="1"/>
        </w:rPr>
        <w:t xml:space="preserve"> </w:t>
      </w:r>
      <w:r>
        <w:t>указанный</w:t>
      </w:r>
      <w:r>
        <w:rPr>
          <w:spacing w:val="41"/>
        </w:rPr>
        <w:t xml:space="preserve"> </w:t>
      </w:r>
      <w:r>
        <w:t>земельный</w:t>
      </w:r>
      <w:r>
        <w:rPr>
          <w:spacing w:val="41"/>
        </w:rPr>
        <w:t xml:space="preserve"> </w:t>
      </w:r>
      <w:r>
        <w:t>участок</w:t>
      </w:r>
      <w:r>
        <w:rPr>
          <w:spacing w:val="41"/>
        </w:rPr>
        <w:t xml:space="preserve"> </w:t>
      </w:r>
      <w:r>
        <w:t>и</w:t>
      </w:r>
      <w:r>
        <w:rPr>
          <w:spacing w:val="41"/>
        </w:rPr>
        <w:t xml:space="preserve"> </w:t>
      </w:r>
      <w:r>
        <w:t>выдан</w:t>
      </w:r>
      <w:r>
        <w:rPr>
          <w:spacing w:val="41"/>
        </w:rPr>
        <w:t xml:space="preserve"> </w:t>
      </w:r>
      <w:r>
        <w:t>градостроительный</w:t>
      </w:r>
      <w:r>
        <w:rPr>
          <w:spacing w:val="41"/>
        </w:rPr>
        <w:t xml:space="preserve"> </w:t>
      </w:r>
      <w:r>
        <w:t>план</w:t>
      </w:r>
      <w:r>
        <w:rPr>
          <w:spacing w:val="41"/>
        </w:rPr>
        <w:t xml:space="preserve"> </w:t>
      </w:r>
      <w:r>
        <w:t>земельного</w:t>
      </w:r>
      <w:r>
        <w:rPr>
          <w:spacing w:val="-67"/>
        </w:rPr>
        <w:t xml:space="preserve"> </w:t>
      </w:r>
      <w:r>
        <w:t>участка</w:t>
      </w:r>
      <w:r>
        <w:rPr>
          <w:spacing w:val="74"/>
        </w:rPr>
        <w:t xml:space="preserve"> </w:t>
      </w:r>
      <w:r>
        <w:t>в</w:t>
      </w:r>
      <w:r>
        <w:rPr>
          <w:spacing w:val="74"/>
        </w:rPr>
        <w:t xml:space="preserve"> </w:t>
      </w:r>
      <w:r>
        <w:t>случае, предусмотренном</w:t>
      </w:r>
      <w:r>
        <w:rPr>
          <w:spacing w:val="73"/>
        </w:rPr>
        <w:t xml:space="preserve"> </w:t>
      </w:r>
      <w:r>
        <w:t>частью</w:t>
      </w:r>
      <w:r w:rsidR="00FC006A">
        <w:t xml:space="preserve"> </w:t>
      </w:r>
      <w:r>
        <w:t>1</w:t>
      </w:r>
      <w:r>
        <w:rPr>
          <w:vertAlign w:val="superscript"/>
        </w:rPr>
        <w:t>1</w:t>
      </w:r>
      <w:r>
        <w:rPr>
          <w:spacing w:val="5"/>
        </w:rPr>
        <w:t xml:space="preserve"> </w:t>
      </w:r>
      <w:r>
        <w:t>статьи57</w:t>
      </w:r>
      <w:r>
        <w:rPr>
          <w:spacing w:val="6"/>
        </w:rPr>
        <w:t xml:space="preserve"> </w:t>
      </w:r>
      <w:r>
        <w:rPr>
          <w:vertAlign w:val="superscript"/>
        </w:rPr>
        <w:t>3</w:t>
      </w:r>
      <w:r>
        <w:rPr>
          <w:spacing w:val="4"/>
        </w:rPr>
        <w:t xml:space="preserve"> </w:t>
      </w:r>
      <w:r>
        <w:t>Градостроительного</w:t>
      </w:r>
      <w:r>
        <w:rPr>
          <w:spacing w:val="-67"/>
        </w:rPr>
        <w:t xml:space="preserve"> </w:t>
      </w:r>
      <w:r>
        <w:t>кодекса Российской Федерации, или реквизиты утвержденного проекта межевания</w:t>
      </w:r>
      <w:r>
        <w:rPr>
          <w:spacing w:val="-67"/>
        </w:rPr>
        <w:t xml:space="preserve"> </w:t>
      </w:r>
      <w:r>
        <w:t>территории</w:t>
      </w:r>
      <w:r>
        <w:rPr>
          <w:spacing w:val="-5"/>
        </w:rPr>
        <w:t xml:space="preserve"> </w:t>
      </w:r>
      <w:r>
        <w:t>либо</w:t>
      </w:r>
      <w:r>
        <w:rPr>
          <w:spacing w:val="-5"/>
        </w:rPr>
        <w:t xml:space="preserve"> </w:t>
      </w:r>
      <w:r>
        <w:t>схема</w:t>
      </w:r>
      <w:r>
        <w:rPr>
          <w:spacing w:val="-5"/>
        </w:rPr>
        <w:t xml:space="preserve"> </w:t>
      </w:r>
      <w:r>
        <w:t>расположения</w:t>
      </w:r>
      <w:r>
        <w:rPr>
          <w:spacing w:val="-4"/>
        </w:rPr>
        <w:t xml:space="preserve"> </w:t>
      </w:r>
      <w:r>
        <w:t>земельного</w:t>
      </w:r>
      <w:r>
        <w:rPr>
          <w:spacing w:val="-5"/>
        </w:rPr>
        <w:t xml:space="preserve"> </w:t>
      </w:r>
      <w:r>
        <w:t>участка</w:t>
      </w:r>
      <w:r>
        <w:rPr>
          <w:spacing w:val="-5"/>
        </w:rPr>
        <w:t xml:space="preserve"> </w:t>
      </w:r>
      <w:r>
        <w:t>или</w:t>
      </w:r>
      <w:r>
        <w:rPr>
          <w:spacing w:val="-5"/>
        </w:rPr>
        <w:t xml:space="preserve"> </w:t>
      </w:r>
      <w:r>
        <w:t>земельных</w:t>
      </w:r>
      <w:r>
        <w:rPr>
          <w:spacing w:val="-4"/>
        </w:rPr>
        <w:t xml:space="preserve"> </w:t>
      </w:r>
      <w:r>
        <w:t>участков</w:t>
      </w:r>
      <w:r>
        <w:rPr>
          <w:spacing w:val="-67"/>
        </w:rPr>
        <w:t xml:space="preserve"> </w:t>
      </w:r>
      <w:r>
        <w:t>на</w:t>
      </w:r>
      <w:r>
        <w:rPr>
          <w:spacing w:val="5"/>
        </w:rPr>
        <w:t xml:space="preserve"> </w:t>
      </w:r>
      <w:r>
        <w:t>кадастровом</w:t>
      </w:r>
      <w:r>
        <w:rPr>
          <w:spacing w:val="6"/>
        </w:rPr>
        <w:t xml:space="preserve"> </w:t>
      </w:r>
      <w:r>
        <w:t>плане</w:t>
      </w:r>
      <w:r>
        <w:rPr>
          <w:spacing w:val="6"/>
        </w:rPr>
        <w:t xml:space="preserve"> </w:t>
      </w:r>
      <w:r>
        <w:t>территории</w:t>
      </w:r>
      <w:r>
        <w:rPr>
          <w:spacing w:val="6"/>
        </w:rPr>
        <w:t xml:space="preserve"> </w:t>
      </w:r>
      <w:r>
        <w:t>в</w:t>
      </w:r>
      <w:r>
        <w:rPr>
          <w:spacing w:val="7"/>
        </w:rPr>
        <w:t xml:space="preserve"> </w:t>
      </w:r>
      <w:r>
        <w:t>случае, предусмотренном</w:t>
      </w:r>
      <w:r>
        <w:rPr>
          <w:spacing w:val="5"/>
        </w:rPr>
        <w:t xml:space="preserve"> </w:t>
      </w:r>
      <w:r>
        <w:t>частью</w:t>
      </w:r>
      <w:r w:rsidR="00FC006A">
        <w:t xml:space="preserve"> </w:t>
      </w:r>
      <w:r>
        <w:t>7</w:t>
      </w:r>
      <w:r>
        <w:rPr>
          <w:spacing w:val="21"/>
        </w:rPr>
        <w:t xml:space="preserve"> </w:t>
      </w:r>
      <w:r>
        <w:rPr>
          <w:vertAlign w:val="superscript"/>
        </w:rPr>
        <w:t>3</w:t>
      </w:r>
      <w:r>
        <w:rPr>
          <w:spacing w:val="6"/>
        </w:rPr>
        <w:t xml:space="preserve"> </w:t>
      </w:r>
      <w:r>
        <w:t>статьи</w:t>
      </w:r>
      <w:r w:rsidR="00FC006A">
        <w:t xml:space="preserve"> </w:t>
      </w:r>
      <w:r>
        <w:t>51</w:t>
      </w:r>
      <w:r>
        <w:rPr>
          <w:spacing w:val="1"/>
        </w:rPr>
        <w:t xml:space="preserve"> </w:t>
      </w:r>
      <w:r>
        <w:t>Градостроительного</w:t>
      </w:r>
      <w:r>
        <w:rPr>
          <w:spacing w:val="-2"/>
        </w:rPr>
        <w:t xml:space="preserve"> </w:t>
      </w:r>
      <w:r>
        <w:t>кодекса</w:t>
      </w:r>
      <w:r>
        <w:rPr>
          <w:spacing w:val="-2"/>
        </w:rPr>
        <w:t xml:space="preserve"> </w:t>
      </w:r>
      <w:r>
        <w:t>Российской</w:t>
      </w:r>
      <w:r>
        <w:rPr>
          <w:spacing w:val="-2"/>
        </w:rPr>
        <w:t xml:space="preserve"> </w:t>
      </w:r>
      <w:r>
        <w:t xml:space="preserve">Федерации; </w:t>
      </w:r>
    </w:p>
    <w:p w:rsidR="003D645D" w:rsidRDefault="003D645D" w:rsidP="003D645D">
      <w:pPr>
        <w:pStyle w:val="a8"/>
        <w:tabs>
          <w:tab w:val="left" w:pos="5907"/>
        </w:tabs>
        <w:ind w:left="113" w:right="149" w:firstLine="709"/>
        <w:jc w:val="both"/>
      </w:pPr>
      <w:r>
        <w:rPr>
          <w:spacing w:val="-1"/>
        </w:rPr>
        <w:t xml:space="preserve">б) при наличии соглашения о передаче в случаях, установленных </w:t>
      </w:r>
      <w:r>
        <w:t>бюджетным</w:t>
      </w:r>
      <w:r>
        <w:rPr>
          <w:spacing w:val="-67"/>
        </w:rPr>
        <w:t xml:space="preserve"> </w:t>
      </w:r>
      <w:r>
        <w:t>законодательством</w:t>
      </w:r>
      <w:r w:rsidR="00FC006A">
        <w:t xml:space="preserve"> Российской Федерации, органом </w:t>
      </w:r>
      <w:r>
        <w:t>государстве</w:t>
      </w:r>
      <w:r w:rsidR="00FC006A">
        <w:t>нной</w:t>
      </w:r>
      <w:r>
        <w:t xml:space="preserve"> власти</w:t>
      </w:r>
      <w:r>
        <w:rPr>
          <w:spacing w:val="1"/>
        </w:rPr>
        <w:t xml:space="preserve"> </w:t>
      </w:r>
      <w:r>
        <w:t>(государственным</w:t>
      </w:r>
      <w:r>
        <w:rPr>
          <w:spacing w:val="1"/>
        </w:rPr>
        <w:t xml:space="preserve"> </w:t>
      </w:r>
      <w:r>
        <w:t>органом), Государственной</w:t>
      </w:r>
      <w:r>
        <w:rPr>
          <w:spacing w:val="1"/>
        </w:rPr>
        <w:t xml:space="preserve"> </w:t>
      </w:r>
      <w:r>
        <w:t>корпорацией</w:t>
      </w:r>
      <w:r>
        <w:rPr>
          <w:spacing w:val="1"/>
        </w:rPr>
        <w:t xml:space="preserve"> </w:t>
      </w:r>
      <w:r>
        <w:t>по</w:t>
      </w:r>
      <w:r>
        <w:rPr>
          <w:spacing w:val="1"/>
        </w:rPr>
        <w:t xml:space="preserve"> </w:t>
      </w:r>
      <w:r>
        <w:t>атомной</w:t>
      </w:r>
      <w:r>
        <w:rPr>
          <w:spacing w:val="1"/>
        </w:rPr>
        <w:t xml:space="preserve"> </w:t>
      </w:r>
      <w:r>
        <w:t>энергии</w:t>
      </w:r>
      <w:r>
        <w:rPr>
          <w:spacing w:val="-67"/>
        </w:rPr>
        <w:t xml:space="preserve"> </w:t>
      </w:r>
      <w:r>
        <w:t>"Росатом",    Государственной корпорацией по  космической</w:t>
      </w:r>
      <w:r w:rsidR="00FC006A">
        <w:t xml:space="preserve"> </w:t>
      </w:r>
      <w:r>
        <w:t>деятельности</w:t>
      </w:r>
      <w:r>
        <w:rPr>
          <w:spacing w:val="1"/>
        </w:rPr>
        <w:t xml:space="preserve"> </w:t>
      </w:r>
      <w:r>
        <w:t>"Роскосмос", органом</w:t>
      </w:r>
      <w:r>
        <w:rPr>
          <w:spacing w:val="35"/>
        </w:rPr>
        <w:t xml:space="preserve"> </w:t>
      </w:r>
      <w:r>
        <w:t>управления</w:t>
      </w:r>
      <w:r>
        <w:rPr>
          <w:spacing w:val="35"/>
        </w:rPr>
        <w:t xml:space="preserve"> </w:t>
      </w:r>
      <w:r>
        <w:t>государственным</w:t>
      </w:r>
      <w:r>
        <w:rPr>
          <w:spacing w:val="35"/>
        </w:rPr>
        <w:t xml:space="preserve"> </w:t>
      </w:r>
      <w:r>
        <w:t>внебюджетным</w:t>
      </w:r>
      <w:r>
        <w:rPr>
          <w:spacing w:val="35"/>
        </w:rPr>
        <w:t xml:space="preserve"> </w:t>
      </w:r>
      <w:r>
        <w:t>фондом</w:t>
      </w:r>
      <w:r>
        <w:rPr>
          <w:spacing w:val="35"/>
        </w:rPr>
        <w:t xml:space="preserve"> </w:t>
      </w:r>
      <w:r>
        <w:t>или</w:t>
      </w:r>
      <w:r>
        <w:rPr>
          <w:spacing w:val="1"/>
        </w:rPr>
        <w:t xml:space="preserve"> </w:t>
      </w:r>
      <w:r>
        <w:t>органом местного самоуправления полномочий муниципального заказчика, заключенного при осуществлении бюджетных</w:t>
      </w:r>
      <w:r>
        <w:rPr>
          <w:spacing w:val="1"/>
        </w:rPr>
        <w:t xml:space="preserve"> </w:t>
      </w:r>
      <w:r>
        <w:t>инвестиций,</w:t>
      </w:r>
      <w:r>
        <w:rPr>
          <w:spacing w:val="1"/>
        </w:rPr>
        <w:t xml:space="preserve"> </w:t>
      </w:r>
      <w:r>
        <w:t>– указанное</w:t>
      </w:r>
      <w:r>
        <w:rPr>
          <w:spacing w:val="1"/>
        </w:rPr>
        <w:t xml:space="preserve"> </w:t>
      </w:r>
      <w:r>
        <w:t>соглашение, правоустанавливающие</w:t>
      </w:r>
      <w:r>
        <w:rPr>
          <w:spacing w:val="1"/>
        </w:rPr>
        <w:t xml:space="preserve"> </w:t>
      </w:r>
      <w:r>
        <w:t>документы</w:t>
      </w:r>
      <w:r>
        <w:rPr>
          <w:spacing w:val="1"/>
        </w:rPr>
        <w:t xml:space="preserve"> </w:t>
      </w:r>
      <w:r>
        <w:t>на</w:t>
      </w:r>
      <w:r>
        <w:rPr>
          <w:spacing w:val="1"/>
        </w:rPr>
        <w:t xml:space="preserve"> </w:t>
      </w:r>
      <w:r>
        <w:t>земельный</w:t>
      </w:r>
      <w:r>
        <w:rPr>
          <w:spacing w:val="-2"/>
        </w:rPr>
        <w:t xml:space="preserve"> </w:t>
      </w:r>
      <w:r>
        <w:t>участок</w:t>
      </w:r>
      <w:r>
        <w:rPr>
          <w:spacing w:val="-2"/>
        </w:rPr>
        <w:t xml:space="preserve"> </w:t>
      </w:r>
      <w:r>
        <w:t>правообладателя, с</w:t>
      </w:r>
      <w:r>
        <w:rPr>
          <w:spacing w:val="-3"/>
        </w:rPr>
        <w:t xml:space="preserve"> </w:t>
      </w:r>
      <w:r>
        <w:t>которым</w:t>
      </w:r>
      <w:r>
        <w:rPr>
          <w:spacing w:val="-2"/>
        </w:rPr>
        <w:t xml:space="preserve"> </w:t>
      </w:r>
      <w:r>
        <w:t>заключено</w:t>
      </w:r>
      <w:r>
        <w:rPr>
          <w:spacing w:val="-3"/>
        </w:rPr>
        <w:t xml:space="preserve"> </w:t>
      </w:r>
      <w:r>
        <w:t>это</w:t>
      </w:r>
      <w:r>
        <w:rPr>
          <w:spacing w:val="-3"/>
        </w:rPr>
        <w:t xml:space="preserve"> </w:t>
      </w:r>
      <w:r>
        <w:t>соглашение;</w:t>
      </w:r>
    </w:p>
    <w:p w:rsidR="003D645D" w:rsidRDefault="003D645D" w:rsidP="006C1C8A">
      <w:pPr>
        <w:pStyle w:val="a8"/>
        <w:tabs>
          <w:tab w:val="left" w:pos="762"/>
          <w:tab w:val="left" w:pos="1278"/>
          <w:tab w:val="left" w:pos="1520"/>
          <w:tab w:val="left" w:pos="2039"/>
          <w:tab w:val="left" w:pos="2102"/>
          <w:tab w:val="left" w:pos="2696"/>
          <w:tab w:val="left" w:pos="2762"/>
          <w:tab w:val="left" w:pos="3930"/>
          <w:tab w:val="left" w:pos="4008"/>
          <w:tab w:val="left" w:pos="4683"/>
          <w:tab w:val="left" w:pos="5571"/>
          <w:tab w:val="left" w:pos="5724"/>
          <w:tab w:val="left" w:pos="6108"/>
          <w:tab w:val="left" w:pos="6619"/>
          <w:tab w:val="left" w:pos="7010"/>
          <w:tab w:val="left" w:pos="7181"/>
          <w:tab w:val="left" w:pos="7561"/>
          <w:tab w:val="left" w:pos="7702"/>
          <w:tab w:val="left" w:pos="8113"/>
          <w:tab w:val="left" w:pos="8729"/>
          <w:tab w:val="left" w:pos="9498"/>
          <w:tab w:val="left" w:pos="9757"/>
        </w:tabs>
        <w:ind w:left="113" w:right="11" w:firstLine="709"/>
        <w:jc w:val="both"/>
      </w:pPr>
      <w:r>
        <w:t>в) градостроительный</w:t>
      </w:r>
      <w:r>
        <w:rPr>
          <w:spacing w:val="27"/>
        </w:rPr>
        <w:t xml:space="preserve"> </w:t>
      </w:r>
      <w:r>
        <w:t>план</w:t>
      </w:r>
      <w:r>
        <w:rPr>
          <w:spacing w:val="28"/>
        </w:rPr>
        <w:t xml:space="preserve"> </w:t>
      </w:r>
      <w:r>
        <w:t>земельного</w:t>
      </w:r>
      <w:r>
        <w:rPr>
          <w:spacing w:val="28"/>
        </w:rPr>
        <w:t xml:space="preserve"> </w:t>
      </w:r>
      <w:r>
        <w:t>участка, выданный</w:t>
      </w:r>
      <w:r>
        <w:rPr>
          <w:spacing w:val="28"/>
        </w:rPr>
        <w:t xml:space="preserve"> </w:t>
      </w:r>
      <w:r>
        <w:t>не</w:t>
      </w:r>
      <w:r>
        <w:rPr>
          <w:spacing w:val="28"/>
        </w:rPr>
        <w:t xml:space="preserve"> </w:t>
      </w:r>
      <w:r>
        <w:t>ранее</w:t>
      </w:r>
      <w:r>
        <w:rPr>
          <w:spacing w:val="27"/>
        </w:rPr>
        <w:t xml:space="preserve"> </w:t>
      </w:r>
      <w:r>
        <w:t>чем</w:t>
      </w:r>
      <w:r>
        <w:rPr>
          <w:spacing w:val="28"/>
        </w:rPr>
        <w:t xml:space="preserve"> </w:t>
      </w:r>
      <w:r>
        <w:t>за</w:t>
      </w:r>
      <w:r>
        <w:rPr>
          <w:spacing w:val="1"/>
        </w:rPr>
        <w:t xml:space="preserve"> </w:t>
      </w:r>
      <w:r>
        <w:t>три</w:t>
      </w:r>
      <w:r>
        <w:tab/>
        <w:t>года</w:t>
      </w:r>
      <w:r w:rsidR="00FC006A">
        <w:t xml:space="preserve"> </w:t>
      </w:r>
      <w:r>
        <w:t>до</w:t>
      </w:r>
      <w:r w:rsidR="00FC006A">
        <w:t xml:space="preserve"> </w:t>
      </w:r>
      <w:r>
        <w:t>дня</w:t>
      </w:r>
      <w:r w:rsidR="00FC006A">
        <w:t xml:space="preserve"> </w:t>
      </w:r>
      <w:r>
        <w:t>представления</w:t>
      </w:r>
      <w:r w:rsidR="00FC006A">
        <w:t xml:space="preserve"> </w:t>
      </w:r>
      <w:r>
        <w:t>заявления</w:t>
      </w:r>
      <w:r>
        <w:tab/>
        <w:t>на</w:t>
      </w:r>
      <w:r>
        <w:tab/>
        <w:t>получение</w:t>
      </w:r>
      <w:r w:rsidR="00FC006A">
        <w:t xml:space="preserve"> </w:t>
      </w:r>
      <w:r>
        <w:t>разрешения</w:t>
      </w:r>
      <w:r w:rsidR="006C1C8A">
        <w:t xml:space="preserve"> </w:t>
      </w:r>
      <w:r>
        <w:rPr>
          <w:spacing w:val="-1"/>
        </w:rPr>
        <w:t>на</w:t>
      </w:r>
      <w:r>
        <w:rPr>
          <w:spacing w:val="-67"/>
        </w:rPr>
        <w:t xml:space="preserve"> </w:t>
      </w:r>
      <w:r>
        <w:t>строительство, или</w:t>
      </w:r>
      <w:r>
        <w:rPr>
          <w:spacing w:val="11"/>
        </w:rPr>
        <w:t xml:space="preserve"> </w:t>
      </w:r>
      <w:r>
        <w:t>в</w:t>
      </w:r>
      <w:r>
        <w:rPr>
          <w:spacing w:val="12"/>
        </w:rPr>
        <w:t xml:space="preserve"> </w:t>
      </w:r>
      <w:r>
        <w:t>случае</w:t>
      </w:r>
      <w:r>
        <w:rPr>
          <w:spacing w:val="12"/>
        </w:rPr>
        <w:t xml:space="preserve"> </w:t>
      </w:r>
      <w:r>
        <w:t>выдачи</w:t>
      </w:r>
      <w:r>
        <w:rPr>
          <w:spacing w:val="12"/>
        </w:rPr>
        <w:t xml:space="preserve"> </w:t>
      </w:r>
      <w:r>
        <w:t>разрешения</w:t>
      </w:r>
      <w:r>
        <w:rPr>
          <w:spacing w:val="12"/>
        </w:rPr>
        <w:t xml:space="preserve"> </w:t>
      </w:r>
      <w:r>
        <w:t>на</w:t>
      </w:r>
      <w:r>
        <w:rPr>
          <w:spacing w:val="11"/>
        </w:rPr>
        <w:t xml:space="preserve"> </w:t>
      </w:r>
      <w:r>
        <w:t>строительство</w:t>
      </w:r>
      <w:r>
        <w:rPr>
          <w:spacing w:val="12"/>
        </w:rPr>
        <w:t xml:space="preserve"> </w:t>
      </w:r>
      <w:r>
        <w:t>линейного</w:t>
      </w:r>
      <w:r>
        <w:rPr>
          <w:spacing w:val="1"/>
        </w:rPr>
        <w:t xml:space="preserve"> </w:t>
      </w:r>
      <w:r>
        <w:t>объекта</w:t>
      </w:r>
      <w:r w:rsidR="00FC006A">
        <w:t xml:space="preserve"> </w:t>
      </w:r>
      <w:r>
        <w:t>реквизиты</w:t>
      </w:r>
      <w:r w:rsidR="006C1C8A">
        <w:t xml:space="preserve"> </w:t>
      </w:r>
      <w:r w:rsidR="00FC006A">
        <w:t xml:space="preserve"> </w:t>
      </w:r>
      <w:r>
        <w:t>проекта</w:t>
      </w:r>
      <w:r w:rsidR="006C1C8A">
        <w:t xml:space="preserve"> </w:t>
      </w:r>
      <w:r>
        <w:t>планировки</w:t>
      </w:r>
      <w:r w:rsidR="006C1C8A">
        <w:t xml:space="preserve"> </w:t>
      </w:r>
      <w:r w:rsidR="00FC006A">
        <w:t xml:space="preserve"> </w:t>
      </w:r>
      <w:r>
        <w:t>территории</w:t>
      </w:r>
      <w:r w:rsidR="00FC006A">
        <w:t xml:space="preserve"> </w:t>
      </w:r>
      <w:r>
        <w:t>и</w:t>
      </w:r>
      <w:r w:rsidR="006C1C8A">
        <w:t xml:space="preserve">        </w:t>
      </w:r>
      <w:r>
        <w:t>проекта</w:t>
      </w:r>
      <w:r>
        <w:tab/>
      </w:r>
      <w:r w:rsidR="006C1C8A">
        <w:t xml:space="preserve"> </w:t>
      </w:r>
      <w:r>
        <w:t>межевания</w:t>
      </w:r>
      <w:r>
        <w:rPr>
          <w:spacing w:val="-67"/>
        </w:rPr>
        <w:t xml:space="preserve"> </w:t>
      </w:r>
      <w:r>
        <w:t>территории   (за</w:t>
      </w:r>
      <w:r w:rsidR="006C1C8A">
        <w:t xml:space="preserve"> </w:t>
      </w:r>
      <w:r>
        <w:t>исключением</w:t>
      </w:r>
      <w:r>
        <w:tab/>
      </w:r>
      <w:r>
        <w:tab/>
        <w:t>случаев, при</w:t>
      </w:r>
      <w:r w:rsidR="006C1C8A">
        <w:t xml:space="preserve"> </w:t>
      </w:r>
      <w:r>
        <w:t>которых</w:t>
      </w:r>
      <w:r w:rsidR="006C1C8A">
        <w:t xml:space="preserve"> </w:t>
      </w:r>
      <w:r>
        <w:t>для</w:t>
      </w:r>
      <w:r w:rsidR="006C1C8A">
        <w:t xml:space="preserve"> </w:t>
      </w:r>
      <w:r>
        <w:t>строительства,</w:t>
      </w:r>
      <w:r>
        <w:rPr>
          <w:spacing w:val="1"/>
        </w:rPr>
        <w:t xml:space="preserve"> </w:t>
      </w:r>
      <w:r>
        <w:t>реконструкции</w:t>
      </w:r>
      <w:r>
        <w:rPr>
          <w:spacing w:val="20"/>
        </w:rPr>
        <w:t xml:space="preserve"> </w:t>
      </w:r>
      <w:r>
        <w:t>линейного</w:t>
      </w:r>
      <w:r>
        <w:rPr>
          <w:spacing w:val="20"/>
        </w:rPr>
        <w:t xml:space="preserve"> </w:t>
      </w:r>
      <w:r>
        <w:t>объекта</w:t>
      </w:r>
      <w:r>
        <w:rPr>
          <w:spacing w:val="20"/>
        </w:rPr>
        <w:t xml:space="preserve"> </w:t>
      </w:r>
      <w:r>
        <w:t>не</w:t>
      </w:r>
      <w:r>
        <w:rPr>
          <w:spacing w:val="20"/>
        </w:rPr>
        <w:t xml:space="preserve"> </w:t>
      </w:r>
      <w:r>
        <w:t>требуется</w:t>
      </w:r>
      <w:r>
        <w:rPr>
          <w:spacing w:val="20"/>
        </w:rPr>
        <w:t xml:space="preserve"> </w:t>
      </w:r>
      <w:r>
        <w:t>подготовка</w:t>
      </w:r>
      <w:r>
        <w:rPr>
          <w:spacing w:val="20"/>
        </w:rPr>
        <w:t xml:space="preserve"> </w:t>
      </w:r>
      <w:r>
        <w:t>документации</w:t>
      </w:r>
      <w:r>
        <w:rPr>
          <w:spacing w:val="20"/>
        </w:rPr>
        <w:t xml:space="preserve"> </w:t>
      </w:r>
      <w:r>
        <w:t>по</w:t>
      </w:r>
      <w:r>
        <w:rPr>
          <w:spacing w:val="-67"/>
        </w:rPr>
        <w:t xml:space="preserve"> </w:t>
      </w:r>
      <w:r>
        <w:t>планировке</w:t>
      </w:r>
      <w:r>
        <w:rPr>
          <w:spacing w:val="11"/>
        </w:rPr>
        <w:t xml:space="preserve"> </w:t>
      </w:r>
      <w:r>
        <w:t>территории),</w:t>
      </w:r>
      <w:r w:rsidR="006C1C8A">
        <w:t xml:space="preserve"> </w:t>
      </w:r>
      <w:r>
        <w:t>реквизиты</w:t>
      </w:r>
      <w:r>
        <w:rPr>
          <w:spacing w:val="11"/>
        </w:rPr>
        <w:t xml:space="preserve"> </w:t>
      </w:r>
      <w:r>
        <w:t>проекта</w:t>
      </w:r>
      <w:r>
        <w:rPr>
          <w:spacing w:val="11"/>
        </w:rPr>
        <w:t xml:space="preserve"> </w:t>
      </w:r>
      <w:r>
        <w:t>планировки</w:t>
      </w:r>
      <w:r>
        <w:rPr>
          <w:spacing w:val="11"/>
        </w:rPr>
        <w:t xml:space="preserve"> </w:t>
      </w:r>
      <w:r>
        <w:t>территории</w:t>
      </w:r>
      <w:r>
        <w:rPr>
          <w:spacing w:val="11"/>
        </w:rPr>
        <w:t xml:space="preserve"> </w:t>
      </w:r>
      <w:r>
        <w:t>в</w:t>
      </w:r>
      <w:r>
        <w:rPr>
          <w:spacing w:val="11"/>
        </w:rPr>
        <w:t xml:space="preserve"> </w:t>
      </w:r>
      <w:r>
        <w:t>случае</w:t>
      </w:r>
      <w:r>
        <w:rPr>
          <w:spacing w:val="1"/>
        </w:rPr>
        <w:t xml:space="preserve"> </w:t>
      </w:r>
      <w:r>
        <w:t>выдачи</w:t>
      </w:r>
      <w:r>
        <w:rPr>
          <w:spacing w:val="-17"/>
        </w:rPr>
        <w:t xml:space="preserve"> </w:t>
      </w:r>
      <w:r>
        <w:t>разрешения</w:t>
      </w:r>
      <w:r>
        <w:rPr>
          <w:spacing w:val="-16"/>
        </w:rPr>
        <w:t xml:space="preserve"> </w:t>
      </w:r>
      <w:r>
        <w:t>на</w:t>
      </w:r>
      <w:r>
        <w:rPr>
          <w:spacing w:val="-16"/>
        </w:rPr>
        <w:t xml:space="preserve"> </w:t>
      </w:r>
      <w:r>
        <w:t>строительство</w:t>
      </w:r>
      <w:r>
        <w:rPr>
          <w:spacing w:val="-16"/>
        </w:rPr>
        <w:t xml:space="preserve"> </w:t>
      </w:r>
      <w:r>
        <w:t>линейного</w:t>
      </w:r>
      <w:r>
        <w:rPr>
          <w:spacing w:val="-17"/>
        </w:rPr>
        <w:t xml:space="preserve"> </w:t>
      </w:r>
      <w:r>
        <w:t>объекта, для</w:t>
      </w:r>
      <w:r>
        <w:rPr>
          <w:spacing w:val="-16"/>
        </w:rPr>
        <w:t xml:space="preserve"> </w:t>
      </w:r>
      <w:r>
        <w:t>размещения</w:t>
      </w:r>
      <w:r>
        <w:rPr>
          <w:spacing w:val="-16"/>
        </w:rPr>
        <w:t xml:space="preserve"> </w:t>
      </w:r>
      <w:r>
        <w:t>которого</w:t>
      </w:r>
      <w:r>
        <w:rPr>
          <w:spacing w:val="1"/>
        </w:rPr>
        <w:t xml:space="preserve"> </w:t>
      </w:r>
      <w:r>
        <w:t>не</w:t>
      </w:r>
      <w:r>
        <w:rPr>
          <w:spacing w:val="-2"/>
        </w:rPr>
        <w:t xml:space="preserve"> </w:t>
      </w:r>
      <w:r>
        <w:t>требуется образование</w:t>
      </w:r>
      <w:r>
        <w:rPr>
          <w:spacing w:val="-1"/>
        </w:rPr>
        <w:t xml:space="preserve"> </w:t>
      </w:r>
      <w:r>
        <w:t>земельного участка;</w:t>
      </w:r>
    </w:p>
    <w:p w:rsidR="003D645D" w:rsidRDefault="00FC006A" w:rsidP="003D645D">
      <w:pPr>
        <w:pStyle w:val="a8"/>
        <w:tabs>
          <w:tab w:val="left" w:pos="2101"/>
          <w:tab w:val="left" w:pos="2492"/>
          <w:tab w:val="left" w:pos="2702"/>
          <w:tab w:val="left" w:pos="4459"/>
          <w:tab w:val="left" w:pos="4543"/>
          <w:tab w:val="left" w:pos="4850"/>
          <w:tab w:val="left" w:pos="6157"/>
          <w:tab w:val="left" w:pos="6639"/>
          <w:tab w:val="left" w:pos="6690"/>
          <w:tab w:val="left" w:pos="7072"/>
          <w:tab w:val="left" w:pos="8339"/>
        </w:tabs>
        <w:ind w:left="113" w:right="125" w:firstLine="709"/>
        <w:jc w:val="both"/>
      </w:pPr>
      <w:r>
        <w:t xml:space="preserve">г) результаты </w:t>
      </w:r>
      <w:r>
        <w:tab/>
      </w:r>
      <w:r w:rsidR="003D645D">
        <w:t>инженерных</w:t>
      </w:r>
      <w:r>
        <w:t xml:space="preserve"> </w:t>
      </w:r>
      <w:r w:rsidR="003D645D">
        <w:t>изысканий</w:t>
      </w:r>
      <w:r>
        <w:t xml:space="preserve"> </w:t>
      </w:r>
      <w:r w:rsidR="003D645D">
        <w:t>и</w:t>
      </w:r>
      <w:r w:rsidR="003D645D">
        <w:tab/>
        <w:t>следующие материалы,</w:t>
      </w:r>
      <w:r w:rsidR="003D645D">
        <w:rPr>
          <w:spacing w:val="-67"/>
        </w:rPr>
        <w:t xml:space="preserve">   </w:t>
      </w:r>
      <w:r w:rsidR="003D645D">
        <w:t>содержащиеся</w:t>
      </w:r>
      <w:r w:rsidR="003D645D">
        <w:tab/>
        <w:t>в</w:t>
      </w:r>
      <w:r w:rsidR="003D645D">
        <w:tab/>
        <w:t>утвержденной</w:t>
      </w:r>
      <w:r w:rsidR="003D645D">
        <w:tab/>
        <w:t>в</w:t>
      </w:r>
      <w:r w:rsidR="003D645D">
        <w:tab/>
        <w:t>соответствии</w:t>
      </w:r>
      <w:r w:rsidR="003D645D">
        <w:tab/>
      </w:r>
      <w:r w:rsidR="003D645D">
        <w:tab/>
        <w:t>с</w:t>
      </w:r>
      <w:r w:rsidR="003D645D">
        <w:tab/>
        <w:t>частью15 статьи48</w:t>
      </w:r>
      <w:r w:rsidR="003D645D">
        <w:rPr>
          <w:spacing w:val="1"/>
        </w:rPr>
        <w:t xml:space="preserve"> </w:t>
      </w:r>
      <w:r w:rsidR="003D645D">
        <w:t>Градостроительного</w:t>
      </w:r>
      <w:r w:rsidR="003D645D">
        <w:rPr>
          <w:spacing w:val="-9"/>
        </w:rPr>
        <w:t xml:space="preserve"> </w:t>
      </w:r>
      <w:r w:rsidR="003D645D">
        <w:t>кодекса</w:t>
      </w:r>
      <w:r w:rsidR="003D645D">
        <w:rPr>
          <w:spacing w:val="-9"/>
        </w:rPr>
        <w:t xml:space="preserve"> </w:t>
      </w:r>
      <w:r w:rsidR="003D645D">
        <w:t>Российской</w:t>
      </w:r>
      <w:r w:rsidR="003D645D">
        <w:rPr>
          <w:spacing w:val="-9"/>
        </w:rPr>
        <w:t xml:space="preserve">    </w:t>
      </w:r>
      <w:r w:rsidR="003D645D">
        <w:t>Федерации</w:t>
      </w:r>
      <w:r w:rsidR="003D645D">
        <w:rPr>
          <w:spacing w:val="-9"/>
        </w:rPr>
        <w:t xml:space="preserve"> </w:t>
      </w:r>
      <w:r w:rsidR="003D645D">
        <w:t>проектной</w:t>
      </w:r>
      <w:r w:rsidR="003D645D">
        <w:rPr>
          <w:spacing w:val="-9"/>
        </w:rPr>
        <w:t xml:space="preserve">    </w:t>
      </w:r>
      <w:r w:rsidR="003D645D">
        <w:t>документации:</w:t>
      </w:r>
    </w:p>
    <w:p w:rsidR="003D645D" w:rsidRDefault="00FC006A" w:rsidP="00FC006A">
      <w:pPr>
        <w:pStyle w:val="a8"/>
        <w:ind w:firstLine="709"/>
        <w:jc w:val="both"/>
      </w:pPr>
      <w:r>
        <w:t xml:space="preserve"> </w:t>
      </w:r>
      <w:r w:rsidR="003D645D">
        <w:t>пояснительная</w:t>
      </w:r>
      <w:r w:rsidR="003D645D">
        <w:rPr>
          <w:spacing w:val="-7"/>
        </w:rPr>
        <w:t xml:space="preserve"> </w:t>
      </w:r>
      <w:r w:rsidR="003D645D">
        <w:t>записка;</w:t>
      </w:r>
    </w:p>
    <w:p w:rsidR="003D645D" w:rsidRDefault="003D645D" w:rsidP="003D645D">
      <w:pPr>
        <w:pStyle w:val="a8"/>
        <w:tabs>
          <w:tab w:val="left" w:pos="3906"/>
          <w:tab w:val="left" w:pos="5393"/>
          <w:tab w:val="left" w:pos="6557"/>
          <w:tab w:val="left" w:pos="7061"/>
          <w:tab w:val="left" w:pos="8459"/>
        </w:tabs>
        <w:ind w:left="113" w:right="270" w:firstLine="709"/>
        <w:jc w:val="both"/>
      </w:pPr>
      <w:r>
        <w:t>схема</w:t>
      </w:r>
      <w:r>
        <w:rPr>
          <w:spacing w:val="44"/>
        </w:rPr>
        <w:t xml:space="preserve"> </w:t>
      </w:r>
      <w:r>
        <w:t>планировочной</w:t>
      </w:r>
      <w:r>
        <w:rPr>
          <w:spacing w:val="44"/>
        </w:rPr>
        <w:t xml:space="preserve"> </w:t>
      </w:r>
      <w:r>
        <w:t>организации</w:t>
      </w:r>
      <w:r>
        <w:rPr>
          <w:spacing w:val="44"/>
        </w:rPr>
        <w:t xml:space="preserve"> </w:t>
      </w:r>
      <w:r>
        <w:t>земельного</w:t>
      </w:r>
      <w:r>
        <w:rPr>
          <w:spacing w:val="44"/>
        </w:rPr>
        <w:t xml:space="preserve"> </w:t>
      </w:r>
      <w:r>
        <w:t>участка, выполненная</w:t>
      </w:r>
      <w:r>
        <w:rPr>
          <w:spacing w:val="44"/>
        </w:rPr>
        <w:t xml:space="preserve"> </w:t>
      </w:r>
      <w:r>
        <w:t>в</w:t>
      </w:r>
      <w:r>
        <w:rPr>
          <w:spacing w:val="1"/>
        </w:rPr>
        <w:t xml:space="preserve"> </w:t>
      </w:r>
      <w:r>
        <w:t>соответствии</w:t>
      </w:r>
      <w:r>
        <w:rPr>
          <w:spacing w:val="36"/>
        </w:rPr>
        <w:t xml:space="preserve"> </w:t>
      </w:r>
      <w:r>
        <w:t>с</w:t>
      </w:r>
      <w:r>
        <w:rPr>
          <w:spacing w:val="36"/>
        </w:rPr>
        <w:t xml:space="preserve"> </w:t>
      </w:r>
      <w:r>
        <w:t>информацией, указанной</w:t>
      </w:r>
      <w:r>
        <w:rPr>
          <w:spacing w:val="37"/>
        </w:rPr>
        <w:t xml:space="preserve"> </w:t>
      </w:r>
      <w:r>
        <w:t>в</w:t>
      </w:r>
      <w:r>
        <w:rPr>
          <w:spacing w:val="36"/>
        </w:rPr>
        <w:t xml:space="preserve"> </w:t>
      </w:r>
      <w:r>
        <w:t>градостроительном</w:t>
      </w:r>
      <w:r>
        <w:rPr>
          <w:spacing w:val="37"/>
        </w:rPr>
        <w:t xml:space="preserve"> </w:t>
      </w:r>
      <w:r>
        <w:t>плане</w:t>
      </w:r>
      <w:r>
        <w:rPr>
          <w:spacing w:val="36"/>
        </w:rPr>
        <w:t xml:space="preserve"> </w:t>
      </w:r>
      <w:r>
        <w:t>земельного</w:t>
      </w:r>
      <w:r>
        <w:rPr>
          <w:spacing w:val="-67"/>
        </w:rPr>
        <w:t xml:space="preserve"> </w:t>
      </w:r>
      <w:r>
        <w:t>участка, а</w:t>
      </w:r>
      <w:r>
        <w:rPr>
          <w:spacing w:val="1"/>
        </w:rPr>
        <w:t xml:space="preserve"> </w:t>
      </w:r>
      <w:r>
        <w:t>в</w:t>
      </w:r>
      <w:r>
        <w:rPr>
          <w:spacing w:val="1"/>
        </w:rPr>
        <w:t xml:space="preserve"> </w:t>
      </w:r>
      <w:r>
        <w:t>случае</w:t>
      </w:r>
      <w:r>
        <w:rPr>
          <w:spacing w:val="1"/>
        </w:rPr>
        <w:t xml:space="preserve"> </w:t>
      </w:r>
      <w:r>
        <w:t>подготовки</w:t>
      </w:r>
      <w:r>
        <w:rPr>
          <w:spacing w:val="1"/>
        </w:rPr>
        <w:t xml:space="preserve"> </w:t>
      </w:r>
      <w:r>
        <w:t>проектной</w:t>
      </w:r>
      <w:r>
        <w:rPr>
          <w:spacing w:val="1"/>
        </w:rPr>
        <w:t xml:space="preserve"> </w:t>
      </w:r>
      <w:r>
        <w:t>документации</w:t>
      </w:r>
      <w:r>
        <w:rPr>
          <w:spacing w:val="1"/>
        </w:rPr>
        <w:t xml:space="preserve"> </w:t>
      </w:r>
      <w:r>
        <w:t>применительно</w:t>
      </w:r>
      <w:r>
        <w:rPr>
          <w:spacing w:val="1"/>
        </w:rPr>
        <w:t xml:space="preserve"> </w:t>
      </w:r>
      <w:r>
        <w:t>к</w:t>
      </w:r>
      <w:r>
        <w:rPr>
          <w:spacing w:val="-68"/>
        </w:rPr>
        <w:t xml:space="preserve"> </w:t>
      </w:r>
      <w:r>
        <w:t>линейным</w:t>
      </w:r>
      <w:r>
        <w:rPr>
          <w:spacing w:val="45"/>
        </w:rPr>
        <w:t xml:space="preserve"> </w:t>
      </w:r>
      <w:r>
        <w:t>объектам</w:t>
      </w:r>
      <w:r>
        <w:rPr>
          <w:spacing w:val="45"/>
        </w:rPr>
        <w:t xml:space="preserve"> </w:t>
      </w:r>
      <w:r>
        <w:t>проект</w:t>
      </w:r>
      <w:r>
        <w:rPr>
          <w:spacing w:val="44"/>
        </w:rPr>
        <w:t xml:space="preserve"> </w:t>
      </w:r>
      <w:r>
        <w:t>полосы</w:t>
      </w:r>
      <w:r>
        <w:rPr>
          <w:spacing w:val="45"/>
        </w:rPr>
        <w:t xml:space="preserve"> </w:t>
      </w:r>
      <w:r>
        <w:t>отвода, выполненный</w:t>
      </w:r>
      <w:r>
        <w:rPr>
          <w:spacing w:val="44"/>
        </w:rPr>
        <w:t xml:space="preserve"> </w:t>
      </w:r>
      <w:r>
        <w:t>в</w:t>
      </w:r>
      <w:r>
        <w:rPr>
          <w:spacing w:val="44"/>
        </w:rPr>
        <w:t xml:space="preserve"> </w:t>
      </w:r>
      <w:r>
        <w:t>соответствии</w:t>
      </w:r>
      <w:r>
        <w:rPr>
          <w:spacing w:val="44"/>
        </w:rPr>
        <w:t xml:space="preserve"> </w:t>
      </w:r>
      <w:r>
        <w:t>с</w:t>
      </w:r>
      <w:r>
        <w:rPr>
          <w:spacing w:val="1"/>
        </w:rPr>
        <w:t xml:space="preserve"> </w:t>
      </w:r>
      <w:r>
        <w:t>проектом</w:t>
      </w:r>
      <w:r>
        <w:rPr>
          <w:spacing w:val="4"/>
        </w:rPr>
        <w:t xml:space="preserve"> </w:t>
      </w:r>
      <w:r>
        <w:t>планировки</w:t>
      </w:r>
      <w:r>
        <w:rPr>
          <w:spacing w:val="4"/>
        </w:rPr>
        <w:t xml:space="preserve"> </w:t>
      </w:r>
      <w:r>
        <w:t>территории (за</w:t>
      </w:r>
      <w:r>
        <w:rPr>
          <w:spacing w:val="4"/>
        </w:rPr>
        <w:t xml:space="preserve"> </w:t>
      </w:r>
      <w:r>
        <w:t>исключением</w:t>
      </w:r>
      <w:r>
        <w:rPr>
          <w:spacing w:val="4"/>
        </w:rPr>
        <w:t xml:space="preserve"> </w:t>
      </w:r>
      <w:r>
        <w:t>случаев, при</w:t>
      </w:r>
      <w:r>
        <w:rPr>
          <w:spacing w:val="4"/>
        </w:rPr>
        <w:t xml:space="preserve"> </w:t>
      </w:r>
      <w:r>
        <w:t>которых</w:t>
      </w:r>
      <w:r>
        <w:rPr>
          <w:spacing w:val="4"/>
        </w:rPr>
        <w:t xml:space="preserve"> </w:t>
      </w:r>
      <w:r>
        <w:t>для</w:t>
      </w:r>
      <w:r>
        <w:rPr>
          <w:spacing w:val="1"/>
        </w:rPr>
        <w:t xml:space="preserve"> </w:t>
      </w:r>
      <w:r>
        <w:t>строительства, реконструкции линейного    объекта не</w:t>
      </w:r>
      <w:r w:rsidR="00FC006A">
        <w:t xml:space="preserve"> тр</w:t>
      </w:r>
      <w:r>
        <w:t>ебуется подготовка</w:t>
      </w:r>
      <w:r>
        <w:rPr>
          <w:spacing w:val="1"/>
        </w:rPr>
        <w:t xml:space="preserve"> </w:t>
      </w:r>
      <w:r>
        <w:t>документации</w:t>
      </w:r>
      <w:r>
        <w:rPr>
          <w:spacing w:val="-2"/>
        </w:rPr>
        <w:t xml:space="preserve"> </w:t>
      </w:r>
      <w:r>
        <w:t>по</w:t>
      </w:r>
      <w:r>
        <w:rPr>
          <w:spacing w:val="-1"/>
        </w:rPr>
        <w:t xml:space="preserve"> </w:t>
      </w:r>
      <w:r>
        <w:t>планировке</w:t>
      </w:r>
      <w:r>
        <w:rPr>
          <w:spacing w:val="-1"/>
        </w:rPr>
        <w:t xml:space="preserve"> </w:t>
      </w:r>
      <w:r>
        <w:t>территории);</w:t>
      </w:r>
    </w:p>
    <w:p w:rsidR="003D645D" w:rsidRDefault="00FC006A" w:rsidP="003D645D">
      <w:pPr>
        <w:pStyle w:val="a8"/>
        <w:tabs>
          <w:tab w:val="left" w:pos="1400"/>
          <w:tab w:val="left" w:pos="2109"/>
          <w:tab w:val="left" w:pos="3340"/>
          <w:tab w:val="left" w:pos="3428"/>
          <w:tab w:val="left" w:pos="3787"/>
          <w:tab w:val="left" w:pos="4246"/>
          <w:tab w:val="left" w:pos="4675"/>
          <w:tab w:val="left" w:pos="4750"/>
          <w:tab w:val="left" w:pos="5605"/>
          <w:tab w:val="left" w:pos="6079"/>
          <w:tab w:val="left" w:pos="6159"/>
          <w:tab w:val="left" w:pos="6465"/>
          <w:tab w:val="left" w:pos="6733"/>
          <w:tab w:val="left" w:pos="8437"/>
          <w:tab w:val="left" w:pos="9281"/>
          <w:tab w:val="left" w:pos="10065"/>
        </w:tabs>
        <w:ind w:left="113" w:right="125" w:firstLine="709"/>
        <w:jc w:val="both"/>
      </w:pPr>
      <w:r>
        <w:t xml:space="preserve">  </w:t>
      </w:r>
      <w:r w:rsidR="003D645D">
        <w:t>разделы, содержащие</w:t>
      </w:r>
      <w:r w:rsidR="003D645D">
        <w:rPr>
          <w:spacing w:val="46"/>
        </w:rPr>
        <w:t xml:space="preserve"> </w:t>
      </w:r>
      <w:r w:rsidR="003D645D">
        <w:t>архитектурные</w:t>
      </w:r>
      <w:r w:rsidR="003D645D">
        <w:rPr>
          <w:spacing w:val="46"/>
        </w:rPr>
        <w:t xml:space="preserve"> </w:t>
      </w:r>
      <w:r w:rsidR="003D645D">
        <w:t>и</w:t>
      </w:r>
      <w:r w:rsidR="003D645D">
        <w:rPr>
          <w:spacing w:val="47"/>
        </w:rPr>
        <w:t xml:space="preserve"> </w:t>
      </w:r>
      <w:r w:rsidR="003D645D">
        <w:t>конструктивные</w:t>
      </w:r>
      <w:r w:rsidR="003D645D">
        <w:rPr>
          <w:spacing w:val="46"/>
        </w:rPr>
        <w:t xml:space="preserve"> </w:t>
      </w:r>
      <w:r w:rsidR="003D645D">
        <w:t>решения, а</w:t>
      </w:r>
      <w:r w:rsidR="003D645D">
        <w:rPr>
          <w:spacing w:val="46"/>
        </w:rPr>
        <w:t xml:space="preserve"> </w:t>
      </w:r>
      <w:r w:rsidR="003D645D">
        <w:t>также</w:t>
      </w:r>
      <w:r w:rsidR="003D645D">
        <w:rPr>
          <w:spacing w:val="1"/>
        </w:rPr>
        <w:t xml:space="preserve"> </w:t>
      </w:r>
      <w:r w:rsidR="003D645D">
        <w:t>решения</w:t>
      </w:r>
      <w:r w:rsidR="003D645D">
        <w:rPr>
          <w:spacing w:val="19"/>
        </w:rPr>
        <w:t xml:space="preserve"> </w:t>
      </w:r>
      <w:r w:rsidR="003D645D">
        <w:t>и</w:t>
      </w:r>
      <w:r w:rsidR="003D645D">
        <w:rPr>
          <w:spacing w:val="19"/>
        </w:rPr>
        <w:t xml:space="preserve"> </w:t>
      </w:r>
      <w:r w:rsidR="003D645D">
        <w:t>мероприятия, направленные</w:t>
      </w:r>
      <w:r w:rsidR="003D645D">
        <w:rPr>
          <w:spacing w:val="18"/>
        </w:rPr>
        <w:t xml:space="preserve"> </w:t>
      </w:r>
      <w:r w:rsidR="003D645D">
        <w:t>на</w:t>
      </w:r>
      <w:r w:rsidR="003D645D">
        <w:rPr>
          <w:spacing w:val="19"/>
        </w:rPr>
        <w:t xml:space="preserve"> </w:t>
      </w:r>
      <w:r w:rsidR="003D645D">
        <w:t>обеспечение</w:t>
      </w:r>
      <w:r w:rsidR="003D645D">
        <w:rPr>
          <w:spacing w:val="19"/>
        </w:rPr>
        <w:t xml:space="preserve"> </w:t>
      </w:r>
      <w:r w:rsidR="003D645D">
        <w:t>доступа</w:t>
      </w:r>
      <w:r w:rsidR="003D645D">
        <w:rPr>
          <w:spacing w:val="18"/>
        </w:rPr>
        <w:t xml:space="preserve"> </w:t>
      </w:r>
      <w:r w:rsidR="003D645D">
        <w:t>инвалидов</w:t>
      </w:r>
      <w:r w:rsidR="003D645D">
        <w:rPr>
          <w:spacing w:val="19"/>
        </w:rPr>
        <w:t xml:space="preserve"> </w:t>
      </w:r>
      <w:r w:rsidR="003D645D">
        <w:t>к</w:t>
      </w:r>
      <w:r w:rsidR="003D645D">
        <w:rPr>
          <w:spacing w:val="-67"/>
        </w:rPr>
        <w:t xml:space="preserve"> </w:t>
      </w:r>
      <w:r w:rsidR="003D645D">
        <w:t>объекту</w:t>
      </w:r>
      <w:r w:rsidR="006C1C8A">
        <w:t xml:space="preserve"> </w:t>
      </w:r>
      <w:r w:rsidR="003D645D">
        <w:t>капитального</w:t>
      </w:r>
      <w:r w:rsidR="006C1C8A">
        <w:t xml:space="preserve"> </w:t>
      </w:r>
      <w:r w:rsidR="003D645D">
        <w:t>строительства (в</w:t>
      </w:r>
      <w:r w:rsidR="006C1C8A">
        <w:t xml:space="preserve"> </w:t>
      </w:r>
      <w:r w:rsidR="003D645D">
        <w:t>случае</w:t>
      </w:r>
      <w:r w:rsidR="006C1C8A">
        <w:t xml:space="preserve"> </w:t>
      </w:r>
      <w:r w:rsidR="003D645D">
        <w:t>подготовки проектной</w:t>
      </w:r>
      <w:r w:rsidR="003D645D">
        <w:rPr>
          <w:spacing w:val="1"/>
        </w:rPr>
        <w:t xml:space="preserve"> </w:t>
      </w:r>
      <w:r w:rsidR="003D645D">
        <w:t>документации</w:t>
      </w:r>
      <w:r w:rsidR="003D645D">
        <w:tab/>
        <w:t>применительно</w:t>
      </w:r>
      <w:r w:rsidR="003D645D">
        <w:tab/>
        <w:t>к</w:t>
      </w:r>
      <w:r w:rsidR="003D645D">
        <w:tab/>
        <w:t>объектам</w:t>
      </w:r>
      <w:r w:rsidR="003D645D">
        <w:tab/>
        <w:t>здравоохранения, образования,</w:t>
      </w:r>
      <w:r w:rsidR="003D645D">
        <w:rPr>
          <w:spacing w:val="1"/>
        </w:rPr>
        <w:t xml:space="preserve"> </w:t>
      </w:r>
      <w:r w:rsidR="003D645D">
        <w:t xml:space="preserve">культуры, отдыха,  спорта </w:t>
      </w:r>
      <w:r w:rsidR="003D645D">
        <w:tab/>
        <w:t>и</w:t>
      </w:r>
      <w:r w:rsidR="003D645D">
        <w:tab/>
        <w:t>иным объектам социально-культурного  и</w:t>
      </w:r>
      <w:r w:rsidR="003D645D">
        <w:rPr>
          <w:spacing w:val="1"/>
        </w:rPr>
        <w:t xml:space="preserve"> </w:t>
      </w:r>
      <w:r w:rsidR="003D645D">
        <w:t>коммунально-бытового</w:t>
      </w:r>
      <w:r w:rsidR="003D645D">
        <w:tab/>
        <w:t>назначения, объектам транспорта, торговли, общественного питания, объектам</w:t>
      </w:r>
      <w:r w:rsidR="003D645D">
        <w:rPr>
          <w:spacing w:val="2"/>
        </w:rPr>
        <w:t xml:space="preserve"> </w:t>
      </w:r>
      <w:r w:rsidR="003D645D">
        <w:t>делового, административного, финансового,</w:t>
      </w:r>
      <w:r w:rsidR="003D645D">
        <w:rPr>
          <w:spacing w:val="1"/>
        </w:rPr>
        <w:t xml:space="preserve"> </w:t>
      </w:r>
      <w:r w:rsidR="003D645D">
        <w:t>религиозного</w:t>
      </w:r>
      <w:r w:rsidR="003D645D">
        <w:rPr>
          <w:spacing w:val="-2"/>
        </w:rPr>
        <w:t xml:space="preserve"> </w:t>
      </w:r>
      <w:r w:rsidR="003D645D">
        <w:t>назначения, объектам жилищного</w:t>
      </w:r>
      <w:r w:rsidR="003D645D">
        <w:rPr>
          <w:spacing w:val="-2"/>
        </w:rPr>
        <w:t xml:space="preserve"> </w:t>
      </w:r>
      <w:r w:rsidR="003D645D">
        <w:t>фонда);</w:t>
      </w:r>
    </w:p>
    <w:p w:rsidR="003D645D" w:rsidRDefault="00FC006A" w:rsidP="003D645D">
      <w:pPr>
        <w:pStyle w:val="a8"/>
        <w:tabs>
          <w:tab w:val="left" w:pos="1526"/>
          <w:tab w:val="left" w:pos="2648"/>
          <w:tab w:val="left" w:pos="4459"/>
          <w:tab w:val="left" w:pos="5438"/>
          <w:tab w:val="left" w:pos="6036"/>
          <w:tab w:val="left" w:pos="7022"/>
          <w:tab w:val="left" w:pos="8413"/>
        </w:tabs>
        <w:ind w:left="113" w:right="153" w:firstLine="709"/>
        <w:jc w:val="both"/>
      </w:pPr>
      <w:r>
        <w:t xml:space="preserve"> </w:t>
      </w:r>
      <w:r w:rsidR="003D645D">
        <w:t>проект</w:t>
      </w:r>
      <w:r w:rsidR="003D645D">
        <w:rPr>
          <w:spacing w:val="44"/>
        </w:rPr>
        <w:t xml:space="preserve"> </w:t>
      </w:r>
      <w:r w:rsidR="003D645D">
        <w:t>организации</w:t>
      </w:r>
      <w:r w:rsidR="003D645D">
        <w:rPr>
          <w:spacing w:val="43"/>
        </w:rPr>
        <w:t xml:space="preserve"> </w:t>
      </w:r>
      <w:r w:rsidR="003D645D">
        <w:t>строительства</w:t>
      </w:r>
      <w:r w:rsidR="003D645D">
        <w:rPr>
          <w:spacing w:val="43"/>
        </w:rPr>
        <w:t xml:space="preserve"> </w:t>
      </w:r>
      <w:r w:rsidR="003D645D">
        <w:t>объекта</w:t>
      </w:r>
      <w:r w:rsidR="003D645D">
        <w:rPr>
          <w:spacing w:val="44"/>
        </w:rPr>
        <w:t xml:space="preserve"> </w:t>
      </w:r>
      <w:r w:rsidR="003D645D">
        <w:t>капитального</w:t>
      </w:r>
      <w:r w:rsidR="003D645D">
        <w:rPr>
          <w:spacing w:val="44"/>
        </w:rPr>
        <w:t xml:space="preserve"> </w:t>
      </w:r>
      <w:r w:rsidR="003D645D">
        <w:t>строительства</w:t>
      </w:r>
      <w:r w:rsidR="003D645D">
        <w:rPr>
          <w:spacing w:val="-67"/>
        </w:rPr>
        <w:t xml:space="preserve"> </w:t>
      </w:r>
      <w:r>
        <w:rPr>
          <w:spacing w:val="-67"/>
        </w:rPr>
        <w:t xml:space="preserve"> </w:t>
      </w:r>
      <w:r w:rsidR="003D645D">
        <w:t>(включая</w:t>
      </w:r>
      <w:r>
        <w:t xml:space="preserve"> </w:t>
      </w:r>
      <w:r w:rsidR="003D645D">
        <w:t>проект</w:t>
      </w:r>
      <w:r w:rsidR="003D645D">
        <w:tab/>
        <w:t>организации</w:t>
      </w:r>
      <w:r w:rsidR="003D645D">
        <w:tab/>
        <w:t>работ</w:t>
      </w:r>
      <w:r w:rsidR="003D645D">
        <w:tab/>
        <w:t>по</w:t>
      </w:r>
      <w:r>
        <w:t xml:space="preserve"> сносу объектов </w:t>
      </w:r>
      <w:r w:rsidR="003D645D">
        <w:rPr>
          <w:spacing w:val="-1"/>
        </w:rPr>
        <w:t>капитального</w:t>
      </w:r>
      <w:r w:rsidR="003D645D">
        <w:rPr>
          <w:spacing w:val="-67"/>
        </w:rPr>
        <w:t xml:space="preserve"> </w:t>
      </w:r>
      <w:r w:rsidR="003D645D">
        <w:t>строительства, их</w:t>
      </w:r>
      <w:r w:rsidR="003D645D">
        <w:rPr>
          <w:spacing w:val="41"/>
        </w:rPr>
        <w:t xml:space="preserve"> </w:t>
      </w:r>
      <w:r w:rsidR="003D645D">
        <w:t>частей</w:t>
      </w:r>
      <w:r w:rsidR="003D645D">
        <w:rPr>
          <w:spacing w:val="42"/>
        </w:rPr>
        <w:t xml:space="preserve"> </w:t>
      </w:r>
      <w:r w:rsidR="003D645D">
        <w:t>в</w:t>
      </w:r>
      <w:r w:rsidR="003D645D">
        <w:rPr>
          <w:spacing w:val="42"/>
        </w:rPr>
        <w:t xml:space="preserve"> </w:t>
      </w:r>
      <w:r w:rsidR="003D645D">
        <w:t>случае</w:t>
      </w:r>
      <w:r w:rsidR="003D645D">
        <w:rPr>
          <w:spacing w:val="42"/>
        </w:rPr>
        <w:t xml:space="preserve"> </w:t>
      </w:r>
      <w:r w:rsidR="003D645D">
        <w:t>необходимости</w:t>
      </w:r>
      <w:r w:rsidR="003D645D">
        <w:rPr>
          <w:spacing w:val="42"/>
        </w:rPr>
        <w:t xml:space="preserve"> </w:t>
      </w:r>
      <w:r w:rsidR="003D645D">
        <w:t>сноса</w:t>
      </w:r>
      <w:r w:rsidR="003D645D">
        <w:rPr>
          <w:spacing w:val="42"/>
        </w:rPr>
        <w:t xml:space="preserve"> </w:t>
      </w:r>
      <w:r w:rsidR="003D645D">
        <w:t>объектов</w:t>
      </w:r>
      <w:r w:rsidR="003D645D">
        <w:rPr>
          <w:spacing w:val="42"/>
        </w:rPr>
        <w:t xml:space="preserve"> </w:t>
      </w:r>
      <w:r w:rsidR="003D645D">
        <w:t>капитального</w:t>
      </w:r>
      <w:r w:rsidR="003D645D">
        <w:rPr>
          <w:spacing w:val="1"/>
        </w:rPr>
        <w:t xml:space="preserve"> </w:t>
      </w:r>
      <w:r w:rsidR="003D645D">
        <w:t>строительства, их</w:t>
      </w:r>
      <w:r w:rsidR="003D645D">
        <w:rPr>
          <w:spacing w:val="1"/>
        </w:rPr>
        <w:t xml:space="preserve"> </w:t>
      </w:r>
      <w:r w:rsidR="003D645D">
        <w:t>частей</w:t>
      </w:r>
      <w:r w:rsidR="003D645D">
        <w:rPr>
          <w:spacing w:val="1"/>
        </w:rPr>
        <w:t xml:space="preserve"> </w:t>
      </w:r>
      <w:r w:rsidR="003D645D">
        <w:t>для</w:t>
      </w:r>
      <w:r w:rsidR="003D645D">
        <w:rPr>
          <w:spacing w:val="1"/>
        </w:rPr>
        <w:t xml:space="preserve"> </w:t>
      </w:r>
      <w:r w:rsidR="003D645D">
        <w:t>строительства, реконструкции</w:t>
      </w:r>
      <w:r w:rsidR="003D645D">
        <w:rPr>
          <w:spacing w:val="1"/>
        </w:rPr>
        <w:t xml:space="preserve"> </w:t>
      </w:r>
      <w:r w:rsidR="003D645D">
        <w:t>других</w:t>
      </w:r>
      <w:r w:rsidR="003D645D">
        <w:rPr>
          <w:spacing w:val="1"/>
        </w:rPr>
        <w:t xml:space="preserve"> </w:t>
      </w:r>
      <w:r w:rsidR="003D645D">
        <w:t>объектов</w:t>
      </w:r>
      <w:r w:rsidR="003D645D">
        <w:rPr>
          <w:spacing w:val="1"/>
        </w:rPr>
        <w:t xml:space="preserve"> </w:t>
      </w:r>
      <w:r w:rsidR="003D645D">
        <w:t>капитального</w:t>
      </w:r>
      <w:r w:rsidR="003D645D">
        <w:rPr>
          <w:spacing w:val="-2"/>
        </w:rPr>
        <w:t xml:space="preserve"> </w:t>
      </w:r>
      <w:r w:rsidR="003D645D">
        <w:t>строительства);</w:t>
      </w:r>
    </w:p>
    <w:p w:rsidR="003D645D" w:rsidRDefault="003D645D" w:rsidP="006C1C8A">
      <w:pPr>
        <w:pStyle w:val="a8"/>
        <w:ind w:right="-16" w:firstLine="709"/>
        <w:jc w:val="both"/>
      </w:pPr>
      <w:r>
        <w:t>д) положительное заключение экспертизы проектной документации</w:t>
      </w:r>
      <w:r w:rsidR="00FC006A">
        <w:t xml:space="preserve"> </w:t>
      </w:r>
      <w:r>
        <w:t>(в части</w:t>
      </w:r>
      <w:r>
        <w:rPr>
          <w:spacing w:val="-67"/>
        </w:rPr>
        <w:t xml:space="preserve"> </w:t>
      </w:r>
      <w:r>
        <w:t>соответствия</w:t>
      </w:r>
      <w:r>
        <w:rPr>
          <w:spacing w:val="16"/>
        </w:rPr>
        <w:t xml:space="preserve"> </w:t>
      </w:r>
      <w:r>
        <w:t>проектной</w:t>
      </w:r>
      <w:r>
        <w:rPr>
          <w:spacing w:val="16"/>
        </w:rPr>
        <w:t xml:space="preserve"> </w:t>
      </w:r>
      <w:r>
        <w:t>документации</w:t>
      </w:r>
      <w:r>
        <w:rPr>
          <w:spacing w:val="16"/>
        </w:rPr>
        <w:t xml:space="preserve"> </w:t>
      </w:r>
      <w:r>
        <w:t>требованиям, указанным</w:t>
      </w:r>
      <w:r>
        <w:rPr>
          <w:spacing w:val="16"/>
        </w:rPr>
        <w:t xml:space="preserve"> </w:t>
      </w:r>
      <w:r>
        <w:t>в</w:t>
      </w:r>
      <w:r>
        <w:rPr>
          <w:spacing w:val="16"/>
        </w:rPr>
        <w:t xml:space="preserve"> </w:t>
      </w:r>
      <w:r>
        <w:t>пункте</w:t>
      </w:r>
      <w:r w:rsidR="00FC006A">
        <w:t xml:space="preserve"> </w:t>
      </w:r>
      <w:r>
        <w:t>1</w:t>
      </w:r>
      <w:r w:rsidR="00FC006A">
        <w:t xml:space="preserve"> </w:t>
      </w:r>
      <w:r>
        <w:t>части 5</w:t>
      </w:r>
      <w:r w:rsidR="00FC006A">
        <w:t xml:space="preserve"> </w:t>
      </w:r>
      <w:r>
        <w:t>статьи</w:t>
      </w:r>
      <w:r w:rsidR="00FC006A">
        <w:t xml:space="preserve"> </w:t>
      </w:r>
      <w:r>
        <w:t>49</w:t>
      </w:r>
      <w:r w:rsidR="00FC006A">
        <w:t xml:space="preserve"> </w:t>
      </w:r>
      <w:r>
        <w:t>Градостроительного кодекса Российской Федерации),</w:t>
      </w:r>
      <w:r w:rsidR="006C1C8A">
        <w:t xml:space="preserve"> </w:t>
      </w:r>
      <w:r>
        <w:t>в соответствии с</w:t>
      </w:r>
      <w:r>
        <w:rPr>
          <w:spacing w:val="1"/>
        </w:rPr>
        <w:t xml:space="preserve"> </w:t>
      </w:r>
      <w:r>
        <w:t>которой</w:t>
      </w:r>
      <w:r>
        <w:rPr>
          <w:spacing w:val="1"/>
        </w:rPr>
        <w:t xml:space="preserve"> </w:t>
      </w:r>
      <w:r>
        <w:t>осуществляются</w:t>
      </w:r>
      <w:r>
        <w:rPr>
          <w:spacing w:val="1"/>
        </w:rPr>
        <w:t xml:space="preserve"> </w:t>
      </w:r>
      <w:r>
        <w:t>строительство, реконструкция</w:t>
      </w:r>
      <w:r>
        <w:rPr>
          <w:spacing w:val="1"/>
        </w:rPr>
        <w:t xml:space="preserve"> </w:t>
      </w:r>
      <w:r>
        <w:t>объекта</w:t>
      </w:r>
      <w:r>
        <w:rPr>
          <w:spacing w:val="1"/>
        </w:rPr>
        <w:t xml:space="preserve"> </w:t>
      </w:r>
      <w:r>
        <w:t>капитального</w:t>
      </w:r>
      <w:r>
        <w:rPr>
          <w:spacing w:val="-67"/>
        </w:rPr>
        <w:t xml:space="preserve"> </w:t>
      </w:r>
      <w:r>
        <w:t>строительства, в</w:t>
      </w:r>
      <w:r>
        <w:rPr>
          <w:spacing w:val="14"/>
        </w:rPr>
        <w:t xml:space="preserve"> </w:t>
      </w:r>
      <w:r>
        <w:t>том</w:t>
      </w:r>
      <w:r>
        <w:rPr>
          <w:spacing w:val="14"/>
        </w:rPr>
        <w:t xml:space="preserve"> </w:t>
      </w:r>
      <w:r>
        <w:t>числе</w:t>
      </w:r>
      <w:r>
        <w:rPr>
          <w:spacing w:val="14"/>
        </w:rPr>
        <w:t xml:space="preserve"> </w:t>
      </w:r>
      <w:r>
        <w:t>в</w:t>
      </w:r>
      <w:r>
        <w:rPr>
          <w:spacing w:val="14"/>
        </w:rPr>
        <w:t xml:space="preserve"> </w:t>
      </w:r>
      <w:r>
        <w:t>случае, если</w:t>
      </w:r>
      <w:r>
        <w:rPr>
          <w:spacing w:val="14"/>
        </w:rPr>
        <w:t xml:space="preserve"> </w:t>
      </w:r>
      <w:r>
        <w:t>данной</w:t>
      </w:r>
      <w:r>
        <w:rPr>
          <w:spacing w:val="14"/>
        </w:rPr>
        <w:t xml:space="preserve"> </w:t>
      </w:r>
      <w:r>
        <w:t>проектной</w:t>
      </w:r>
      <w:r>
        <w:rPr>
          <w:spacing w:val="14"/>
        </w:rPr>
        <w:t xml:space="preserve"> </w:t>
      </w:r>
      <w:r>
        <w:t>документацией</w:t>
      </w:r>
      <w:r>
        <w:rPr>
          <w:spacing w:val="1"/>
        </w:rPr>
        <w:t xml:space="preserve"> </w:t>
      </w:r>
      <w:r>
        <w:t>предусмотрены</w:t>
      </w:r>
      <w:r>
        <w:rPr>
          <w:spacing w:val="56"/>
        </w:rPr>
        <w:t xml:space="preserve"> </w:t>
      </w:r>
      <w:r>
        <w:t>строительство</w:t>
      </w:r>
      <w:r>
        <w:rPr>
          <w:spacing w:val="56"/>
        </w:rPr>
        <w:t xml:space="preserve"> </w:t>
      </w:r>
      <w:r>
        <w:t>или</w:t>
      </w:r>
      <w:r>
        <w:rPr>
          <w:spacing w:val="56"/>
        </w:rPr>
        <w:t xml:space="preserve"> </w:t>
      </w:r>
      <w:r>
        <w:t>реконструкция</w:t>
      </w:r>
      <w:r>
        <w:rPr>
          <w:spacing w:val="57"/>
        </w:rPr>
        <w:t xml:space="preserve"> </w:t>
      </w:r>
      <w:r>
        <w:t>иных</w:t>
      </w:r>
      <w:r>
        <w:rPr>
          <w:spacing w:val="55"/>
        </w:rPr>
        <w:t xml:space="preserve"> </w:t>
      </w:r>
      <w:r>
        <w:t>объектов</w:t>
      </w:r>
      <w:r>
        <w:rPr>
          <w:spacing w:val="57"/>
        </w:rPr>
        <w:t xml:space="preserve"> </w:t>
      </w:r>
      <w:r>
        <w:t>капитального</w:t>
      </w:r>
      <w:r>
        <w:rPr>
          <w:spacing w:val="-67"/>
        </w:rPr>
        <w:t xml:space="preserve"> </w:t>
      </w:r>
      <w:r>
        <w:t>строительства, включая</w:t>
      </w:r>
      <w:r>
        <w:rPr>
          <w:spacing w:val="1"/>
        </w:rPr>
        <w:t xml:space="preserve"> </w:t>
      </w:r>
      <w:r>
        <w:t>линейные</w:t>
      </w:r>
      <w:r>
        <w:rPr>
          <w:spacing w:val="1"/>
        </w:rPr>
        <w:t xml:space="preserve"> </w:t>
      </w:r>
      <w:r>
        <w:t>объекты (применительно</w:t>
      </w:r>
      <w:r>
        <w:rPr>
          <w:spacing w:val="1"/>
        </w:rPr>
        <w:t xml:space="preserve"> </w:t>
      </w:r>
      <w:r>
        <w:t>к</w:t>
      </w:r>
      <w:r>
        <w:rPr>
          <w:spacing w:val="1"/>
        </w:rPr>
        <w:t xml:space="preserve"> </w:t>
      </w:r>
      <w:r>
        <w:t>отдельным</w:t>
      </w:r>
      <w:r>
        <w:rPr>
          <w:spacing w:val="1"/>
        </w:rPr>
        <w:t xml:space="preserve"> </w:t>
      </w:r>
      <w:r>
        <w:t>этапам</w:t>
      </w:r>
      <w:r>
        <w:rPr>
          <w:spacing w:val="1"/>
        </w:rPr>
        <w:t xml:space="preserve"> </w:t>
      </w:r>
      <w:r>
        <w:t>строительства</w:t>
      </w:r>
      <w:r>
        <w:tab/>
        <w:t>в случае, предусмотренном частью 12</w:t>
      </w:r>
      <w:r>
        <w:rPr>
          <w:vertAlign w:val="superscript"/>
        </w:rPr>
        <w:t>1</w:t>
      </w:r>
      <w:r w:rsidR="00FC006A">
        <w:rPr>
          <w:vertAlign w:val="superscript"/>
        </w:rPr>
        <w:t xml:space="preserve"> </w:t>
      </w:r>
      <w:r>
        <w:t>статьи</w:t>
      </w:r>
      <w:r w:rsidR="00FC006A">
        <w:t xml:space="preserve"> </w:t>
      </w:r>
      <w:r>
        <w:t>48</w:t>
      </w:r>
      <w:r>
        <w:rPr>
          <w:spacing w:val="1"/>
        </w:rPr>
        <w:t xml:space="preserve"> </w:t>
      </w:r>
      <w:r>
        <w:t>Градостроительного кодекса Российской Федерации), если такая проектная</w:t>
      </w:r>
      <w:r>
        <w:rPr>
          <w:spacing w:val="1"/>
        </w:rPr>
        <w:t xml:space="preserve"> </w:t>
      </w:r>
      <w:r w:rsidR="00FC006A">
        <w:t>документация</w:t>
      </w:r>
      <w:r w:rsidR="00FC006A">
        <w:tab/>
        <w:t xml:space="preserve">подлежит </w:t>
      </w:r>
      <w:r>
        <w:t>экспертизе</w:t>
      </w:r>
      <w:r>
        <w:tab/>
        <w:t>в</w:t>
      </w:r>
      <w:r>
        <w:tab/>
        <w:t>соответствии со статьей 49</w:t>
      </w:r>
      <w:r>
        <w:rPr>
          <w:spacing w:val="1"/>
        </w:rPr>
        <w:t xml:space="preserve"> </w:t>
      </w:r>
      <w:r>
        <w:t>Градостроительного</w:t>
      </w:r>
      <w:r>
        <w:rPr>
          <w:spacing w:val="21"/>
        </w:rPr>
        <w:t xml:space="preserve"> </w:t>
      </w:r>
      <w:r>
        <w:t>кодекса</w:t>
      </w:r>
      <w:r>
        <w:rPr>
          <w:spacing w:val="22"/>
        </w:rPr>
        <w:t xml:space="preserve"> </w:t>
      </w:r>
      <w:r>
        <w:t>Российской</w:t>
      </w:r>
      <w:r>
        <w:rPr>
          <w:spacing w:val="21"/>
        </w:rPr>
        <w:t xml:space="preserve"> </w:t>
      </w:r>
      <w:r>
        <w:t>Федерации, положительное</w:t>
      </w:r>
      <w:r>
        <w:rPr>
          <w:spacing w:val="22"/>
        </w:rPr>
        <w:t xml:space="preserve"> </w:t>
      </w:r>
      <w:r>
        <w:t>заключение</w:t>
      </w:r>
      <w:r>
        <w:rPr>
          <w:spacing w:val="1"/>
        </w:rPr>
        <w:t xml:space="preserve"> </w:t>
      </w:r>
      <w:r>
        <w:t>государственной экспертизы проектной</w:t>
      </w:r>
      <w:r>
        <w:tab/>
        <w:t xml:space="preserve">  документации в </w:t>
      </w:r>
      <w:r w:rsidR="00FC006A">
        <w:t xml:space="preserve"> </w:t>
      </w:r>
      <w:r>
        <w:rPr>
          <w:spacing w:val="-1"/>
        </w:rPr>
        <w:t>случаях,</w:t>
      </w:r>
      <w:r>
        <w:rPr>
          <w:spacing w:val="-67"/>
        </w:rPr>
        <w:t xml:space="preserve">     </w:t>
      </w:r>
      <w:r>
        <w:t>предусмотренных</w:t>
      </w:r>
      <w:r>
        <w:rPr>
          <w:spacing w:val="1"/>
        </w:rPr>
        <w:t xml:space="preserve"> </w:t>
      </w:r>
      <w:r>
        <w:t>частью 3</w:t>
      </w:r>
      <w:r>
        <w:rPr>
          <w:spacing w:val="1"/>
        </w:rPr>
        <w:t xml:space="preserve"> </w:t>
      </w:r>
      <w:r>
        <w:rPr>
          <w:vertAlign w:val="superscript"/>
        </w:rPr>
        <w:t>4</w:t>
      </w:r>
      <w:r>
        <w:t xml:space="preserve"> статьи 49</w:t>
      </w:r>
      <w:r w:rsidR="00FC006A">
        <w:t xml:space="preserve"> </w:t>
      </w:r>
      <w:r>
        <w:t>Градостроительного</w:t>
      </w:r>
      <w:r>
        <w:rPr>
          <w:spacing w:val="1"/>
        </w:rPr>
        <w:t xml:space="preserve"> </w:t>
      </w:r>
      <w:r>
        <w:t>кодекса</w:t>
      </w:r>
      <w:r>
        <w:rPr>
          <w:spacing w:val="1"/>
        </w:rPr>
        <w:t xml:space="preserve"> </w:t>
      </w:r>
      <w:r>
        <w:t>Российской</w:t>
      </w:r>
      <w:r>
        <w:rPr>
          <w:spacing w:val="1"/>
        </w:rPr>
        <w:t xml:space="preserve"> </w:t>
      </w:r>
      <w:r>
        <w:t>Федерации,   положительное</w:t>
      </w:r>
      <w:r w:rsidR="00FC006A">
        <w:t xml:space="preserve"> </w:t>
      </w:r>
      <w:r>
        <w:t xml:space="preserve">  заключение</w:t>
      </w:r>
      <w:r>
        <w:tab/>
        <w:t xml:space="preserve"> государственной</w:t>
      </w:r>
      <w:r>
        <w:tab/>
        <w:t xml:space="preserve"> экологической</w:t>
      </w:r>
      <w:r>
        <w:rPr>
          <w:spacing w:val="1"/>
        </w:rPr>
        <w:t xml:space="preserve"> </w:t>
      </w:r>
      <w:r>
        <w:t>экспертизы проектной документации в случаях, предусмотренных частью</w:t>
      </w:r>
      <w:r w:rsidR="00EA50FF">
        <w:t xml:space="preserve"> </w:t>
      </w:r>
      <w:r>
        <w:t>6</w:t>
      </w:r>
      <w:r w:rsidR="00EA50FF">
        <w:t xml:space="preserve"> </w:t>
      </w:r>
      <w:r>
        <w:t>статьи</w:t>
      </w:r>
      <w:r>
        <w:rPr>
          <w:spacing w:val="1"/>
        </w:rPr>
        <w:t xml:space="preserve">  </w:t>
      </w:r>
      <w:r>
        <w:t>49 Градостроительного</w:t>
      </w:r>
      <w:r>
        <w:rPr>
          <w:spacing w:val="-2"/>
        </w:rPr>
        <w:t xml:space="preserve"> </w:t>
      </w:r>
      <w:r>
        <w:t>кодекса</w:t>
      </w:r>
      <w:r>
        <w:rPr>
          <w:spacing w:val="-2"/>
        </w:rPr>
        <w:t xml:space="preserve"> </w:t>
      </w:r>
      <w:r>
        <w:t>Российской</w:t>
      </w:r>
      <w:r>
        <w:rPr>
          <w:spacing w:val="-2"/>
        </w:rPr>
        <w:t xml:space="preserve"> </w:t>
      </w:r>
      <w:r>
        <w:t>Федерации;</w:t>
      </w:r>
    </w:p>
    <w:p w:rsidR="003D645D" w:rsidRDefault="003D645D" w:rsidP="00FC006A">
      <w:pPr>
        <w:pStyle w:val="a8"/>
        <w:tabs>
          <w:tab w:val="left" w:pos="550"/>
          <w:tab w:val="left" w:pos="2435"/>
          <w:tab w:val="left" w:pos="2864"/>
          <w:tab w:val="left" w:pos="5581"/>
          <w:tab w:val="left" w:pos="5994"/>
          <w:tab w:val="left" w:pos="7004"/>
          <w:tab w:val="left" w:pos="8702"/>
        </w:tabs>
        <w:ind w:right="154" w:firstLine="709"/>
        <w:jc w:val="both"/>
      </w:pPr>
      <w:r>
        <w:t>е) подтверждение</w:t>
      </w:r>
      <w:r>
        <w:rPr>
          <w:spacing w:val="1"/>
        </w:rPr>
        <w:t xml:space="preserve"> </w:t>
      </w:r>
      <w:r>
        <w:t>соответствия</w:t>
      </w:r>
      <w:r>
        <w:rPr>
          <w:spacing w:val="1"/>
        </w:rPr>
        <w:t xml:space="preserve"> </w:t>
      </w:r>
      <w:r>
        <w:t>вносимых</w:t>
      </w:r>
      <w:r>
        <w:rPr>
          <w:spacing w:val="1"/>
        </w:rPr>
        <w:t xml:space="preserve"> </w:t>
      </w:r>
      <w:r>
        <w:t>в</w:t>
      </w:r>
      <w:r>
        <w:rPr>
          <w:spacing w:val="1"/>
        </w:rPr>
        <w:t xml:space="preserve"> </w:t>
      </w:r>
      <w:r>
        <w:t>проектную</w:t>
      </w:r>
      <w:r>
        <w:rPr>
          <w:spacing w:val="1"/>
        </w:rPr>
        <w:t xml:space="preserve"> </w:t>
      </w:r>
      <w:r>
        <w:t>документацию</w:t>
      </w:r>
      <w:r>
        <w:rPr>
          <w:spacing w:val="1"/>
        </w:rPr>
        <w:t xml:space="preserve"> </w:t>
      </w:r>
      <w:r>
        <w:t>изменений</w:t>
      </w:r>
      <w:r>
        <w:rPr>
          <w:spacing w:val="77"/>
        </w:rPr>
        <w:t xml:space="preserve"> </w:t>
      </w:r>
      <w:r>
        <w:t>требованиям, указанным</w:t>
      </w:r>
      <w:r>
        <w:rPr>
          <w:spacing w:val="79"/>
        </w:rPr>
        <w:t xml:space="preserve"> </w:t>
      </w:r>
      <w:r>
        <w:t>в</w:t>
      </w:r>
      <w:r>
        <w:rPr>
          <w:spacing w:val="78"/>
        </w:rPr>
        <w:t xml:space="preserve"> </w:t>
      </w:r>
      <w:r>
        <w:t>части3</w:t>
      </w:r>
      <w:r>
        <w:tab/>
      </w:r>
      <w:r>
        <w:rPr>
          <w:vertAlign w:val="superscript"/>
        </w:rPr>
        <w:t>8</w:t>
      </w:r>
      <w:r>
        <w:rPr>
          <w:spacing w:val="4"/>
        </w:rPr>
        <w:t xml:space="preserve"> </w:t>
      </w:r>
      <w:r>
        <w:t>статьи49Градостроительного</w:t>
      </w:r>
      <w:r>
        <w:rPr>
          <w:spacing w:val="1"/>
        </w:rPr>
        <w:t xml:space="preserve"> </w:t>
      </w:r>
      <w:r>
        <w:t>кодекса</w:t>
      </w:r>
      <w:r>
        <w:rPr>
          <w:spacing w:val="8"/>
        </w:rPr>
        <w:t xml:space="preserve"> </w:t>
      </w:r>
      <w:r>
        <w:t>Российской</w:t>
      </w:r>
      <w:r>
        <w:rPr>
          <w:spacing w:val="9"/>
        </w:rPr>
        <w:t xml:space="preserve"> </w:t>
      </w:r>
      <w:r>
        <w:t>Федерации, предоставленное</w:t>
      </w:r>
      <w:r>
        <w:rPr>
          <w:spacing w:val="9"/>
        </w:rPr>
        <w:t xml:space="preserve"> </w:t>
      </w:r>
      <w:r>
        <w:t>лицом, являющимся</w:t>
      </w:r>
      <w:r>
        <w:rPr>
          <w:spacing w:val="8"/>
        </w:rPr>
        <w:t xml:space="preserve"> </w:t>
      </w:r>
      <w:r>
        <w:t>членом</w:t>
      </w:r>
      <w:r>
        <w:rPr>
          <w:spacing w:val="1"/>
        </w:rPr>
        <w:t xml:space="preserve"> </w:t>
      </w:r>
      <w:r>
        <w:t>саморегулируемой</w:t>
      </w:r>
      <w:r>
        <w:rPr>
          <w:spacing w:val="1"/>
        </w:rPr>
        <w:t xml:space="preserve"> </w:t>
      </w:r>
      <w:r>
        <w:t>организации, основанной</w:t>
      </w:r>
      <w:r>
        <w:rPr>
          <w:spacing w:val="1"/>
        </w:rPr>
        <w:t xml:space="preserve"> </w:t>
      </w:r>
      <w:r>
        <w:t>на</w:t>
      </w:r>
      <w:r>
        <w:rPr>
          <w:spacing w:val="1"/>
        </w:rPr>
        <w:t xml:space="preserve"> </w:t>
      </w:r>
      <w:r>
        <w:t>членстве</w:t>
      </w:r>
      <w:r>
        <w:rPr>
          <w:spacing w:val="1"/>
        </w:rPr>
        <w:t xml:space="preserve"> </w:t>
      </w:r>
      <w:r>
        <w:t>лиц, осуществляющих</w:t>
      </w:r>
      <w:r>
        <w:rPr>
          <w:spacing w:val="1"/>
        </w:rPr>
        <w:t xml:space="preserve"> </w:t>
      </w:r>
      <w:r>
        <w:t>подготовку</w:t>
      </w:r>
      <w:r>
        <w:rPr>
          <w:spacing w:val="11"/>
        </w:rPr>
        <w:t xml:space="preserve"> </w:t>
      </w:r>
      <w:r>
        <w:t>проектной</w:t>
      </w:r>
      <w:r>
        <w:rPr>
          <w:spacing w:val="11"/>
        </w:rPr>
        <w:t xml:space="preserve"> </w:t>
      </w:r>
      <w:r>
        <w:t>документации, и</w:t>
      </w:r>
      <w:r>
        <w:rPr>
          <w:spacing w:val="11"/>
        </w:rPr>
        <w:t xml:space="preserve"> </w:t>
      </w:r>
      <w:r>
        <w:t>утвержденное</w:t>
      </w:r>
      <w:r>
        <w:rPr>
          <w:spacing w:val="12"/>
        </w:rPr>
        <w:t xml:space="preserve"> </w:t>
      </w:r>
      <w:r>
        <w:t>привлеченным</w:t>
      </w:r>
      <w:r>
        <w:rPr>
          <w:spacing w:val="10"/>
        </w:rPr>
        <w:t xml:space="preserve"> </w:t>
      </w:r>
      <w:r>
        <w:t>этим</w:t>
      </w:r>
      <w:r>
        <w:rPr>
          <w:spacing w:val="11"/>
        </w:rPr>
        <w:t xml:space="preserve"> </w:t>
      </w:r>
      <w:r>
        <w:t>лицом</w:t>
      </w:r>
      <w:r>
        <w:rPr>
          <w:spacing w:val="1"/>
        </w:rPr>
        <w:t xml:space="preserve"> </w:t>
      </w:r>
      <w:r w:rsidR="00FC006A">
        <w:t xml:space="preserve">в </w:t>
      </w:r>
      <w:r>
        <w:t>соответствии</w:t>
      </w:r>
      <w:r w:rsidR="00FC006A">
        <w:t xml:space="preserve"> </w:t>
      </w:r>
      <w:r>
        <w:t>с</w:t>
      </w:r>
      <w:r w:rsidR="00FC006A">
        <w:t xml:space="preserve"> </w:t>
      </w:r>
      <w:r>
        <w:t>Градостроительным</w:t>
      </w:r>
      <w:r w:rsidR="00FC006A">
        <w:t xml:space="preserve"> </w:t>
      </w:r>
      <w:r>
        <w:t>кодексом</w:t>
      </w:r>
      <w:r>
        <w:tab/>
        <w:t>Российской</w:t>
      </w:r>
      <w:r w:rsidR="00FC006A">
        <w:t xml:space="preserve"> </w:t>
      </w:r>
      <w:r>
        <w:t>Федерации</w:t>
      </w:r>
      <w:r>
        <w:rPr>
          <w:spacing w:val="-67"/>
        </w:rPr>
        <w:t xml:space="preserve"> </w:t>
      </w:r>
      <w:r>
        <w:t>специалистом</w:t>
      </w:r>
      <w:r>
        <w:rPr>
          <w:spacing w:val="37"/>
        </w:rPr>
        <w:t xml:space="preserve"> </w:t>
      </w:r>
      <w:r>
        <w:t>по</w:t>
      </w:r>
      <w:r>
        <w:rPr>
          <w:spacing w:val="37"/>
        </w:rPr>
        <w:t xml:space="preserve"> </w:t>
      </w:r>
      <w:r>
        <w:t>организации</w:t>
      </w:r>
      <w:r>
        <w:rPr>
          <w:spacing w:val="38"/>
        </w:rPr>
        <w:t xml:space="preserve"> </w:t>
      </w:r>
      <w:r>
        <w:t>архитектурно-строительного</w:t>
      </w:r>
      <w:r>
        <w:rPr>
          <w:spacing w:val="37"/>
        </w:rPr>
        <w:t xml:space="preserve"> </w:t>
      </w:r>
      <w:r>
        <w:t>проектирования</w:t>
      </w:r>
      <w:r>
        <w:rPr>
          <w:spacing w:val="37"/>
        </w:rPr>
        <w:t xml:space="preserve"> </w:t>
      </w:r>
      <w:r>
        <w:t>в</w:t>
      </w:r>
      <w:r>
        <w:rPr>
          <w:spacing w:val="-67"/>
        </w:rPr>
        <w:t xml:space="preserve"> </w:t>
      </w:r>
      <w:r>
        <w:t>должности главного инженера проекта, в случае внесения изменений в проектную</w:t>
      </w:r>
      <w:r>
        <w:rPr>
          <w:spacing w:val="1"/>
        </w:rPr>
        <w:t xml:space="preserve"> </w:t>
      </w:r>
      <w:r>
        <w:t>документацию</w:t>
      </w:r>
      <w:r>
        <w:rPr>
          <w:spacing w:val="14"/>
        </w:rPr>
        <w:t xml:space="preserve"> </w:t>
      </w:r>
      <w:r>
        <w:t>в</w:t>
      </w:r>
      <w:r>
        <w:rPr>
          <w:spacing w:val="14"/>
        </w:rPr>
        <w:t xml:space="preserve"> </w:t>
      </w:r>
      <w:r>
        <w:t>соответствии</w:t>
      </w:r>
      <w:r>
        <w:rPr>
          <w:spacing w:val="14"/>
        </w:rPr>
        <w:t xml:space="preserve"> </w:t>
      </w:r>
      <w:r>
        <w:t>с</w:t>
      </w:r>
      <w:r>
        <w:rPr>
          <w:spacing w:val="14"/>
        </w:rPr>
        <w:t xml:space="preserve"> </w:t>
      </w:r>
      <w:r>
        <w:t>частью</w:t>
      </w:r>
      <w:r w:rsidR="00FC006A">
        <w:t xml:space="preserve"> </w:t>
      </w:r>
      <w:r>
        <w:t>3</w:t>
      </w:r>
      <w:r>
        <w:rPr>
          <w:spacing w:val="22"/>
        </w:rPr>
        <w:t xml:space="preserve"> </w:t>
      </w:r>
      <w:r>
        <w:rPr>
          <w:vertAlign w:val="superscript"/>
        </w:rPr>
        <w:t>8</w:t>
      </w:r>
      <w:r>
        <w:rPr>
          <w:spacing w:val="13"/>
        </w:rPr>
        <w:t xml:space="preserve"> </w:t>
      </w:r>
      <w:r>
        <w:t>статьи</w:t>
      </w:r>
      <w:r w:rsidR="00FC006A">
        <w:t xml:space="preserve"> </w:t>
      </w:r>
      <w:r>
        <w:t>49</w:t>
      </w:r>
      <w:r w:rsidR="00FC006A">
        <w:t xml:space="preserve"> </w:t>
      </w:r>
      <w:r>
        <w:t>Градостроительного</w:t>
      </w:r>
      <w:r>
        <w:rPr>
          <w:spacing w:val="15"/>
        </w:rPr>
        <w:t xml:space="preserve"> </w:t>
      </w:r>
      <w:r>
        <w:t>кодекса</w:t>
      </w:r>
      <w:r>
        <w:rPr>
          <w:spacing w:val="1"/>
        </w:rPr>
        <w:t xml:space="preserve"> </w:t>
      </w:r>
      <w:r>
        <w:t>Российской</w:t>
      </w:r>
      <w:r>
        <w:rPr>
          <w:spacing w:val="-2"/>
        </w:rPr>
        <w:t xml:space="preserve"> </w:t>
      </w:r>
      <w:r>
        <w:t>Федерации;</w:t>
      </w:r>
    </w:p>
    <w:p w:rsidR="003D645D" w:rsidRDefault="003D645D" w:rsidP="003D645D">
      <w:pPr>
        <w:pStyle w:val="a8"/>
        <w:tabs>
          <w:tab w:val="left" w:pos="1511"/>
          <w:tab w:val="left" w:pos="3110"/>
          <w:tab w:val="left" w:pos="3557"/>
          <w:tab w:val="left" w:pos="5183"/>
          <w:tab w:val="left" w:pos="5994"/>
          <w:tab w:val="left" w:pos="7260"/>
          <w:tab w:val="left" w:pos="7707"/>
          <w:tab w:val="left" w:pos="8568"/>
        </w:tabs>
        <w:ind w:left="114" w:right="153" w:firstLine="709"/>
        <w:jc w:val="both"/>
      </w:pPr>
      <w:r>
        <w:t>ж)подтверждение</w:t>
      </w:r>
      <w:r>
        <w:rPr>
          <w:spacing w:val="1"/>
        </w:rPr>
        <w:t xml:space="preserve"> </w:t>
      </w:r>
      <w:r>
        <w:t>соответствия</w:t>
      </w:r>
      <w:r>
        <w:rPr>
          <w:spacing w:val="1"/>
        </w:rPr>
        <w:t xml:space="preserve"> </w:t>
      </w:r>
      <w:r>
        <w:t>вносимых</w:t>
      </w:r>
      <w:r>
        <w:rPr>
          <w:spacing w:val="1"/>
        </w:rPr>
        <w:t xml:space="preserve"> </w:t>
      </w:r>
      <w:r>
        <w:t>в</w:t>
      </w:r>
      <w:r>
        <w:rPr>
          <w:spacing w:val="1"/>
        </w:rPr>
        <w:t xml:space="preserve"> </w:t>
      </w:r>
      <w:r>
        <w:t>проектную</w:t>
      </w:r>
      <w:r>
        <w:rPr>
          <w:spacing w:val="1"/>
        </w:rPr>
        <w:t xml:space="preserve"> </w:t>
      </w:r>
      <w:r>
        <w:t>документацию</w:t>
      </w:r>
      <w:r>
        <w:rPr>
          <w:spacing w:val="-67"/>
        </w:rPr>
        <w:t xml:space="preserve"> </w:t>
      </w:r>
      <w:r>
        <w:t>изменений</w:t>
      </w:r>
      <w:r>
        <w:rPr>
          <w:spacing w:val="77"/>
        </w:rPr>
        <w:t xml:space="preserve"> </w:t>
      </w:r>
      <w:r>
        <w:t>требованиям, указанным</w:t>
      </w:r>
      <w:r>
        <w:rPr>
          <w:spacing w:val="79"/>
        </w:rPr>
        <w:t xml:space="preserve"> </w:t>
      </w:r>
      <w:r>
        <w:t>в</w:t>
      </w:r>
      <w:r>
        <w:rPr>
          <w:spacing w:val="78"/>
        </w:rPr>
        <w:t xml:space="preserve"> </w:t>
      </w:r>
      <w:r>
        <w:t>части</w:t>
      </w:r>
      <w:r w:rsidR="00FC006A">
        <w:t xml:space="preserve"> </w:t>
      </w:r>
      <w:r>
        <w:t>3</w:t>
      </w:r>
      <w:r>
        <w:rPr>
          <w:vertAlign w:val="superscript"/>
        </w:rPr>
        <w:t>9</w:t>
      </w:r>
      <w:r>
        <w:rPr>
          <w:spacing w:val="4"/>
        </w:rPr>
        <w:t xml:space="preserve"> </w:t>
      </w:r>
      <w:r>
        <w:t>статьи</w:t>
      </w:r>
      <w:r w:rsidR="00FC006A">
        <w:t xml:space="preserve"> </w:t>
      </w:r>
      <w:r>
        <w:t>49</w:t>
      </w:r>
      <w:r w:rsidR="00FC006A">
        <w:t xml:space="preserve"> </w:t>
      </w:r>
      <w:r>
        <w:t>Градостроительного</w:t>
      </w:r>
      <w:r>
        <w:rPr>
          <w:spacing w:val="1"/>
        </w:rPr>
        <w:t xml:space="preserve"> </w:t>
      </w:r>
      <w:r>
        <w:t>кодекса Российской Федерации, предоставленное органом исполнительной власти</w:t>
      </w:r>
      <w:r>
        <w:rPr>
          <w:spacing w:val="1"/>
        </w:rPr>
        <w:t xml:space="preserve"> </w:t>
      </w:r>
      <w:r>
        <w:t>или</w:t>
      </w:r>
      <w:r>
        <w:rPr>
          <w:spacing w:val="22"/>
        </w:rPr>
        <w:t xml:space="preserve"> </w:t>
      </w:r>
      <w:r>
        <w:t>организацией, проводившими</w:t>
      </w:r>
      <w:r>
        <w:rPr>
          <w:spacing w:val="22"/>
        </w:rPr>
        <w:t xml:space="preserve"> </w:t>
      </w:r>
      <w:r>
        <w:t>экспертизу</w:t>
      </w:r>
      <w:r>
        <w:rPr>
          <w:spacing w:val="22"/>
        </w:rPr>
        <w:t xml:space="preserve"> </w:t>
      </w:r>
      <w:r>
        <w:t>проектной</w:t>
      </w:r>
      <w:r>
        <w:rPr>
          <w:spacing w:val="22"/>
        </w:rPr>
        <w:t xml:space="preserve"> </w:t>
      </w:r>
      <w:r>
        <w:t>документации, в</w:t>
      </w:r>
      <w:r>
        <w:rPr>
          <w:spacing w:val="23"/>
        </w:rPr>
        <w:t xml:space="preserve"> </w:t>
      </w:r>
      <w:r>
        <w:t>случае</w:t>
      </w:r>
      <w:r>
        <w:rPr>
          <w:spacing w:val="1"/>
        </w:rPr>
        <w:t xml:space="preserve"> </w:t>
      </w:r>
      <w:r>
        <w:t>внесения</w:t>
      </w:r>
      <w:r>
        <w:tab/>
        <w:t>изменений</w:t>
      </w:r>
      <w:r w:rsidR="00D91A05">
        <w:t xml:space="preserve"> </w:t>
      </w:r>
      <w:r>
        <w:t>в</w:t>
      </w:r>
      <w:r w:rsidR="00D91A05">
        <w:t xml:space="preserve">  </w:t>
      </w:r>
      <w:r>
        <w:t>проектную</w:t>
      </w:r>
      <w:r>
        <w:tab/>
        <w:t>документацию</w:t>
      </w:r>
      <w:r>
        <w:tab/>
        <w:t>в</w:t>
      </w:r>
      <w:r w:rsidR="00D91A05">
        <w:t xml:space="preserve"> </w:t>
      </w:r>
      <w:r>
        <w:t>ходе</w:t>
      </w:r>
      <w:r>
        <w:tab/>
        <w:t>экспертного</w:t>
      </w:r>
      <w:r>
        <w:rPr>
          <w:spacing w:val="-67"/>
        </w:rPr>
        <w:t xml:space="preserve"> </w:t>
      </w:r>
      <w:r>
        <w:t>сопровождения</w:t>
      </w:r>
      <w:r>
        <w:rPr>
          <w:spacing w:val="4"/>
        </w:rPr>
        <w:t xml:space="preserve"> </w:t>
      </w:r>
      <w:r>
        <w:t>в</w:t>
      </w:r>
      <w:r>
        <w:rPr>
          <w:spacing w:val="4"/>
        </w:rPr>
        <w:t xml:space="preserve"> </w:t>
      </w:r>
      <w:r>
        <w:t>соответствии</w:t>
      </w:r>
      <w:r>
        <w:rPr>
          <w:spacing w:val="4"/>
        </w:rPr>
        <w:t xml:space="preserve"> </w:t>
      </w:r>
      <w:r>
        <w:t>с</w:t>
      </w:r>
      <w:r>
        <w:rPr>
          <w:spacing w:val="4"/>
        </w:rPr>
        <w:t xml:space="preserve"> </w:t>
      </w:r>
      <w:r>
        <w:t>частью3</w:t>
      </w:r>
      <w:r>
        <w:rPr>
          <w:spacing w:val="12"/>
        </w:rPr>
        <w:t xml:space="preserve"> </w:t>
      </w:r>
      <w:r>
        <w:rPr>
          <w:vertAlign w:val="superscript"/>
        </w:rPr>
        <w:t>9</w:t>
      </w:r>
      <w:r>
        <w:rPr>
          <w:spacing w:val="3"/>
        </w:rPr>
        <w:t xml:space="preserve"> </w:t>
      </w:r>
      <w:r>
        <w:t>статьи</w:t>
      </w:r>
      <w:r w:rsidR="00D91A05">
        <w:t xml:space="preserve"> </w:t>
      </w:r>
      <w:r>
        <w:t>49</w:t>
      </w:r>
      <w:r w:rsidR="00D91A05">
        <w:t xml:space="preserve"> </w:t>
      </w:r>
      <w:r>
        <w:t>Градостроительного</w:t>
      </w:r>
      <w:r>
        <w:rPr>
          <w:spacing w:val="4"/>
        </w:rPr>
        <w:t xml:space="preserve"> </w:t>
      </w:r>
      <w:r>
        <w:t>кодекса</w:t>
      </w:r>
      <w:r>
        <w:rPr>
          <w:spacing w:val="1"/>
        </w:rPr>
        <w:t xml:space="preserve"> </w:t>
      </w:r>
      <w:r>
        <w:t>Российской</w:t>
      </w:r>
      <w:r>
        <w:rPr>
          <w:spacing w:val="-2"/>
        </w:rPr>
        <w:t xml:space="preserve"> </w:t>
      </w:r>
      <w:r>
        <w:t>Федерации;</w:t>
      </w:r>
    </w:p>
    <w:p w:rsidR="003D645D" w:rsidRDefault="003D645D" w:rsidP="00D91A05">
      <w:pPr>
        <w:pStyle w:val="a8"/>
        <w:ind w:right="-16" w:firstLine="709"/>
        <w:jc w:val="both"/>
      </w:pPr>
      <w:r>
        <w:t>з)</w:t>
      </w:r>
      <w:r w:rsidR="00D91A05">
        <w:t xml:space="preserve"> </w:t>
      </w:r>
      <w:r>
        <w:t>разрешение</w:t>
      </w:r>
      <w:r>
        <w:rPr>
          <w:spacing w:val="1"/>
        </w:rPr>
        <w:t xml:space="preserve"> </w:t>
      </w:r>
      <w:r>
        <w:t>на</w:t>
      </w:r>
      <w:r>
        <w:rPr>
          <w:spacing w:val="1"/>
        </w:rPr>
        <w:t xml:space="preserve"> </w:t>
      </w:r>
      <w:r>
        <w:t>отклонение</w:t>
      </w:r>
      <w:r>
        <w:rPr>
          <w:spacing w:val="1"/>
        </w:rPr>
        <w:t xml:space="preserve"> </w:t>
      </w:r>
      <w:r>
        <w:t>от</w:t>
      </w:r>
      <w:r>
        <w:rPr>
          <w:spacing w:val="1"/>
        </w:rPr>
        <w:t xml:space="preserve"> </w:t>
      </w:r>
      <w:r>
        <w:t>предельных</w:t>
      </w:r>
      <w:r>
        <w:rPr>
          <w:spacing w:val="1"/>
        </w:rPr>
        <w:t xml:space="preserve"> </w:t>
      </w:r>
      <w:r>
        <w:t>параметров</w:t>
      </w:r>
      <w:r>
        <w:rPr>
          <w:spacing w:val="1"/>
        </w:rPr>
        <w:t xml:space="preserve"> </w:t>
      </w:r>
      <w:r>
        <w:t>разрешенного</w:t>
      </w:r>
      <w:r>
        <w:rPr>
          <w:spacing w:val="1"/>
        </w:rPr>
        <w:t xml:space="preserve"> </w:t>
      </w:r>
      <w:r>
        <w:t>строительства, реконструкции</w:t>
      </w:r>
      <w:r w:rsidR="00D91A05">
        <w:t xml:space="preserve"> </w:t>
      </w:r>
      <w:r>
        <w:t>(в</w:t>
      </w:r>
      <w:r>
        <w:rPr>
          <w:spacing w:val="-18"/>
        </w:rPr>
        <w:t xml:space="preserve"> </w:t>
      </w:r>
      <w:r>
        <w:t>случае, если</w:t>
      </w:r>
      <w:r>
        <w:rPr>
          <w:spacing w:val="-17"/>
        </w:rPr>
        <w:t xml:space="preserve"> </w:t>
      </w:r>
      <w:r>
        <w:t>заявителю</w:t>
      </w:r>
      <w:r>
        <w:rPr>
          <w:spacing w:val="-17"/>
        </w:rPr>
        <w:t xml:space="preserve"> </w:t>
      </w:r>
      <w:r>
        <w:t>было</w:t>
      </w:r>
      <w:r>
        <w:rPr>
          <w:spacing w:val="-17"/>
        </w:rPr>
        <w:t xml:space="preserve"> </w:t>
      </w:r>
      <w:r>
        <w:t>предоставлено</w:t>
      </w:r>
      <w:r>
        <w:rPr>
          <w:spacing w:val="-17"/>
        </w:rPr>
        <w:t xml:space="preserve"> </w:t>
      </w:r>
      <w:r>
        <w:t>такое</w:t>
      </w:r>
      <w:r>
        <w:rPr>
          <w:spacing w:val="-67"/>
        </w:rPr>
        <w:t xml:space="preserve"> </w:t>
      </w:r>
      <w:r>
        <w:t>разрешение в соответствии со статьей 40</w:t>
      </w:r>
      <w:r w:rsidR="00D91A05">
        <w:t xml:space="preserve"> </w:t>
      </w:r>
      <w:r>
        <w:t>Градостроительного кодекса Российской</w:t>
      </w:r>
      <w:r w:rsidR="00D91A05">
        <w:t xml:space="preserve"> </w:t>
      </w:r>
      <w:r>
        <w:rPr>
          <w:spacing w:val="-67"/>
        </w:rPr>
        <w:t xml:space="preserve"> </w:t>
      </w:r>
      <w:r>
        <w:t>Федерации);</w:t>
      </w:r>
    </w:p>
    <w:p w:rsidR="003D645D" w:rsidRDefault="003D645D" w:rsidP="00D91A05">
      <w:pPr>
        <w:pStyle w:val="11"/>
        <w:tabs>
          <w:tab w:val="clear" w:pos="10206"/>
        </w:tabs>
        <w:spacing w:after="0"/>
        <w:ind w:left="0" w:firstLine="630"/>
        <w:jc w:val="both"/>
        <w:rPr>
          <w:b w:val="0"/>
          <w:noProof w:val="0"/>
          <w:sz w:val="28"/>
          <w:szCs w:val="28"/>
        </w:rPr>
      </w:pPr>
      <w:r>
        <w:rPr>
          <w:b w:val="0"/>
          <w:noProof w:val="0"/>
          <w:sz w:val="28"/>
          <w:szCs w:val="28"/>
        </w:rPr>
        <w:t>и) в</w:t>
      </w:r>
      <w:r>
        <w:rPr>
          <w:b w:val="0"/>
          <w:noProof w:val="0"/>
          <w:spacing w:val="10"/>
          <w:sz w:val="28"/>
          <w:szCs w:val="28"/>
        </w:rPr>
        <w:t xml:space="preserve"> </w:t>
      </w:r>
      <w:r>
        <w:rPr>
          <w:b w:val="0"/>
          <w:noProof w:val="0"/>
          <w:sz w:val="28"/>
          <w:szCs w:val="28"/>
        </w:rPr>
        <w:t>случае</w:t>
      </w:r>
      <w:r>
        <w:rPr>
          <w:b w:val="0"/>
          <w:noProof w:val="0"/>
          <w:spacing w:val="11"/>
          <w:sz w:val="28"/>
          <w:szCs w:val="28"/>
        </w:rPr>
        <w:t xml:space="preserve"> </w:t>
      </w:r>
      <w:r>
        <w:rPr>
          <w:b w:val="0"/>
          <w:noProof w:val="0"/>
          <w:sz w:val="28"/>
          <w:szCs w:val="28"/>
        </w:rPr>
        <w:t>проведения</w:t>
      </w:r>
      <w:r>
        <w:rPr>
          <w:b w:val="0"/>
          <w:noProof w:val="0"/>
          <w:spacing w:val="11"/>
          <w:sz w:val="28"/>
          <w:szCs w:val="28"/>
        </w:rPr>
        <w:t xml:space="preserve"> </w:t>
      </w:r>
      <w:r>
        <w:rPr>
          <w:b w:val="0"/>
          <w:noProof w:val="0"/>
          <w:sz w:val="28"/>
          <w:szCs w:val="28"/>
        </w:rPr>
        <w:t>реконструкции</w:t>
      </w:r>
      <w:r>
        <w:rPr>
          <w:b w:val="0"/>
          <w:noProof w:val="0"/>
          <w:spacing w:val="11"/>
          <w:sz w:val="28"/>
          <w:szCs w:val="28"/>
        </w:rPr>
        <w:t xml:space="preserve"> </w:t>
      </w:r>
      <w:r>
        <w:rPr>
          <w:b w:val="0"/>
          <w:noProof w:val="0"/>
          <w:sz w:val="28"/>
          <w:szCs w:val="28"/>
        </w:rPr>
        <w:t>объекта</w:t>
      </w:r>
      <w:r>
        <w:rPr>
          <w:b w:val="0"/>
          <w:noProof w:val="0"/>
          <w:spacing w:val="11"/>
          <w:sz w:val="28"/>
          <w:szCs w:val="28"/>
        </w:rPr>
        <w:t xml:space="preserve"> </w:t>
      </w:r>
      <w:r>
        <w:rPr>
          <w:b w:val="0"/>
          <w:noProof w:val="0"/>
          <w:sz w:val="28"/>
          <w:szCs w:val="28"/>
        </w:rPr>
        <w:t>капитального</w:t>
      </w:r>
      <w:r>
        <w:rPr>
          <w:b w:val="0"/>
          <w:noProof w:val="0"/>
          <w:spacing w:val="11"/>
          <w:sz w:val="28"/>
          <w:szCs w:val="28"/>
        </w:rPr>
        <w:t xml:space="preserve"> с</w:t>
      </w:r>
      <w:r>
        <w:rPr>
          <w:b w:val="0"/>
          <w:noProof w:val="0"/>
          <w:sz w:val="28"/>
          <w:szCs w:val="28"/>
        </w:rPr>
        <w:t>троительства</w:t>
      </w:r>
      <w:r w:rsidR="00D91A05">
        <w:rPr>
          <w:b w:val="0"/>
          <w:noProof w:val="0"/>
          <w:sz w:val="28"/>
          <w:szCs w:val="28"/>
        </w:rPr>
        <w:t xml:space="preserve"> </w:t>
      </w:r>
      <w:r>
        <w:rPr>
          <w:b w:val="0"/>
          <w:noProof w:val="0"/>
          <w:spacing w:val="-67"/>
          <w:sz w:val="28"/>
          <w:szCs w:val="28"/>
        </w:rPr>
        <w:t xml:space="preserve"> </w:t>
      </w:r>
      <w:r>
        <w:rPr>
          <w:b w:val="0"/>
          <w:noProof w:val="0"/>
          <w:sz w:val="28"/>
          <w:szCs w:val="28"/>
        </w:rPr>
        <w:t>муниц</w:t>
      </w:r>
      <w:r w:rsidR="00D91A05">
        <w:rPr>
          <w:b w:val="0"/>
          <w:noProof w:val="0"/>
          <w:sz w:val="28"/>
          <w:szCs w:val="28"/>
        </w:rPr>
        <w:t xml:space="preserve">ипальным заказчиком, являющимся </w:t>
      </w:r>
      <w:r>
        <w:rPr>
          <w:b w:val="0"/>
          <w:noProof w:val="0"/>
          <w:sz w:val="28"/>
          <w:szCs w:val="28"/>
        </w:rPr>
        <w:t>органом</w:t>
      </w:r>
      <w:r w:rsidR="00EA50FF">
        <w:rPr>
          <w:b w:val="0"/>
          <w:noProof w:val="0"/>
          <w:sz w:val="28"/>
          <w:szCs w:val="28"/>
        </w:rPr>
        <w:t xml:space="preserve">  </w:t>
      </w:r>
      <w:r>
        <w:rPr>
          <w:b w:val="0"/>
          <w:noProof w:val="0"/>
          <w:spacing w:val="1"/>
          <w:sz w:val="28"/>
          <w:szCs w:val="28"/>
        </w:rPr>
        <w:t xml:space="preserve"> </w:t>
      </w:r>
      <w:r>
        <w:rPr>
          <w:b w:val="0"/>
          <w:noProof w:val="0"/>
          <w:sz w:val="28"/>
          <w:szCs w:val="28"/>
        </w:rPr>
        <w:t>государственной</w:t>
      </w:r>
      <w:r w:rsidR="00EA50FF">
        <w:rPr>
          <w:b w:val="0"/>
          <w:noProof w:val="0"/>
          <w:sz w:val="28"/>
          <w:szCs w:val="28"/>
        </w:rPr>
        <w:t xml:space="preserve">     </w:t>
      </w:r>
      <w:r>
        <w:rPr>
          <w:b w:val="0"/>
          <w:noProof w:val="0"/>
          <w:sz w:val="28"/>
          <w:szCs w:val="28"/>
        </w:rPr>
        <w:tab/>
        <w:t>власти</w:t>
      </w:r>
      <w:r w:rsidR="00D91A05">
        <w:rPr>
          <w:b w:val="0"/>
          <w:noProof w:val="0"/>
          <w:sz w:val="28"/>
          <w:szCs w:val="28"/>
        </w:rPr>
        <w:t xml:space="preserve"> </w:t>
      </w:r>
      <w:r>
        <w:rPr>
          <w:b w:val="0"/>
          <w:noProof w:val="0"/>
          <w:sz w:val="28"/>
          <w:szCs w:val="28"/>
        </w:rPr>
        <w:t xml:space="preserve"> (государственным</w:t>
      </w:r>
      <w:r>
        <w:rPr>
          <w:b w:val="0"/>
          <w:noProof w:val="0"/>
          <w:sz w:val="28"/>
          <w:szCs w:val="28"/>
        </w:rPr>
        <w:tab/>
        <w:t>органом),   Государственной</w:t>
      </w:r>
      <w:r>
        <w:rPr>
          <w:b w:val="0"/>
          <w:noProof w:val="0"/>
          <w:spacing w:val="1"/>
          <w:sz w:val="28"/>
          <w:szCs w:val="28"/>
        </w:rPr>
        <w:t xml:space="preserve"> </w:t>
      </w:r>
      <w:r>
        <w:rPr>
          <w:b w:val="0"/>
          <w:noProof w:val="0"/>
          <w:sz w:val="28"/>
          <w:szCs w:val="28"/>
        </w:rPr>
        <w:t>корпорацией</w:t>
      </w:r>
      <w:r>
        <w:rPr>
          <w:b w:val="0"/>
          <w:noProof w:val="0"/>
          <w:spacing w:val="1"/>
          <w:sz w:val="28"/>
          <w:szCs w:val="28"/>
        </w:rPr>
        <w:t xml:space="preserve"> </w:t>
      </w:r>
      <w:r>
        <w:rPr>
          <w:b w:val="0"/>
          <w:noProof w:val="0"/>
          <w:sz w:val="28"/>
          <w:szCs w:val="28"/>
        </w:rPr>
        <w:t>по</w:t>
      </w:r>
      <w:r>
        <w:rPr>
          <w:b w:val="0"/>
          <w:noProof w:val="0"/>
          <w:spacing w:val="1"/>
          <w:sz w:val="28"/>
          <w:szCs w:val="28"/>
        </w:rPr>
        <w:t xml:space="preserve"> </w:t>
      </w:r>
      <w:r>
        <w:rPr>
          <w:b w:val="0"/>
          <w:noProof w:val="0"/>
          <w:sz w:val="28"/>
          <w:szCs w:val="28"/>
        </w:rPr>
        <w:t>атомной</w:t>
      </w:r>
      <w:r>
        <w:rPr>
          <w:b w:val="0"/>
          <w:noProof w:val="0"/>
          <w:spacing w:val="1"/>
          <w:sz w:val="28"/>
          <w:szCs w:val="28"/>
        </w:rPr>
        <w:t xml:space="preserve"> </w:t>
      </w:r>
      <w:r>
        <w:rPr>
          <w:b w:val="0"/>
          <w:noProof w:val="0"/>
          <w:sz w:val="28"/>
          <w:szCs w:val="28"/>
        </w:rPr>
        <w:t>энергии "Росатом",  Государственной</w:t>
      </w:r>
      <w:r>
        <w:rPr>
          <w:b w:val="0"/>
          <w:noProof w:val="0"/>
          <w:spacing w:val="1"/>
          <w:sz w:val="28"/>
          <w:szCs w:val="28"/>
        </w:rPr>
        <w:t xml:space="preserve">   </w:t>
      </w:r>
      <w:r>
        <w:rPr>
          <w:b w:val="0"/>
          <w:noProof w:val="0"/>
          <w:sz w:val="28"/>
          <w:szCs w:val="28"/>
        </w:rPr>
        <w:t xml:space="preserve">корпорацией  </w:t>
      </w:r>
      <w:r>
        <w:rPr>
          <w:b w:val="0"/>
          <w:noProof w:val="0"/>
          <w:spacing w:val="1"/>
          <w:sz w:val="28"/>
          <w:szCs w:val="28"/>
        </w:rPr>
        <w:t xml:space="preserve"> </w:t>
      </w:r>
      <w:r>
        <w:rPr>
          <w:b w:val="0"/>
          <w:noProof w:val="0"/>
          <w:sz w:val="28"/>
          <w:szCs w:val="28"/>
        </w:rPr>
        <w:t>по</w:t>
      </w:r>
      <w:r>
        <w:rPr>
          <w:b w:val="0"/>
          <w:noProof w:val="0"/>
          <w:spacing w:val="1"/>
          <w:sz w:val="28"/>
          <w:szCs w:val="28"/>
        </w:rPr>
        <w:t xml:space="preserve">   </w:t>
      </w:r>
      <w:r>
        <w:rPr>
          <w:b w:val="0"/>
          <w:noProof w:val="0"/>
          <w:sz w:val="28"/>
          <w:szCs w:val="28"/>
        </w:rPr>
        <w:t>космической            деятельности "Роскосмос",  органом</w:t>
      </w:r>
      <w:r>
        <w:rPr>
          <w:b w:val="0"/>
          <w:noProof w:val="0"/>
          <w:spacing w:val="2"/>
          <w:sz w:val="28"/>
          <w:szCs w:val="28"/>
        </w:rPr>
        <w:t xml:space="preserve"> </w:t>
      </w:r>
      <w:r>
        <w:rPr>
          <w:b w:val="0"/>
          <w:noProof w:val="0"/>
          <w:sz w:val="28"/>
          <w:szCs w:val="28"/>
        </w:rPr>
        <w:t>управления</w:t>
      </w:r>
      <w:r>
        <w:rPr>
          <w:b w:val="0"/>
          <w:noProof w:val="0"/>
          <w:spacing w:val="2"/>
          <w:sz w:val="28"/>
          <w:szCs w:val="28"/>
        </w:rPr>
        <w:t xml:space="preserve">    </w:t>
      </w:r>
      <w:r>
        <w:rPr>
          <w:b w:val="0"/>
          <w:noProof w:val="0"/>
          <w:sz w:val="28"/>
          <w:szCs w:val="28"/>
        </w:rPr>
        <w:t>государственным</w:t>
      </w:r>
      <w:r>
        <w:rPr>
          <w:b w:val="0"/>
          <w:noProof w:val="0"/>
          <w:spacing w:val="1"/>
          <w:sz w:val="28"/>
          <w:szCs w:val="28"/>
        </w:rPr>
        <w:t xml:space="preserve"> </w:t>
      </w:r>
      <w:r>
        <w:rPr>
          <w:b w:val="0"/>
          <w:noProof w:val="0"/>
          <w:sz w:val="28"/>
          <w:szCs w:val="28"/>
        </w:rPr>
        <w:t>внебюджетным</w:t>
      </w:r>
      <w:r>
        <w:rPr>
          <w:b w:val="0"/>
          <w:noProof w:val="0"/>
          <w:spacing w:val="1"/>
          <w:sz w:val="28"/>
          <w:szCs w:val="28"/>
        </w:rPr>
        <w:t xml:space="preserve"> </w:t>
      </w:r>
      <w:r>
        <w:rPr>
          <w:b w:val="0"/>
          <w:noProof w:val="0"/>
          <w:sz w:val="28"/>
          <w:szCs w:val="28"/>
        </w:rPr>
        <w:t>фондом</w:t>
      </w:r>
      <w:r>
        <w:rPr>
          <w:b w:val="0"/>
          <w:noProof w:val="0"/>
          <w:spacing w:val="1"/>
          <w:sz w:val="28"/>
          <w:szCs w:val="28"/>
        </w:rPr>
        <w:t xml:space="preserve"> </w:t>
      </w:r>
      <w:r>
        <w:rPr>
          <w:b w:val="0"/>
          <w:noProof w:val="0"/>
          <w:sz w:val="28"/>
          <w:szCs w:val="28"/>
        </w:rPr>
        <w:t>или</w:t>
      </w:r>
      <w:r>
        <w:rPr>
          <w:b w:val="0"/>
          <w:noProof w:val="0"/>
          <w:spacing w:val="1"/>
          <w:sz w:val="28"/>
          <w:szCs w:val="28"/>
        </w:rPr>
        <w:t xml:space="preserve"> </w:t>
      </w:r>
      <w:r>
        <w:rPr>
          <w:b w:val="0"/>
          <w:noProof w:val="0"/>
          <w:sz w:val="28"/>
          <w:szCs w:val="28"/>
        </w:rPr>
        <w:t xml:space="preserve">органом  </w:t>
      </w:r>
      <w:r>
        <w:rPr>
          <w:b w:val="0"/>
          <w:noProof w:val="0"/>
          <w:spacing w:val="1"/>
          <w:sz w:val="28"/>
          <w:szCs w:val="28"/>
        </w:rPr>
        <w:t xml:space="preserve"> </w:t>
      </w:r>
      <w:r>
        <w:rPr>
          <w:b w:val="0"/>
          <w:noProof w:val="0"/>
          <w:sz w:val="28"/>
          <w:szCs w:val="28"/>
        </w:rPr>
        <w:t>местного</w:t>
      </w:r>
      <w:r>
        <w:rPr>
          <w:b w:val="0"/>
          <w:noProof w:val="0"/>
          <w:spacing w:val="1"/>
          <w:sz w:val="28"/>
          <w:szCs w:val="28"/>
        </w:rPr>
        <w:t xml:space="preserve">     </w:t>
      </w:r>
      <w:r>
        <w:rPr>
          <w:b w:val="0"/>
          <w:noProof w:val="0"/>
          <w:sz w:val="28"/>
          <w:szCs w:val="28"/>
        </w:rPr>
        <w:t>самоуправления,   на</w:t>
      </w:r>
      <w:r>
        <w:rPr>
          <w:b w:val="0"/>
          <w:noProof w:val="0"/>
          <w:spacing w:val="1"/>
          <w:sz w:val="28"/>
          <w:szCs w:val="28"/>
        </w:rPr>
        <w:t xml:space="preserve">  </w:t>
      </w:r>
      <w:r>
        <w:rPr>
          <w:b w:val="0"/>
          <w:noProof w:val="0"/>
          <w:sz w:val="28"/>
          <w:szCs w:val="28"/>
        </w:rPr>
        <w:t xml:space="preserve">объекте    </w:t>
      </w:r>
      <w:r>
        <w:rPr>
          <w:b w:val="0"/>
          <w:noProof w:val="0"/>
          <w:spacing w:val="-67"/>
          <w:sz w:val="28"/>
          <w:szCs w:val="28"/>
        </w:rPr>
        <w:t xml:space="preserve"> </w:t>
      </w:r>
      <w:r>
        <w:rPr>
          <w:b w:val="0"/>
          <w:noProof w:val="0"/>
          <w:sz w:val="28"/>
          <w:szCs w:val="28"/>
        </w:rPr>
        <w:t>капитального</w:t>
      </w:r>
      <w:r>
        <w:rPr>
          <w:b w:val="0"/>
          <w:noProof w:val="0"/>
          <w:spacing w:val="1"/>
          <w:sz w:val="28"/>
          <w:szCs w:val="28"/>
        </w:rPr>
        <w:t xml:space="preserve"> </w:t>
      </w:r>
      <w:r>
        <w:rPr>
          <w:b w:val="0"/>
          <w:noProof w:val="0"/>
          <w:sz w:val="28"/>
          <w:szCs w:val="28"/>
        </w:rPr>
        <w:t>строительства</w:t>
      </w:r>
      <w:r>
        <w:rPr>
          <w:b w:val="0"/>
          <w:noProof w:val="0"/>
          <w:spacing w:val="5"/>
          <w:sz w:val="28"/>
          <w:szCs w:val="28"/>
        </w:rPr>
        <w:t xml:space="preserve"> </w:t>
      </w:r>
      <w:r>
        <w:rPr>
          <w:b w:val="0"/>
          <w:noProof w:val="0"/>
          <w:sz w:val="28"/>
          <w:szCs w:val="28"/>
        </w:rPr>
        <w:t>собственности, правообладателем</w:t>
      </w:r>
      <w:r>
        <w:rPr>
          <w:b w:val="0"/>
          <w:noProof w:val="0"/>
          <w:spacing w:val="2"/>
          <w:sz w:val="28"/>
          <w:szCs w:val="28"/>
        </w:rPr>
        <w:t xml:space="preserve"> </w:t>
      </w:r>
      <w:r>
        <w:rPr>
          <w:b w:val="0"/>
          <w:noProof w:val="0"/>
          <w:sz w:val="28"/>
          <w:szCs w:val="28"/>
        </w:rPr>
        <w:t>которого</w:t>
      </w:r>
      <w:r>
        <w:rPr>
          <w:b w:val="0"/>
          <w:noProof w:val="0"/>
          <w:spacing w:val="1"/>
          <w:sz w:val="28"/>
          <w:szCs w:val="28"/>
        </w:rPr>
        <w:t xml:space="preserve"> </w:t>
      </w:r>
      <w:r>
        <w:rPr>
          <w:b w:val="0"/>
          <w:noProof w:val="0"/>
          <w:sz w:val="28"/>
          <w:szCs w:val="28"/>
        </w:rPr>
        <w:t>является муниципальное     унитарное предприятие, муниципальное  бюджетное</w:t>
      </w:r>
      <w:r>
        <w:rPr>
          <w:b w:val="0"/>
          <w:noProof w:val="0"/>
          <w:spacing w:val="12"/>
          <w:sz w:val="28"/>
          <w:szCs w:val="28"/>
        </w:rPr>
        <w:t xml:space="preserve"> </w:t>
      </w:r>
      <w:r>
        <w:rPr>
          <w:b w:val="0"/>
          <w:noProof w:val="0"/>
          <w:sz w:val="28"/>
          <w:szCs w:val="28"/>
        </w:rPr>
        <w:t>или</w:t>
      </w:r>
      <w:r>
        <w:rPr>
          <w:b w:val="0"/>
          <w:noProof w:val="0"/>
          <w:spacing w:val="13"/>
          <w:sz w:val="28"/>
          <w:szCs w:val="28"/>
        </w:rPr>
        <w:t xml:space="preserve"> </w:t>
      </w:r>
      <w:r>
        <w:rPr>
          <w:b w:val="0"/>
          <w:noProof w:val="0"/>
          <w:sz w:val="28"/>
          <w:szCs w:val="28"/>
        </w:rPr>
        <w:t>автономное</w:t>
      </w:r>
      <w:r>
        <w:rPr>
          <w:b w:val="0"/>
          <w:noProof w:val="0"/>
          <w:spacing w:val="13"/>
          <w:sz w:val="28"/>
          <w:szCs w:val="28"/>
        </w:rPr>
        <w:t xml:space="preserve">  </w:t>
      </w:r>
      <w:r>
        <w:rPr>
          <w:b w:val="0"/>
          <w:noProof w:val="0"/>
          <w:sz w:val="28"/>
          <w:szCs w:val="28"/>
        </w:rPr>
        <w:t>учреждение, в</w:t>
      </w:r>
      <w:r>
        <w:rPr>
          <w:b w:val="0"/>
          <w:noProof w:val="0"/>
          <w:spacing w:val="13"/>
          <w:sz w:val="28"/>
          <w:szCs w:val="28"/>
        </w:rPr>
        <w:t xml:space="preserve"> </w:t>
      </w:r>
      <w:r>
        <w:rPr>
          <w:b w:val="0"/>
          <w:noProof w:val="0"/>
          <w:sz w:val="28"/>
          <w:szCs w:val="28"/>
        </w:rPr>
        <w:t>отношении</w:t>
      </w:r>
      <w:r>
        <w:rPr>
          <w:b w:val="0"/>
          <w:noProof w:val="0"/>
          <w:spacing w:val="13"/>
          <w:sz w:val="28"/>
          <w:szCs w:val="28"/>
        </w:rPr>
        <w:t xml:space="preserve">      </w:t>
      </w:r>
      <w:r>
        <w:rPr>
          <w:b w:val="0"/>
          <w:noProof w:val="0"/>
          <w:sz w:val="28"/>
          <w:szCs w:val="28"/>
        </w:rPr>
        <w:t>которого указанный</w:t>
      </w:r>
      <w:r>
        <w:rPr>
          <w:b w:val="0"/>
          <w:noProof w:val="0"/>
          <w:spacing w:val="-6"/>
          <w:sz w:val="28"/>
          <w:szCs w:val="28"/>
        </w:rPr>
        <w:t xml:space="preserve"> </w:t>
      </w:r>
      <w:r>
        <w:rPr>
          <w:b w:val="0"/>
          <w:noProof w:val="0"/>
          <w:sz w:val="28"/>
          <w:szCs w:val="28"/>
        </w:rPr>
        <w:t>орган</w:t>
      </w:r>
      <w:r>
        <w:rPr>
          <w:b w:val="0"/>
          <w:noProof w:val="0"/>
          <w:spacing w:val="-6"/>
          <w:sz w:val="28"/>
          <w:szCs w:val="28"/>
        </w:rPr>
        <w:t xml:space="preserve"> </w:t>
      </w:r>
      <w:r>
        <w:rPr>
          <w:b w:val="0"/>
          <w:noProof w:val="0"/>
          <w:sz w:val="28"/>
          <w:szCs w:val="28"/>
        </w:rPr>
        <w:t>осуществляет</w:t>
      </w:r>
      <w:r>
        <w:rPr>
          <w:b w:val="0"/>
          <w:noProof w:val="0"/>
          <w:spacing w:val="-6"/>
          <w:sz w:val="28"/>
          <w:szCs w:val="28"/>
        </w:rPr>
        <w:t xml:space="preserve"> </w:t>
      </w:r>
      <w:r>
        <w:rPr>
          <w:b w:val="0"/>
          <w:noProof w:val="0"/>
          <w:sz w:val="28"/>
          <w:szCs w:val="28"/>
        </w:rPr>
        <w:t>соответственно</w:t>
      </w:r>
      <w:r>
        <w:rPr>
          <w:b w:val="0"/>
          <w:noProof w:val="0"/>
          <w:spacing w:val="-6"/>
          <w:sz w:val="28"/>
          <w:szCs w:val="28"/>
        </w:rPr>
        <w:t xml:space="preserve"> </w:t>
      </w:r>
      <w:r>
        <w:rPr>
          <w:b w:val="0"/>
          <w:noProof w:val="0"/>
          <w:sz w:val="28"/>
          <w:szCs w:val="28"/>
        </w:rPr>
        <w:t>функции</w:t>
      </w:r>
      <w:r>
        <w:rPr>
          <w:b w:val="0"/>
          <w:noProof w:val="0"/>
          <w:spacing w:val="-6"/>
          <w:sz w:val="28"/>
          <w:szCs w:val="28"/>
        </w:rPr>
        <w:t xml:space="preserve"> </w:t>
      </w:r>
      <w:r>
        <w:rPr>
          <w:b w:val="0"/>
          <w:noProof w:val="0"/>
          <w:sz w:val="28"/>
          <w:szCs w:val="28"/>
        </w:rPr>
        <w:t>и</w:t>
      </w:r>
      <w:r>
        <w:rPr>
          <w:b w:val="0"/>
          <w:noProof w:val="0"/>
          <w:spacing w:val="-6"/>
          <w:sz w:val="28"/>
          <w:szCs w:val="28"/>
        </w:rPr>
        <w:t xml:space="preserve"> </w:t>
      </w:r>
      <w:r>
        <w:rPr>
          <w:b w:val="0"/>
          <w:noProof w:val="0"/>
          <w:sz w:val="28"/>
          <w:szCs w:val="28"/>
        </w:rPr>
        <w:t>полномочия</w:t>
      </w:r>
      <w:r>
        <w:rPr>
          <w:b w:val="0"/>
          <w:noProof w:val="0"/>
          <w:spacing w:val="-6"/>
          <w:sz w:val="28"/>
          <w:szCs w:val="28"/>
        </w:rPr>
        <w:t xml:space="preserve"> </w:t>
      </w:r>
      <w:r>
        <w:rPr>
          <w:b w:val="0"/>
          <w:noProof w:val="0"/>
          <w:sz w:val="28"/>
          <w:szCs w:val="28"/>
        </w:rPr>
        <w:t>учредителя</w:t>
      </w:r>
      <w:r>
        <w:rPr>
          <w:b w:val="0"/>
          <w:noProof w:val="0"/>
          <w:spacing w:val="-67"/>
          <w:sz w:val="28"/>
          <w:szCs w:val="28"/>
        </w:rPr>
        <w:t xml:space="preserve"> </w:t>
      </w:r>
      <w:r w:rsidR="00D91A05">
        <w:rPr>
          <w:b w:val="0"/>
          <w:noProof w:val="0"/>
          <w:sz w:val="28"/>
          <w:szCs w:val="28"/>
        </w:rPr>
        <w:t xml:space="preserve">или права собственника </w:t>
      </w:r>
      <w:r>
        <w:rPr>
          <w:b w:val="0"/>
          <w:noProof w:val="0"/>
          <w:sz w:val="28"/>
          <w:szCs w:val="28"/>
        </w:rPr>
        <w:t>имущества,</w:t>
      </w:r>
      <w:r>
        <w:rPr>
          <w:b w:val="0"/>
          <w:noProof w:val="0"/>
          <w:sz w:val="28"/>
          <w:szCs w:val="28"/>
        </w:rPr>
        <w:tab/>
      </w:r>
      <w:r w:rsidR="00EA50FF">
        <w:rPr>
          <w:b w:val="0"/>
          <w:noProof w:val="0"/>
          <w:sz w:val="28"/>
          <w:szCs w:val="28"/>
        </w:rPr>
        <w:t xml:space="preserve"> – соглашение о </w:t>
      </w:r>
      <w:r>
        <w:rPr>
          <w:b w:val="0"/>
          <w:noProof w:val="0"/>
          <w:sz w:val="28"/>
          <w:szCs w:val="28"/>
        </w:rPr>
        <w:t>проведении такой</w:t>
      </w:r>
      <w:r>
        <w:rPr>
          <w:b w:val="0"/>
          <w:noProof w:val="0"/>
          <w:spacing w:val="1"/>
          <w:sz w:val="28"/>
          <w:szCs w:val="28"/>
        </w:rPr>
        <w:t xml:space="preserve"> </w:t>
      </w:r>
      <w:r>
        <w:rPr>
          <w:b w:val="0"/>
          <w:noProof w:val="0"/>
          <w:sz w:val="28"/>
          <w:szCs w:val="28"/>
        </w:rPr>
        <w:t>реконструкции, определяющее</w:t>
      </w:r>
      <w:r>
        <w:rPr>
          <w:b w:val="0"/>
          <w:noProof w:val="0"/>
          <w:spacing w:val="-13"/>
          <w:sz w:val="28"/>
          <w:szCs w:val="28"/>
        </w:rPr>
        <w:t xml:space="preserve"> </w:t>
      </w:r>
      <w:r>
        <w:rPr>
          <w:b w:val="0"/>
          <w:noProof w:val="0"/>
          <w:sz w:val="28"/>
          <w:szCs w:val="28"/>
        </w:rPr>
        <w:t>в</w:t>
      </w:r>
      <w:r>
        <w:rPr>
          <w:b w:val="0"/>
          <w:noProof w:val="0"/>
          <w:spacing w:val="-12"/>
          <w:sz w:val="28"/>
          <w:szCs w:val="28"/>
        </w:rPr>
        <w:t xml:space="preserve"> </w:t>
      </w:r>
      <w:r>
        <w:rPr>
          <w:b w:val="0"/>
          <w:noProof w:val="0"/>
          <w:sz w:val="28"/>
          <w:szCs w:val="28"/>
        </w:rPr>
        <w:t>том</w:t>
      </w:r>
      <w:r>
        <w:rPr>
          <w:b w:val="0"/>
          <w:noProof w:val="0"/>
          <w:spacing w:val="-12"/>
          <w:sz w:val="28"/>
          <w:szCs w:val="28"/>
        </w:rPr>
        <w:t xml:space="preserve"> </w:t>
      </w:r>
      <w:r>
        <w:rPr>
          <w:b w:val="0"/>
          <w:noProof w:val="0"/>
          <w:sz w:val="28"/>
          <w:szCs w:val="28"/>
        </w:rPr>
        <w:t>числе</w:t>
      </w:r>
      <w:r>
        <w:rPr>
          <w:b w:val="0"/>
          <w:noProof w:val="0"/>
          <w:spacing w:val="-12"/>
          <w:sz w:val="28"/>
          <w:szCs w:val="28"/>
        </w:rPr>
        <w:t xml:space="preserve"> </w:t>
      </w:r>
      <w:r>
        <w:rPr>
          <w:b w:val="0"/>
          <w:noProof w:val="0"/>
          <w:sz w:val="28"/>
          <w:szCs w:val="28"/>
        </w:rPr>
        <w:t>условия</w:t>
      </w:r>
      <w:r>
        <w:rPr>
          <w:b w:val="0"/>
          <w:noProof w:val="0"/>
          <w:spacing w:val="-12"/>
          <w:sz w:val="28"/>
          <w:szCs w:val="28"/>
        </w:rPr>
        <w:t xml:space="preserve"> </w:t>
      </w:r>
      <w:r>
        <w:rPr>
          <w:b w:val="0"/>
          <w:noProof w:val="0"/>
          <w:sz w:val="28"/>
          <w:szCs w:val="28"/>
        </w:rPr>
        <w:t>и</w:t>
      </w:r>
      <w:r>
        <w:rPr>
          <w:b w:val="0"/>
          <w:noProof w:val="0"/>
          <w:spacing w:val="-12"/>
          <w:sz w:val="28"/>
          <w:szCs w:val="28"/>
        </w:rPr>
        <w:t xml:space="preserve"> </w:t>
      </w:r>
      <w:r>
        <w:rPr>
          <w:b w:val="0"/>
          <w:noProof w:val="0"/>
          <w:sz w:val="28"/>
          <w:szCs w:val="28"/>
        </w:rPr>
        <w:t>порядок</w:t>
      </w:r>
      <w:r>
        <w:rPr>
          <w:b w:val="0"/>
          <w:noProof w:val="0"/>
          <w:spacing w:val="-12"/>
          <w:sz w:val="28"/>
          <w:szCs w:val="28"/>
        </w:rPr>
        <w:t xml:space="preserve"> </w:t>
      </w:r>
      <w:r>
        <w:rPr>
          <w:b w:val="0"/>
          <w:noProof w:val="0"/>
          <w:sz w:val="28"/>
          <w:szCs w:val="28"/>
        </w:rPr>
        <w:t>возмещения</w:t>
      </w:r>
      <w:r>
        <w:rPr>
          <w:b w:val="0"/>
          <w:noProof w:val="0"/>
          <w:spacing w:val="-12"/>
          <w:sz w:val="28"/>
          <w:szCs w:val="28"/>
        </w:rPr>
        <w:t xml:space="preserve"> </w:t>
      </w:r>
      <w:r>
        <w:rPr>
          <w:b w:val="0"/>
          <w:noProof w:val="0"/>
          <w:sz w:val="28"/>
          <w:szCs w:val="28"/>
        </w:rPr>
        <w:t>ущерба,</w:t>
      </w:r>
      <w:r>
        <w:rPr>
          <w:b w:val="0"/>
          <w:noProof w:val="0"/>
          <w:spacing w:val="1"/>
          <w:sz w:val="28"/>
          <w:szCs w:val="28"/>
        </w:rPr>
        <w:t xml:space="preserve"> </w:t>
      </w:r>
      <w:r>
        <w:rPr>
          <w:b w:val="0"/>
          <w:noProof w:val="0"/>
          <w:sz w:val="28"/>
          <w:szCs w:val="28"/>
        </w:rPr>
        <w:t>причиненного</w:t>
      </w:r>
      <w:r>
        <w:rPr>
          <w:b w:val="0"/>
          <w:noProof w:val="0"/>
          <w:spacing w:val="-2"/>
          <w:sz w:val="28"/>
          <w:szCs w:val="28"/>
        </w:rPr>
        <w:t xml:space="preserve"> </w:t>
      </w:r>
      <w:r>
        <w:rPr>
          <w:b w:val="0"/>
          <w:noProof w:val="0"/>
          <w:sz w:val="28"/>
          <w:szCs w:val="28"/>
        </w:rPr>
        <w:t>указанному</w:t>
      </w:r>
      <w:r>
        <w:rPr>
          <w:b w:val="0"/>
          <w:noProof w:val="0"/>
          <w:spacing w:val="-1"/>
          <w:sz w:val="28"/>
          <w:szCs w:val="28"/>
        </w:rPr>
        <w:t xml:space="preserve"> </w:t>
      </w:r>
      <w:r>
        <w:rPr>
          <w:b w:val="0"/>
          <w:noProof w:val="0"/>
          <w:sz w:val="28"/>
          <w:szCs w:val="28"/>
        </w:rPr>
        <w:t>объекту при</w:t>
      </w:r>
      <w:r>
        <w:rPr>
          <w:b w:val="0"/>
          <w:noProof w:val="0"/>
          <w:spacing w:val="-2"/>
          <w:sz w:val="28"/>
          <w:szCs w:val="28"/>
        </w:rPr>
        <w:t xml:space="preserve"> </w:t>
      </w:r>
      <w:r>
        <w:rPr>
          <w:b w:val="0"/>
          <w:noProof w:val="0"/>
          <w:sz w:val="28"/>
          <w:szCs w:val="28"/>
        </w:rPr>
        <w:t>осуществлении</w:t>
      </w:r>
      <w:r>
        <w:rPr>
          <w:b w:val="0"/>
          <w:noProof w:val="0"/>
          <w:spacing w:val="-1"/>
          <w:sz w:val="28"/>
          <w:szCs w:val="28"/>
        </w:rPr>
        <w:t xml:space="preserve"> </w:t>
      </w:r>
      <w:r>
        <w:rPr>
          <w:b w:val="0"/>
          <w:noProof w:val="0"/>
          <w:sz w:val="28"/>
          <w:szCs w:val="28"/>
        </w:rPr>
        <w:t>реконструкции;</w:t>
      </w:r>
    </w:p>
    <w:p w:rsidR="003D645D" w:rsidRDefault="003D645D" w:rsidP="00D91A05">
      <w:pPr>
        <w:pStyle w:val="a8"/>
        <w:tabs>
          <w:tab w:val="left" w:pos="2235"/>
          <w:tab w:val="left" w:pos="2394"/>
          <w:tab w:val="left" w:pos="3850"/>
          <w:tab w:val="left" w:pos="4243"/>
          <w:tab w:val="left" w:pos="5679"/>
          <w:tab w:val="left" w:pos="6975"/>
          <w:tab w:val="left" w:pos="7304"/>
          <w:tab w:val="left" w:pos="9639"/>
        </w:tabs>
        <w:ind w:left="113" w:right="11" w:firstLine="709"/>
        <w:jc w:val="both"/>
      </w:pPr>
      <w:r>
        <w:t>к)</w:t>
      </w:r>
      <w:r w:rsidR="00D91A05">
        <w:t xml:space="preserve"> </w:t>
      </w:r>
      <w:r>
        <w:t>копия</w:t>
      </w:r>
      <w:r>
        <w:rPr>
          <w:spacing w:val="1"/>
        </w:rPr>
        <w:t xml:space="preserve"> </w:t>
      </w:r>
      <w:r>
        <w:t>свидетельства</w:t>
      </w:r>
      <w:r>
        <w:rPr>
          <w:spacing w:val="1"/>
        </w:rPr>
        <w:t xml:space="preserve"> </w:t>
      </w:r>
      <w:r>
        <w:t>об</w:t>
      </w:r>
      <w:r>
        <w:rPr>
          <w:spacing w:val="1"/>
        </w:rPr>
        <w:t xml:space="preserve"> </w:t>
      </w:r>
      <w:r>
        <w:t>аккредитации</w:t>
      </w:r>
      <w:r>
        <w:rPr>
          <w:spacing w:val="1"/>
        </w:rPr>
        <w:t xml:space="preserve"> </w:t>
      </w:r>
      <w:r>
        <w:t>юридического</w:t>
      </w:r>
      <w:r>
        <w:rPr>
          <w:spacing w:val="1"/>
        </w:rPr>
        <w:t xml:space="preserve"> </w:t>
      </w:r>
      <w:r>
        <w:t>лица, выдавшего</w:t>
      </w:r>
      <w:r w:rsidR="00D91A05">
        <w:t xml:space="preserve"> </w:t>
      </w:r>
      <w:r>
        <w:rPr>
          <w:spacing w:val="1"/>
        </w:rPr>
        <w:t xml:space="preserve"> </w:t>
      </w:r>
      <w:r>
        <w:t>положительное</w:t>
      </w:r>
      <w:r w:rsidR="00D91A05">
        <w:t xml:space="preserve"> </w:t>
      </w:r>
      <w:r>
        <w:t>заключение</w:t>
      </w:r>
      <w:r w:rsidR="00D91A05">
        <w:t xml:space="preserve"> негосударственной экспертизы </w:t>
      </w:r>
      <w:r>
        <w:t>проектной</w:t>
      </w:r>
      <w:r w:rsidR="00D91A05">
        <w:t xml:space="preserve"> </w:t>
      </w:r>
      <w:r>
        <w:rPr>
          <w:spacing w:val="-67"/>
        </w:rPr>
        <w:t xml:space="preserve"> </w:t>
      </w:r>
      <w:r>
        <w:t>документации, в</w:t>
      </w:r>
      <w:r>
        <w:tab/>
        <w:t>случае, если</w:t>
      </w:r>
      <w:r>
        <w:tab/>
        <w:t>представлено</w:t>
      </w:r>
      <w:r w:rsidR="00D91A05">
        <w:t xml:space="preserve"> заключение </w:t>
      </w:r>
      <w:r>
        <w:t>негосударственной</w:t>
      </w:r>
      <w:r>
        <w:rPr>
          <w:spacing w:val="1"/>
        </w:rPr>
        <w:t xml:space="preserve"> </w:t>
      </w:r>
      <w:r>
        <w:t>экспертизы</w:t>
      </w:r>
      <w:r>
        <w:rPr>
          <w:spacing w:val="-2"/>
        </w:rPr>
        <w:t xml:space="preserve"> </w:t>
      </w:r>
      <w:r>
        <w:t>проектной</w:t>
      </w:r>
      <w:r>
        <w:rPr>
          <w:spacing w:val="-1"/>
        </w:rPr>
        <w:t xml:space="preserve"> </w:t>
      </w:r>
      <w:r>
        <w:t>документации;</w:t>
      </w:r>
    </w:p>
    <w:p w:rsidR="003D645D" w:rsidRDefault="003D645D" w:rsidP="00D91A05">
      <w:pPr>
        <w:pStyle w:val="a8"/>
        <w:tabs>
          <w:tab w:val="left" w:pos="1878"/>
          <w:tab w:val="left" w:pos="2384"/>
          <w:tab w:val="left" w:pos="3178"/>
          <w:tab w:val="left" w:pos="3671"/>
          <w:tab w:val="left" w:pos="4303"/>
          <w:tab w:val="left" w:pos="4869"/>
          <w:tab w:val="left" w:pos="6036"/>
          <w:tab w:val="left" w:pos="7169"/>
          <w:tab w:val="left" w:pos="7656"/>
        </w:tabs>
        <w:ind w:left="113" w:right="11" w:firstLine="709"/>
        <w:jc w:val="both"/>
      </w:pPr>
      <w:r>
        <w:t>л)положи</w:t>
      </w:r>
      <w:r w:rsidR="00D91A05">
        <w:t xml:space="preserve">тельное </w:t>
      </w:r>
      <w:r>
        <w:t>заключение</w:t>
      </w:r>
      <w:r w:rsidR="00D91A05">
        <w:t xml:space="preserve"> </w:t>
      </w:r>
      <w:r>
        <w:t>государственной</w:t>
      </w:r>
      <w:r w:rsidR="00D91A05">
        <w:t xml:space="preserve"> и</w:t>
      </w:r>
      <w:r>
        <w:t>сторико-культурной</w:t>
      </w:r>
      <w:r>
        <w:rPr>
          <w:spacing w:val="1"/>
        </w:rPr>
        <w:t xml:space="preserve"> </w:t>
      </w:r>
      <w:r>
        <w:rPr>
          <w:spacing w:val="-1"/>
        </w:rPr>
        <w:t>экспертизы</w:t>
      </w:r>
      <w:r>
        <w:rPr>
          <w:spacing w:val="-16"/>
        </w:rPr>
        <w:t xml:space="preserve"> </w:t>
      </w:r>
      <w:r>
        <w:rPr>
          <w:spacing w:val="-1"/>
        </w:rPr>
        <w:t>проектной</w:t>
      </w:r>
      <w:r>
        <w:rPr>
          <w:spacing w:val="-16"/>
        </w:rPr>
        <w:t xml:space="preserve"> </w:t>
      </w:r>
      <w:r>
        <w:rPr>
          <w:spacing w:val="-1"/>
        </w:rPr>
        <w:t>документации</w:t>
      </w:r>
      <w:r>
        <w:rPr>
          <w:spacing w:val="-16"/>
        </w:rPr>
        <w:t xml:space="preserve"> </w:t>
      </w:r>
      <w:r>
        <w:t>на</w:t>
      </w:r>
      <w:r>
        <w:rPr>
          <w:spacing w:val="-16"/>
        </w:rPr>
        <w:t xml:space="preserve"> </w:t>
      </w:r>
      <w:r>
        <w:t>проведение</w:t>
      </w:r>
      <w:r>
        <w:rPr>
          <w:spacing w:val="-16"/>
        </w:rPr>
        <w:t xml:space="preserve"> </w:t>
      </w:r>
      <w:r>
        <w:t>работ</w:t>
      </w:r>
      <w:r>
        <w:rPr>
          <w:spacing w:val="-16"/>
        </w:rPr>
        <w:t xml:space="preserve"> </w:t>
      </w:r>
      <w:r>
        <w:t>по</w:t>
      </w:r>
      <w:r>
        <w:rPr>
          <w:spacing w:val="-16"/>
        </w:rPr>
        <w:t xml:space="preserve"> </w:t>
      </w:r>
      <w:r>
        <w:t>сохранению</w:t>
      </w:r>
      <w:r>
        <w:rPr>
          <w:spacing w:val="-16"/>
        </w:rPr>
        <w:t xml:space="preserve"> </w:t>
      </w:r>
      <w:r>
        <w:t>объектов</w:t>
      </w:r>
      <w:r>
        <w:rPr>
          <w:spacing w:val="-67"/>
        </w:rPr>
        <w:t xml:space="preserve"> </w:t>
      </w:r>
      <w:r>
        <w:t>культурного</w:t>
      </w:r>
      <w:r>
        <w:rPr>
          <w:spacing w:val="-13"/>
        </w:rPr>
        <w:t xml:space="preserve"> </w:t>
      </w:r>
      <w:r>
        <w:t>наследия</w:t>
      </w:r>
      <w:r>
        <w:rPr>
          <w:spacing w:val="-12"/>
        </w:rPr>
        <w:t xml:space="preserve"> </w:t>
      </w:r>
      <w:r>
        <w:t>в</w:t>
      </w:r>
      <w:r>
        <w:rPr>
          <w:spacing w:val="-12"/>
        </w:rPr>
        <w:t xml:space="preserve"> </w:t>
      </w:r>
      <w:r>
        <w:t>случае, если</w:t>
      </w:r>
      <w:r>
        <w:rPr>
          <w:spacing w:val="-13"/>
        </w:rPr>
        <w:t xml:space="preserve"> </w:t>
      </w:r>
      <w:r>
        <w:t>при</w:t>
      </w:r>
      <w:r>
        <w:rPr>
          <w:spacing w:val="-12"/>
        </w:rPr>
        <w:t xml:space="preserve"> </w:t>
      </w:r>
      <w:r>
        <w:t>проведении</w:t>
      </w:r>
      <w:r>
        <w:rPr>
          <w:spacing w:val="-12"/>
        </w:rPr>
        <w:t xml:space="preserve"> </w:t>
      </w:r>
      <w:r>
        <w:t>работ</w:t>
      </w:r>
      <w:r>
        <w:rPr>
          <w:spacing w:val="-13"/>
        </w:rPr>
        <w:t xml:space="preserve"> </w:t>
      </w:r>
      <w:r>
        <w:t>по</w:t>
      </w:r>
      <w:r>
        <w:rPr>
          <w:spacing w:val="-12"/>
        </w:rPr>
        <w:t xml:space="preserve"> </w:t>
      </w:r>
      <w:r>
        <w:t>сохранению</w:t>
      </w:r>
      <w:r>
        <w:rPr>
          <w:spacing w:val="-12"/>
        </w:rPr>
        <w:t xml:space="preserve"> </w:t>
      </w:r>
      <w:r>
        <w:t>объекта</w:t>
      </w:r>
      <w:r>
        <w:rPr>
          <w:spacing w:val="1"/>
        </w:rPr>
        <w:t xml:space="preserve"> </w:t>
      </w:r>
      <w:r>
        <w:t>культурного</w:t>
      </w:r>
      <w:r>
        <w:rPr>
          <w:spacing w:val="60"/>
        </w:rPr>
        <w:t xml:space="preserve"> </w:t>
      </w:r>
      <w:r>
        <w:t>наследия</w:t>
      </w:r>
      <w:r>
        <w:rPr>
          <w:spacing w:val="60"/>
        </w:rPr>
        <w:t xml:space="preserve"> </w:t>
      </w:r>
      <w:r>
        <w:t>затрагиваются</w:t>
      </w:r>
      <w:r>
        <w:rPr>
          <w:spacing w:val="61"/>
        </w:rPr>
        <w:t xml:space="preserve"> </w:t>
      </w:r>
      <w:r>
        <w:t>конструктивные</w:t>
      </w:r>
      <w:r>
        <w:rPr>
          <w:spacing w:val="60"/>
        </w:rPr>
        <w:t xml:space="preserve"> </w:t>
      </w:r>
      <w:r>
        <w:t>и</w:t>
      </w:r>
      <w:r>
        <w:rPr>
          <w:spacing w:val="61"/>
        </w:rPr>
        <w:t xml:space="preserve"> </w:t>
      </w:r>
      <w:r>
        <w:t>другие</w:t>
      </w:r>
      <w:r>
        <w:rPr>
          <w:spacing w:val="60"/>
        </w:rPr>
        <w:t xml:space="preserve"> </w:t>
      </w:r>
      <w:r>
        <w:t>характеристики</w:t>
      </w:r>
      <w:r>
        <w:rPr>
          <w:spacing w:val="-67"/>
        </w:rPr>
        <w:t xml:space="preserve"> </w:t>
      </w:r>
      <w:r>
        <w:t>надежности</w:t>
      </w:r>
      <w:r>
        <w:rPr>
          <w:spacing w:val="8"/>
        </w:rPr>
        <w:t xml:space="preserve"> </w:t>
      </w:r>
      <w:r>
        <w:t>и</w:t>
      </w:r>
      <w:r>
        <w:rPr>
          <w:spacing w:val="9"/>
        </w:rPr>
        <w:t xml:space="preserve"> </w:t>
      </w:r>
      <w:r>
        <w:t>безопасности</w:t>
      </w:r>
      <w:r>
        <w:rPr>
          <w:spacing w:val="8"/>
        </w:rPr>
        <w:t xml:space="preserve"> </w:t>
      </w:r>
      <w:r>
        <w:t>объекта</w:t>
      </w:r>
      <w:r>
        <w:rPr>
          <w:spacing w:val="9"/>
        </w:rPr>
        <w:t xml:space="preserve"> </w:t>
      </w:r>
      <w:r>
        <w:t>культурного</w:t>
      </w:r>
      <w:r>
        <w:rPr>
          <w:spacing w:val="8"/>
        </w:rPr>
        <w:t xml:space="preserve"> </w:t>
      </w:r>
      <w:r>
        <w:t xml:space="preserve">наследия, </w:t>
      </w:r>
      <w:r w:rsidR="00D91A05">
        <w:t xml:space="preserve"> </w:t>
      </w:r>
      <w:r>
        <w:t>с</w:t>
      </w:r>
      <w:r>
        <w:rPr>
          <w:spacing w:val="9"/>
        </w:rPr>
        <w:t xml:space="preserve"> </w:t>
      </w:r>
      <w:r>
        <w:t>приложением</w:t>
      </w:r>
      <w:r>
        <w:rPr>
          <w:spacing w:val="9"/>
        </w:rPr>
        <w:t xml:space="preserve"> </w:t>
      </w:r>
      <w:r w:rsidR="00D91A05">
        <w:rPr>
          <w:spacing w:val="9"/>
        </w:rPr>
        <w:t xml:space="preserve"> </w:t>
      </w:r>
      <w:r>
        <w:t>копий</w:t>
      </w:r>
      <w:r w:rsidR="00D91A05">
        <w:t xml:space="preserve"> </w:t>
      </w:r>
      <w:r>
        <w:rPr>
          <w:spacing w:val="1"/>
        </w:rPr>
        <w:t xml:space="preserve"> </w:t>
      </w:r>
      <w:r>
        <w:t>разрешения</w:t>
      </w:r>
      <w:r w:rsidR="00D91A05">
        <w:t xml:space="preserve">  </w:t>
      </w:r>
      <w:r>
        <w:t>и</w:t>
      </w:r>
      <w:r w:rsidR="00D91A05">
        <w:t xml:space="preserve"> </w:t>
      </w:r>
      <w:r>
        <w:t>задания</w:t>
      </w:r>
      <w:r w:rsidR="00D91A05">
        <w:t xml:space="preserve">  </w:t>
      </w:r>
      <w:r>
        <w:t>на</w:t>
      </w:r>
      <w:r>
        <w:tab/>
        <w:t>проведение</w:t>
      </w:r>
      <w:r w:rsidR="00D91A05">
        <w:t xml:space="preserve"> </w:t>
      </w:r>
      <w:r>
        <w:t>указанных</w:t>
      </w:r>
      <w:r w:rsidR="00D91A05">
        <w:t xml:space="preserve"> </w:t>
      </w:r>
      <w:r>
        <w:tab/>
        <w:t>работ, выданного</w:t>
      </w:r>
      <w:r>
        <w:rPr>
          <w:spacing w:val="1"/>
        </w:rPr>
        <w:t xml:space="preserve"> </w:t>
      </w:r>
      <w:r>
        <w:t>уполномоченным</w:t>
      </w:r>
      <w:r>
        <w:rPr>
          <w:spacing w:val="-3"/>
        </w:rPr>
        <w:t xml:space="preserve"> </w:t>
      </w:r>
      <w:r>
        <w:t>органом</w:t>
      </w:r>
      <w:r>
        <w:rPr>
          <w:spacing w:val="-1"/>
        </w:rPr>
        <w:t xml:space="preserve"> </w:t>
      </w:r>
      <w:r>
        <w:t>в</w:t>
      </w:r>
      <w:r>
        <w:rPr>
          <w:spacing w:val="-2"/>
        </w:rPr>
        <w:t xml:space="preserve"> </w:t>
      </w:r>
      <w:r>
        <w:t>сфере</w:t>
      </w:r>
      <w:r>
        <w:rPr>
          <w:spacing w:val="-2"/>
        </w:rPr>
        <w:t xml:space="preserve"> </w:t>
      </w:r>
      <w:r>
        <w:t>охраны</w:t>
      </w:r>
      <w:r>
        <w:rPr>
          <w:spacing w:val="-1"/>
        </w:rPr>
        <w:t xml:space="preserve"> </w:t>
      </w:r>
      <w:r>
        <w:t>объектов</w:t>
      </w:r>
      <w:r>
        <w:rPr>
          <w:spacing w:val="-1"/>
        </w:rPr>
        <w:t xml:space="preserve"> </w:t>
      </w:r>
      <w:r>
        <w:t>культурного</w:t>
      </w:r>
      <w:r>
        <w:rPr>
          <w:spacing w:val="-2"/>
        </w:rPr>
        <w:t xml:space="preserve"> </w:t>
      </w:r>
      <w:r>
        <w:t>наследия;</w:t>
      </w:r>
    </w:p>
    <w:p w:rsidR="00D91A05" w:rsidRDefault="003D645D" w:rsidP="00D91A05">
      <w:pPr>
        <w:pStyle w:val="a8"/>
        <w:tabs>
          <w:tab w:val="left" w:pos="1298"/>
          <w:tab w:val="left" w:pos="1719"/>
          <w:tab w:val="left" w:pos="2625"/>
          <w:tab w:val="left" w:pos="3165"/>
          <w:tab w:val="left" w:pos="3808"/>
          <w:tab w:val="left" w:pos="4253"/>
          <w:tab w:val="left" w:pos="5308"/>
          <w:tab w:val="left" w:pos="5510"/>
          <w:tab w:val="left" w:pos="5814"/>
          <w:tab w:val="left" w:pos="5965"/>
          <w:tab w:val="left" w:pos="6834"/>
          <w:tab w:val="left" w:pos="7081"/>
          <w:tab w:val="left" w:pos="7210"/>
          <w:tab w:val="left" w:pos="8051"/>
          <w:tab w:val="left" w:pos="8434"/>
          <w:tab w:val="left" w:pos="9095"/>
          <w:tab w:val="left" w:pos="9149"/>
          <w:tab w:val="left" w:pos="9909"/>
        </w:tabs>
        <w:ind w:left="113" w:right="11" w:firstLine="709"/>
        <w:jc w:val="both"/>
      </w:pPr>
      <w:r>
        <w:t>м)копия</w:t>
      </w:r>
      <w:r>
        <w:rPr>
          <w:spacing w:val="1"/>
        </w:rPr>
        <w:t xml:space="preserve"> </w:t>
      </w:r>
      <w:r>
        <w:t>решения</w:t>
      </w:r>
      <w:r>
        <w:rPr>
          <w:spacing w:val="1"/>
        </w:rPr>
        <w:t xml:space="preserve"> </w:t>
      </w:r>
      <w:r>
        <w:t>об</w:t>
      </w:r>
      <w:r>
        <w:rPr>
          <w:spacing w:val="1"/>
        </w:rPr>
        <w:t xml:space="preserve"> </w:t>
      </w:r>
      <w:r>
        <w:t>установлении</w:t>
      </w:r>
      <w:r>
        <w:rPr>
          <w:spacing w:val="1"/>
        </w:rPr>
        <w:t xml:space="preserve"> </w:t>
      </w:r>
      <w:r>
        <w:t>или</w:t>
      </w:r>
      <w:r>
        <w:rPr>
          <w:spacing w:val="1"/>
        </w:rPr>
        <w:t xml:space="preserve"> </w:t>
      </w:r>
      <w:r>
        <w:t>изменении</w:t>
      </w:r>
      <w:r>
        <w:rPr>
          <w:spacing w:val="1"/>
        </w:rPr>
        <w:t xml:space="preserve"> </w:t>
      </w:r>
      <w:r>
        <w:t>зоны</w:t>
      </w:r>
      <w:r>
        <w:rPr>
          <w:spacing w:val="1"/>
        </w:rPr>
        <w:t xml:space="preserve"> </w:t>
      </w:r>
      <w:r>
        <w:t>с</w:t>
      </w:r>
      <w:r>
        <w:rPr>
          <w:spacing w:val="1"/>
        </w:rPr>
        <w:t xml:space="preserve"> </w:t>
      </w:r>
      <w:r>
        <w:t>особыми</w:t>
      </w:r>
      <w:r>
        <w:rPr>
          <w:spacing w:val="1"/>
        </w:rPr>
        <w:t xml:space="preserve"> </w:t>
      </w:r>
      <w:r>
        <w:t>условиями</w:t>
      </w:r>
      <w:r w:rsidR="00D91A05">
        <w:t xml:space="preserve"> </w:t>
      </w:r>
      <w:r>
        <w:t>использования</w:t>
      </w:r>
      <w:r>
        <w:tab/>
      </w:r>
      <w:r w:rsidR="00D91A05">
        <w:t xml:space="preserve"> </w:t>
      </w:r>
      <w:r>
        <w:t>терри</w:t>
      </w:r>
      <w:r w:rsidR="00D91A05">
        <w:t xml:space="preserve">тории в случае строительства </w:t>
      </w:r>
      <w:r>
        <w:t>объекта</w:t>
      </w:r>
      <w:r>
        <w:rPr>
          <w:spacing w:val="-67"/>
        </w:rPr>
        <w:t xml:space="preserve"> </w:t>
      </w:r>
      <w:r>
        <w:t>капитального</w:t>
      </w:r>
      <w:r>
        <w:rPr>
          <w:spacing w:val="47"/>
        </w:rPr>
        <w:t xml:space="preserve"> </w:t>
      </w:r>
      <w:r>
        <w:t>строительства, в</w:t>
      </w:r>
      <w:r>
        <w:rPr>
          <w:spacing w:val="47"/>
        </w:rPr>
        <w:t xml:space="preserve"> </w:t>
      </w:r>
      <w:r>
        <w:t>связи</w:t>
      </w:r>
      <w:r>
        <w:rPr>
          <w:spacing w:val="47"/>
        </w:rPr>
        <w:t xml:space="preserve"> </w:t>
      </w:r>
      <w:r>
        <w:t>с</w:t>
      </w:r>
      <w:r>
        <w:rPr>
          <w:spacing w:val="47"/>
        </w:rPr>
        <w:t xml:space="preserve"> </w:t>
      </w:r>
      <w:r>
        <w:t>размещением</w:t>
      </w:r>
      <w:r>
        <w:rPr>
          <w:spacing w:val="47"/>
        </w:rPr>
        <w:t xml:space="preserve"> </w:t>
      </w:r>
      <w:r>
        <w:t>которого</w:t>
      </w:r>
      <w:r>
        <w:rPr>
          <w:spacing w:val="47"/>
        </w:rPr>
        <w:t xml:space="preserve"> </w:t>
      </w:r>
      <w:r>
        <w:t>в</w:t>
      </w:r>
      <w:r>
        <w:rPr>
          <w:spacing w:val="48"/>
        </w:rPr>
        <w:t xml:space="preserve"> </w:t>
      </w:r>
      <w:r>
        <w:t>соответствии</w:t>
      </w:r>
      <w:r>
        <w:rPr>
          <w:spacing w:val="47"/>
        </w:rPr>
        <w:t xml:space="preserve"> </w:t>
      </w:r>
      <w:r>
        <w:t>с</w:t>
      </w:r>
      <w:r>
        <w:rPr>
          <w:spacing w:val="1"/>
        </w:rPr>
        <w:t xml:space="preserve"> </w:t>
      </w:r>
      <w:r>
        <w:t>законодательством</w:t>
      </w:r>
      <w:r w:rsidR="00D91A05">
        <w:t xml:space="preserve"> </w:t>
      </w:r>
      <w:r>
        <w:t>Российской</w:t>
      </w:r>
      <w:r w:rsidR="00D91A05">
        <w:t xml:space="preserve"> </w:t>
      </w:r>
      <w:r>
        <w:tab/>
        <w:t>Федерации</w:t>
      </w:r>
      <w:r>
        <w:tab/>
      </w:r>
      <w:r w:rsidR="00D91A05">
        <w:t xml:space="preserve"> </w:t>
      </w:r>
      <w:r>
        <w:t>подлежит</w:t>
      </w:r>
      <w:r>
        <w:tab/>
      </w:r>
      <w:r w:rsidR="00D91A05">
        <w:t xml:space="preserve"> </w:t>
      </w:r>
      <w:r>
        <w:t>установлению</w:t>
      </w:r>
      <w:r w:rsidR="00D91A05">
        <w:t xml:space="preserve"> </w:t>
      </w:r>
      <w:r>
        <w:t>зона</w:t>
      </w:r>
      <w:r>
        <w:tab/>
      </w:r>
      <w:r>
        <w:rPr>
          <w:spacing w:val="-1"/>
        </w:rPr>
        <w:t>с</w:t>
      </w:r>
      <w:r>
        <w:rPr>
          <w:spacing w:val="-67"/>
        </w:rPr>
        <w:t xml:space="preserve"> </w:t>
      </w:r>
      <w:r>
        <w:t>особыми</w:t>
      </w:r>
      <w:r>
        <w:rPr>
          <w:spacing w:val="28"/>
        </w:rPr>
        <w:t xml:space="preserve"> </w:t>
      </w:r>
      <w:r>
        <w:t>условиями</w:t>
      </w:r>
      <w:r>
        <w:rPr>
          <w:spacing w:val="28"/>
        </w:rPr>
        <w:t xml:space="preserve"> </w:t>
      </w:r>
      <w:r>
        <w:t>использования</w:t>
      </w:r>
      <w:r>
        <w:rPr>
          <w:spacing w:val="28"/>
        </w:rPr>
        <w:t xml:space="preserve"> </w:t>
      </w:r>
      <w:r>
        <w:t>территории, или</w:t>
      </w:r>
      <w:r>
        <w:rPr>
          <w:spacing w:val="28"/>
        </w:rPr>
        <w:t xml:space="preserve"> </w:t>
      </w:r>
      <w:r>
        <w:t>в</w:t>
      </w:r>
      <w:r>
        <w:rPr>
          <w:spacing w:val="28"/>
        </w:rPr>
        <w:t xml:space="preserve"> </w:t>
      </w:r>
      <w:r>
        <w:t>случае</w:t>
      </w:r>
      <w:r>
        <w:rPr>
          <w:spacing w:val="28"/>
        </w:rPr>
        <w:t xml:space="preserve"> </w:t>
      </w:r>
      <w:r>
        <w:t>реконструкции</w:t>
      </w:r>
      <w:r>
        <w:rPr>
          <w:spacing w:val="1"/>
        </w:rPr>
        <w:t xml:space="preserve"> </w:t>
      </w:r>
      <w:r>
        <w:t>объекта</w:t>
      </w:r>
      <w:r>
        <w:tab/>
        <w:t>капитального</w:t>
      </w:r>
      <w:r>
        <w:tab/>
        <w:t>строительства, в</w:t>
      </w:r>
      <w:r>
        <w:tab/>
        <w:t>результате</w:t>
      </w:r>
      <w:r>
        <w:tab/>
      </w:r>
    </w:p>
    <w:p w:rsidR="003D645D" w:rsidRDefault="003D645D" w:rsidP="00D91A05">
      <w:pPr>
        <w:pStyle w:val="a8"/>
        <w:tabs>
          <w:tab w:val="left" w:pos="1298"/>
          <w:tab w:val="left" w:pos="1719"/>
          <w:tab w:val="left" w:pos="2625"/>
          <w:tab w:val="left" w:pos="3165"/>
          <w:tab w:val="left" w:pos="3808"/>
          <w:tab w:val="left" w:pos="4253"/>
          <w:tab w:val="left" w:pos="5308"/>
          <w:tab w:val="left" w:pos="5510"/>
          <w:tab w:val="left" w:pos="5814"/>
          <w:tab w:val="left" w:pos="5965"/>
          <w:tab w:val="left" w:pos="6834"/>
          <w:tab w:val="left" w:pos="7081"/>
          <w:tab w:val="left" w:pos="7210"/>
          <w:tab w:val="left" w:pos="8051"/>
          <w:tab w:val="left" w:pos="8434"/>
          <w:tab w:val="left" w:pos="9095"/>
          <w:tab w:val="left" w:pos="9149"/>
          <w:tab w:val="left" w:pos="9909"/>
        </w:tabs>
        <w:ind w:left="113" w:right="11"/>
        <w:jc w:val="both"/>
      </w:pPr>
      <w:r>
        <w:t>которой</w:t>
      </w:r>
      <w:r>
        <w:tab/>
        <w:t>в</w:t>
      </w:r>
      <w:r>
        <w:tab/>
        <w:t>отношении</w:t>
      </w:r>
      <w:r>
        <w:rPr>
          <w:spacing w:val="1"/>
        </w:rPr>
        <w:t xml:space="preserve"> </w:t>
      </w:r>
      <w:r>
        <w:t>реконструированного</w:t>
      </w:r>
      <w:r>
        <w:rPr>
          <w:spacing w:val="4"/>
        </w:rPr>
        <w:t xml:space="preserve"> </w:t>
      </w:r>
      <w:r>
        <w:t>объекта</w:t>
      </w:r>
      <w:r>
        <w:rPr>
          <w:spacing w:val="4"/>
        </w:rPr>
        <w:t xml:space="preserve"> </w:t>
      </w:r>
      <w:r>
        <w:t>подлежит</w:t>
      </w:r>
      <w:r>
        <w:rPr>
          <w:spacing w:val="4"/>
        </w:rPr>
        <w:t xml:space="preserve"> </w:t>
      </w:r>
      <w:r>
        <w:t>установлению</w:t>
      </w:r>
      <w:r>
        <w:rPr>
          <w:spacing w:val="4"/>
        </w:rPr>
        <w:t xml:space="preserve"> </w:t>
      </w:r>
      <w:r>
        <w:t>зона</w:t>
      </w:r>
      <w:r>
        <w:rPr>
          <w:spacing w:val="4"/>
        </w:rPr>
        <w:t xml:space="preserve"> </w:t>
      </w:r>
      <w:r>
        <w:t>с</w:t>
      </w:r>
      <w:r>
        <w:rPr>
          <w:spacing w:val="4"/>
        </w:rPr>
        <w:t xml:space="preserve"> </w:t>
      </w:r>
      <w:r>
        <w:t>особыми</w:t>
      </w:r>
      <w:r>
        <w:rPr>
          <w:spacing w:val="4"/>
        </w:rPr>
        <w:t xml:space="preserve"> </w:t>
      </w:r>
      <w:r>
        <w:t>условиями</w:t>
      </w:r>
      <w:r>
        <w:rPr>
          <w:spacing w:val="-67"/>
        </w:rPr>
        <w:t xml:space="preserve"> </w:t>
      </w:r>
      <w:r>
        <w:t>использования</w:t>
      </w:r>
      <w:r>
        <w:rPr>
          <w:spacing w:val="44"/>
        </w:rPr>
        <w:t xml:space="preserve"> </w:t>
      </w:r>
      <w:r>
        <w:t>территории</w:t>
      </w:r>
      <w:r>
        <w:rPr>
          <w:spacing w:val="44"/>
        </w:rPr>
        <w:t xml:space="preserve"> </w:t>
      </w:r>
      <w:r>
        <w:t>или</w:t>
      </w:r>
      <w:r>
        <w:rPr>
          <w:spacing w:val="44"/>
        </w:rPr>
        <w:t xml:space="preserve"> </w:t>
      </w:r>
      <w:r>
        <w:t>ранее</w:t>
      </w:r>
      <w:r>
        <w:rPr>
          <w:spacing w:val="45"/>
        </w:rPr>
        <w:t xml:space="preserve"> </w:t>
      </w:r>
      <w:r>
        <w:t>установленная</w:t>
      </w:r>
      <w:r>
        <w:rPr>
          <w:spacing w:val="44"/>
        </w:rPr>
        <w:t xml:space="preserve"> </w:t>
      </w:r>
      <w:r>
        <w:t>зона</w:t>
      </w:r>
      <w:r>
        <w:rPr>
          <w:spacing w:val="44"/>
        </w:rPr>
        <w:t xml:space="preserve"> </w:t>
      </w:r>
      <w:r>
        <w:t>с</w:t>
      </w:r>
      <w:r>
        <w:rPr>
          <w:spacing w:val="44"/>
        </w:rPr>
        <w:t xml:space="preserve"> </w:t>
      </w:r>
      <w:r>
        <w:t>особыми</w:t>
      </w:r>
      <w:r>
        <w:rPr>
          <w:spacing w:val="44"/>
        </w:rPr>
        <w:t xml:space="preserve"> </w:t>
      </w:r>
      <w:r>
        <w:t>условиями</w:t>
      </w:r>
      <w:r>
        <w:rPr>
          <w:spacing w:val="-67"/>
        </w:rPr>
        <w:t xml:space="preserve"> </w:t>
      </w:r>
      <w:r>
        <w:t>использования</w:t>
      </w:r>
      <w:r>
        <w:rPr>
          <w:spacing w:val="-2"/>
        </w:rPr>
        <w:t xml:space="preserve"> </w:t>
      </w:r>
      <w:r>
        <w:t>территории подлежит</w:t>
      </w:r>
      <w:r>
        <w:rPr>
          <w:spacing w:val="-2"/>
        </w:rPr>
        <w:t xml:space="preserve"> </w:t>
      </w:r>
      <w:r>
        <w:t>изменению;</w:t>
      </w:r>
    </w:p>
    <w:p w:rsidR="003D645D" w:rsidRDefault="003D645D" w:rsidP="006C1C8A">
      <w:pPr>
        <w:pStyle w:val="a8"/>
        <w:tabs>
          <w:tab w:val="left" w:pos="1480"/>
          <w:tab w:val="left" w:pos="1834"/>
          <w:tab w:val="left" w:pos="3486"/>
          <w:tab w:val="left" w:pos="3759"/>
          <w:tab w:val="left" w:pos="4252"/>
          <w:tab w:val="left" w:pos="5369"/>
          <w:tab w:val="left" w:pos="6549"/>
          <w:tab w:val="left" w:pos="7010"/>
          <w:tab w:val="left" w:pos="8531"/>
          <w:tab w:val="left" w:pos="9890"/>
        </w:tabs>
        <w:ind w:left="113" w:right="11" w:firstLine="709"/>
        <w:jc w:val="both"/>
      </w:pPr>
      <w:r>
        <w:t>н)копия</w:t>
      </w:r>
      <w:r>
        <w:rPr>
          <w:spacing w:val="1"/>
        </w:rPr>
        <w:t xml:space="preserve"> </w:t>
      </w:r>
      <w:r>
        <w:t>договора</w:t>
      </w:r>
      <w:r>
        <w:rPr>
          <w:spacing w:val="1"/>
        </w:rPr>
        <w:t xml:space="preserve"> </w:t>
      </w:r>
      <w:r>
        <w:t>о</w:t>
      </w:r>
      <w:r>
        <w:rPr>
          <w:spacing w:val="1"/>
        </w:rPr>
        <w:t xml:space="preserve"> </w:t>
      </w:r>
      <w:r>
        <w:t>развитии</w:t>
      </w:r>
      <w:r>
        <w:rPr>
          <w:spacing w:val="1"/>
        </w:rPr>
        <w:t xml:space="preserve"> </w:t>
      </w:r>
      <w:r>
        <w:t>территории</w:t>
      </w:r>
      <w:r>
        <w:rPr>
          <w:spacing w:val="1"/>
        </w:rPr>
        <w:t xml:space="preserve"> </w:t>
      </w:r>
      <w:r>
        <w:t>в</w:t>
      </w:r>
      <w:r>
        <w:rPr>
          <w:spacing w:val="1"/>
        </w:rPr>
        <w:t xml:space="preserve"> </w:t>
      </w:r>
      <w:r>
        <w:t>случае, если</w:t>
      </w:r>
      <w:r>
        <w:rPr>
          <w:spacing w:val="1"/>
        </w:rPr>
        <w:t xml:space="preserve"> </w:t>
      </w:r>
      <w:r>
        <w:t>строительство,</w:t>
      </w:r>
      <w:r>
        <w:rPr>
          <w:spacing w:val="1"/>
        </w:rPr>
        <w:t xml:space="preserve"> </w:t>
      </w:r>
      <w:r>
        <w:t>реконструкцию</w:t>
      </w:r>
      <w:r>
        <w:rPr>
          <w:spacing w:val="28"/>
        </w:rPr>
        <w:t xml:space="preserve"> </w:t>
      </w:r>
      <w:r>
        <w:t>объектов</w:t>
      </w:r>
      <w:r>
        <w:rPr>
          <w:spacing w:val="30"/>
        </w:rPr>
        <w:t xml:space="preserve"> </w:t>
      </w:r>
      <w:r>
        <w:t>капитального</w:t>
      </w:r>
      <w:r>
        <w:rPr>
          <w:spacing w:val="29"/>
        </w:rPr>
        <w:t xml:space="preserve"> </w:t>
      </w:r>
      <w:r>
        <w:t>строительства</w:t>
      </w:r>
      <w:r>
        <w:rPr>
          <w:spacing w:val="29"/>
        </w:rPr>
        <w:t xml:space="preserve"> </w:t>
      </w:r>
      <w:r>
        <w:t>планируется</w:t>
      </w:r>
      <w:r>
        <w:rPr>
          <w:spacing w:val="29"/>
        </w:rPr>
        <w:t xml:space="preserve"> </w:t>
      </w:r>
      <w:r>
        <w:t>осуществлять</w:t>
      </w:r>
      <w:r>
        <w:rPr>
          <w:spacing w:val="-67"/>
        </w:rPr>
        <w:t xml:space="preserve"> </w:t>
      </w:r>
      <w:r>
        <w:t>в</w:t>
      </w:r>
      <w:r>
        <w:rPr>
          <w:spacing w:val="22"/>
        </w:rPr>
        <w:t xml:space="preserve"> </w:t>
      </w:r>
      <w:r>
        <w:t>границах</w:t>
      </w:r>
      <w:r>
        <w:rPr>
          <w:spacing w:val="23"/>
        </w:rPr>
        <w:t xml:space="preserve"> </w:t>
      </w:r>
      <w:r>
        <w:t>территории, в</w:t>
      </w:r>
      <w:r>
        <w:rPr>
          <w:spacing w:val="23"/>
        </w:rPr>
        <w:t xml:space="preserve"> </w:t>
      </w:r>
      <w:r>
        <w:t>отношении</w:t>
      </w:r>
      <w:r>
        <w:rPr>
          <w:spacing w:val="23"/>
        </w:rPr>
        <w:t xml:space="preserve"> </w:t>
      </w:r>
      <w:r>
        <w:t>которой</w:t>
      </w:r>
      <w:r>
        <w:rPr>
          <w:spacing w:val="23"/>
        </w:rPr>
        <w:t xml:space="preserve"> </w:t>
      </w:r>
      <w:r>
        <w:t>органом</w:t>
      </w:r>
      <w:r>
        <w:rPr>
          <w:spacing w:val="23"/>
        </w:rPr>
        <w:t xml:space="preserve"> </w:t>
      </w:r>
      <w:r>
        <w:t>местного</w:t>
      </w:r>
      <w:r>
        <w:rPr>
          <w:spacing w:val="23"/>
        </w:rPr>
        <w:t xml:space="preserve"> </w:t>
      </w:r>
      <w:r>
        <w:t>самоуправления</w:t>
      </w:r>
      <w:r>
        <w:rPr>
          <w:spacing w:val="1"/>
        </w:rPr>
        <w:t xml:space="preserve"> </w:t>
      </w:r>
      <w:r>
        <w:t>принято решение</w:t>
      </w:r>
      <w:r>
        <w:rPr>
          <w:spacing w:val="1"/>
        </w:rPr>
        <w:t xml:space="preserve"> </w:t>
      </w:r>
      <w:r>
        <w:t>о</w:t>
      </w:r>
      <w:r>
        <w:rPr>
          <w:spacing w:val="1"/>
        </w:rPr>
        <w:t xml:space="preserve"> </w:t>
      </w:r>
      <w:r>
        <w:t>комплексном развитии</w:t>
      </w:r>
      <w:r>
        <w:rPr>
          <w:spacing w:val="1"/>
        </w:rPr>
        <w:t xml:space="preserve"> </w:t>
      </w:r>
      <w:r>
        <w:t>территории</w:t>
      </w:r>
      <w:r w:rsidR="00D91A05">
        <w:t xml:space="preserve"> </w:t>
      </w:r>
      <w:r>
        <w:t>(за</w:t>
      </w:r>
      <w:r>
        <w:rPr>
          <w:spacing w:val="1"/>
        </w:rPr>
        <w:t xml:space="preserve"> </w:t>
      </w:r>
      <w:r>
        <w:t>исключением</w:t>
      </w:r>
      <w:r w:rsidR="00D91A05">
        <w:t xml:space="preserve"> </w:t>
      </w:r>
      <w:r>
        <w:t xml:space="preserve"> случаев</w:t>
      </w:r>
      <w:r>
        <w:rPr>
          <w:spacing w:val="1"/>
        </w:rPr>
        <w:t xml:space="preserve"> </w:t>
      </w:r>
      <w:r w:rsidR="00D91A05">
        <w:rPr>
          <w:spacing w:val="1"/>
        </w:rPr>
        <w:t xml:space="preserve">    </w:t>
      </w:r>
      <w:r>
        <w:t>принятия</w:t>
      </w:r>
      <w:r>
        <w:tab/>
      </w:r>
      <w:r w:rsidR="00D91A05">
        <w:t xml:space="preserve">       </w:t>
      </w:r>
      <w:r>
        <w:t>самостоятельной</w:t>
      </w:r>
      <w:r w:rsidR="006C1C8A">
        <w:t xml:space="preserve"> </w:t>
      </w:r>
      <w:r>
        <w:t>реализации</w:t>
      </w:r>
      <w:r>
        <w:tab/>
      </w:r>
      <w:r w:rsidR="00D91A05">
        <w:t xml:space="preserve"> </w:t>
      </w:r>
      <w:r>
        <w:t>Российской</w:t>
      </w:r>
      <w:r>
        <w:tab/>
        <w:t>Федерацией, субъектом</w:t>
      </w:r>
      <w:r>
        <w:rPr>
          <w:spacing w:val="1"/>
        </w:rPr>
        <w:t xml:space="preserve"> </w:t>
      </w:r>
      <w:r w:rsidR="00D91A05">
        <w:t xml:space="preserve">Российской </w:t>
      </w:r>
      <w:r>
        <w:t>Федерации</w:t>
      </w:r>
      <w:r w:rsidR="006C1C8A">
        <w:t xml:space="preserve"> </w:t>
      </w:r>
      <w:r>
        <w:t>или</w:t>
      </w:r>
      <w:r w:rsidR="00D91A05">
        <w:t xml:space="preserve"> </w:t>
      </w:r>
      <w:r>
        <w:t>муниципальным</w:t>
      </w:r>
      <w:r w:rsidR="00D91A05">
        <w:t xml:space="preserve"> </w:t>
      </w:r>
      <w:r>
        <w:tab/>
        <w:t>образованием</w:t>
      </w:r>
      <w:r w:rsidR="006C1C8A">
        <w:t xml:space="preserve"> </w:t>
      </w:r>
      <w:r>
        <w:t>решения</w:t>
      </w:r>
      <w:r>
        <w:tab/>
      </w:r>
      <w:r>
        <w:rPr>
          <w:spacing w:val="-1"/>
        </w:rPr>
        <w:t>о</w:t>
      </w:r>
      <w:r>
        <w:rPr>
          <w:spacing w:val="-67"/>
        </w:rPr>
        <w:t xml:space="preserve"> </w:t>
      </w:r>
      <w:r>
        <w:t>комплексном</w:t>
      </w:r>
      <w:r>
        <w:rPr>
          <w:spacing w:val="13"/>
        </w:rPr>
        <w:t xml:space="preserve"> </w:t>
      </w:r>
      <w:r>
        <w:t>развитии</w:t>
      </w:r>
      <w:r>
        <w:rPr>
          <w:spacing w:val="14"/>
        </w:rPr>
        <w:t xml:space="preserve"> </w:t>
      </w:r>
      <w:r>
        <w:t>территории</w:t>
      </w:r>
      <w:r>
        <w:rPr>
          <w:spacing w:val="14"/>
        </w:rPr>
        <w:t xml:space="preserve"> </w:t>
      </w:r>
      <w:r>
        <w:t>или</w:t>
      </w:r>
      <w:r>
        <w:rPr>
          <w:spacing w:val="14"/>
        </w:rPr>
        <w:t xml:space="preserve"> </w:t>
      </w:r>
      <w:r>
        <w:t>реализации</w:t>
      </w:r>
      <w:r>
        <w:rPr>
          <w:spacing w:val="14"/>
        </w:rPr>
        <w:t xml:space="preserve"> </w:t>
      </w:r>
      <w:r>
        <w:t>такого</w:t>
      </w:r>
      <w:r>
        <w:rPr>
          <w:spacing w:val="14"/>
        </w:rPr>
        <w:t xml:space="preserve"> </w:t>
      </w:r>
      <w:r>
        <w:t>решения</w:t>
      </w:r>
      <w:r>
        <w:rPr>
          <w:spacing w:val="14"/>
        </w:rPr>
        <w:t xml:space="preserve"> </w:t>
      </w:r>
      <w:r>
        <w:t>юридическим</w:t>
      </w:r>
      <w:r>
        <w:rPr>
          <w:spacing w:val="-67"/>
        </w:rPr>
        <w:t xml:space="preserve"> </w:t>
      </w:r>
      <w:r>
        <w:t>лицом,</w:t>
      </w:r>
      <w:r w:rsidR="00D91A05">
        <w:t xml:space="preserve"> </w:t>
      </w:r>
      <w:r>
        <w:t>определенным</w:t>
      </w:r>
      <w:r>
        <w:rPr>
          <w:spacing w:val="6"/>
        </w:rPr>
        <w:t xml:space="preserve"> </w:t>
      </w:r>
      <w:r>
        <w:t>в</w:t>
      </w:r>
      <w:r>
        <w:rPr>
          <w:spacing w:val="6"/>
        </w:rPr>
        <w:t xml:space="preserve"> </w:t>
      </w:r>
      <w:r>
        <w:t>соответствии</w:t>
      </w:r>
      <w:r>
        <w:rPr>
          <w:spacing w:val="5"/>
        </w:rPr>
        <w:t xml:space="preserve"> </w:t>
      </w:r>
      <w:r>
        <w:t>с</w:t>
      </w:r>
      <w:r>
        <w:rPr>
          <w:spacing w:val="6"/>
        </w:rPr>
        <w:t xml:space="preserve"> </w:t>
      </w:r>
      <w:r>
        <w:t>Градостроительным</w:t>
      </w:r>
      <w:r>
        <w:rPr>
          <w:spacing w:val="7"/>
        </w:rPr>
        <w:t xml:space="preserve"> </w:t>
      </w:r>
      <w:r>
        <w:t>кодексом</w:t>
      </w:r>
      <w:r>
        <w:rPr>
          <w:spacing w:val="5"/>
        </w:rPr>
        <w:t xml:space="preserve"> </w:t>
      </w:r>
      <w:r>
        <w:t>Российской</w:t>
      </w:r>
      <w:r>
        <w:rPr>
          <w:spacing w:val="1"/>
        </w:rPr>
        <w:t xml:space="preserve"> </w:t>
      </w:r>
      <w:r>
        <w:t>Федерацией</w:t>
      </w:r>
      <w:r>
        <w:rPr>
          <w:spacing w:val="-2"/>
        </w:rPr>
        <w:t xml:space="preserve"> </w:t>
      </w:r>
      <w:r>
        <w:t>или</w:t>
      </w:r>
      <w:r>
        <w:rPr>
          <w:spacing w:val="-2"/>
        </w:rPr>
        <w:t xml:space="preserve"> </w:t>
      </w:r>
      <w:r>
        <w:t>субъектом</w:t>
      </w:r>
      <w:r>
        <w:rPr>
          <w:spacing w:val="-1"/>
        </w:rPr>
        <w:t xml:space="preserve"> </w:t>
      </w:r>
      <w:r>
        <w:t>Российской</w:t>
      </w:r>
      <w:r>
        <w:rPr>
          <w:spacing w:val="-2"/>
        </w:rPr>
        <w:t xml:space="preserve"> </w:t>
      </w:r>
      <w:r>
        <w:t>Федерации);</w:t>
      </w:r>
    </w:p>
    <w:p w:rsidR="003D645D" w:rsidRDefault="003D645D" w:rsidP="006C1C8A">
      <w:pPr>
        <w:pStyle w:val="a8"/>
        <w:tabs>
          <w:tab w:val="left" w:pos="852"/>
          <w:tab w:val="left" w:pos="2078"/>
          <w:tab w:val="left" w:pos="2727"/>
          <w:tab w:val="left" w:pos="2759"/>
          <w:tab w:val="left" w:pos="3368"/>
          <w:tab w:val="left" w:pos="3399"/>
          <w:tab w:val="left" w:pos="3782"/>
          <w:tab w:val="left" w:pos="5004"/>
          <w:tab w:val="left" w:pos="5381"/>
          <w:tab w:val="left" w:pos="5920"/>
          <w:tab w:val="left" w:pos="6001"/>
          <w:tab w:val="left" w:pos="6517"/>
          <w:tab w:val="left" w:pos="7056"/>
          <w:tab w:val="left" w:pos="7091"/>
          <w:tab w:val="left" w:pos="8334"/>
          <w:tab w:val="left" w:pos="8375"/>
          <w:tab w:val="left" w:pos="8409"/>
          <w:tab w:val="left" w:pos="8476"/>
        </w:tabs>
        <w:ind w:right="11" w:firstLine="709"/>
        <w:jc w:val="both"/>
      </w:pPr>
      <w:r>
        <w:t>о)заключение</w:t>
      </w:r>
      <w:r w:rsidR="00D91A05">
        <w:t xml:space="preserve"> </w:t>
      </w:r>
      <w:r>
        <w:t>органа</w:t>
      </w:r>
      <w:r>
        <w:tab/>
        <w:t>исполнительной</w:t>
      </w:r>
      <w:r>
        <w:tab/>
      </w:r>
      <w:r w:rsidR="00D91A05">
        <w:t xml:space="preserve"> </w:t>
      </w:r>
      <w:r>
        <w:t>власти</w:t>
      </w:r>
      <w:r>
        <w:tab/>
      </w:r>
      <w:r w:rsidR="00D91A05">
        <w:t xml:space="preserve"> </w:t>
      </w:r>
      <w:r>
        <w:t>субъекта</w:t>
      </w:r>
      <w:r w:rsidR="00D91A05">
        <w:t xml:space="preserve"> </w:t>
      </w:r>
      <w:r>
        <w:t>Российской</w:t>
      </w:r>
      <w:r>
        <w:rPr>
          <w:spacing w:val="1"/>
        </w:rPr>
        <w:t xml:space="preserve"> </w:t>
      </w:r>
      <w:r>
        <w:t>Федерации, уполномоченного в области охраны объектов культурного наследия, о</w:t>
      </w:r>
      <w:r>
        <w:rPr>
          <w:spacing w:val="1"/>
        </w:rPr>
        <w:t xml:space="preserve"> </w:t>
      </w:r>
      <w:r>
        <w:t>соответствии</w:t>
      </w:r>
      <w:r>
        <w:tab/>
        <w:t>раздела</w:t>
      </w:r>
      <w:r>
        <w:tab/>
        <w:t>проектной</w:t>
      </w:r>
      <w:r>
        <w:tab/>
        <w:t>документации</w:t>
      </w:r>
      <w:r>
        <w:tab/>
      </w:r>
      <w:r>
        <w:tab/>
        <w:t>объекта</w:t>
      </w:r>
      <w:r w:rsidR="00D91A05">
        <w:t xml:space="preserve"> </w:t>
      </w:r>
      <w:r>
        <w:t>капитального</w:t>
      </w:r>
      <w:r w:rsidR="00D91A05">
        <w:t xml:space="preserve"> </w:t>
      </w:r>
      <w:r>
        <w:rPr>
          <w:spacing w:val="-67"/>
        </w:rPr>
        <w:t xml:space="preserve"> </w:t>
      </w:r>
      <w:r>
        <w:t>строительства, содержащего</w:t>
      </w:r>
      <w:r w:rsidR="00D91A05">
        <w:t xml:space="preserve"> </w:t>
      </w:r>
      <w:r>
        <w:t>архитектурные</w:t>
      </w:r>
      <w:r>
        <w:tab/>
      </w:r>
      <w:r w:rsidR="00D91A05">
        <w:t xml:space="preserve"> </w:t>
      </w:r>
      <w:r>
        <w:t>решения,</w:t>
      </w:r>
      <w:r w:rsidR="00B01B6F">
        <w:t xml:space="preserve"> предмету </w:t>
      </w:r>
      <w:r>
        <w:t>охраны исторического</w:t>
      </w:r>
      <w:r>
        <w:rPr>
          <w:spacing w:val="1"/>
        </w:rPr>
        <w:t xml:space="preserve"> </w:t>
      </w:r>
      <w:r>
        <w:t>поселения</w:t>
      </w:r>
      <w:r>
        <w:rPr>
          <w:spacing w:val="1"/>
        </w:rPr>
        <w:t xml:space="preserve"> </w:t>
      </w:r>
      <w:r>
        <w:t>и</w:t>
      </w:r>
      <w:r>
        <w:rPr>
          <w:spacing w:val="1"/>
        </w:rPr>
        <w:t xml:space="preserve"> </w:t>
      </w:r>
      <w:r>
        <w:t>требованиям</w:t>
      </w:r>
      <w:r>
        <w:rPr>
          <w:spacing w:val="1"/>
        </w:rPr>
        <w:t xml:space="preserve"> </w:t>
      </w:r>
      <w:r>
        <w:t>к</w:t>
      </w:r>
      <w:r>
        <w:rPr>
          <w:spacing w:val="1"/>
        </w:rPr>
        <w:t xml:space="preserve"> </w:t>
      </w:r>
      <w:r>
        <w:t>архитектурным</w:t>
      </w:r>
      <w:r>
        <w:rPr>
          <w:spacing w:val="1"/>
        </w:rPr>
        <w:t xml:space="preserve"> </w:t>
      </w:r>
      <w:r>
        <w:t>решениям</w:t>
      </w:r>
      <w:r>
        <w:rPr>
          <w:spacing w:val="1"/>
        </w:rPr>
        <w:t xml:space="preserve"> </w:t>
      </w:r>
      <w:r>
        <w:t>объектов</w:t>
      </w:r>
      <w:r>
        <w:rPr>
          <w:spacing w:val="-67"/>
        </w:rPr>
        <w:t xml:space="preserve"> </w:t>
      </w:r>
      <w:r>
        <w:t>капитального</w:t>
      </w:r>
      <w:r>
        <w:rPr>
          <w:spacing w:val="1"/>
        </w:rPr>
        <w:t xml:space="preserve"> </w:t>
      </w:r>
      <w:r>
        <w:t>строительства, установленным</w:t>
      </w:r>
      <w:r>
        <w:rPr>
          <w:spacing w:val="1"/>
        </w:rPr>
        <w:t xml:space="preserve"> </w:t>
      </w:r>
      <w:r>
        <w:t>градостроительным</w:t>
      </w:r>
      <w:r>
        <w:rPr>
          <w:spacing w:val="1"/>
        </w:rPr>
        <w:t xml:space="preserve"> </w:t>
      </w:r>
      <w:r>
        <w:t>регламентом</w:t>
      </w:r>
      <w:r>
        <w:rPr>
          <w:spacing w:val="1"/>
        </w:rPr>
        <w:t xml:space="preserve"> </w:t>
      </w:r>
      <w:r>
        <w:t>применительно</w:t>
      </w:r>
      <w:r>
        <w:rPr>
          <w:spacing w:val="43"/>
        </w:rPr>
        <w:t xml:space="preserve"> </w:t>
      </w:r>
      <w:r>
        <w:t>к</w:t>
      </w:r>
      <w:r>
        <w:rPr>
          <w:spacing w:val="43"/>
        </w:rPr>
        <w:t xml:space="preserve"> </w:t>
      </w:r>
      <w:r>
        <w:t>территориальной</w:t>
      </w:r>
      <w:r>
        <w:rPr>
          <w:spacing w:val="44"/>
        </w:rPr>
        <w:t xml:space="preserve"> </w:t>
      </w:r>
      <w:r>
        <w:t>зоне, расположенной</w:t>
      </w:r>
      <w:r>
        <w:rPr>
          <w:spacing w:val="43"/>
        </w:rPr>
        <w:t xml:space="preserve"> </w:t>
      </w:r>
      <w:r>
        <w:t>в</w:t>
      </w:r>
      <w:r>
        <w:rPr>
          <w:spacing w:val="43"/>
        </w:rPr>
        <w:t xml:space="preserve"> </w:t>
      </w:r>
      <w:r>
        <w:t>границах</w:t>
      </w:r>
      <w:r>
        <w:rPr>
          <w:spacing w:val="44"/>
        </w:rPr>
        <w:t xml:space="preserve"> </w:t>
      </w:r>
      <w:r>
        <w:t>территории</w:t>
      </w:r>
      <w:r>
        <w:rPr>
          <w:spacing w:val="1"/>
        </w:rPr>
        <w:t xml:space="preserve"> </w:t>
      </w:r>
      <w:r>
        <w:t>исторического</w:t>
      </w:r>
      <w:r>
        <w:rPr>
          <w:spacing w:val="1"/>
        </w:rPr>
        <w:t xml:space="preserve"> </w:t>
      </w:r>
      <w:r>
        <w:t>поселения</w:t>
      </w:r>
      <w:r>
        <w:rPr>
          <w:spacing w:val="1"/>
        </w:rPr>
        <w:t xml:space="preserve"> </w:t>
      </w:r>
      <w:r>
        <w:t>федерального</w:t>
      </w:r>
      <w:r>
        <w:rPr>
          <w:spacing w:val="1"/>
        </w:rPr>
        <w:t xml:space="preserve"> </w:t>
      </w:r>
      <w:r>
        <w:t>или</w:t>
      </w:r>
      <w:r>
        <w:rPr>
          <w:spacing w:val="1"/>
        </w:rPr>
        <w:t xml:space="preserve"> </w:t>
      </w:r>
      <w:r>
        <w:t>регионального</w:t>
      </w:r>
      <w:r>
        <w:rPr>
          <w:spacing w:val="1"/>
        </w:rPr>
        <w:t xml:space="preserve"> </w:t>
      </w:r>
      <w:r>
        <w:t>значения(в</w:t>
      </w:r>
      <w:r>
        <w:rPr>
          <w:spacing w:val="1"/>
        </w:rPr>
        <w:t xml:space="preserve"> </w:t>
      </w:r>
      <w:r>
        <w:t>случае,</w:t>
      </w:r>
      <w:r>
        <w:rPr>
          <w:spacing w:val="1"/>
        </w:rPr>
        <w:t xml:space="preserve"> </w:t>
      </w:r>
      <w:r w:rsidR="006C1C8A">
        <w:t xml:space="preserve">если </w:t>
      </w:r>
      <w:r>
        <w:t>строительство</w:t>
      </w:r>
      <w:r>
        <w:tab/>
      </w:r>
      <w:r>
        <w:tab/>
        <w:t>или</w:t>
      </w:r>
      <w:r w:rsidR="00B01B6F">
        <w:t xml:space="preserve"> реконструкции </w:t>
      </w:r>
      <w:r>
        <w:t>объекта</w:t>
      </w:r>
      <w:r>
        <w:tab/>
        <w:t>капитального</w:t>
      </w:r>
      <w:r>
        <w:tab/>
        <w:t>строительства</w:t>
      </w:r>
      <w:r>
        <w:rPr>
          <w:spacing w:val="-67"/>
        </w:rPr>
        <w:t xml:space="preserve"> </w:t>
      </w:r>
      <w:r>
        <w:t>планируется</w:t>
      </w:r>
      <w:r>
        <w:rPr>
          <w:spacing w:val="31"/>
        </w:rPr>
        <w:t xml:space="preserve"> </w:t>
      </w:r>
      <w:r>
        <w:t>в</w:t>
      </w:r>
      <w:r>
        <w:rPr>
          <w:spacing w:val="31"/>
        </w:rPr>
        <w:t xml:space="preserve"> </w:t>
      </w:r>
      <w:r>
        <w:t>границах</w:t>
      </w:r>
      <w:r>
        <w:rPr>
          <w:spacing w:val="31"/>
        </w:rPr>
        <w:t xml:space="preserve"> </w:t>
      </w:r>
      <w:r>
        <w:t>территории</w:t>
      </w:r>
      <w:r>
        <w:rPr>
          <w:spacing w:val="31"/>
        </w:rPr>
        <w:t xml:space="preserve"> </w:t>
      </w:r>
      <w:r>
        <w:t>исторического</w:t>
      </w:r>
      <w:r>
        <w:rPr>
          <w:spacing w:val="32"/>
        </w:rPr>
        <w:t xml:space="preserve"> </w:t>
      </w:r>
      <w:r>
        <w:t>поселения</w:t>
      </w:r>
      <w:r>
        <w:rPr>
          <w:spacing w:val="31"/>
        </w:rPr>
        <w:t xml:space="preserve"> </w:t>
      </w:r>
      <w:r>
        <w:t>федерального</w:t>
      </w:r>
      <w:r>
        <w:rPr>
          <w:spacing w:val="30"/>
        </w:rPr>
        <w:t xml:space="preserve"> </w:t>
      </w:r>
      <w:r>
        <w:t>или</w:t>
      </w:r>
      <w:r>
        <w:rPr>
          <w:spacing w:val="-67"/>
        </w:rPr>
        <w:t xml:space="preserve"> </w:t>
      </w:r>
      <w:r>
        <w:t>регионального</w:t>
      </w:r>
      <w:r>
        <w:rPr>
          <w:spacing w:val="-1"/>
        </w:rPr>
        <w:t xml:space="preserve"> </w:t>
      </w:r>
      <w:r>
        <w:t>значения);</w:t>
      </w:r>
    </w:p>
    <w:p w:rsidR="003D645D" w:rsidRDefault="003D645D" w:rsidP="003D645D">
      <w:pPr>
        <w:pStyle w:val="a8"/>
        <w:tabs>
          <w:tab w:val="left" w:pos="852"/>
          <w:tab w:val="left" w:pos="2078"/>
          <w:tab w:val="left" w:pos="2727"/>
          <w:tab w:val="left" w:pos="2759"/>
          <w:tab w:val="left" w:pos="3368"/>
          <w:tab w:val="left" w:pos="3399"/>
          <w:tab w:val="left" w:pos="3782"/>
          <w:tab w:val="left" w:pos="5004"/>
          <w:tab w:val="left" w:pos="5381"/>
          <w:tab w:val="left" w:pos="5920"/>
          <w:tab w:val="left" w:pos="6001"/>
          <w:tab w:val="left" w:pos="6517"/>
          <w:tab w:val="left" w:pos="7056"/>
          <w:tab w:val="left" w:pos="7091"/>
          <w:tab w:val="left" w:pos="8334"/>
          <w:tab w:val="left" w:pos="8375"/>
          <w:tab w:val="left" w:pos="8409"/>
          <w:tab w:val="left" w:pos="8476"/>
        </w:tabs>
        <w:ind w:left="113" w:right="153" w:firstLine="709"/>
        <w:jc w:val="both"/>
      </w:pPr>
      <w:r>
        <w:t>п)</w:t>
      </w:r>
      <w:r w:rsidR="006C1C8A">
        <w:t xml:space="preserve"> </w:t>
      </w:r>
      <w:r>
        <w:t>сведения</w:t>
      </w:r>
      <w:r>
        <w:rPr>
          <w:spacing w:val="14"/>
        </w:rPr>
        <w:t xml:space="preserve"> </w:t>
      </w:r>
      <w:r>
        <w:t>об</w:t>
      </w:r>
      <w:r>
        <w:rPr>
          <w:spacing w:val="14"/>
        </w:rPr>
        <w:t xml:space="preserve"> </w:t>
      </w:r>
      <w:r>
        <w:t>утверждении</w:t>
      </w:r>
      <w:r>
        <w:rPr>
          <w:spacing w:val="14"/>
        </w:rPr>
        <w:t xml:space="preserve"> </w:t>
      </w:r>
      <w:r>
        <w:t>типового</w:t>
      </w:r>
      <w:r>
        <w:rPr>
          <w:spacing w:val="14"/>
        </w:rPr>
        <w:t xml:space="preserve"> </w:t>
      </w:r>
      <w:r>
        <w:t>архитектурного</w:t>
      </w:r>
      <w:r>
        <w:rPr>
          <w:spacing w:val="14"/>
        </w:rPr>
        <w:t xml:space="preserve"> </w:t>
      </w:r>
      <w:r>
        <w:t>решения</w:t>
      </w:r>
      <w:r>
        <w:rPr>
          <w:spacing w:val="14"/>
        </w:rPr>
        <w:t xml:space="preserve"> </w:t>
      </w:r>
      <w:r>
        <w:t>объекта</w:t>
      </w:r>
      <w:r>
        <w:rPr>
          <w:spacing w:val="1"/>
        </w:rPr>
        <w:t xml:space="preserve"> </w:t>
      </w:r>
      <w:r>
        <w:rPr>
          <w:spacing w:val="-1"/>
        </w:rPr>
        <w:t>капитального</w:t>
      </w:r>
      <w:r>
        <w:rPr>
          <w:spacing w:val="-17"/>
        </w:rPr>
        <w:t xml:space="preserve"> </w:t>
      </w:r>
      <w:r>
        <w:rPr>
          <w:spacing w:val="-1"/>
        </w:rPr>
        <w:t>строительства, утвержденное</w:t>
      </w:r>
      <w:r>
        <w:rPr>
          <w:spacing w:val="-16"/>
        </w:rPr>
        <w:t xml:space="preserve"> </w:t>
      </w:r>
      <w:r>
        <w:rPr>
          <w:spacing w:val="-1"/>
        </w:rPr>
        <w:t>в</w:t>
      </w:r>
      <w:r>
        <w:rPr>
          <w:spacing w:val="-15"/>
        </w:rPr>
        <w:t xml:space="preserve"> </w:t>
      </w:r>
      <w:r>
        <w:rPr>
          <w:spacing w:val="-1"/>
        </w:rPr>
        <w:t>соответствии</w:t>
      </w:r>
      <w:r>
        <w:rPr>
          <w:spacing w:val="-16"/>
        </w:rPr>
        <w:t xml:space="preserve"> </w:t>
      </w:r>
      <w:r>
        <w:t>с</w:t>
      </w:r>
      <w:r>
        <w:rPr>
          <w:spacing w:val="-16"/>
        </w:rPr>
        <w:t xml:space="preserve"> </w:t>
      </w:r>
      <w:r>
        <w:t>Федеральным</w:t>
      </w:r>
      <w:r>
        <w:rPr>
          <w:spacing w:val="-16"/>
        </w:rPr>
        <w:t xml:space="preserve"> </w:t>
      </w:r>
      <w:r>
        <w:t>законом</w:t>
      </w:r>
      <w:r>
        <w:rPr>
          <w:spacing w:val="-67"/>
        </w:rPr>
        <w:t xml:space="preserve"> </w:t>
      </w:r>
      <w:r>
        <w:t>"Об</w:t>
      </w:r>
      <w:r>
        <w:rPr>
          <w:spacing w:val="1"/>
        </w:rPr>
        <w:t xml:space="preserve"> </w:t>
      </w:r>
      <w:r>
        <w:t>объектах</w:t>
      </w:r>
      <w:r>
        <w:rPr>
          <w:spacing w:val="1"/>
        </w:rPr>
        <w:t xml:space="preserve"> </w:t>
      </w:r>
      <w:r>
        <w:t>культурного</w:t>
      </w:r>
      <w:r>
        <w:rPr>
          <w:spacing w:val="1"/>
        </w:rPr>
        <w:t xml:space="preserve"> </w:t>
      </w:r>
      <w:r>
        <w:t>наследия(памятниках</w:t>
      </w:r>
      <w:r>
        <w:rPr>
          <w:spacing w:val="1"/>
        </w:rPr>
        <w:t xml:space="preserve"> </w:t>
      </w:r>
      <w:r>
        <w:t>истории</w:t>
      </w:r>
      <w:r>
        <w:rPr>
          <w:spacing w:val="1"/>
        </w:rPr>
        <w:t xml:space="preserve"> </w:t>
      </w:r>
      <w:r>
        <w:t>и</w:t>
      </w:r>
      <w:r>
        <w:rPr>
          <w:spacing w:val="1"/>
        </w:rPr>
        <w:t xml:space="preserve"> </w:t>
      </w:r>
      <w:r>
        <w:t>культуры)народов</w:t>
      </w:r>
      <w:r>
        <w:rPr>
          <w:spacing w:val="1"/>
        </w:rPr>
        <w:t xml:space="preserve"> </w:t>
      </w:r>
      <w:r>
        <w:t>Российской</w:t>
      </w:r>
      <w:r>
        <w:rPr>
          <w:spacing w:val="1"/>
        </w:rPr>
        <w:t xml:space="preserve"> </w:t>
      </w:r>
      <w:r>
        <w:t>Федерации"для</w:t>
      </w:r>
      <w:r>
        <w:rPr>
          <w:spacing w:val="1"/>
        </w:rPr>
        <w:t xml:space="preserve"> </w:t>
      </w:r>
      <w:r>
        <w:t>исторического</w:t>
      </w:r>
      <w:r>
        <w:rPr>
          <w:spacing w:val="1"/>
        </w:rPr>
        <w:t xml:space="preserve"> </w:t>
      </w:r>
      <w:r>
        <w:t>поселения, в</w:t>
      </w:r>
      <w:r>
        <w:rPr>
          <w:spacing w:val="1"/>
        </w:rPr>
        <w:t xml:space="preserve"> </w:t>
      </w:r>
      <w:r>
        <w:t>границах</w:t>
      </w:r>
      <w:r>
        <w:rPr>
          <w:spacing w:val="1"/>
        </w:rPr>
        <w:t xml:space="preserve"> </w:t>
      </w:r>
      <w:r>
        <w:t>которого</w:t>
      </w:r>
      <w:r>
        <w:rPr>
          <w:spacing w:val="1"/>
        </w:rPr>
        <w:t xml:space="preserve"> </w:t>
      </w:r>
      <w:r>
        <w:t>планируется</w:t>
      </w:r>
      <w:r>
        <w:rPr>
          <w:spacing w:val="-8"/>
        </w:rPr>
        <w:t xml:space="preserve"> </w:t>
      </w:r>
      <w:r>
        <w:t>строительство, реконструкция</w:t>
      </w:r>
      <w:r>
        <w:rPr>
          <w:spacing w:val="-6"/>
        </w:rPr>
        <w:t xml:space="preserve"> </w:t>
      </w:r>
      <w:r>
        <w:t>объекта</w:t>
      </w:r>
      <w:r>
        <w:rPr>
          <w:spacing w:val="-6"/>
        </w:rPr>
        <w:t xml:space="preserve"> </w:t>
      </w:r>
      <w:r>
        <w:t>капитального</w:t>
      </w:r>
      <w:r>
        <w:rPr>
          <w:spacing w:val="-7"/>
        </w:rPr>
        <w:t xml:space="preserve"> </w:t>
      </w:r>
      <w:r>
        <w:t>строительства;</w:t>
      </w:r>
    </w:p>
    <w:p w:rsidR="003D645D" w:rsidRDefault="003D645D" w:rsidP="003D645D">
      <w:pPr>
        <w:pStyle w:val="a8"/>
        <w:ind w:left="113" w:right="254" w:firstLine="709"/>
        <w:jc w:val="both"/>
      </w:pPr>
      <w:r>
        <w:t>р) сведения</w:t>
      </w:r>
      <w:r>
        <w:rPr>
          <w:spacing w:val="1"/>
        </w:rPr>
        <w:t xml:space="preserve"> </w:t>
      </w:r>
      <w:r>
        <w:t>из</w:t>
      </w:r>
      <w:r>
        <w:rPr>
          <w:spacing w:val="1"/>
        </w:rPr>
        <w:t xml:space="preserve"> </w:t>
      </w:r>
      <w:r>
        <w:t>Единого</w:t>
      </w:r>
      <w:r>
        <w:rPr>
          <w:spacing w:val="1"/>
        </w:rPr>
        <w:t xml:space="preserve"> </w:t>
      </w:r>
      <w:r>
        <w:t>государственного</w:t>
      </w:r>
      <w:r>
        <w:rPr>
          <w:spacing w:val="1"/>
        </w:rPr>
        <w:t xml:space="preserve"> </w:t>
      </w:r>
      <w:r>
        <w:t>реестра</w:t>
      </w:r>
      <w:r>
        <w:rPr>
          <w:spacing w:val="1"/>
        </w:rPr>
        <w:t xml:space="preserve"> </w:t>
      </w:r>
      <w:r>
        <w:t>юридических</w:t>
      </w:r>
      <w:r>
        <w:rPr>
          <w:spacing w:val="1"/>
        </w:rPr>
        <w:t xml:space="preserve"> </w:t>
      </w:r>
      <w:r>
        <w:t>лиц(при</w:t>
      </w:r>
      <w:r>
        <w:rPr>
          <w:spacing w:val="-67"/>
        </w:rPr>
        <w:t xml:space="preserve"> </w:t>
      </w:r>
      <w:r>
        <w:t>обращении</w:t>
      </w:r>
      <w:r>
        <w:rPr>
          <w:spacing w:val="25"/>
        </w:rPr>
        <w:t xml:space="preserve"> </w:t>
      </w:r>
      <w:r>
        <w:t>застройщика, являющегося</w:t>
      </w:r>
      <w:r>
        <w:rPr>
          <w:spacing w:val="25"/>
        </w:rPr>
        <w:t xml:space="preserve"> </w:t>
      </w:r>
      <w:r>
        <w:t>юридическим</w:t>
      </w:r>
      <w:r>
        <w:rPr>
          <w:spacing w:val="25"/>
        </w:rPr>
        <w:t xml:space="preserve"> </w:t>
      </w:r>
      <w:r>
        <w:t>лицом)или</w:t>
      </w:r>
      <w:r>
        <w:rPr>
          <w:spacing w:val="25"/>
        </w:rPr>
        <w:t xml:space="preserve"> </w:t>
      </w:r>
      <w:r>
        <w:t>из</w:t>
      </w:r>
      <w:r>
        <w:rPr>
          <w:spacing w:val="25"/>
        </w:rPr>
        <w:t xml:space="preserve"> </w:t>
      </w:r>
      <w:r>
        <w:t>Единого</w:t>
      </w:r>
      <w:r>
        <w:rPr>
          <w:spacing w:val="1"/>
        </w:rPr>
        <w:t xml:space="preserve"> </w:t>
      </w:r>
      <w:r>
        <w:t>государственного</w:t>
      </w:r>
      <w:r>
        <w:rPr>
          <w:spacing w:val="1"/>
        </w:rPr>
        <w:t xml:space="preserve"> </w:t>
      </w:r>
      <w:r>
        <w:t>реестра</w:t>
      </w:r>
      <w:r>
        <w:rPr>
          <w:spacing w:val="1"/>
        </w:rPr>
        <w:t xml:space="preserve"> </w:t>
      </w:r>
      <w:r>
        <w:t>индивидуальных</w:t>
      </w:r>
      <w:r>
        <w:rPr>
          <w:spacing w:val="1"/>
        </w:rPr>
        <w:t xml:space="preserve"> </w:t>
      </w:r>
      <w:r>
        <w:t>предпринимателей(при</w:t>
      </w:r>
      <w:r>
        <w:rPr>
          <w:spacing w:val="1"/>
        </w:rPr>
        <w:t xml:space="preserve"> </w:t>
      </w:r>
      <w:r>
        <w:t>обращении</w:t>
      </w:r>
      <w:r>
        <w:rPr>
          <w:spacing w:val="-67"/>
        </w:rPr>
        <w:t xml:space="preserve"> </w:t>
      </w:r>
      <w:r>
        <w:t>застройщика, являющегося</w:t>
      </w:r>
      <w:r>
        <w:rPr>
          <w:spacing w:val="-3"/>
        </w:rPr>
        <w:t xml:space="preserve"> </w:t>
      </w:r>
      <w:r>
        <w:t>индивидуальным</w:t>
      </w:r>
      <w:r>
        <w:rPr>
          <w:spacing w:val="-2"/>
        </w:rPr>
        <w:t xml:space="preserve"> </w:t>
      </w:r>
      <w:r>
        <w:t>предпринимателем).</w:t>
      </w:r>
    </w:p>
    <w:p w:rsidR="003D645D" w:rsidRPr="00D9285B" w:rsidRDefault="003D645D" w:rsidP="003D645D">
      <w:pPr>
        <w:tabs>
          <w:tab w:val="left" w:pos="1454"/>
        </w:tabs>
        <w:ind w:left="142" w:right="156" w:firstLine="567"/>
        <w:jc w:val="both"/>
        <w:rPr>
          <w:sz w:val="28"/>
        </w:rPr>
      </w:pPr>
      <w:r>
        <w:rPr>
          <w:sz w:val="28"/>
        </w:rPr>
        <w:t>2.7.3.</w:t>
      </w:r>
      <w:r w:rsidR="006C1C8A">
        <w:rPr>
          <w:sz w:val="28"/>
        </w:rPr>
        <w:t xml:space="preserve"> </w:t>
      </w:r>
      <w:r w:rsidRPr="00D9285B">
        <w:rPr>
          <w:sz w:val="28"/>
        </w:rPr>
        <w:t>В</w:t>
      </w:r>
      <w:r w:rsidRPr="00D9285B">
        <w:rPr>
          <w:spacing w:val="24"/>
          <w:sz w:val="28"/>
        </w:rPr>
        <w:t xml:space="preserve"> </w:t>
      </w:r>
      <w:r w:rsidRPr="00D9285B">
        <w:rPr>
          <w:sz w:val="28"/>
        </w:rPr>
        <w:t>случае</w:t>
      </w:r>
      <w:r w:rsidRPr="00D9285B">
        <w:rPr>
          <w:spacing w:val="24"/>
          <w:sz w:val="28"/>
        </w:rPr>
        <w:t xml:space="preserve"> </w:t>
      </w:r>
      <w:r w:rsidRPr="00D9285B">
        <w:rPr>
          <w:sz w:val="28"/>
        </w:rPr>
        <w:t>представления</w:t>
      </w:r>
      <w:r w:rsidRPr="00D9285B">
        <w:rPr>
          <w:spacing w:val="24"/>
          <w:sz w:val="28"/>
        </w:rPr>
        <w:t xml:space="preserve"> </w:t>
      </w:r>
      <w:r w:rsidRPr="00D9285B">
        <w:rPr>
          <w:sz w:val="28"/>
        </w:rPr>
        <w:t>уведомления</w:t>
      </w:r>
      <w:r w:rsidRPr="00D9285B">
        <w:rPr>
          <w:spacing w:val="24"/>
          <w:sz w:val="28"/>
        </w:rPr>
        <w:t xml:space="preserve"> </w:t>
      </w:r>
      <w:r w:rsidRPr="00D9285B">
        <w:rPr>
          <w:sz w:val="28"/>
        </w:rPr>
        <w:t>об</w:t>
      </w:r>
      <w:r w:rsidRPr="00D9285B">
        <w:rPr>
          <w:spacing w:val="24"/>
          <w:sz w:val="28"/>
        </w:rPr>
        <w:t xml:space="preserve"> </w:t>
      </w:r>
      <w:r w:rsidRPr="00D9285B">
        <w:rPr>
          <w:sz w:val="28"/>
        </w:rPr>
        <w:t>образовании</w:t>
      </w:r>
      <w:r w:rsidRPr="00D9285B">
        <w:rPr>
          <w:spacing w:val="24"/>
          <w:sz w:val="28"/>
        </w:rPr>
        <w:t xml:space="preserve"> </w:t>
      </w:r>
      <w:r w:rsidRPr="00D9285B">
        <w:rPr>
          <w:sz w:val="28"/>
        </w:rPr>
        <w:t>земельного</w:t>
      </w:r>
      <w:r w:rsidRPr="00D9285B">
        <w:rPr>
          <w:spacing w:val="1"/>
          <w:sz w:val="28"/>
        </w:rPr>
        <w:t xml:space="preserve"> </w:t>
      </w:r>
      <w:r w:rsidRPr="00D9285B">
        <w:rPr>
          <w:sz w:val="28"/>
        </w:rPr>
        <w:t>участка</w:t>
      </w:r>
      <w:r w:rsidRPr="00D9285B">
        <w:rPr>
          <w:sz w:val="28"/>
        </w:rPr>
        <w:t xml:space="preserve"> </w:t>
      </w:r>
      <w:r w:rsidRPr="00D9285B">
        <w:rPr>
          <w:sz w:val="28"/>
        </w:rPr>
        <w:t>путем</w:t>
      </w:r>
      <w:r w:rsidRPr="00D9285B">
        <w:rPr>
          <w:sz w:val="28"/>
        </w:rPr>
        <w:t xml:space="preserve"> </w:t>
      </w:r>
      <w:r w:rsidRPr="00D9285B">
        <w:rPr>
          <w:sz w:val="28"/>
        </w:rPr>
        <w:t>объединения</w:t>
      </w:r>
      <w:r w:rsidRPr="00D9285B">
        <w:rPr>
          <w:sz w:val="28"/>
        </w:rPr>
        <w:t xml:space="preserve"> </w:t>
      </w:r>
      <w:r w:rsidRPr="00D9285B">
        <w:rPr>
          <w:sz w:val="28"/>
        </w:rPr>
        <w:t>земельных</w:t>
      </w:r>
      <w:r w:rsidRPr="00D9285B">
        <w:rPr>
          <w:sz w:val="28"/>
        </w:rPr>
        <w:t xml:space="preserve"> </w:t>
      </w:r>
      <w:r w:rsidRPr="00D9285B">
        <w:rPr>
          <w:sz w:val="28"/>
        </w:rPr>
        <w:t>участков</w:t>
      </w:r>
      <w:r w:rsidRPr="00D9285B">
        <w:rPr>
          <w:sz w:val="28"/>
        </w:rPr>
        <w:t xml:space="preserve">, </w:t>
      </w:r>
      <w:r w:rsidRPr="00D9285B">
        <w:rPr>
          <w:sz w:val="28"/>
        </w:rPr>
        <w:t>в</w:t>
      </w:r>
      <w:r w:rsidRPr="00D9285B">
        <w:rPr>
          <w:sz w:val="28"/>
        </w:rPr>
        <w:t xml:space="preserve"> </w:t>
      </w:r>
      <w:r w:rsidRPr="00D9285B">
        <w:rPr>
          <w:sz w:val="28"/>
        </w:rPr>
        <w:t>отношении</w:t>
      </w:r>
      <w:r w:rsidRPr="00D9285B">
        <w:rPr>
          <w:sz w:val="28"/>
        </w:rPr>
        <w:t xml:space="preserve"> </w:t>
      </w:r>
      <w:r w:rsidRPr="00D9285B">
        <w:rPr>
          <w:sz w:val="28"/>
        </w:rPr>
        <w:t>которых</w:t>
      </w:r>
      <w:r w:rsidRPr="00D9285B">
        <w:rPr>
          <w:sz w:val="28"/>
        </w:rPr>
        <w:t xml:space="preserve"> </w:t>
      </w:r>
      <w:r w:rsidRPr="00D9285B">
        <w:rPr>
          <w:sz w:val="28"/>
        </w:rPr>
        <w:t>или</w:t>
      </w:r>
      <w:r w:rsidRPr="00D9285B">
        <w:rPr>
          <w:sz w:val="28"/>
        </w:rPr>
        <w:t xml:space="preserve"> </w:t>
      </w:r>
      <w:r w:rsidRPr="00D9285B">
        <w:rPr>
          <w:sz w:val="28"/>
        </w:rPr>
        <w:t>одного</w:t>
      </w:r>
      <w:r w:rsidRPr="00D9285B">
        <w:rPr>
          <w:spacing w:val="-67"/>
          <w:sz w:val="28"/>
        </w:rPr>
        <w:t xml:space="preserve"> </w:t>
      </w:r>
      <w:r w:rsidRPr="00D9285B">
        <w:rPr>
          <w:sz w:val="28"/>
        </w:rPr>
        <w:t>из</w:t>
      </w:r>
      <w:r w:rsidRPr="00D9285B">
        <w:rPr>
          <w:spacing w:val="-8"/>
          <w:sz w:val="28"/>
        </w:rPr>
        <w:t xml:space="preserve"> </w:t>
      </w:r>
      <w:r w:rsidRPr="00D9285B">
        <w:rPr>
          <w:sz w:val="28"/>
        </w:rPr>
        <w:t>которых</w:t>
      </w:r>
      <w:r w:rsidRPr="00D9285B">
        <w:rPr>
          <w:spacing w:val="-8"/>
          <w:sz w:val="28"/>
        </w:rPr>
        <w:t xml:space="preserve"> </w:t>
      </w:r>
      <w:r w:rsidRPr="00D9285B">
        <w:rPr>
          <w:sz w:val="28"/>
        </w:rPr>
        <w:t>в</w:t>
      </w:r>
      <w:r w:rsidRPr="00D9285B">
        <w:rPr>
          <w:spacing w:val="-7"/>
          <w:sz w:val="28"/>
        </w:rPr>
        <w:t xml:space="preserve"> </w:t>
      </w:r>
      <w:r w:rsidRPr="00D9285B">
        <w:rPr>
          <w:sz w:val="28"/>
        </w:rPr>
        <w:t>соответствии</w:t>
      </w:r>
      <w:r w:rsidRPr="00D9285B">
        <w:rPr>
          <w:spacing w:val="-8"/>
          <w:sz w:val="28"/>
        </w:rPr>
        <w:t xml:space="preserve"> </w:t>
      </w:r>
      <w:r w:rsidRPr="00D9285B">
        <w:rPr>
          <w:sz w:val="28"/>
        </w:rPr>
        <w:t>с</w:t>
      </w:r>
      <w:r w:rsidRPr="00D9285B">
        <w:rPr>
          <w:spacing w:val="-7"/>
          <w:sz w:val="28"/>
        </w:rPr>
        <w:t xml:space="preserve"> </w:t>
      </w:r>
      <w:r w:rsidRPr="00D9285B">
        <w:rPr>
          <w:sz w:val="28"/>
        </w:rPr>
        <w:t>Градостроительным</w:t>
      </w:r>
      <w:r w:rsidRPr="00D9285B">
        <w:rPr>
          <w:spacing w:val="-8"/>
          <w:sz w:val="28"/>
        </w:rPr>
        <w:t xml:space="preserve"> </w:t>
      </w:r>
      <w:r w:rsidRPr="00D9285B">
        <w:rPr>
          <w:sz w:val="28"/>
        </w:rPr>
        <w:t>кодексом</w:t>
      </w:r>
      <w:r w:rsidRPr="00D9285B">
        <w:rPr>
          <w:spacing w:val="-8"/>
          <w:sz w:val="28"/>
        </w:rPr>
        <w:t xml:space="preserve"> </w:t>
      </w:r>
      <w:r w:rsidRPr="00D9285B">
        <w:rPr>
          <w:sz w:val="28"/>
        </w:rPr>
        <w:t>Российской</w:t>
      </w:r>
      <w:r w:rsidRPr="00D9285B">
        <w:rPr>
          <w:spacing w:val="-7"/>
          <w:sz w:val="28"/>
        </w:rPr>
        <w:t xml:space="preserve"> </w:t>
      </w:r>
      <w:r w:rsidRPr="00D9285B">
        <w:rPr>
          <w:sz w:val="28"/>
        </w:rPr>
        <w:t>Федерации</w:t>
      </w:r>
      <w:r w:rsidRPr="00D9285B">
        <w:rPr>
          <w:spacing w:val="-67"/>
          <w:sz w:val="28"/>
        </w:rPr>
        <w:t xml:space="preserve"> </w:t>
      </w:r>
      <w:r w:rsidRPr="00D9285B">
        <w:rPr>
          <w:sz w:val="28"/>
        </w:rPr>
        <w:t>выдано</w:t>
      </w:r>
      <w:r w:rsidRPr="00D9285B">
        <w:rPr>
          <w:spacing w:val="-2"/>
          <w:sz w:val="28"/>
        </w:rPr>
        <w:t xml:space="preserve"> </w:t>
      </w:r>
      <w:r w:rsidRPr="00D9285B">
        <w:rPr>
          <w:sz w:val="28"/>
        </w:rPr>
        <w:t>разрешение</w:t>
      </w:r>
      <w:r w:rsidRPr="00D9285B">
        <w:rPr>
          <w:spacing w:val="-1"/>
          <w:sz w:val="28"/>
        </w:rPr>
        <w:t xml:space="preserve"> </w:t>
      </w:r>
      <w:r w:rsidRPr="00D9285B">
        <w:rPr>
          <w:sz w:val="28"/>
        </w:rPr>
        <w:t>на</w:t>
      </w:r>
      <w:r w:rsidRPr="00D9285B">
        <w:rPr>
          <w:spacing w:val="-1"/>
          <w:sz w:val="28"/>
        </w:rPr>
        <w:t xml:space="preserve"> </w:t>
      </w:r>
      <w:r w:rsidRPr="00D9285B">
        <w:rPr>
          <w:sz w:val="28"/>
        </w:rPr>
        <w:t>строительство</w:t>
      </w:r>
      <w:r w:rsidRPr="00D9285B">
        <w:rPr>
          <w:sz w:val="28"/>
        </w:rPr>
        <w:t>:</w:t>
      </w:r>
    </w:p>
    <w:p w:rsidR="003D645D" w:rsidRDefault="003D645D" w:rsidP="003D645D">
      <w:pPr>
        <w:pStyle w:val="a8"/>
        <w:ind w:left="113" w:right="254" w:firstLine="709"/>
        <w:jc w:val="both"/>
      </w:pPr>
      <w:r>
        <w:t>а)</w:t>
      </w:r>
      <w:r w:rsidR="006C1C8A">
        <w:t xml:space="preserve"> </w:t>
      </w:r>
      <w:r>
        <w:t>сведения</w:t>
      </w:r>
      <w:r>
        <w:rPr>
          <w:spacing w:val="1"/>
        </w:rPr>
        <w:t xml:space="preserve"> </w:t>
      </w:r>
      <w:r>
        <w:t>из</w:t>
      </w:r>
      <w:r>
        <w:rPr>
          <w:spacing w:val="1"/>
        </w:rPr>
        <w:t xml:space="preserve"> </w:t>
      </w:r>
      <w:r>
        <w:t>Единого</w:t>
      </w:r>
      <w:r>
        <w:rPr>
          <w:spacing w:val="1"/>
        </w:rPr>
        <w:t xml:space="preserve"> </w:t>
      </w:r>
      <w:r>
        <w:t>государственного</w:t>
      </w:r>
      <w:r>
        <w:rPr>
          <w:spacing w:val="1"/>
        </w:rPr>
        <w:t xml:space="preserve"> </w:t>
      </w:r>
      <w:r>
        <w:t>реестра</w:t>
      </w:r>
      <w:r>
        <w:rPr>
          <w:spacing w:val="1"/>
        </w:rPr>
        <w:t xml:space="preserve"> </w:t>
      </w:r>
      <w:r>
        <w:t>юридических</w:t>
      </w:r>
      <w:r>
        <w:rPr>
          <w:spacing w:val="1"/>
        </w:rPr>
        <w:t xml:space="preserve"> </w:t>
      </w:r>
      <w:r>
        <w:t>лиц(при</w:t>
      </w:r>
      <w:r>
        <w:rPr>
          <w:spacing w:val="-67"/>
        </w:rPr>
        <w:t xml:space="preserve"> </w:t>
      </w:r>
      <w:r>
        <w:t>обращении</w:t>
      </w:r>
      <w:r>
        <w:rPr>
          <w:spacing w:val="25"/>
        </w:rPr>
        <w:t xml:space="preserve"> </w:t>
      </w:r>
      <w:r>
        <w:t>застройщика, являющегося</w:t>
      </w:r>
      <w:r>
        <w:rPr>
          <w:spacing w:val="25"/>
        </w:rPr>
        <w:t xml:space="preserve"> </w:t>
      </w:r>
      <w:r>
        <w:t>юридическим</w:t>
      </w:r>
      <w:r>
        <w:rPr>
          <w:spacing w:val="25"/>
        </w:rPr>
        <w:t xml:space="preserve"> </w:t>
      </w:r>
      <w:r>
        <w:t>лицом)или</w:t>
      </w:r>
      <w:r>
        <w:rPr>
          <w:spacing w:val="25"/>
        </w:rPr>
        <w:t xml:space="preserve"> </w:t>
      </w:r>
      <w:r>
        <w:t>из</w:t>
      </w:r>
      <w:r>
        <w:rPr>
          <w:spacing w:val="25"/>
        </w:rPr>
        <w:t xml:space="preserve"> </w:t>
      </w:r>
      <w:r>
        <w:t>Единого</w:t>
      </w:r>
      <w:r>
        <w:rPr>
          <w:spacing w:val="1"/>
        </w:rPr>
        <w:t xml:space="preserve"> </w:t>
      </w:r>
      <w:r>
        <w:t>государственного</w:t>
      </w:r>
      <w:r>
        <w:rPr>
          <w:spacing w:val="1"/>
        </w:rPr>
        <w:t xml:space="preserve"> </w:t>
      </w:r>
      <w:r>
        <w:t>реестра</w:t>
      </w:r>
      <w:r>
        <w:rPr>
          <w:spacing w:val="1"/>
        </w:rPr>
        <w:t xml:space="preserve"> </w:t>
      </w:r>
      <w:r>
        <w:t>индивидуальных</w:t>
      </w:r>
      <w:r>
        <w:rPr>
          <w:spacing w:val="1"/>
        </w:rPr>
        <w:t xml:space="preserve"> </w:t>
      </w:r>
      <w:r>
        <w:t>предпринимателей(при</w:t>
      </w:r>
      <w:r>
        <w:rPr>
          <w:spacing w:val="1"/>
        </w:rPr>
        <w:t xml:space="preserve"> </w:t>
      </w:r>
      <w:r>
        <w:t>обращении</w:t>
      </w:r>
      <w:r>
        <w:rPr>
          <w:spacing w:val="-67"/>
        </w:rPr>
        <w:t xml:space="preserve"> </w:t>
      </w:r>
      <w:r>
        <w:t>застройщика, являющегося</w:t>
      </w:r>
      <w:r>
        <w:rPr>
          <w:spacing w:val="-3"/>
        </w:rPr>
        <w:t xml:space="preserve"> </w:t>
      </w:r>
      <w:r>
        <w:t>индивидуальным</w:t>
      </w:r>
      <w:r>
        <w:rPr>
          <w:spacing w:val="-2"/>
        </w:rPr>
        <w:t xml:space="preserve"> </w:t>
      </w:r>
      <w:r>
        <w:t>предпринимателем);</w:t>
      </w:r>
    </w:p>
    <w:p w:rsidR="003D645D" w:rsidRDefault="003D645D" w:rsidP="003D645D">
      <w:pPr>
        <w:pStyle w:val="a8"/>
        <w:ind w:left="113" w:right="154" w:firstLine="709"/>
        <w:jc w:val="both"/>
      </w:pPr>
      <w:r>
        <w:rPr>
          <w:spacing w:val="-1"/>
        </w:rPr>
        <w:t>б)</w:t>
      </w:r>
      <w:r w:rsidR="006C1C8A">
        <w:rPr>
          <w:spacing w:val="-1"/>
        </w:rPr>
        <w:t xml:space="preserve"> </w:t>
      </w:r>
      <w:r>
        <w:rPr>
          <w:spacing w:val="-1"/>
        </w:rPr>
        <w:t>сведения</w:t>
      </w:r>
      <w:r>
        <w:rPr>
          <w:spacing w:val="-16"/>
        </w:rPr>
        <w:t xml:space="preserve"> </w:t>
      </w:r>
      <w:r>
        <w:rPr>
          <w:spacing w:val="-1"/>
        </w:rPr>
        <w:t>из</w:t>
      </w:r>
      <w:r>
        <w:rPr>
          <w:spacing w:val="-15"/>
        </w:rPr>
        <w:t xml:space="preserve"> </w:t>
      </w:r>
      <w:r>
        <w:rPr>
          <w:spacing w:val="-1"/>
        </w:rPr>
        <w:t>Единого</w:t>
      </w:r>
      <w:r>
        <w:rPr>
          <w:spacing w:val="-16"/>
        </w:rPr>
        <w:t xml:space="preserve"> </w:t>
      </w:r>
      <w:r>
        <w:rPr>
          <w:spacing w:val="-1"/>
        </w:rPr>
        <w:t>государственного</w:t>
      </w:r>
      <w:r>
        <w:rPr>
          <w:spacing w:val="-15"/>
        </w:rPr>
        <w:t xml:space="preserve"> </w:t>
      </w:r>
      <w:r>
        <w:rPr>
          <w:spacing w:val="-1"/>
        </w:rPr>
        <w:t>реестра</w:t>
      </w:r>
      <w:r>
        <w:rPr>
          <w:spacing w:val="-15"/>
        </w:rPr>
        <w:t xml:space="preserve"> </w:t>
      </w:r>
      <w:r>
        <w:t>недвижимости</w:t>
      </w:r>
      <w:r>
        <w:rPr>
          <w:spacing w:val="-15"/>
        </w:rPr>
        <w:t xml:space="preserve"> </w:t>
      </w:r>
      <w:r>
        <w:t>о</w:t>
      </w:r>
      <w:r>
        <w:rPr>
          <w:spacing w:val="-15"/>
        </w:rPr>
        <w:t xml:space="preserve"> </w:t>
      </w:r>
      <w:r>
        <w:t>земельном</w:t>
      </w:r>
      <w:r>
        <w:rPr>
          <w:spacing w:val="-67"/>
        </w:rPr>
        <w:t xml:space="preserve"> </w:t>
      </w:r>
      <w:r>
        <w:t>участке, образованном</w:t>
      </w:r>
      <w:r>
        <w:rPr>
          <w:spacing w:val="20"/>
        </w:rPr>
        <w:t xml:space="preserve"> </w:t>
      </w:r>
      <w:r>
        <w:t>путем</w:t>
      </w:r>
      <w:r>
        <w:rPr>
          <w:spacing w:val="20"/>
        </w:rPr>
        <w:t xml:space="preserve"> </w:t>
      </w:r>
      <w:r>
        <w:t>объединения</w:t>
      </w:r>
      <w:r>
        <w:rPr>
          <w:spacing w:val="20"/>
        </w:rPr>
        <w:t xml:space="preserve"> </w:t>
      </w:r>
      <w:r>
        <w:t>земельных</w:t>
      </w:r>
      <w:r>
        <w:rPr>
          <w:spacing w:val="20"/>
        </w:rPr>
        <w:t xml:space="preserve"> </w:t>
      </w:r>
      <w:r>
        <w:t>участков, в</w:t>
      </w:r>
      <w:r>
        <w:rPr>
          <w:spacing w:val="20"/>
        </w:rPr>
        <w:t xml:space="preserve"> </w:t>
      </w:r>
      <w:r>
        <w:t>отношении</w:t>
      </w:r>
      <w:r>
        <w:rPr>
          <w:spacing w:val="1"/>
        </w:rPr>
        <w:t xml:space="preserve"> </w:t>
      </w:r>
      <w:r>
        <w:t>которых</w:t>
      </w:r>
      <w:r>
        <w:rPr>
          <w:spacing w:val="-3"/>
        </w:rPr>
        <w:t xml:space="preserve"> </w:t>
      </w:r>
      <w:r>
        <w:t>или</w:t>
      </w:r>
      <w:r>
        <w:rPr>
          <w:spacing w:val="-2"/>
        </w:rPr>
        <w:t xml:space="preserve"> </w:t>
      </w:r>
      <w:r>
        <w:t>одного</w:t>
      </w:r>
      <w:r>
        <w:rPr>
          <w:spacing w:val="-1"/>
        </w:rPr>
        <w:t xml:space="preserve"> </w:t>
      </w:r>
      <w:r>
        <w:t>из</w:t>
      </w:r>
      <w:r>
        <w:rPr>
          <w:spacing w:val="-2"/>
        </w:rPr>
        <w:t xml:space="preserve"> </w:t>
      </w:r>
      <w:r>
        <w:t>которых</w:t>
      </w:r>
      <w:r>
        <w:rPr>
          <w:spacing w:val="-1"/>
        </w:rPr>
        <w:t xml:space="preserve"> </w:t>
      </w:r>
      <w:r>
        <w:t>выдано</w:t>
      </w:r>
      <w:r>
        <w:rPr>
          <w:spacing w:val="-2"/>
        </w:rPr>
        <w:t xml:space="preserve"> </w:t>
      </w:r>
      <w:r>
        <w:t>разрешение</w:t>
      </w:r>
      <w:r>
        <w:rPr>
          <w:spacing w:val="-2"/>
        </w:rPr>
        <w:t xml:space="preserve"> </w:t>
      </w:r>
      <w:r>
        <w:t>на</w:t>
      </w:r>
      <w:r>
        <w:rPr>
          <w:spacing w:val="-2"/>
        </w:rPr>
        <w:t xml:space="preserve"> </w:t>
      </w:r>
      <w:r>
        <w:t>строительство;</w:t>
      </w:r>
    </w:p>
    <w:p w:rsidR="003D645D" w:rsidRDefault="003D645D" w:rsidP="00B01B6F">
      <w:pPr>
        <w:pStyle w:val="a8"/>
        <w:tabs>
          <w:tab w:val="left" w:pos="2300"/>
          <w:tab w:val="left" w:pos="2807"/>
          <w:tab w:val="left" w:pos="4535"/>
          <w:tab w:val="left" w:pos="6041"/>
          <w:tab w:val="left" w:pos="7325"/>
          <w:tab w:val="left" w:pos="8263"/>
        </w:tabs>
        <w:ind w:right="11" w:firstLine="709"/>
        <w:jc w:val="both"/>
      </w:pPr>
      <w:r>
        <w:t>в)</w:t>
      </w:r>
      <w:r w:rsidR="006C1C8A">
        <w:t xml:space="preserve"> </w:t>
      </w:r>
      <w:r>
        <w:t>решение</w:t>
      </w:r>
      <w:r>
        <w:tab/>
        <w:t>об</w:t>
      </w:r>
      <w:r>
        <w:tab/>
        <w:t>образовании</w:t>
      </w:r>
      <w:r>
        <w:tab/>
        <w:t>земельных</w:t>
      </w:r>
      <w:r>
        <w:tab/>
        <w:t>участков</w:t>
      </w:r>
      <w:r w:rsidR="00B01B6F">
        <w:t xml:space="preserve"> </w:t>
      </w:r>
      <w:r>
        <w:t>путем</w:t>
      </w:r>
      <w:r w:rsidR="00B01B6F">
        <w:t xml:space="preserve"> </w:t>
      </w:r>
      <w:r>
        <w:t>объединения</w:t>
      </w:r>
      <w:r>
        <w:rPr>
          <w:spacing w:val="1"/>
        </w:rPr>
        <w:t xml:space="preserve"> </w:t>
      </w:r>
      <w:r>
        <w:t>земельных</w:t>
      </w:r>
      <w:r>
        <w:rPr>
          <w:spacing w:val="37"/>
        </w:rPr>
        <w:t xml:space="preserve"> </w:t>
      </w:r>
      <w:r>
        <w:t>участков, в</w:t>
      </w:r>
      <w:r>
        <w:rPr>
          <w:spacing w:val="38"/>
        </w:rPr>
        <w:t xml:space="preserve"> </w:t>
      </w:r>
      <w:r>
        <w:t>отношении</w:t>
      </w:r>
      <w:r>
        <w:rPr>
          <w:spacing w:val="37"/>
        </w:rPr>
        <w:t xml:space="preserve"> </w:t>
      </w:r>
      <w:r>
        <w:t>которых</w:t>
      </w:r>
      <w:r>
        <w:rPr>
          <w:spacing w:val="37"/>
        </w:rPr>
        <w:t xml:space="preserve"> </w:t>
      </w:r>
      <w:r>
        <w:t>или</w:t>
      </w:r>
      <w:r>
        <w:rPr>
          <w:spacing w:val="37"/>
        </w:rPr>
        <w:t xml:space="preserve"> </w:t>
      </w:r>
      <w:r>
        <w:t>одного</w:t>
      </w:r>
      <w:r>
        <w:rPr>
          <w:spacing w:val="37"/>
        </w:rPr>
        <w:t xml:space="preserve"> </w:t>
      </w:r>
      <w:r>
        <w:t>из</w:t>
      </w:r>
      <w:r>
        <w:rPr>
          <w:spacing w:val="37"/>
        </w:rPr>
        <w:t xml:space="preserve"> </w:t>
      </w:r>
      <w:r>
        <w:t>которых</w:t>
      </w:r>
      <w:r>
        <w:rPr>
          <w:spacing w:val="37"/>
        </w:rPr>
        <w:t xml:space="preserve"> </w:t>
      </w:r>
      <w:r>
        <w:t>выдано</w:t>
      </w:r>
      <w:r>
        <w:rPr>
          <w:spacing w:val="1"/>
        </w:rPr>
        <w:t xml:space="preserve"> </w:t>
      </w:r>
      <w:r>
        <w:t>разрешение на строительство, если в соответствии с земельным законодательством</w:t>
      </w:r>
      <w:r>
        <w:rPr>
          <w:spacing w:val="-67"/>
        </w:rPr>
        <w:t xml:space="preserve"> </w:t>
      </w:r>
      <w:r>
        <w:t>решение</w:t>
      </w:r>
      <w:r>
        <w:rPr>
          <w:spacing w:val="53"/>
        </w:rPr>
        <w:t xml:space="preserve"> </w:t>
      </w:r>
      <w:r>
        <w:t>об</w:t>
      </w:r>
      <w:r>
        <w:rPr>
          <w:spacing w:val="53"/>
        </w:rPr>
        <w:t xml:space="preserve"> </w:t>
      </w:r>
      <w:r>
        <w:t>образовании</w:t>
      </w:r>
      <w:r>
        <w:rPr>
          <w:spacing w:val="53"/>
        </w:rPr>
        <w:t xml:space="preserve"> </w:t>
      </w:r>
      <w:r>
        <w:t>земельного</w:t>
      </w:r>
      <w:r>
        <w:rPr>
          <w:spacing w:val="53"/>
        </w:rPr>
        <w:t xml:space="preserve"> </w:t>
      </w:r>
      <w:r>
        <w:t>участка</w:t>
      </w:r>
      <w:r>
        <w:rPr>
          <w:spacing w:val="53"/>
        </w:rPr>
        <w:t xml:space="preserve"> </w:t>
      </w:r>
      <w:r>
        <w:t>принимает</w:t>
      </w:r>
      <w:r>
        <w:rPr>
          <w:spacing w:val="53"/>
        </w:rPr>
        <w:t xml:space="preserve"> </w:t>
      </w:r>
      <w:r>
        <w:t>исполнительный</w:t>
      </w:r>
      <w:r>
        <w:rPr>
          <w:spacing w:val="53"/>
        </w:rPr>
        <w:t xml:space="preserve"> </w:t>
      </w:r>
      <w:r>
        <w:t>орган</w:t>
      </w:r>
      <w:r>
        <w:rPr>
          <w:spacing w:val="-67"/>
        </w:rPr>
        <w:t xml:space="preserve">                                                   </w:t>
      </w:r>
      <w:r>
        <w:t>местного</w:t>
      </w:r>
      <w:r>
        <w:rPr>
          <w:spacing w:val="-2"/>
        </w:rPr>
        <w:t xml:space="preserve"> </w:t>
      </w:r>
      <w:r>
        <w:t>самоуправления.</w:t>
      </w:r>
    </w:p>
    <w:p w:rsidR="003D645D" w:rsidRPr="00D9285B" w:rsidRDefault="003D645D" w:rsidP="003D645D">
      <w:pPr>
        <w:tabs>
          <w:tab w:val="left" w:pos="1454"/>
        </w:tabs>
        <w:ind w:left="142" w:right="251" w:firstLine="567"/>
        <w:jc w:val="both"/>
        <w:rPr>
          <w:sz w:val="28"/>
        </w:rPr>
      </w:pPr>
      <w:r>
        <w:rPr>
          <w:sz w:val="28"/>
        </w:rPr>
        <w:t>2.</w:t>
      </w:r>
      <w:r w:rsidR="00FC006A">
        <w:rPr>
          <w:sz w:val="28"/>
        </w:rPr>
        <w:t>7</w:t>
      </w:r>
      <w:r>
        <w:rPr>
          <w:sz w:val="28"/>
        </w:rPr>
        <w:t>.</w:t>
      </w:r>
      <w:r w:rsidR="00FC006A">
        <w:rPr>
          <w:sz w:val="28"/>
        </w:rPr>
        <w:t>4</w:t>
      </w:r>
      <w:r>
        <w:rPr>
          <w:sz w:val="28"/>
        </w:rPr>
        <w:t>.</w:t>
      </w:r>
      <w:r w:rsidRPr="00D9285B">
        <w:rPr>
          <w:sz w:val="28"/>
        </w:rPr>
        <w:t>В</w:t>
      </w:r>
      <w:r w:rsidRPr="00D9285B">
        <w:rPr>
          <w:spacing w:val="1"/>
          <w:sz w:val="28"/>
        </w:rPr>
        <w:t xml:space="preserve"> </w:t>
      </w:r>
      <w:r w:rsidRPr="00D9285B">
        <w:rPr>
          <w:sz w:val="28"/>
        </w:rPr>
        <w:t>случае</w:t>
      </w:r>
      <w:r w:rsidRPr="00D9285B">
        <w:rPr>
          <w:spacing w:val="1"/>
          <w:sz w:val="28"/>
        </w:rPr>
        <w:t xml:space="preserve"> </w:t>
      </w:r>
      <w:r w:rsidRPr="00D9285B">
        <w:rPr>
          <w:sz w:val="28"/>
        </w:rPr>
        <w:t>представления</w:t>
      </w:r>
      <w:r w:rsidRPr="00D9285B">
        <w:rPr>
          <w:spacing w:val="1"/>
          <w:sz w:val="28"/>
        </w:rPr>
        <w:t xml:space="preserve"> </w:t>
      </w:r>
      <w:r w:rsidRPr="00D9285B">
        <w:rPr>
          <w:sz w:val="28"/>
        </w:rPr>
        <w:t>уведомления</w:t>
      </w:r>
      <w:r w:rsidRPr="00D9285B">
        <w:rPr>
          <w:spacing w:val="1"/>
          <w:sz w:val="28"/>
        </w:rPr>
        <w:t xml:space="preserve"> </w:t>
      </w:r>
      <w:r w:rsidRPr="00D9285B">
        <w:rPr>
          <w:sz w:val="28"/>
        </w:rPr>
        <w:t>об</w:t>
      </w:r>
      <w:r w:rsidRPr="00D9285B">
        <w:rPr>
          <w:spacing w:val="1"/>
          <w:sz w:val="28"/>
        </w:rPr>
        <w:t xml:space="preserve"> </w:t>
      </w:r>
      <w:r w:rsidRPr="00D9285B">
        <w:rPr>
          <w:sz w:val="28"/>
        </w:rPr>
        <w:t>образовании</w:t>
      </w:r>
      <w:r w:rsidRPr="00D9285B">
        <w:rPr>
          <w:spacing w:val="1"/>
          <w:sz w:val="28"/>
        </w:rPr>
        <w:t xml:space="preserve"> </w:t>
      </w:r>
      <w:r w:rsidRPr="00D9285B">
        <w:rPr>
          <w:sz w:val="28"/>
        </w:rPr>
        <w:t>земельного</w:t>
      </w:r>
      <w:r w:rsidRPr="00D9285B">
        <w:rPr>
          <w:spacing w:val="1"/>
          <w:sz w:val="28"/>
        </w:rPr>
        <w:t xml:space="preserve"> </w:t>
      </w:r>
      <w:r w:rsidRPr="00D9285B">
        <w:rPr>
          <w:sz w:val="28"/>
        </w:rPr>
        <w:t>участка</w:t>
      </w:r>
      <w:r w:rsidRPr="00D9285B">
        <w:rPr>
          <w:spacing w:val="1"/>
          <w:sz w:val="28"/>
        </w:rPr>
        <w:t xml:space="preserve"> </w:t>
      </w:r>
      <w:r w:rsidRPr="00D9285B">
        <w:rPr>
          <w:sz w:val="28"/>
        </w:rPr>
        <w:t>путем</w:t>
      </w:r>
      <w:r w:rsidRPr="00D9285B">
        <w:rPr>
          <w:spacing w:val="1"/>
          <w:sz w:val="28"/>
        </w:rPr>
        <w:t xml:space="preserve"> </w:t>
      </w:r>
      <w:r w:rsidRPr="00D9285B">
        <w:rPr>
          <w:sz w:val="28"/>
        </w:rPr>
        <w:t>раздела</w:t>
      </w:r>
      <w:r w:rsidRPr="00D9285B">
        <w:rPr>
          <w:sz w:val="28"/>
        </w:rPr>
        <w:t xml:space="preserve">, </w:t>
      </w:r>
      <w:r w:rsidRPr="00D9285B">
        <w:rPr>
          <w:sz w:val="28"/>
        </w:rPr>
        <w:t>перераспределения</w:t>
      </w:r>
      <w:r w:rsidRPr="00D9285B">
        <w:rPr>
          <w:spacing w:val="1"/>
          <w:sz w:val="28"/>
        </w:rPr>
        <w:t xml:space="preserve"> </w:t>
      </w:r>
      <w:r w:rsidRPr="00D9285B">
        <w:rPr>
          <w:sz w:val="28"/>
        </w:rPr>
        <w:t>земельных</w:t>
      </w:r>
      <w:r w:rsidRPr="00D9285B">
        <w:rPr>
          <w:spacing w:val="1"/>
          <w:sz w:val="28"/>
        </w:rPr>
        <w:t xml:space="preserve"> </w:t>
      </w:r>
      <w:r w:rsidRPr="00D9285B">
        <w:rPr>
          <w:sz w:val="28"/>
        </w:rPr>
        <w:t>участков</w:t>
      </w:r>
      <w:r w:rsidRPr="00D9285B">
        <w:rPr>
          <w:spacing w:val="1"/>
          <w:sz w:val="28"/>
        </w:rPr>
        <w:t xml:space="preserve"> </w:t>
      </w:r>
      <w:r w:rsidRPr="00D9285B">
        <w:rPr>
          <w:sz w:val="28"/>
        </w:rPr>
        <w:t>или</w:t>
      </w:r>
      <w:r w:rsidRPr="00D9285B">
        <w:rPr>
          <w:spacing w:val="1"/>
          <w:sz w:val="28"/>
        </w:rPr>
        <w:t xml:space="preserve"> </w:t>
      </w:r>
      <w:r w:rsidRPr="00D9285B">
        <w:rPr>
          <w:sz w:val="28"/>
        </w:rPr>
        <w:t>выдела</w:t>
      </w:r>
      <w:r w:rsidRPr="00D9285B">
        <w:rPr>
          <w:spacing w:val="1"/>
          <w:sz w:val="28"/>
        </w:rPr>
        <w:t xml:space="preserve"> </w:t>
      </w:r>
      <w:r w:rsidRPr="00D9285B">
        <w:rPr>
          <w:sz w:val="28"/>
        </w:rPr>
        <w:t>из</w:t>
      </w:r>
      <w:r w:rsidRPr="00D9285B">
        <w:rPr>
          <w:spacing w:val="-67"/>
          <w:sz w:val="28"/>
        </w:rPr>
        <w:t xml:space="preserve"> </w:t>
      </w:r>
      <w:r w:rsidRPr="00D9285B">
        <w:rPr>
          <w:sz w:val="28"/>
        </w:rPr>
        <w:t>земельных</w:t>
      </w:r>
      <w:r w:rsidRPr="00D9285B">
        <w:rPr>
          <w:sz w:val="28"/>
        </w:rPr>
        <w:t xml:space="preserve"> </w:t>
      </w:r>
      <w:r w:rsidRPr="00D9285B">
        <w:rPr>
          <w:sz w:val="28"/>
        </w:rPr>
        <w:t>участков</w:t>
      </w:r>
      <w:r w:rsidRPr="00D9285B">
        <w:rPr>
          <w:sz w:val="28"/>
        </w:rPr>
        <w:t xml:space="preserve">, </w:t>
      </w:r>
      <w:r w:rsidRPr="00D9285B">
        <w:rPr>
          <w:sz w:val="28"/>
        </w:rPr>
        <w:t>в</w:t>
      </w:r>
      <w:r w:rsidRPr="00D9285B">
        <w:rPr>
          <w:sz w:val="28"/>
        </w:rPr>
        <w:t xml:space="preserve"> </w:t>
      </w:r>
      <w:r w:rsidRPr="00D9285B">
        <w:rPr>
          <w:sz w:val="28"/>
        </w:rPr>
        <w:t>отношении</w:t>
      </w:r>
      <w:r w:rsidRPr="00D9285B">
        <w:rPr>
          <w:sz w:val="28"/>
        </w:rPr>
        <w:t xml:space="preserve"> </w:t>
      </w:r>
      <w:r w:rsidRPr="00D9285B">
        <w:rPr>
          <w:sz w:val="28"/>
        </w:rPr>
        <w:t>которых</w:t>
      </w:r>
      <w:r w:rsidRPr="00D9285B">
        <w:rPr>
          <w:sz w:val="28"/>
        </w:rPr>
        <w:t xml:space="preserve"> </w:t>
      </w:r>
      <w:r w:rsidRPr="00D9285B">
        <w:rPr>
          <w:sz w:val="28"/>
        </w:rPr>
        <w:t>в</w:t>
      </w:r>
      <w:r w:rsidRPr="00D9285B">
        <w:rPr>
          <w:sz w:val="28"/>
        </w:rPr>
        <w:t xml:space="preserve"> </w:t>
      </w:r>
      <w:r w:rsidRPr="00D9285B">
        <w:rPr>
          <w:sz w:val="28"/>
        </w:rPr>
        <w:t>соответствии</w:t>
      </w:r>
      <w:r w:rsidRPr="00D9285B">
        <w:rPr>
          <w:sz w:val="28"/>
        </w:rPr>
        <w:t xml:space="preserve"> </w:t>
      </w:r>
      <w:r w:rsidRPr="00D9285B">
        <w:rPr>
          <w:sz w:val="28"/>
        </w:rPr>
        <w:t>с</w:t>
      </w:r>
      <w:r w:rsidRPr="00D9285B">
        <w:rPr>
          <w:sz w:val="28"/>
        </w:rPr>
        <w:t xml:space="preserve"> </w:t>
      </w:r>
      <w:r w:rsidRPr="00D9285B">
        <w:rPr>
          <w:sz w:val="28"/>
        </w:rPr>
        <w:t>Градостроительным</w:t>
      </w:r>
      <w:r w:rsidRPr="00D9285B">
        <w:rPr>
          <w:spacing w:val="1"/>
          <w:sz w:val="28"/>
        </w:rPr>
        <w:t xml:space="preserve"> </w:t>
      </w:r>
      <w:r w:rsidRPr="00D9285B">
        <w:rPr>
          <w:sz w:val="28"/>
        </w:rPr>
        <w:t>кодексом</w:t>
      </w:r>
      <w:r w:rsidRPr="00D9285B">
        <w:rPr>
          <w:spacing w:val="-3"/>
          <w:sz w:val="28"/>
        </w:rPr>
        <w:t xml:space="preserve"> </w:t>
      </w:r>
      <w:r w:rsidRPr="00D9285B">
        <w:rPr>
          <w:sz w:val="28"/>
        </w:rPr>
        <w:t>Российской</w:t>
      </w:r>
      <w:r w:rsidRPr="00D9285B">
        <w:rPr>
          <w:spacing w:val="-3"/>
          <w:sz w:val="28"/>
        </w:rPr>
        <w:t xml:space="preserve"> </w:t>
      </w:r>
      <w:r w:rsidRPr="00D9285B">
        <w:rPr>
          <w:sz w:val="28"/>
        </w:rPr>
        <w:t>Федерации</w:t>
      </w:r>
      <w:r w:rsidRPr="00D9285B">
        <w:rPr>
          <w:spacing w:val="-3"/>
          <w:sz w:val="28"/>
        </w:rPr>
        <w:t xml:space="preserve"> </w:t>
      </w:r>
      <w:r w:rsidRPr="00D9285B">
        <w:rPr>
          <w:sz w:val="28"/>
        </w:rPr>
        <w:t>выдано</w:t>
      </w:r>
      <w:r w:rsidRPr="00D9285B">
        <w:rPr>
          <w:spacing w:val="-3"/>
          <w:sz w:val="28"/>
        </w:rPr>
        <w:t xml:space="preserve"> </w:t>
      </w:r>
      <w:r w:rsidRPr="00D9285B">
        <w:rPr>
          <w:sz w:val="28"/>
        </w:rPr>
        <w:t>разрешение</w:t>
      </w:r>
      <w:r w:rsidRPr="00D9285B">
        <w:rPr>
          <w:spacing w:val="-1"/>
          <w:sz w:val="28"/>
        </w:rPr>
        <w:t xml:space="preserve"> </w:t>
      </w:r>
      <w:r w:rsidRPr="00D9285B">
        <w:rPr>
          <w:sz w:val="28"/>
        </w:rPr>
        <w:t>на</w:t>
      </w:r>
      <w:r w:rsidRPr="00D9285B">
        <w:rPr>
          <w:spacing w:val="-3"/>
          <w:sz w:val="28"/>
        </w:rPr>
        <w:t xml:space="preserve"> </w:t>
      </w:r>
      <w:r w:rsidRPr="00D9285B">
        <w:rPr>
          <w:sz w:val="28"/>
        </w:rPr>
        <w:t>строительство</w:t>
      </w:r>
      <w:r w:rsidRPr="00D9285B">
        <w:rPr>
          <w:sz w:val="28"/>
        </w:rPr>
        <w:t>:</w:t>
      </w:r>
    </w:p>
    <w:p w:rsidR="003D645D" w:rsidRDefault="003D645D" w:rsidP="003D645D">
      <w:pPr>
        <w:pStyle w:val="a8"/>
        <w:ind w:left="113" w:right="254" w:firstLine="709"/>
        <w:jc w:val="both"/>
      </w:pPr>
      <w:r>
        <w:t>а)</w:t>
      </w:r>
      <w:r w:rsidR="006C1C8A">
        <w:t xml:space="preserve"> </w:t>
      </w:r>
      <w:r>
        <w:t>сведения</w:t>
      </w:r>
      <w:r>
        <w:rPr>
          <w:spacing w:val="1"/>
        </w:rPr>
        <w:t xml:space="preserve"> </w:t>
      </w:r>
      <w:r>
        <w:t>из</w:t>
      </w:r>
      <w:r>
        <w:rPr>
          <w:spacing w:val="1"/>
        </w:rPr>
        <w:t xml:space="preserve"> </w:t>
      </w:r>
      <w:r>
        <w:t>Единого</w:t>
      </w:r>
      <w:r>
        <w:rPr>
          <w:spacing w:val="1"/>
        </w:rPr>
        <w:t xml:space="preserve"> </w:t>
      </w:r>
      <w:r>
        <w:t>государственного</w:t>
      </w:r>
      <w:r>
        <w:rPr>
          <w:spacing w:val="1"/>
        </w:rPr>
        <w:t xml:space="preserve"> </w:t>
      </w:r>
      <w:r>
        <w:t>реестра</w:t>
      </w:r>
      <w:r>
        <w:rPr>
          <w:spacing w:val="1"/>
        </w:rPr>
        <w:t xml:space="preserve"> </w:t>
      </w:r>
      <w:r>
        <w:t>юридических</w:t>
      </w:r>
      <w:r>
        <w:rPr>
          <w:spacing w:val="1"/>
        </w:rPr>
        <w:t xml:space="preserve"> </w:t>
      </w:r>
      <w:r>
        <w:t>лиц</w:t>
      </w:r>
      <w:r w:rsidR="006C1C8A">
        <w:t xml:space="preserve"> </w:t>
      </w:r>
      <w:r>
        <w:t>(при</w:t>
      </w:r>
      <w:r>
        <w:rPr>
          <w:spacing w:val="-67"/>
        </w:rPr>
        <w:t xml:space="preserve"> </w:t>
      </w:r>
      <w:r>
        <w:t>обращении</w:t>
      </w:r>
      <w:r>
        <w:rPr>
          <w:spacing w:val="25"/>
        </w:rPr>
        <w:t xml:space="preserve"> </w:t>
      </w:r>
      <w:r>
        <w:t>застройщика, являющегося</w:t>
      </w:r>
      <w:r>
        <w:rPr>
          <w:spacing w:val="25"/>
        </w:rPr>
        <w:t xml:space="preserve"> </w:t>
      </w:r>
      <w:r>
        <w:t>юридическим</w:t>
      </w:r>
      <w:r>
        <w:rPr>
          <w:spacing w:val="25"/>
        </w:rPr>
        <w:t xml:space="preserve"> </w:t>
      </w:r>
      <w:r>
        <w:t>лицом)или</w:t>
      </w:r>
      <w:r>
        <w:rPr>
          <w:spacing w:val="25"/>
        </w:rPr>
        <w:t xml:space="preserve"> </w:t>
      </w:r>
      <w:r>
        <w:t>из</w:t>
      </w:r>
      <w:r>
        <w:rPr>
          <w:spacing w:val="25"/>
        </w:rPr>
        <w:t xml:space="preserve"> </w:t>
      </w:r>
      <w:r>
        <w:t>Единого</w:t>
      </w:r>
      <w:r>
        <w:rPr>
          <w:spacing w:val="1"/>
        </w:rPr>
        <w:t xml:space="preserve"> </w:t>
      </w:r>
      <w:r>
        <w:t>государственного</w:t>
      </w:r>
      <w:r>
        <w:rPr>
          <w:spacing w:val="1"/>
        </w:rPr>
        <w:t xml:space="preserve"> </w:t>
      </w:r>
      <w:r>
        <w:t>реестра</w:t>
      </w:r>
      <w:r>
        <w:rPr>
          <w:spacing w:val="1"/>
        </w:rPr>
        <w:t xml:space="preserve"> </w:t>
      </w:r>
      <w:r>
        <w:t>индивидуальных</w:t>
      </w:r>
      <w:r>
        <w:rPr>
          <w:spacing w:val="1"/>
        </w:rPr>
        <w:t xml:space="preserve"> </w:t>
      </w:r>
      <w:r>
        <w:t>предпринимателей</w:t>
      </w:r>
      <w:r w:rsidR="00B01B6F">
        <w:t xml:space="preserve"> </w:t>
      </w:r>
      <w:r>
        <w:t>(при</w:t>
      </w:r>
      <w:r>
        <w:rPr>
          <w:spacing w:val="1"/>
        </w:rPr>
        <w:t xml:space="preserve"> </w:t>
      </w:r>
      <w:r>
        <w:t>обращении</w:t>
      </w:r>
      <w:r>
        <w:rPr>
          <w:spacing w:val="-67"/>
        </w:rPr>
        <w:t xml:space="preserve"> </w:t>
      </w:r>
      <w:r>
        <w:t>застройщика, являющегося</w:t>
      </w:r>
      <w:r>
        <w:rPr>
          <w:spacing w:val="-3"/>
        </w:rPr>
        <w:t xml:space="preserve"> </w:t>
      </w:r>
      <w:r>
        <w:t>индивидуальным</w:t>
      </w:r>
      <w:r>
        <w:rPr>
          <w:spacing w:val="-2"/>
        </w:rPr>
        <w:t xml:space="preserve"> </w:t>
      </w:r>
      <w:r>
        <w:t>предпринимателем);</w:t>
      </w:r>
    </w:p>
    <w:p w:rsidR="003D645D" w:rsidRDefault="003D645D" w:rsidP="003D645D">
      <w:pPr>
        <w:pStyle w:val="a8"/>
        <w:ind w:left="113" w:right="154" w:firstLine="709"/>
        <w:jc w:val="both"/>
      </w:pPr>
      <w:r>
        <w:rPr>
          <w:spacing w:val="-1"/>
        </w:rPr>
        <w:t>б)</w:t>
      </w:r>
      <w:r w:rsidR="006C1C8A">
        <w:rPr>
          <w:spacing w:val="-1"/>
        </w:rPr>
        <w:t xml:space="preserve"> </w:t>
      </w:r>
      <w:r>
        <w:rPr>
          <w:spacing w:val="-1"/>
        </w:rPr>
        <w:t>сведения</w:t>
      </w:r>
      <w:r>
        <w:rPr>
          <w:spacing w:val="-16"/>
        </w:rPr>
        <w:t xml:space="preserve"> </w:t>
      </w:r>
      <w:r>
        <w:rPr>
          <w:spacing w:val="-1"/>
        </w:rPr>
        <w:t>из</w:t>
      </w:r>
      <w:r>
        <w:rPr>
          <w:spacing w:val="-15"/>
        </w:rPr>
        <w:t xml:space="preserve"> </w:t>
      </w:r>
      <w:r>
        <w:rPr>
          <w:spacing w:val="-1"/>
        </w:rPr>
        <w:t>Единого</w:t>
      </w:r>
      <w:r>
        <w:rPr>
          <w:spacing w:val="-16"/>
        </w:rPr>
        <w:t xml:space="preserve"> </w:t>
      </w:r>
      <w:r>
        <w:rPr>
          <w:spacing w:val="-1"/>
        </w:rPr>
        <w:t>государственного</w:t>
      </w:r>
      <w:r>
        <w:rPr>
          <w:spacing w:val="-15"/>
        </w:rPr>
        <w:t xml:space="preserve"> </w:t>
      </w:r>
      <w:r>
        <w:rPr>
          <w:spacing w:val="-1"/>
        </w:rPr>
        <w:t>реестра</w:t>
      </w:r>
      <w:r>
        <w:rPr>
          <w:spacing w:val="-15"/>
        </w:rPr>
        <w:t xml:space="preserve"> </w:t>
      </w:r>
      <w:r>
        <w:t>недвижимости</w:t>
      </w:r>
      <w:r>
        <w:rPr>
          <w:spacing w:val="-15"/>
        </w:rPr>
        <w:t xml:space="preserve"> </w:t>
      </w:r>
      <w:r>
        <w:t>о</w:t>
      </w:r>
      <w:r>
        <w:rPr>
          <w:spacing w:val="-15"/>
        </w:rPr>
        <w:t xml:space="preserve"> </w:t>
      </w:r>
      <w:r>
        <w:t>земельном</w:t>
      </w:r>
      <w:r>
        <w:rPr>
          <w:spacing w:val="-67"/>
        </w:rPr>
        <w:t xml:space="preserve"> </w:t>
      </w:r>
      <w:r>
        <w:t>участке, образованном путем раздела, перераспределения земельных участков или</w:t>
      </w:r>
      <w:r>
        <w:rPr>
          <w:spacing w:val="1"/>
        </w:rPr>
        <w:t xml:space="preserve"> </w:t>
      </w:r>
      <w:r>
        <w:t>выдела</w:t>
      </w:r>
      <w:r>
        <w:rPr>
          <w:spacing w:val="9"/>
        </w:rPr>
        <w:t xml:space="preserve"> </w:t>
      </w:r>
      <w:r>
        <w:t>из</w:t>
      </w:r>
      <w:r>
        <w:rPr>
          <w:spacing w:val="9"/>
        </w:rPr>
        <w:t xml:space="preserve"> </w:t>
      </w:r>
      <w:r>
        <w:t>земельных</w:t>
      </w:r>
      <w:r>
        <w:rPr>
          <w:spacing w:val="9"/>
        </w:rPr>
        <w:t xml:space="preserve"> </w:t>
      </w:r>
      <w:r>
        <w:t>участков, в</w:t>
      </w:r>
      <w:r>
        <w:rPr>
          <w:spacing w:val="9"/>
        </w:rPr>
        <w:t xml:space="preserve"> </w:t>
      </w:r>
      <w:r>
        <w:t>отношении</w:t>
      </w:r>
      <w:r>
        <w:rPr>
          <w:spacing w:val="9"/>
        </w:rPr>
        <w:t xml:space="preserve"> </w:t>
      </w:r>
      <w:r>
        <w:t>которых</w:t>
      </w:r>
      <w:r>
        <w:rPr>
          <w:spacing w:val="9"/>
        </w:rPr>
        <w:t xml:space="preserve"> </w:t>
      </w:r>
      <w:r>
        <w:t>выдано</w:t>
      </w:r>
      <w:r>
        <w:rPr>
          <w:spacing w:val="9"/>
        </w:rPr>
        <w:t xml:space="preserve"> </w:t>
      </w:r>
      <w:r>
        <w:t>разрешение</w:t>
      </w:r>
      <w:r>
        <w:rPr>
          <w:spacing w:val="9"/>
        </w:rPr>
        <w:t xml:space="preserve"> </w:t>
      </w:r>
      <w:r>
        <w:t>на</w:t>
      </w:r>
      <w:r>
        <w:rPr>
          <w:spacing w:val="1"/>
        </w:rPr>
        <w:t xml:space="preserve"> </w:t>
      </w:r>
      <w:r>
        <w:t>строительство;</w:t>
      </w:r>
    </w:p>
    <w:p w:rsidR="003D645D" w:rsidRPr="00C71948" w:rsidRDefault="003D645D" w:rsidP="003D645D">
      <w:pPr>
        <w:pStyle w:val="a8"/>
        <w:tabs>
          <w:tab w:val="left" w:pos="2382"/>
          <w:tab w:val="left" w:pos="2970"/>
          <w:tab w:val="left" w:pos="4780"/>
          <w:tab w:val="left" w:pos="6367"/>
          <w:tab w:val="left" w:pos="7733"/>
          <w:tab w:val="left" w:pos="8752"/>
        </w:tabs>
        <w:ind w:left="113" w:right="151" w:firstLine="709"/>
        <w:jc w:val="both"/>
      </w:pPr>
      <w:r>
        <w:t>в)</w:t>
      </w:r>
      <w:r w:rsidR="006C1C8A">
        <w:t xml:space="preserve"> </w:t>
      </w:r>
      <w:r>
        <w:t>решение</w:t>
      </w:r>
      <w:r w:rsidR="00B01B6F">
        <w:t xml:space="preserve"> </w:t>
      </w:r>
      <w:r>
        <w:t>об</w:t>
      </w:r>
      <w:r>
        <w:tab/>
        <w:t>образовании</w:t>
      </w:r>
      <w:r w:rsidR="00B01B6F">
        <w:t xml:space="preserve"> </w:t>
      </w:r>
      <w:r>
        <w:t>земельных</w:t>
      </w:r>
      <w:r w:rsidR="00B01B6F">
        <w:t xml:space="preserve"> </w:t>
      </w:r>
      <w:r>
        <w:t>участков</w:t>
      </w:r>
      <w:r w:rsidR="00B01B6F">
        <w:t xml:space="preserve"> </w:t>
      </w:r>
      <w:r>
        <w:t>путем</w:t>
      </w:r>
      <w:r w:rsidR="00B01B6F">
        <w:t xml:space="preserve"> </w:t>
      </w:r>
      <w:r>
        <w:t>раздела,</w:t>
      </w:r>
      <w:r>
        <w:rPr>
          <w:spacing w:val="1"/>
        </w:rPr>
        <w:t xml:space="preserve"> </w:t>
      </w:r>
      <w:r>
        <w:t>перераспределения</w:t>
      </w:r>
      <w:r>
        <w:rPr>
          <w:spacing w:val="5"/>
        </w:rPr>
        <w:t xml:space="preserve"> </w:t>
      </w:r>
      <w:r>
        <w:t>земельных</w:t>
      </w:r>
      <w:r>
        <w:rPr>
          <w:spacing w:val="6"/>
        </w:rPr>
        <w:t xml:space="preserve"> </w:t>
      </w:r>
      <w:r>
        <w:t>участков</w:t>
      </w:r>
      <w:r>
        <w:rPr>
          <w:spacing w:val="5"/>
        </w:rPr>
        <w:t xml:space="preserve"> </w:t>
      </w:r>
      <w:r>
        <w:t>или</w:t>
      </w:r>
      <w:r>
        <w:rPr>
          <w:spacing w:val="6"/>
        </w:rPr>
        <w:t xml:space="preserve"> </w:t>
      </w:r>
      <w:r>
        <w:t>выдела</w:t>
      </w:r>
      <w:r>
        <w:rPr>
          <w:spacing w:val="5"/>
        </w:rPr>
        <w:t xml:space="preserve"> </w:t>
      </w:r>
      <w:r>
        <w:t>из</w:t>
      </w:r>
      <w:r>
        <w:rPr>
          <w:spacing w:val="6"/>
        </w:rPr>
        <w:t xml:space="preserve"> </w:t>
      </w:r>
      <w:r>
        <w:t>земельных</w:t>
      </w:r>
      <w:r>
        <w:rPr>
          <w:spacing w:val="5"/>
        </w:rPr>
        <w:t xml:space="preserve"> </w:t>
      </w:r>
      <w:r>
        <w:t>участков, в</w:t>
      </w:r>
      <w:r>
        <w:rPr>
          <w:spacing w:val="1"/>
        </w:rPr>
        <w:t xml:space="preserve"> </w:t>
      </w:r>
      <w:r w:rsidRPr="00C71948">
        <w:t>отношении</w:t>
      </w:r>
      <w:r w:rsidRPr="00C71948">
        <w:rPr>
          <w:spacing w:val="39"/>
        </w:rPr>
        <w:t xml:space="preserve"> </w:t>
      </w:r>
      <w:r w:rsidRPr="00C71948">
        <w:t>которых</w:t>
      </w:r>
      <w:r w:rsidRPr="00C71948">
        <w:rPr>
          <w:spacing w:val="39"/>
        </w:rPr>
        <w:t xml:space="preserve"> </w:t>
      </w:r>
      <w:r w:rsidRPr="00C71948">
        <w:t>выдано</w:t>
      </w:r>
      <w:r w:rsidRPr="00C71948">
        <w:rPr>
          <w:spacing w:val="39"/>
        </w:rPr>
        <w:t xml:space="preserve"> </w:t>
      </w:r>
      <w:r w:rsidRPr="00C71948">
        <w:t>разрешение</w:t>
      </w:r>
      <w:r w:rsidRPr="00C71948">
        <w:rPr>
          <w:spacing w:val="39"/>
        </w:rPr>
        <w:t xml:space="preserve"> </w:t>
      </w:r>
      <w:r w:rsidRPr="00C71948">
        <w:t>на</w:t>
      </w:r>
      <w:r w:rsidRPr="00C71948">
        <w:rPr>
          <w:spacing w:val="39"/>
        </w:rPr>
        <w:t xml:space="preserve"> </w:t>
      </w:r>
      <w:r w:rsidRPr="00C71948">
        <w:t>строительство, в</w:t>
      </w:r>
      <w:r w:rsidRPr="00C71948">
        <w:rPr>
          <w:spacing w:val="39"/>
        </w:rPr>
        <w:t xml:space="preserve"> </w:t>
      </w:r>
      <w:r w:rsidRPr="00C71948">
        <w:t>случае</w:t>
      </w:r>
      <w:r w:rsidRPr="00C71948">
        <w:rPr>
          <w:spacing w:val="39"/>
        </w:rPr>
        <w:t xml:space="preserve"> </w:t>
      </w:r>
      <w:r w:rsidRPr="00C71948">
        <w:t>если</w:t>
      </w:r>
      <w:r w:rsidRPr="00C71948">
        <w:rPr>
          <w:spacing w:val="39"/>
        </w:rPr>
        <w:t xml:space="preserve"> </w:t>
      </w:r>
      <w:r w:rsidRPr="00C71948">
        <w:t>в</w:t>
      </w:r>
      <w:r w:rsidRPr="00C71948">
        <w:rPr>
          <w:spacing w:val="1"/>
        </w:rPr>
        <w:t xml:space="preserve"> </w:t>
      </w:r>
      <w:r w:rsidRPr="00C71948">
        <w:t>соответствии</w:t>
      </w:r>
      <w:r w:rsidRPr="00C71948">
        <w:rPr>
          <w:spacing w:val="-8"/>
        </w:rPr>
        <w:t xml:space="preserve"> </w:t>
      </w:r>
      <w:r w:rsidRPr="00C71948">
        <w:t>с</w:t>
      </w:r>
      <w:r w:rsidRPr="00C71948">
        <w:rPr>
          <w:spacing w:val="-7"/>
        </w:rPr>
        <w:t xml:space="preserve"> </w:t>
      </w:r>
      <w:r w:rsidRPr="00C71948">
        <w:t>земельным</w:t>
      </w:r>
      <w:r w:rsidRPr="00C71948">
        <w:rPr>
          <w:spacing w:val="-8"/>
        </w:rPr>
        <w:t xml:space="preserve"> </w:t>
      </w:r>
      <w:r w:rsidRPr="00C71948">
        <w:t>законодательством</w:t>
      </w:r>
      <w:r w:rsidRPr="00C71948">
        <w:rPr>
          <w:spacing w:val="-7"/>
        </w:rPr>
        <w:t xml:space="preserve"> </w:t>
      </w:r>
      <w:r w:rsidRPr="00C71948">
        <w:t>решение</w:t>
      </w:r>
      <w:r w:rsidRPr="00C71948">
        <w:rPr>
          <w:spacing w:val="-8"/>
        </w:rPr>
        <w:t xml:space="preserve"> </w:t>
      </w:r>
      <w:r w:rsidRPr="00C71948">
        <w:t>об</w:t>
      </w:r>
      <w:r w:rsidRPr="00C71948">
        <w:rPr>
          <w:spacing w:val="-7"/>
        </w:rPr>
        <w:t xml:space="preserve"> </w:t>
      </w:r>
      <w:r w:rsidRPr="00C71948">
        <w:t>образовании</w:t>
      </w:r>
      <w:r w:rsidRPr="00C71948">
        <w:rPr>
          <w:spacing w:val="-8"/>
        </w:rPr>
        <w:t xml:space="preserve"> </w:t>
      </w:r>
      <w:r w:rsidRPr="00C71948">
        <w:t>земельного</w:t>
      </w:r>
      <w:r w:rsidRPr="00C71948">
        <w:rPr>
          <w:spacing w:val="-67"/>
        </w:rPr>
        <w:t xml:space="preserve"> </w:t>
      </w:r>
      <w:r w:rsidRPr="00C71948">
        <w:t>участка</w:t>
      </w:r>
      <w:r w:rsidRPr="00C71948">
        <w:rPr>
          <w:spacing w:val="16"/>
        </w:rPr>
        <w:t xml:space="preserve"> </w:t>
      </w:r>
      <w:r w:rsidRPr="00C71948">
        <w:t>принимает</w:t>
      </w:r>
      <w:r w:rsidRPr="00C71948">
        <w:rPr>
          <w:spacing w:val="15"/>
        </w:rPr>
        <w:t xml:space="preserve"> </w:t>
      </w:r>
      <w:r w:rsidRPr="00C71948">
        <w:t>исполнительный</w:t>
      </w:r>
      <w:r w:rsidRPr="00C71948">
        <w:rPr>
          <w:spacing w:val="15"/>
        </w:rPr>
        <w:t xml:space="preserve"> </w:t>
      </w:r>
      <w:r w:rsidRPr="00C71948">
        <w:t>орган</w:t>
      </w:r>
      <w:r w:rsidRPr="00C71948">
        <w:rPr>
          <w:spacing w:val="16"/>
        </w:rPr>
        <w:t xml:space="preserve"> </w:t>
      </w:r>
      <w:r w:rsidRPr="00C71948">
        <w:t>государственной</w:t>
      </w:r>
      <w:r w:rsidRPr="00C71948">
        <w:rPr>
          <w:spacing w:val="15"/>
        </w:rPr>
        <w:t xml:space="preserve"> </w:t>
      </w:r>
      <w:r w:rsidRPr="00C71948">
        <w:t>власти</w:t>
      </w:r>
      <w:r w:rsidRPr="00C71948">
        <w:rPr>
          <w:spacing w:val="15"/>
        </w:rPr>
        <w:t xml:space="preserve"> </w:t>
      </w:r>
      <w:r w:rsidRPr="00C71948">
        <w:t>или</w:t>
      </w:r>
      <w:r w:rsidRPr="00C71948">
        <w:rPr>
          <w:spacing w:val="15"/>
        </w:rPr>
        <w:t xml:space="preserve"> </w:t>
      </w:r>
      <w:r w:rsidRPr="00C71948">
        <w:t>орган</w:t>
      </w:r>
      <w:r w:rsidRPr="00C71948">
        <w:rPr>
          <w:spacing w:val="-67"/>
        </w:rPr>
        <w:t xml:space="preserve"> </w:t>
      </w:r>
      <w:r w:rsidRPr="00C71948">
        <w:t>местного</w:t>
      </w:r>
      <w:r w:rsidRPr="00C71948">
        <w:rPr>
          <w:spacing w:val="-2"/>
        </w:rPr>
        <w:t xml:space="preserve"> </w:t>
      </w:r>
      <w:r w:rsidRPr="00C71948">
        <w:t>самоуправления;</w:t>
      </w:r>
    </w:p>
    <w:p w:rsidR="003D645D" w:rsidRPr="00C71948" w:rsidRDefault="003D645D" w:rsidP="003D645D">
      <w:pPr>
        <w:pStyle w:val="a8"/>
        <w:tabs>
          <w:tab w:val="left" w:pos="2382"/>
          <w:tab w:val="left" w:pos="2970"/>
          <w:tab w:val="left" w:pos="4780"/>
          <w:tab w:val="left" w:pos="6367"/>
          <w:tab w:val="left" w:pos="7733"/>
          <w:tab w:val="left" w:pos="8752"/>
        </w:tabs>
        <w:ind w:left="113" w:right="151" w:firstLine="709"/>
        <w:jc w:val="both"/>
      </w:pPr>
      <w:r w:rsidRPr="00C71948">
        <w:t>г) градостроительный</w:t>
      </w:r>
      <w:r w:rsidRPr="00C71948">
        <w:rPr>
          <w:spacing w:val="1"/>
        </w:rPr>
        <w:t xml:space="preserve"> </w:t>
      </w:r>
      <w:r w:rsidRPr="00C71948">
        <w:t>план</w:t>
      </w:r>
      <w:r w:rsidRPr="00C71948">
        <w:rPr>
          <w:spacing w:val="1"/>
        </w:rPr>
        <w:t xml:space="preserve"> </w:t>
      </w:r>
      <w:r w:rsidRPr="00C71948">
        <w:t>земельного</w:t>
      </w:r>
      <w:r w:rsidRPr="00C71948">
        <w:rPr>
          <w:spacing w:val="1"/>
        </w:rPr>
        <w:t xml:space="preserve"> </w:t>
      </w:r>
      <w:r w:rsidRPr="00C71948">
        <w:t>участка, на</w:t>
      </w:r>
      <w:r w:rsidRPr="00C71948">
        <w:rPr>
          <w:spacing w:val="1"/>
        </w:rPr>
        <w:t xml:space="preserve"> </w:t>
      </w:r>
      <w:r w:rsidRPr="00C71948">
        <w:t>котором</w:t>
      </w:r>
      <w:r w:rsidRPr="00C71948">
        <w:rPr>
          <w:spacing w:val="1"/>
        </w:rPr>
        <w:t xml:space="preserve"> </w:t>
      </w:r>
      <w:r w:rsidRPr="00C71948">
        <w:t>планируется</w:t>
      </w:r>
      <w:r w:rsidRPr="00C71948">
        <w:rPr>
          <w:spacing w:val="1"/>
        </w:rPr>
        <w:t xml:space="preserve"> </w:t>
      </w:r>
      <w:r w:rsidRPr="00C71948">
        <w:t>осуществить</w:t>
      </w:r>
      <w:r w:rsidRPr="00C71948">
        <w:rPr>
          <w:spacing w:val="-9"/>
        </w:rPr>
        <w:t xml:space="preserve"> </w:t>
      </w:r>
      <w:r w:rsidRPr="00C71948">
        <w:t>строительство, реконструкцию</w:t>
      </w:r>
      <w:r w:rsidRPr="00C71948">
        <w:rPr>
          <w:spacing w:val="-9"/>
        </w:rPr>
        <w:t xml:space="preserve"> </w:t>
      </w:r>
      <w:r w:rsidRPr="00C71948">
        <w:t>объекта</w:t>
      </w:r>
      <w:r w:rsidRPr="00C71948">
        <w:rPr>
          <w:spacing w:val="-8"/>
        </w:rPr>
        <w:t xml:space="preserve"> </w:t>
      </w:r>
      <w:r w:rsidRPr="00C71948">
        <w:t>капитального</w:t>
      </w:r>
      <w:r w:rsidRPr="00C71948">
        <w:rPr>
          <w:spacing w:val="-9"/>
        </w:rPr>
        <w:t xml:space="preserve"> </w:t>
      </w:r>
      <w:r w:rsidRPr="00C71948">
        <w:t>строительства.</w:t>
      </w:r>
    </w:p>
    <w:p w:rsidR="003D645D" w:rsidRPr="00D9285B" w:rsidRDefault="003D645D" w:rsidP="003D645D">
      <w:pPr>
        <w:tabs>
          <w:tab w:val="left" w:pos="1454"/>
        </w:tabs>
        <w:ind w:left="142" w:right="266" w:firstLine="567"/>
        <w:jc w:val="both"/>
        <w:rPr>
          <w:sz w:val="28"/>
          <w:szCs w:val="28"/>
        </w:rPr>
      </w:pPr>
      <w:r>
        <w:rPr>
          <w:sz w:val="28"/>
          <w:szCs w:val="28"/>
        </w:rPr>
        <w:t xml:space="preserve"> 2.</w:t>
      </w:r>
      <w:r w:rsidR="00FC006A">
        <w:rPr>
          <w:sz w:val="28"/>
          <w:szCs w:val="28"/>
        </w:rPr>
        <w:t>7</w:t>
      </w:r>
      <w:r>
        <w:rPr>
          <w:sz w:val="28"/>
          <w:szCs w:val="28"/>
        </w:rPr>
        <w:t>.</w:t>
      </w:r>
      <w:r w:rsidR="00FC006A">
        <w:rPr>
          <w:sz w:val="28"/>
          <w:szCs w:val="28"/>
        </w:rPr>
        <w:t>5</w:t>
      </w:r>
      <w:r>
        <w:rPr>
          <w:sz w:val="28"/>
          <w:szCs w:val="28"/>
        </w:rPr>
        <w:t>.</w:t>
      </w:r>
      <w:r w:rsidR="006C1C8A">
        <w:rPr>
          <w:sz w:val="28"/>
          <w:szCs w:val="28"/>
        </w:rPr>
        <w:t xml:space="preserve"> </w:t>
      </w:r>
      <w:r w:rsidRPr="00D9285B">
        <w:rPr>
          <w:sz w:val="28"/>
          <w:szCs w:val="28"/>
        </w:rPr>
        <w:t>В</w:t>
      </w:r>
      <w:r w:rsidRPr="00D9285B">
        <w:rPr>
          <w:spacing w:val="37"/>
          <w:sz w:val="28"/>
          <w:szCs w:val="28"/>
        </w:rPr>
        <w:t xml:space="preserve"> </w:t>
      </w:r>
      <w:r w:rsidRPr="00D9285B">
        <w:rPr>
          <w:sz w:val="28"/>
          <w:szCs w:val="28"/>
        </w:rPr>
        <w:t>случае</w:t>
      </w:r>
      <w:r w:rsidRPr="00D9285B">
        <w:rPr>
          <w:spacing w:val="38"/>
          <w:sz w:val="28"/>
          <w:szCs w:val="28"/>
        </w:rPr>
        <w:t xml:space="preserve"> </w:t>
      </w:r>
      <w:r w:rsidRPr="00D9285B">
        <w:rPr>
          <w:sz w:val="28"/>
          <w:szCs w:val="28"/>
        </w:rPr>
        <w:t>представления</w:t>
      </w:r>
      <w:r w:rsidRPr="00D9285B">
        <w:rPr>
          <w:spacing w:val="38"/>
          <w:sz w:val="28"/>
          <w:szCs w:val="28"/>
        </w:rPr>
        <w:t xml:space="preserve"> </w:t>
      </w:r>
      <w:r w:rsidRPr="00D9285B">
        <w:rPr>
          <w:sz w:val="28"/>
          <w:szCs w:val="28"/>
        </w:rPr>
        <w:t>уведомления</w:t>
      </w:r>
      <w:r w:rsidRPr="00D9285B">
        <w:rPr>
          <w:spacing w:val="38"/>
          <w:sz w:val="28"/>
          <w:szCs w:val="28"/>
        </w:rPr>
        <w:t xml:space="preserve"> </w:t>
      </w:r>
      <w:r w:rsidRPr="00D9285B">
        <w:rPr>
          <w:sz w:val="28"/>
          <w:szCs w:val="28"/>
        </w:rPr>
        <w:t>о</w:t>
      </w:r>
      <w:r w:rsidRPr="00D9285B">
        <w:rPr>
          <w:spacing w:val="37"/>
          <w:sz w:val="28"/>
          <w:szCs w:val="28"/>
        </w:rPr>
        <w:t xml:space="preserve"> </w:t>
      </w:r>
      <w:r w:rsidRPr="00D9285B">
        <w:rPr>
          <w:sz w:val="28"/>
          <w:szCs w:val="28"/>
        </w:rPr>
        <w:t>переходе</w:t>
      </w:r>
      <w:r w:rsidRPr="00D9285B">
        <w:rPr>
          <w:spacing w:val="39"/>
          <w:sz w:val="28"/>
          <w:szCs w:val="28"/>
        </w:rPr>
        <w:t xml:space="preserve"> </w:t>
      </w:r>
      <w:r w:rsidRPr="00D9285B">
        <w:rPr>
          <w:sz w:val="28"/>
          <w:szCs w:val="28"/>
        </w:rPr>
        <w:t>права</w:t>
      </w:r>
      <w:r w:rsidRPr="00D9285B">
        <w:rPr>
          <w:spacing w:val="38"/>
          <w:sz w:val="28"/>
          <w:szCs w:val="28"/>
        </w:rPr>
        <w:t xml:space="preserve"> </w:t>
      </w:r>
      <w:r w:rsidRPr="00D9285B">
        <w:rPr>
          <w:sz w:val="28"/>
          <w:szCs w:val="28"/>
        </w:rPr>
        <w:t>пользования</w:t>
      </w:r>
      <w:r w:rsidRPr="00D9285B">
        <w:rPr>
          <w:spacing w:val="-67"/>
          <w:sz w:val="28"/>
          <w:szCs w:val="28"/>
        </w:rPr>
        <w:t xml:space="preserve"> </w:t>
      </w:r>
      <w:r w:rsidRPr="00D9285B">
        <w:rPr>
          <w:sz w:val="28"/>
          <w:szCs w:val="28"/>
        </w:rPr>
        <w:t>недрами</w:t>
      </w:r>
      <w:r w:rsidRPr="00D9285B">
        <w:rPr>
          <w:sz w:val="28"/>
          <w:szCs w:val="28"/>
        </w:rPr>
        <w:t>:</w:t>
      </w:r>
    </w:p>
    <w:p w:rsidR="003D645D" w:rsidRPr="00C71948" w:rsidRDefault="003D645D" w:rsidP="003D645D">
      <w:pPr>
        <w:pStyle w:val="a8"/>
        <w:ind w:left="113" w:right="254" w:firstLine="709"/>
        <w:jc w:val="both"/>
      </w:pPr>
      <w:r w:rsidRPr="00C71948">
        <w:t>а)</w:t>
      </w:r>
      <w:r>
        <w:t xml:space="preserve"> </w:t>
      </w:r>
      <w:r w:rsidRPr="00C71948">
        <w:t>сведения</w:t>
      </w:r>
      <w:r w:rsidRPr="00C71948">
        <w:rPr>
          <w:spacing w:val="1"/>
        </w:rPr>
        <w:t xml:space="preserve"> </w:t>
      </w:r>
      <w:r w:rsidRPr="00C71948">
        <w:t>из</w:t>
      </w:r>
      <w:r w:rsidRPr="00C71948">
        <w:rPr>
          <w:spacing w:val="1"/>
        </w:rPr>
        <w:t xml:space="preserve"> </w:t>
      </w:r>
      <w:r w:rsidRPr="00C71948">
        <w:t>Единого</w:t>
      </w:r>
      <w:r w:rsidRPr="00C71948">
        <w:rPr>
          <w:spacing w:val="1"/>
        </w:rPr>
        <w:t xml:space="preserve"> </w:t>
      </w:r>
      <w:r w:rsidRPr="00C71948">
        <w:t>государственного</w:t>
      </w:r>
      <w:r w:rsidRPr="00C71948">
        <w:rPr>
          <w:spacing w:val="1"/>
        </w:rPr>
        <w:t xml:space="preserve"> </w:t>
      </w:r>
      <w:r w:rsidRPr="00C71948">
        <w:t>реестра</w:t>
      </w:r>
      <w:r w:rsidRPr="00C71948">
        <w:rPr>
          <w:spacing w:val="1"/>
        </w:rPr>
        <w:t xml:space="preserve"> </w:t>
      </w:r>
      <w:r w:rsidRPr="00C71948">
        <w:t>юридических</w:t>
      </w:r>
      <w:r w:rsidRPr="00C71948">
        <w:rPr>
          <w:spacing w:val="1"/>
        </w:rPr>
        <w:t xml:space="preserve"> </w:t>
      </w:r>
      <w:r w:rsidRPr="00C71948">
        <w:t>лиц</w:t>
      </w:r>
      <w:r>
        <w:t xml:space="preserve"> </w:t>
      </w:r>
      <w:r w:rsidRPr="00C71948">
        <w:t>(при</w:t>
      </w:r>
      <w:r w:rsidRPr="00C71948">
        <w:rPr>
          <w:spacing w:val="-67"/>
        </w:rPr>
        <w:t xml:space="preserve"> </w:t>
      </w:r>
      <w:r w:rsidRPr="00C71948">
        <w:t>обращении</w:t>
      </w:r>
      <w:r w:rsidRPr="00C71948">
        <w:rPr>
          <w:spacing w:val="25"/>
        </w:rPr>
        <w:t xml:space="preserve"> </w:t>
      </w:r>
      <w:r w:rsidRPr="00C71948">
        <w:t>застройщика, являющегося</w:t>
      </w:r>
      <w:r w:rsidRPr="00C71948">
        <w:rPr>
          <w:spacing w:val="25"/>
        </w:rPr>
        <w:t xml:space="preserve"> </w:t>
      </w:r>
      <w:r w:rsidRPr="00C71948">
        <w:t>юридическим</w:t>
      </w:r>
      <w:r w:rsidRPr="00C71948">
        <w:rPr>
          <w:spacing w:val="25"/>
        </w:rPr>
        <w:t xml:space="preserve"> </w:t>
      </w:r>
      <w:r w:rsidRPr="00C71948">
        <w:t>лицом)или</w:t>
      </w:r>
      <w:r w:rsidRPr="00C71948">
        <w:rPr>
          <w:spacing w:val="25"/>
        </w:rPr>
        <w:t xml:space="preserve"> </w:t>
      </w:r>
      <w:r w:rsidRPr="00C71948">
        <w:t>из</w:t>
      </w:r>
      <w:r w:rsidRPr="00C71948">
        <w:rPr>
          <w:spacing w:val="25"/>
        </w:rPr>
        <w:t xml:space="preserve"> </w:t>
      </w:r>
      <w:r w:rsidRPr="00C71948">
        <w:t>Единого</w:t>
      </w:r>
      <w:r w:rsidRPr="00C71948">
        <w:rPr>
          <w:spacing w:val="1"/>
        </w:rPr>
        <w:t xml:space="preserve"> </w:t>
      </w:r>
      <w:r w:rsidRPr="00C71948">
        <w:t>государственного</w:t>
      </w:r>
      <w:r w:rsidRPr="00C71948">
        <w:rPr>
          <w:spacing w:val="1"/>
        </w:rPr>
        <w:t xml:space="preserve"> </w:t>
      </w:r>
      <w:r w:rsidRPr="00C71948">
        <w:t>реестра</w:t>
      </w:r>
      <w:r w:rsidRPr="00C71948">
        <w:rPr>
          <w:spacing w:val="1"/>
        </w:rPr>
        <w:t xml:space="preserve"> </w:t>
      </w:r>
      <w:r w:rsidRPr="00C71948">
        <w:t>индивидуальных</w:t>
      </w:r>
      <w:r w:rsidRPr="00C71948">
        <w:rPr>
          <w:spacing w:val="1"/>
        </w:rPr>
        <w:t xml:space="preserve"> </w:t>
      </w:r>
      <w:r w:rsidRPr="00C71948">
        <w:t>предпринимателей</w:t>
      </w:r>
      <w:r>
        <w:t xml:space="preserve"> </w:t>
      </w:r>
      <w:r w:rsidRPr="00C71948">
        <w:t>(при</w:t>
      </w:r>
      <w:r w:rsidRPr="00C71948">
        <w:rPr>
          <w:spacing w:val="1"/>
        </w:rPr>
        <w:t xml:space="preserve"> </w:t>
      </w:r>
      <w:r w:rsidRPr="00C71948">
        <w:t>обращении</w:t>
      </w:r>
      <w:r w:rsidRPr="00C71948">
        <w:rPr>
          <w:spacing w:val="-67"/>
        </w:rPr>
        <w:t xml:space="preserve"> </w:t>
      </w:r>
      <w:r w:rsidRPr="00C71948">
        <w:t>застройщика, являющегося</w:t>
      </w:r>
      <w:r w:rsidRPr="00C71948">
        <w:rPr>
          <w:spacing w:val="-3"/>
        </w:rPr>
        <w:t xml:space="preserve"> </w:t>
      </w:r>
      <w:r w:rsidRPr="00C71948">
        <w:t>индивидуальным</w:t>
      </w:r>
      <w:r w:rsidRPr="00C71948">
        <w:rPr>
          <w:spacing w:val="-2"/>
        </w:rPr>
        <w:t xml:space="preserve"> </w:t>
      </w:r>
      <w:r w:rsidRPr="00C71948">
        <w:t>предпринимателем);</w:t>
      </w:r>
    </w:p>
    <w:p w:rsidR="003D645D" w:rsidRPr="00C71948" w:rsidRDefault="003D645D" w:rsidP="003D645D">
      <w:pPr>
        <w:pStyle w:val="a8"/>
        <w:ind w:left="113" w:right="209" w:firstLine="709"/>
        <w:jc w:val="both"/>
      </w:pPr>
      <w:r w:rsidRPr="00C71948">
        <w:rPr>
          <w:spacing w:val="-1"/>
        </w:rPr>
        <w:t>б)</w:t>
      </w:r>
      <w:r>
        <w:rPr>
          <w:spacing w:val="-1"/>
        </w:rPr>
        <w:t xml:space="preserve"> </w:t>
      </w:r>
      <w:r w:rsidRPr="00C71948">
        <w:rPr>
          <w:spacing w:val="-1"/>
        </w:rPr>
        <w:t>сведения</w:t>
      </w:r>
      <w:r w:rsidRPr="00C71948">
        <w:rPr>
          <w:spacing w:val="-16"/>
        </w:rPr>
        <w:t xml:space="preserve"> </w:t>
      </w:r>
      <w:r w:rsidRPr="00C71948">
        <w:rPr>
          <w:spacing w:val="-1"/>
        </w:rPr>
        <w:t>из</w:t>
      </w:r>
      <w:r w:rsidRPr="00C71948">
        <w:rPr>
          <w:spacing w:val="-15"/>
        </w:rPr>
        <w:t xml:space="preserve"> </w:t>
      </w:r>
      <w:r w:rsidRPr="00C71948">
        <w:rPr>
          <w:spacing w:val="-1"/>
        </w:rPr>
        <w:t>Единого</w:t>
      </w:r>
      <w:r w:rsidRPr="00C71948">
        <w:rPr>
          <w:spacing w:val="-16"/>
        </w:rPr>
        <w:t xml:space="preserve"> </w:t>
      </w:r>
      <w:r w:rsidRPr="00C71948">
        <w:rPr>
          <w:spacing w:val="-1"/>
        </w:rPr>
        <w:t>государственного</w:t>
      </w:r>
      <w:r w:rsidRPr="00C71948">
        <w:rPr>
          <w:spacing w:val="-15"/>
        </w:rPr>
        <w:t xml:space="preserve"> </w:t>
      </w:r>
      <w:r w:rsidRPr="00C71948">
        <w:rPr>
          <w:spacing w:val="-1"/>
        </w:rPr>
        <w:t>реестра</w:t>
      </w:r>
      <w:r w:rsidRPr="00C71948">
        <w:rPr>
          <w:spacing w:val="-15"/>
        </w:rPr>
        <w:t xml:space="preserve"> </w:t>
      </w:r>
      <w:r w:rsidRPr="00C71948">
        <w:t>недвижимости</w:t>
      </w:r>
      <w:r w:rsidRPr="00C71948">
        <w:rPr>
          <w:spacing w:val="-15"/>
        </w:rPr>
        <w:t xml:space="preserve"> </w:t>
      </w:r>
      <w:r w:rsidRPr="00C71948">
        <w:t>о</w:t>
      </w:r>
      <w:r w:rsidRPr="00C71948">
        <w:rPr>
          <w:spacing w:val="-15"/>
        </w:rPr>
        <w:t xml:space="preserve"> </w:t>
      </w:r>
      <w:r w:rsidRPr="00C71948">
        <w:t>земельном</w:t>
      </w:r>
      <w:r w:rsidRPr="00C71948">
        <w:rPr>
          <w:spacing w:val="-67"/>
        </w:rPr>
        <w:t xml:space="preserve"> </w:t>
      </w:r>
      <w:r w:rsidRPr="00C71948">
        <w:t>участке, в отношении которого прежнему правообладателю земельного участка</w:t>
      </w:r>
      <w:r w:rsidRPr="00C71948">
        <w:rPr>
          <w:spacing w:val="1"/>
        </w:rPr>
        <w:t xml:space="preserve"> </w:t>
      </w:r>
      <w:r w:rsidRPr="00C71948">
        <w:t>выдано</w:t>
      </w:r>
      <w:r w:rsidRPr="00C71948">
        <w:rPr>
          <w:spacing w:val="-2"/>
        </w:rPr>
        <w:t xml:space="preserve"> </w:t>
      </w:r>
      <w:r w:rsidRPr="00C71948">
        <w:t>разрешение</w:t>
      </w:r>
      <w:r w:rsidRPr="00C71948">
        <w:rPr>
          <w:spacing w:val="-1"/>
        </w:rPr>
        <w:t xml:space="preserve"> </w:t>
      </w:r>
      <w:r w:rsidRPr="00C71948">
        <w:t>на</w:t>
      </w:r>
      <w:r w:rsidRPr="00C71948">
        <w:rPr>
          <w:spacing w:val="-1"/>
        </w:rPr>
        <w:t xml:space="preserve"> </w:t>
      </w:r>
      <w:r w:rsidRPr="00C71948">
        <w:t>строительство;</w:t>
      </w:r>
    </w:p>
    <w:p w:rsidR="003D645D" w:rsidRPr="00C71948" w:rsidRDefault="003D645D" w:rsidP="003D645D">
      <w:pPr>
        <w:pStyle w:val="a8"/>
        <w:ind w:left="113" w:right="308" w:firstLine="709"/>
        <w:jc w:val="both"/>
      </w:pPr>
      <w:r w:rsidRPr="00C71948">
        <w:t>в)</w:t>
      </w:r>
      <w:r w:rsidR="006C1C8A">
        <w:t xml:space="preserve"> </w:t>
      </w:r>
      <w:r w:rsidRPr="00C71948">
        <w:t>решение</w:t>
      </w:r>
      <w:r w:rsidRPr="00C71948">
        <w:rPr>
          <w:spacing w:val="1"/>
        </w:rPr>
        <w:t xml:space="preserve"> </w:t>
      </w:r>
      <w:r w:rsidRPr="00C71948">
        <w:t>о</w:t>
      </w:r>
      <w:r w:rsidRPr="00C71948">
        <w:rPr>
          <w:spacing w:val="1"/>
        </w:rPr>
        <w:t xml:space="preserve"> </w:t>
      </w:r>
      <w:r w:rsidRPr="00C71948">
        <w:t>предоставлении</w:t>
      </w:r>
      <w:r w:rsidRPr="00C71948">
        <w:rPr>
          <w:spacing w:val="1"/>
        </w:rPr>
        <w:t xml:space="preserve"> </w:t>
      </w:r>
      <w:r w:rsidRPr="00C71948">
        <w:t>права</w:t>
      </w:r>
      <w:r w:rsidRPr="00C71948">
        <w:rPr>
          <w:spacing w:val="1"/>
        </w:rPr>
        <w:t xml:space="preserve"> </w:t>
      </w:r>
      <w:r w:rsidRPr="00C71948">
        <w:t>пользования</w:t>
      </w:r>
      <w:r w:rsidRPr="00C71948">
        <w:rPr>
          <w:spacing w:val="1"/>
        </w:rPr>
        <w:t xml:space="preserve"> </w:t>
      </w:r>
      <w:r w:rsidRPr="00C71948">
        <w:t>недрами</w:t>
      </w:r>
      <w:r w:rsidRPr="00C71948">
        <w:rPr>
          <w:spacing w:val="1"/>
        </w:rPr>
        <w:t xml:space="preserve"> </w:t>
      </w:r>
      <w:r w:rsidRPr="00C71948">
        <w:t>и</w:t>
      </w:r>
      <w:r w:rsidRPr="00C71948">
        <w:rPr>
          <w:spacing w:val="1"/>
        </w:rPr>
        <w:t xml:space="preserve"> </w:t>
      </w:r>
      <w:r w:rsidRPr="00C71948">
        <w:t>решение</w:t>
      </w:r>
      <w:r w:rsidRPr="00C71948">
        <w:rPr>
          <w:spacing w:val="1"/>
        </w:rPr>
        <w:t xml:space="preserve"> </w:t>
      </w:r>
      <w:r w:rsidRPr="00C71948">
        <w:t>о</w:t>
      </w:r>
      <w:r w:rsidRPr="00C71948">
        <w:rPr>
          <w:spacing w:val="1"/>
        </w:rPr>
        <w:t xml:space="preserve"> </w:t>
      </w:r>
      <w:r w:rsidRPr="00C71948">
        <w:t>переоформлении</w:t>
      </w:r>
      <w:r w:rsidRPr="00C71948">
        <w:rPr>
          <w:spacing w:val="-2"/>
        </w:rPr>
        <w:t xml:space="preserve"> </w:t>
      </w:r>
      <w:r w:rsidRPr="00C71948">
        <w:t>лицензии</w:t>
      </w:r>
      <w:r w:rsidRPr="00C71948">
        <w:rPr>
          <w:spacing w:val="-2"/>
        </w:rPr>
        <w:t xml:space="preserve"> </w:t>
      </w:r>
      <w:r w:rsidRPr="00C71948">
        <w:t>на</w:t>
      </w:r>
      <w:r w:rsidRPr="00C71948">
        <w:rPr>
          <w:spacing w:val="-2"/>
        </w:rPr>
        <w:t xml:space="preserve"> </w:t>
      </w:r>
      <w:r w:rsidRPr="00C71948">
        <w:t>право</w:t>
      </w:r>
      <w:r w:rsidRPr="00C71948">
        <w:rPr>
          <w:spacing w:val="-2"/>
        </w:rPr>
        <w:t xml:space="preserve"> </w:t>
      </w:r>
      <w:r w:rsidRPr="00C71948">
        <w:t>пользования</w:t>
      </w:r>
      <w:r w:rsidRPr="00C71948">
        <w:rPr>
          <w:spacing w:val="-1"/>
        </w:rPr>
        <w:t xml:space="preserve"> </w:t>
      </w:r>
      <w:r w:rsidRPr="00C71948">
        <w:t>недрами.</w:t>
      </w:r>
    </w:p>
    <w:p w:rsidR="003D645D" w:rsidRPr="00D9285B" w:rsidRDefault="003D645D" w:rsidP="003D645D">
      <w:pPr>
        <w:tabs>
          <w:tab w:val="left" w:pos="1454"/>
        </w:tabs>
        <w:ind w:left="142" w:right="259" w:firstLine="851"/>
        <w:jc w:val="both"/>
        <w:rPr>
          <w:sz w:val="28"/>
          <w:szCs w:val="28"/>
        </w:rPr>
      </w:pPr>
      <w:r>
        <w:rPr>
          <w:sz w:val="28"/>
          <w:szCs w:val="28"/>
        </w:rPr>
        <w:t>2.</w:t>
      </w:r>
      <w:r w:rsidR="00FC006A">
        <w:rPr>
          <w:sz w:val="28"/>
          <w:szCs w:val="28"/>
        </w:rPr>
        <w:t>7</w:t>
      </w:r>
      <w:r>
        <w:rPr>
          <w:sz w:val="28"/>
          <w:szCs w:val="28"/>
        </w:rPr>
        <w:t>.</w:t>
      </w:r>
      <w:r w:rsidR="00FC006A">
        <w:rPr>
          <w:sz w:val="28"/>
          <w:szCs w:val="28"/>
        </w:rPr>
        <w:t>6</w:t>
      </w:r>
      <w:r>
        <w:rPr>
          <w:sz w:val="28"/>
          <w:szCs w:val="28"/>
        </w:rPr>
        <w:t>.</w:t>
      </w:r>
      <w:r w:rsidR="006C1C8A">
        <w:rPr>
          <w:sz w:val="28"/>
          <w:szCs w:val="28"/>
        </w:rPr>
        <w:t xml:space="preserve"> </w:t>
      </w:r>
      <w:r w:rsidRPr="00D9285B">
        <w:rPr>
          <w:sz w:val="28"/>
          <w:szCs w:val="28"/>
        </w:rPr>
        <w:t>В</w:t>
      </w:r>
      <w:r w:rsidRPr="00D9285B">
        <w:rPr>
          <w:sz w:val="28"/>
          <w:szCs w:val="28"/>
        </w:rPr>
        <w:t xml:space="preserve"> </w:t>
      </w:r>
      <w:r w:rsidRPr="00D9285B">
        <w:rPr>
          <w:sz w:val="28"/>
          <w:szCs w:val="28"/>
        </w:rPr>
        <w:t>случае</w:t>
      </w:r>
      <w:r w:rsidRPr="00D9285B">
        <w:rPr>
          <w:sz w:val="28"/>
          <w:szCs w:val="28"/>
        </w:rPr>
        <w:t xml:space="preserve"> </w:t>
      </w:r>
      <w:r w:rsidRPr="00D9285B">
        <w:rPr>
          <w:sz w:val="28"/>
          <w:szCs w:val="28"/>
        </w:rPr>
        <w:t>представления</w:t>
      </w:r>
      <w:r w:rsidRPr="00D9285B">
        <w:rPr>
          <w:sz w:val="28"/>
          <w:szCs w:val="28"/>
        </w:rPr>
        <w:t xml:space="preserve"> </w:t>
      </w:r>
      <w:r w:rsidRPr="00D9285B">
        <w:rPr>
          <w:sz w:val="28"/>
          <w:szCs w:val="28"/>
        </w:rPr>
        <w:t>уведомления</w:t>
      </w:r>
      <w:r w:rsidRPr="00D9285B">
        <w:rPr>
          <w:sz w:val="28"/>
          <w:szCs w:val="28"/>
        </w:rPr>
        <w:t xml:space="preserve"> </w:t>
      </w:r>
      <w:r w:rsidRPr="00D9285B">
        <w:rPr>
          <w:sz w:val="28"/>
          <w:szCs w:val="28"/>
        </w:rPr>
        <w:t>о</w:t>
      </w:r>
      <w:r w:rsidRPr="00D9285B">
        <w:rPr>
          <w:sz w:val="28"/>
          <w:szCs w:val="28"/>
        </w:rPr>
        <w:t xml:space="preserve"> </w:t>
      </w:r>
      <w:r w:rsidRPr="00D9285B">
        <w:rPr>
          <w:sz w:val="28"/>
          <w:szCs w:val="28"/>
        </w:rPr>
        <w:t>переходе</w:t>
      </w:r>
      <w:r w:rsidRPr="00D9285B">
        <w:rPr>
          <w:sz w:val="28"/>
          <w:szCs w:val="28"/>
        </w:rPr>
        <w:t xml:space="preserve"> </w:t>
      </w:r>
      <w:r w:rsidRPr="00D9285B">
        <w:rPr>
          <w:sz w:val="28"/>
          <w:szCs w:val="28"/>
        </w:rPr>
        <w:t>прав</w:t>
      </w:r>
      <w:r w:rsidRPr="00D9285B">
        <w:rPr>
          <w:sz w:val="28"/>
          <w:szCs w:val="28"/>
        </w:rPr>
        <w:t xml:space="preserve"> </w:t>
      </w:r>
      <w:r w:rsidRPr="00D9285B">
        <w:rPr>
          <w:sz w:val="28"/>
          <w:szCs w:val="28"/>
        </w:rPr>
        <w:t>на</w:t>
      </w:r>
      <w:r w:rsidRPr="00D9285B">
        <w:rPr>
          <w:sz w:val="28"/>
          <w:szCs w:val="28"/>
        </w:rPr>
        <w:t xml:space="preserve"> </w:t>
      </w:r>
      <w:r w:rsidRPr="00D9285B">
        <w:rPr>
          <w:sz w:val="28"/>
          <w:szCs w:val="28"/>
        </w:rPr>
        <w:t>земельный</w:t>
      </w:r>
      <w:r w:rsidRPr="00D9285B">
        <w:rPr>
          <w:spacing w:val="1"/>
          <w:sz w:val="28"/>
          <w:szCs w:val="28"/>
        </w:rPr>
        <w:t xml:space="preserve"> </w:t>
      </w:r>
      <w:r w:rsidRPr="00D9285B">
        <w:rPr>
          <w:sz w:val="28"/>
          <w:szCs w:val="28"/>
        </w:rPr>
        <w:t>участок</w:t>
      </w:r>
      <w:r w:rsidRPr="00D9285B">
        <w:rPr>
          <w:sz w:val="28"/>
          <w:szCs w:val="28"/>
        </w:rPr>
        <w:t>:</w:t>
      </w:r>
    </w:p>
    <w:p w:rsidR="003D645D" w:rsidRPr="00C71948" w:rsidRDefault="003D645D" w:rsidP="003D645D">
      <w:pPr>
        <w:pStyle w:val="a8"/>
        <w:ind w:left="113" w:right="254" w:firstLine="709"/>
        <w:jc w:val="both"/>
      </w:pPr>
      <w:r w:rsidRPr="00C71948">
        <w:t>а)</w:t>
      </w:r>
      <w:r>
        <w:t xml:space="preserve"> </w:t>
      </w:r>
      <w:r w:rsidRPr="00C71948">
        <w:t>сведения</w:t>
      </w:r>
      <w:r w:rsidRPr="00C71948">
        <w:rPr>
          <w:spacing w:val="1"/>
        </w:rPr>
        <w:t xml:space="preserve"> </w:t>
      </w:r>
      <w:r w:rsidRPr="00C71948">
        <w:t>из</w:t>
      </w:r>
      <w:r w:rsidRPr="00C71948">
        <w:rPr>
          <w:spacing w:val="1"/>
        </w:rPr>
        <w:t xml:space="preserve"> </w:t>
      </w:r>
      <w:r w:rsidRPr="00C71948">
        <w:t>Единого</w:t>
      </w:r>
      <w:r w:rsidRPr="00C71948">
        <w:rPr>
          <w:spacing w:val="1"/>
        </w:rPr>
        <w:t xml:space="preserve"> </w:t>
      </w:r>
      <w:r w:rsidRPr="00C71948">
        <w:t>государственного</w:t>
      </w:r>
      <w:r w:rsidRPr="00C71948">
        <w:rPr>
          <w:spacing w:val="1"/>
        </w:rPr>
        <w:t xml:space="preserve"> </w:t>
      </w:r>
      <w:r w:rsidRPr="00C71948">
        <w:t>реестра</w:t>
      </w:r>
      <w:r w:rsidRPr="00C71948">
        <w:rPr>
          <w:spacing w:val="1"/>
        </w:rPr>
        <w:t xml:space="preserve"> </w:t>
      </w:r>
      <w:r w:rsidRPr="00C71948">
        <w:t>юридических</w:t>
      </w:r>
      <w:r w:rsidRPr="00C71948">
        <w:rPr>
          <w:spacing w:val="1"/>
        </w:rPr>
        <w:t xml:space="preserve"> </w:t>
      </w:r>
      <w:r w:rsidRPr="00C71948">
        <w:t>лиц</w:t>
      </w:r>
      <w:r>
        <w:t xml:space="preserve"> </w:t>
      </w:r>
      <w:r w:rsidRPr="00C71948">
        <w:t>(при</w:t>
      </w:r>
      <w:r w:rsidRPr="00C71948">
        <w:rPr>
          <w:spacing w:val="-67"/>
        </w:rPr>
        <w:t xml:space="preserve"> </w:t>
      </w:r>
      <w:r w:rsidRPr="00C71948">
        <w:t>обращении</w:t>
      </w:r>
      <w:r w:rsidRPr="00C71948">
        <w:rPr>
          <w:spacing w:val="25"/>
        </w:rPr>
        <w:t xml:space="preserve"> </w:t>
      </w:r>
      <w:r w:rsidRPr="00C71948">
        <w:t>застройщика,</w:t>
      </w:r>
      <w:r>
        <w:t xml:space="preserve"> </w:t>
      </w:r>
      <w:r w:rsidRPr="00C71948">
        <w:t>являющегося</w:t>
      </w:r>
      <w:r w:rsidRPr="00C71948">
        <w:rPr>
          <w:spacing w:val="25"/>
        </w:rPr>
        <w:t xml:space="preserve"> </w:t>
      </w:r>
      <w:r w:rsidRPr="00C71948">
        <w:t>юридическим</w:t>
      </w:r>
      <w:r w:rsidRPr="00C71948">
        <w:rPr>
          <w:spacing w:val="25"/>
        </w:rPr>
        <w:t xml:space="preserve"> </w:t>
      </w:r>
      <w:r w:rsidRPr="00C71948">
        <w:t>лицом)или</w:t>
      </w:r>
      <w:r w:rsidRPr="00C71948">
        <w:rPr>
          <w:spacing w:val="25"/>
        </w:rPr>
        <w:t xml:space="preserve"> </w:t>
      </w:r>
      <w:r w:rsidRPr="00C71948">
        <w:t>из</w:t>
      </w:r>
      <w:r w:rsidRPr="00C71948">
        <w:rPr>
          <w:spacing w:val="25"/>
        </w:rPr>
        <w:t xml:space="preserve"> </w:t>
      </w:r>
      <w:r w:rsidRPr="00C71948">
        <w:t>Единого</w:t>
      </w:r>
      <w:r w:rsidRPr="00C71948">
        <w:rPr>
          <w:spacing w:val="1"/>
        </w:rPr>
        <w:t xml:space="preserve"> </w:t>
      </w:r>
      <w:r w:rsidRPr="00C71948">
        <w:t>государственного</w:t>
      </w:r>
      <w:r w:rsidRPr="00C71948">
        <w:rPr>
          <w:spacing w:val="1"/>
        </w:rPr>
        <w:t xml:space="preserve"> </w:t>
      </w:r>
      <w:r w:rsidRPr="00C71948">
        <w:t>реестра</w:t>
      </w:r>
      <w:r w:rsidRPr="00C71948">
        <w:rPr>
          <w:spacing w:val="1"/>
        </w:rPr>
        <w:t xml:space="preserve"> </w:t>
      </w:r>
      <w:r w:rsidRPr="00C71948">
        <w:t>индивидуальных</w:t>
      </w:r>
      <w:r w:rsidRPr="00C71948">
        <w:rPr>
          <w:spacing w:val="1"/>
        </w:rPr>
        <w:t xml:space="preserve"> </w:t>
      </w:r>
      <w:r w:rsidRPr="00C71948">
        <w:t>предпринимателей(при</w:t>
      </w:r>
      <w:r w:rsidRPr="00C71948">
        <w:rPr>
          <w:spacing w:val="1"/>
        </w:rPr>
        <w:t xml:space="preserve"> </w:t>
      </w:r>
      <w:r w:rsidRPr="00C71948">
        <w:t>обращении</w:t>
      </w:r>
      <w:r w:rsidRPr="00C71948">
        <w:rPr>
          <w:spacing w:val="-67"/>
        </w:rPr>
        <w:t xml:space="preserve"> </w:t>
      </w:r>
      <w:r w:rsidRPr="00C71948">
        <w:t>застройщика,</w:t>
      </w:r>
      <w:r>
        <w:t xml:space="preserve"> </w:t>
      </w:r>
      <w:r w:rsidRPr="00C71948">
        <w:t>являющегося</w:t>
      </w:r>
      <w:r w:rsidRPr="00C71948">
        <w:rPr>
          <w:spacing w:val="-3"/>
        </w:rPr>
        <w:t xml:space="preserve"> </w:t>
      </w:r>
      <w:r w:rsidRPr="00C71948">
        <w:t>индивидуальным</w:t>
      </w:r>
      <w:r w:rsidRPr="00C71948">
        <w:rPr>
          <w:spacing w:val="-2"/>
        </w:rPr>
        <w:t xml:space="preserve"> </w:t>
      </w:r>
      <w:r w:rsidRPr="00C71948">
        <w:t>предпринимателем);</w:t>
      </w:r>
    </w:p>
    <w:p w:rsidR="003D645D" w:rsidRPr="00C71948" w:rsidRDefault="003D645D" w:rsidP="003D645D">
      <w:pPr>
        <w:pStyle w:val="a8"/>
        <w:ind w:left="113" w:firstLine="709"/>
        <w:jc w:val="both"/>
      </w:pPr>
      <w:r w:rsidRPr="00C71948">
        <w:t>б)</w:t>
      </w:r>
      <w:r>
        <w:t xml:space="preserve"> </w:t>
      </w:r>
      <w:r w:rsidRPr="00C71948">
        <w:t>правоустанавливающие</w:t>
      </w:r>
      <w:r w:rsidRPr="00C71948">
        <w:rPr>
          <w:spacing w:val="1"/>
        </w:rPr>
        <w:t xml:space="preserve"> </w:t>
      </w:r>
      <w:r w:rsidRPr="00C71948">
        <w:t>документы</w:t>
      </w:r>
      <w:r w:rsidRPr="00C71948">
        <w:rPr>
          <w:spacing w:val="1"/>
        </w:rPr>
        <w:t xml:space="preserve"> </w:t>
      </w:r>
      <w:r w:rsidRPr="00C71948">
        <w:t>на</w:t>
      </w:r>
      <w:r w:rsidRPr="00C71948">
        <w:rPr>
          <w:spacing w:val="1"/>
        </w:rPr>
        <w:t xml:space="preserve"> </w:t>
      </w:r>
      <w:r w:rsidRPr="00C71948">
        <w:t>земельный</w:t>
      </w:r>
      <w:r w:rsidRPr="00C71948">
        <w:rPr>
          <w:spacing w:val="1"/>
        </w:rPr>
        <w:t xml:space="preserve"> </w:t>
      </w:r>
      <w:r w:rsidRPr="00C71948">
        <w:t>участок,</w:t>
      </w:r>
      <w:r>
        <w:t xml:space="preserve"> </w:t>
      </w:r>
      <w:r w:rsidRPr="00C71948">
        <w:t>в</w:t>
      </w:r>
      <w:r w:rsidRPr="00C71948">
        <w:rPr>
          <w:spacing w:val="1"/>
        </w:rPr>
        <w:t xml:space="preserve"> </w:t>
      </w:r>
      <w:r w:rsidRPr="00C71948">
        <w:t>отношении</w:t>
      </w:r>
      <w:r w:rsidRPr="00C71948">
        <w:rPr>
          <w:spacing w:val="1"/>
        </w:rPr>
        <w:t xml:space="preserve"> </w:t>
      </w:r>
      <w:r w:rsidRPr="00C71948">
        <w:t>которого</w:t>
      </w:r>
      <w:r w:rsidRPr="00C71948">
        <w:rPr>
          <w:spacing w:val="30"/>
        </w:rPr>
        <w:t xml:space="preserve"> </w:t>
      </w:r>
      <w:r w:rsidRPr="00C71948">
        <w:t>прежнему</w:t>
      </w:r>
      <w:r w:rsidRPr="00C71948">
        <w:rPr>
          <w:spacing w:val="30"/>
        </w:rPr>
        <w:t xml:space="preserve"> </w:t>
      </w:r>
      <w:r w:rsidRPr="00C71948">
        <w:t>правообладателю</w:t>
      </w:r>
      <w:r w:rsidRPr="00C71948">
        <w:rPr>
          <w:spacing w:val="30"/>
        </w:rPr>
        <w:t xml:space="preserve"> </w:t>
      </w:r>
      <w:r w:rsidRPr="00C71948">
        <w:t>земельного</w:t>
      </w:r>
      <w:r w:rsidRPr="00C71948">
        <w:rPr>
          <w:spacing w:val="31"/>
        </w:rPr>
        <w:t xml:space="preserve"> </w:t>
      </w:r>
      <w:r w:rsidRPr="00C71948">
        <w:t>участка</w:t>
      </w:r>
      <w:r w:rsidRPr="00C71948">
        <w:rPr>
          <w:spacing w:val="30"/>
        </w:rPr>
        <w:t xml:space="preserve"> </w:t>
      </w:r>
      <w:r w:rsidRPr="00C71948">
        <w:t>выдано</w:t>
      </w:r>
      <w:r w:rsidRPr="00C71948">
        <w:rPr>
          <w:spacing w:val="30"/>
        </w:rPr>
        <w:t xml:space="preserve"> </w:t>
      </w:r>
      <w:r w:rsidRPr="00C71948">
        <w:t>разрешение</w:t>
      </w:r>
      <w:r w:rsidRPr="00C71948">
        <w:rPr>
          <w:spacing w:val="30"/>
        </w:rPr>
        <w:t xml:space="preserve"> </w:t>
      </w:r>
      <w:r w:rsidRPr="00C71948">
        <w:t>на</w:t>
      </w:r>
      <w:r w:rsidRPr="00C71948">
        <w:rPr>
          <w:spacing w:val="-67"/>
        </w:rPr>
        <w:t xml:space="preserve"> </w:t>
      </w:r>
      <w:r w:rsidRPr="00C71948">
        <w:t>строительство.</w:t>
      </w:r>
    </w:p>
    <w:p w:rsidR="003D645D" w:rsidRPr="00C71948" w:rsidRDefault="003D645D" w:rsidP="003D645D">
      <w:pPr>
        <w:pStyle w:val="aa"/>
        <w:tabs>
          <w:tab w:val="left" w:pos="1454"/>
        </w:tabs>
        <w:ind w:left="142" w:right="276" w:firstLine="567"/>
        <w:jc w:val="both"/>
        <w:rPr>
          <w:sz w:val="28"/>
          <w:szCs w:val="28"/>
        </w:rPr>
      </w:pPr>
      <w:r>
        <w:rPr>
          <w:sz w:val="28"/>
          <w:szCs w:val="28"/>
        </w:rPr>
        <w:t>2.</w:t>
      </w:r>
      <w:r w:rsidR="00FC006A">
        <w:rPr>
          <w:sz w:val="28"/>
          <w:szCs w:val="28"/>
        </w:rPr>
        <w:t>7</w:t>
      </w:r>
      <w:r>
        <w:rPr>
          <w:sz w:val="28"/>
          <w:szCs w:val="28"/>
        </w:rPr>
        <w:t>.</w:t>
      </w:r>
      <w:r w:rsidR="00FC006A">
        <w:rPr>
          <w:sz w:val="28"/>
          <w:szCs w:val="28"/>
        </w:rPr>
        <w:t>7</w:t>
      </w:r>
      <w:r>
        <w:rPr>
          <w:sz w:val="28"/>
          <w:szCs w:val="28"/>
        </w:rPr>
        <w:t xml:space="preserve">. </w:t>
      </w:r>
      <w:r w:rsidRPr="00C71948">
        <w:rPr>
          <w:sz w:val="28"/>
          <w:szCs w:val="28"/>
        </w:rPr>
        <w:t>В</w:t>
      </w:r>
      <w:r w:rsidRPr="00C71948">
        <w:rPr>
          <w:spacing w:val="48"/>
          <w:sz w:val="28"/>
          <w:szCs w:val="28"/>
        </w:rPr>
        <w:t xml:space="preserve"> </w:t>
      </w:r>
      <w:r w:rsidRPr="00C71948">
        <w:rPr>
          <w:sz w:val="28"/>
          <w:szCs w:val="28"/>
        </w:rPr>
        <w:t>случае</w:t>
      </w:r>
      <w:r w:rsidRPr="00C71948">
        <w:rPr>
          <w:spacing w:val="48"/>
          <w:sz w:val="28"/>
          <w:szCs w:val="28"/>
        </w:rPr>
        <w:t xml:space="preserve"> </w:t>
      </w:r>
      <w:r w:rsidRPr="00C71948">
        <w:rPr>
          <w:sz w:val="28"/>
          <w:szCs w:val="28"/>
        </w:rPr>
        <w:t>представления</w:t>
      </w:r>
      <w:r w:rsidRPr="00C71948">
        <w:rPr>
          <w:spacing w:val="48"/>
          <w:sz w:val="28"/>
          <w:szCs w:val="28"/>
        </w:rPr>
        <w:t xml:space="preserve"> </w:t>
      </w:r>
      <w:r w:rsidRPr="00C71948">
        <w:rPr>
          <w:sz w:val="28"/>
          <w:szCs w:val="28"/>
        </w:rPr>
        <w:t>заявления</w:t>
      </w:r>
      <w:r w:rsidRPr="00C71948">
        <w:rPr>
          <w:spacing w:val="48"/>
          <w:sz w:val="28"/>
          <w:szCs w:val="28"/>
        </w:rPr>
        <w:t xml:space="preserve"> </w:t>
      </w:r>
      <w:r w:rsidRPr="00C71948">
        <w:rPr>
          <w:sz w:val="28"/>
          <w:szCs w:val="28"/>
        </w:rPr>
        <w:t>о</w:t>
      </w:r>
      <w:r w:rsidRPr="00C71948">
        <w:rPr>
          <w:spacing w:val="48"/>
          <w:sz w:val="28"/>
          <w:szCs w:val="28"/>
        </w:rPr>
        <w:t xml:space="preserve"> </w:t>
      </w:r>
      <w:r w:rsidRPr="00C71948">
        <w:rPr>
          <w:sz w:val="28"/>
          <w:szCs w:val="28"/>
        </w:rPr>
        <w:t>внесении</w:t>
      </w:r>
      <w:r w:rsidRPr="00C71948">
        <w:rPr>
          <w:spacing w:val="48"/>
          <w:sz w:val="28"/>
          <w:szCs w:val="28"/>
        </w:rPr>
        <w:t xml:space="preserve"> </w:t>
      </w:r>
      <w:r w:rsidRPr="00C71948">
        <w:rPr>
          <w:sz w:val="28"/>
          <w:szCs w:val="28"/>
        </w:rPr>
        <w:t>изменений</w:t>
      </w:r>
      <w:r w:rsidRPr="00C71948">
        <w:rPr>
          <w:spacing w:val="49"/>
          <w:sz w:val="28"/>
          <w:szCs w:val="28"/>
        </w:rPr>
        <w:t xml:space="preserve"> </w:t>
      </w:r>
      <w:r w:rsidRPr="00C71948">
        <w:rPr>
          <w:sz w:val="28"/>
          <w:szCs w:val="28"/>
        </w:rPr>
        <w:t>в</w:t>
      </w:r>
      <w:r w:rsidRPr="00C71948">
        <w:rPr>
          <w:spacing w:val="48"/>
          <w:sz w:val="28"/>
          <w:szCs w:val="28"/>
        </w:rPr>
        <w:t xml:space="preserve"> </w:t>
      </w:r>
      <w:r w:rsidRPr="00C71948">
        <w:rPr>
          <w:sz w:val="28"/>
          <w:szCs w:val="28"/>
        </w:rPr>
        <w:t>связи</w:t>
      </w:r>
      <w:r w:rsidRPr="00C71948">
        <w:rPr>
          <w:spacing w:val="48"/>
          <w:sz w:val="28"/>
          <w:szCs w:val="28"/>
        </w:rPr>
        <w:t xml:space="preserve"> </w:t>
      </w:r>
      <w:r w:rsidRPr="00C71948">
        <w:rPr>
          <w:sz w:val="28"/>
          <w:szCs w:val="28"/>
        </w:rPr>
        <w:t>с</w:t>
      </w:r>
      <w:r w:rsidRPr="00C71948">
        <w:rPr>
          <w:spacing w:val="-67"/>
          <w:sz w:val="28"/>
          <w:szCs w:val="28"/>
        </w:rPr>
        <w:t xml:space="preserve"> </w:t>
      </w:r>
      <w:r w:rsidRPr="00C71948">
        <w:rPr>
          <w:sz w:val="28"/>
          <w:szCs w:val="28"/>
        </w:rPr>
        <w:t>необходимостью</w:t>
      </w:r>
      <w:r w:rsidRPr="00C71948">
        <w:rPr>
          <w:spacing w:val="-4"/>
          <w:sz w:val="28"/>
          <w:szCs w:val="28"/>
        </w:rPr>
        <w:t xml:space="preserve"> </w:t>
      </w:r>
      <w:r w:rsidRPr="00C71948">
        <w:rPr>
          <w:sz w:val="28"/>
          <w:szCs w:val="28"/>
        </w:rPr>
        <w:t>продления</w:t>
      </w:r>
      <w:r w:rsidRPr="00C71948">
        <w:rPr>
          <w:spacing w:val="-3"/>
          <w:sz w:val="28"/>
          <w:szCs w:val="28"/>
        </w:rPr>
        <w:t xml:space="preserve"> </w:t>
      </w:r>
      <w:r w:rsidRPr="00C71948">
        <w:rPr>
          <w:sz w:val="28"/>
          <w:szCs w:val="28"/>
        </w:rPr>
        <w:t>срока</w:t>
      </w:r>
      <w:r w:rsidRPr="00C71948">
        <w:rPr>
          <w:spacing w:val="-4"/>
          <w:sz w:val="28"/>
          <w:szCs w:val="28"/>
        </w:rPr>
        <w:t xml:space="preserve"> </w:t>
      </w:r>
      <w:r w:rsidRPr="00C71948">
        <w:rPr>
          <w:sz w:val="28"/>
          <w:szCs w:val="28"/>
        </w:rPr>
        <w:t>действия</w:t>
      </w:r>
      <w:r w:rsidRPr="00C71948">
        <w:rPr>
          <w:spacing w:val="-3"/>
          <w:sz w:val="28"/>
          <w:szCs w:val="28"/>
        </w:rPr>
        <w:t xml:space="preserve"> </w:t>
      </w:r>
      <w:r w:rsidRPr="00C71948">
        <w:rPr>
          <w:sz w:val="28"/>
          <w:szCs w:val="28"/>
        </w:rPr>
        <w:t>разрешения</w:t>
      </w:r>
      <w:r w:rsidRPr="00C71948">
        <w:rPr>
          <w:spacing w:val="-3"/>
          <w:sz w:val="28"/>
          <w:szCs w:val="28"/>
        </w:rPr>
        <w:t xml:space="preserve"> </w:t>
      </w:r>
      <w:r w:rsidRPr="00C71948">
        <w:rPr>
          <w:sz w:val="28"/>
          <w:szCs w:val="28"/>
        </w:rPr>
        <w:t>на</w:t>
      </w:r>
      <w:r w:rsidRPr="00C71948">
        <w:rPr>
          <w:spacing w:val="-4"/>
          <w:sz w:val="28"/>
          <w:szCs w:val="28"/>
        </w:rPr>
        <w:t xml:space="preserve"> </w:t>
      </w:r>
      <w:r w:rsidRPr="00C71948">
        <w:rPr>
          <w:sz w:val="28"/>
          <w:szCs w:val="28"/>
        </w:rPr>
        <w:t>строительство:</w:t>
      </w:r>
    </w:p>
    <w:p w:rsidR="003D645D" w:rsidRPr="00C71948" w:rsidRDefault="003D645D" w:rsidP="003D645D">
      <w:pPr>
        <w:pStyle w:val="a8"/>
        <w:ind w:left="113" w:right="153" w:firstLine="709"/>
        <w:jc w:val="both"/>
      </w:pPr>
      <w:r w:rsidRPr="00C71948">
        <w:t>а)документ,</w:t>
      </w:r>
      <w:r>
        <w:t xml:space="preserve"> </w:t>
      </w:r>
      <w:r w:rsidRPr="00C71948">
        <w:t>содержащий</w:t>
      </w:r>
      <w:r w:rsidRPr="00C71948">
        <w:rPr>
          <w:spacing w:val="1"/>
        </w:rPr>
        <w:t xml:space="preserve"> </w:t>
      </w:r>
      <w:r w:rsidRPr="00C71948">
        <w:t>информацию</w:t>
      </w:r>
      <w:r w:rsidRPr="00C71948">
        <w:rPr>
          <w:spacing w:val="1"/>
        </w:rPr>
        <w:t xml:space="preserve"> </w:t>
      </w:r>
      <w:r w:rsidRPr="00C71948">
        <w:t>о</w:t>
      </w:r>
      <w:r w:rsidRPr="00C71948">
        <w:rPr>
          <w:spacing w:val="1"/>
        </w:rPr>
        <w:t xml:space="preserve"> </w:t>
      </w:r>
      <w:r w:rsidRPr="00C71948">
        <w:t>наличии</w:t>
      </w:r>
      <w:r w:rsidRPr="00C71948">
        <w:rPr>
          <w:spacing w:val="1"/>
        </w:rPr>
        <w:t xml:space="preserve"> </w:t>
      </w:r>
      <w:r w:rsidRPr="00C71948">
        <w:t>выявленного</w:t>
      </w:r>
      <w:r w:rsidRPr="00C71948">
        <w:rPr>
          <w:spacing w:val="1"/>
        </w:rPr>
        <w:t xml:space="preserve"> </w:t>
      </w:r>
      <w:r w:rsidRPr="00C71948">
        <w:t>в</w:t>
      </w:r>
      <w:r w:rsidRPr="00C71948">
        <w:rPr>
          <w:spacing w:val="1"/>
        </w:rPr>
        <w:t xml:space="preserve"> </w:t>
      </w:r>
      <w:r w:rsidRPr="00C71948">
        <w:t>рамках</w:t>
      </w:r>
      <w:r w:rsidRPr="00C71948">
        <w:rPr>
          <w:spacing w:val="1"/>
        </w:rPr>
        <w:t xml:space="preserve"> </w:t>
      </w:r>
      <w:r w:rsidRPr="00C71948">
        <w:t>государственного</w:t>
      </w:r>
      <w:r w:rsidRPr="00C71948">
        <w:rPr>
          <w:spacing w:val="1"/>
        </w:rPr>
        <w:t xml:space="preserve"> </w:t>
      </w:r>
      <w:r w:rsidRPr="00C71948">
        <w:t>строительного</w:t>
      </w:r>
      <w:r w:rsidRPr="00C71948">
        <w:rPr>
          <w:spacing w:val="1"/>
        </w:rPr>
        <w:t xml:space="preserve"> </w:t>
      </w:r>
      <w:r w:rsidRPr="00C71948">
        <w:t>надзора,</w:t>
      </w:r>
      <w:r>
        <w:t xml:space="preserve"> </w:t>
      </w:r>
      <w:r w:rsidRPr="00C71948">
        <w:t>государственного</w:t>
      </w:r>
      <w:r w:rsidRPr="00C71948">
        <w:rPr>
          <w:spacing w:val="1"/>
        </w:rPr>
        <w:t xml:space="preserve"> </w:t>
      </w:r>
      <w:r w:rsidRPr="00C71948">
        <w:t>земельного</w:t>
      </w:r>
      <w:r w:rsidRPr="00C71948">
        <w:rPr>
          <w:spacing w:val="1"/>
        </w:rPr>
        <w:t xml:space="preserve"> </w:t>
      </w:r>
      <w:r w:rsidRPr="00C71948">
        <w:t>надзора</w:t>
      </w:r>
      <w:r w:rsidRPr="00C71948">
        <w:rPr>
          <w:spacing w:val="1"/>
        </w:rPr>
        <w:t xml:space="preserve"> </w:t>
      </w:r>
      <w:r w:rsidRPr="00C71948">
        <w:t>или</w:t>
      </w:r>
      <w:r w:rsidRPr="00C71948">
        <w:rPr>
          <w:spacing w:val="61"/>
        </w:rPr>
        <w:t xml:space="preserve"> </w:t>
      </w:r>
      <w:r w:rsidRPr="00C71948">
        <w:t>муниципального</w:t>
      </w:r>
      <w:r w:rsidRPr="00C71948">
        <w:rPr>
          <w:spacing w:val="61"/>
        </w:rPr>
        <w:t xml:space="preserve"> </w:t>
      </w:r>
      <w:r w:rsidRPr="00C71948">
        <w:t>земельного</w:t>
      </w:r>
      <w:r w:rsidRPr="00C71948">
        <w:rPr>
          <w:spacing w:val="62"/>
        </w:rPr>
        <w:t xml:space="preserve"> </w:t>
      </w:r>
      <w:r w:rsidRPr="00C71948">
        <w:t>контроля</w:t>
      </w:r>
      <w:r w:rsidRPr="00C71948">
        <w:rPr>
          <w:spacing w:val="62"/>
        </w:rPr>
        <w:t xml:space="preserve"> </w:t>
      </w:r>
      <w:r w:rsidRPr="00C71948">
        <w:t>факта</w:t>
      </w:r>
      <w:r w:rsidRPr="00C71948">
        <w:rPr>
          <w:spacing w:val="62"/>
        </w:rPr>
        <w:t xml:space="preserve"> </w:t>
      </w:r>
      <w:r w:rsidRPr="00C71948">
        <w:t>отсутствия</w:t>
      </w:r>
      <w:r w:rsidRPr="00C71948">
        <w:rPr>
          <w:spacing w:val="62"/>
        </w:rPr>
        <w:t xml:space="preserve"> </w:t>
      </w:r>
      <w:r w:rsidRPr="00C71948">
        <w:t>начатых</w:t>
      </w:r>
      <w:r w:rsidRPr="00C71948">
        <w:rPr>
          <w:spacing w:val="62"/>
        </w:rPr>
        <w:t xml:space="preserve"> </w:t>
      </w:r>
      <w:r w:rsidRPr="00C71948">
        <w:t>работ</w:t>
      </w:r>
      <w:r w:rsidRPr="00C71948">
        <w:rPr>
          <w:spacing w:val="62"/>
        </w:rPr>
        <w:t xml:space="preserve"> </w:t>
      </w:r>
      <w:r w:rsidRPr="00C71948">
        <w:t>по</w:t>
      </w:r>
      <w:r w:rsidRPr="00C71948">
        <w:rPr>
          <w:spacing w:val="-67"/>
        </w:rPr>
        <w:t xml:space="preserve"> </w:t>
      </w:r>
      <w:r w:rsidRPr="00C71948">
        <w:t>строительству,</w:t>
      </w:r>
      <w:r>
        <w:t xml:space="preserve"> </w:t>
      </w:r>
      <w:r w:rsidRPr="00C71948">
        <w:t>реконструкции</w:t>
      </w:r>
      <w:r w:rsidRPr="00C71948">
        <w:rPr>
          <w:spacing w:val="17"/>
        </w:rPr>
        <w:t xml:space="preserve"> </w:t>
      </w:r>
      <w:r w:rsidRPr="00C71948">
        <w:t>на</w:t>
      </w:r>
      <w:r w:rsidRPr="00C71948">
        <w:rPr>
          <w:spacing w:val="17"/>
        </w:rPr>
        <w:t xml:space="preserve"> </w:t>
      </w:r>
      <w:r w:rsidRPr="00C71948">
        <w:t>день</w:t>
      </w:r>
      <w:r w:rsidRPr="00C71948">
        <w:rPr>
          <w:spacing w:val="17"/>
        </w:rPr>
        <w:t xml:space="preserve"> </w:t>
      </w:r>
      <w:r w:rsidRPr="00C71948">
        <w:t>подачи</w:t>
      </w:r>
      <w:r w:rsidRPr="00C71948">
        <w:rPr>
          <w:spacing w:val="17"/>
        </w:rPr>
        <w:t xml:space="preserve"> </w:t>
      </w:r>
      <w:r w:rsidRPr="00C71948">
        <w:t>заявления</w:t>
      </w:r>
      <w:r w:rsidRPr="00C71948">
        <w:rPr>
          <w:spacing w:val="17"/>
        </w:rPr>
        <w:t xml:space="preserve"> </w:t>
      </w:r>
      <w:r w:rsidRPr="00C71948">
        <w:t>о</w:t>
      </w:r>
      <w:r w:rsidRPr="00C71948">
        <w:rPr>
          <w:spacing w:val="17"/>
        </w:rPr>
        <w:t xml:space="preserve"> </w:t>
      </w:r>
      <w:r w:rsidRPr="00C71948">
        <w:t>внесении</w:t>
      </w:r>
      <w:r w:rsidRPr="00C71948">
        <w:rPr>
          <w:spacing w:val="17"/>
        </w:rPr>
        <w:t xml:space="preserve"> </w:t>
      </w:r>
      <w:r w:rsidRPr="00C71948">
        <w:t>изменений</w:t>
      </w:r>
      <w:r w:rsidRPr="00C71948">
        <w:rPr>
          <w:spacing w:val="17"/>
        </w:rPr>
        <w:t xml:space="preserve"> </w:t>
      </w:r>
      <w:r w:rsidRPr="00C71948">
        <w:t>в</w:t>
      </w:r>
      <w:r w:rsidRPr="00C71948">
        <w:rPr>
          <w:spacing w:val="1"/>
        </w:rPr>
        <w:t xml:space="preserve"> </w:t>
      </w:r>
      <w:r w:rsidRPr="00C71948">
        <w:t>связи</w:t>
      </w:r>
      <w:r w:rsidRPr="00C71948">
        <w:rPr>
          <w:spacing w:val="-2"/>
        </w:rPr>
        <w:t xml:space="preserve"> </w:t>
      </w:r>
      <w:r w:rsidRPr="00C71948">
        <w:t>с</w:t>
      </w:r>
      <w:r w:rsidRPr="00C71948">
        <w:rPr>
          <w:spacing w:val="-1"/>
        </w:rPr>
        <w:t xml:space="preserve"> </w:t>
      </w:r>
      <w:r w:rsidRPr="00C71948">
        <w:t>продлением</w:t>
      </w:r>
      <w:r w:rsidRPr="00C71948">
        <w:rPr>
          <w:spacing w:val="-2"/>
        </w:rPr>
        <w:t xml:space="preserve"> </w:t>
      </w:r>
      <w:r w:rsidRPr="00C71948">
        <w:t>срока</w:t>
      </w:r>
      <w:r w:rsidRPr="00C71948">
        <w:rPr>
          <w:spacing w:val="-1"/>
        </w:rPr>
        <w:t xml:space="preserve"> </w:t>
      </w:r>
      <w:r w:rsidRPr="00C71948">
        <w:t>действия</w:t>
      </w:r>
      <w:r w:rsidRPr="00C71948">
        <w:rPr>
          <w:spacing w:val="-2"/>
        </w:rPr>
        <w:t xml:space="preserve"> </w:t>
      </w:r>
      <w:r w:rsidRPr="00C71948">
        <w:t>такого разрешения;</w:t>
      </w:r>
    </w:p>
    <w:p w:rsidR="003D645D" w:rsidRPr="00C71948" w:rsidRDefault="003D645D" w:rsidP="003D645D">
      <w:pPr>
        <w:pStyle w:val="a8"/>
        <w:tabs>
          <w:tab w:val="left" w:pos="1788"/>
          <w:tab w:val="left" w:pos="2690"/>
          <w:tab w:val="left" w:pos="4000"/>
          <w:tab w:val="left" w:pos="5015"/>
          <w:tab w:val="left" w:pos="7268"/>
          <w:tab w:val="left" w:pos="9014"/>
        </w:tabs>
        <w:ind w:left="113" w:right="254" w:firstLine="709"/>
        <w:jc w:val="both"/>
      </w:pPr>
      <w:r w:rsidRPr="00C71948">
        <w:t>б)информация</w:t>
      </w:r>
      <w:r w:rsidRPr="00C71948">
        <w:rPr>
          <w:spacing w:val="8"/>
        </w:rPr>
        <w:t xml:space="preserve"> </w:t>
      </w:r>
      <w:r w:rsidRPr="00C71948">
        <w:t>о</w:t>
      </w:r>
      <w:r w:rsidRPr="00C71948">
        <w:rPr>
          <w:spacing w:val="8"/>
        </w:rPr>
        <w:t xml:space="preserve"> </w:t>
      </w:r>
      <w:r w:rsidRPr="00C71948">
        <w:t>наличии</w:t>
      </w:r>
      <w:r w:rsidRPr="00C71948">
        <w:rPr>
          <w:spacing w:val="8"/>
        </w:rPr>
        <w:t xml:space="preserve"> </w:t>
      </w:r>
      <w:r w:rsidRPr="00C71948">
        <w:t>извещения</w:t>
      </w:r>
      <w:r w:rsidRPr="00C71948">
        <w:rPr>
          <w:spacing w:val="8"/>
        </w:rPr>
        <w:t xml:space="preserve"> </w:t>
      </w:r>
      <w:r w:rsidRPr="00C71948">
        <w:t>о</w:t>
      </w:r>
      <w:r w:rsidRPr="00C71948">
        <w:rPr>
          <w:spacing w:val="8"/>
        </w:rPr>
        <w:t xml:space="preserve"> </w:t>
      </w:r>
      <w:r w:rsidRPr="00C71948">
        <w:t>начале</w:t>
      </w:r>
      <w:r w:rsidRPr="00C71948">
        <w:rPr>
          <w:spacing w:val="8"/>
        </w:rPr>
        <w:t xml:space="preserve"> </w:t>
      </w:r>
      <w:r w:rsidRPr="00C71948">
        <w:t>работ</w:t>
      </w:r>
      <w:r w:rsidRPr="00C71948">
        <w:rPr>
          <w:spacing w:val="8"/>
        </w:rPr>
        <w:t xml:space="preserve"> </w:t>
      </w:r>
      <w:r w:rsidRPr="00C71948">
        <w:t>по</w:t>
      </w:r>
      <w:r w:rsidRPr="00C71948">
        <w:rPr>
          <w:spacing w:val="8"/>
        </w:rPr>
        <w:t xml:space="preserve"> </w:t>
      </w:r>
      <w:r w:rsidRPr="00C71948">
        <w:t>строительству,</w:t>
      </w:r>
      <w:r w:rsidRPr="00C71948">
        <w:rPr>
          <w:spacing w:val="1"/>
        </w:rPr>
        <w:t xml:space="preserve"> </w:t>
      </w:r>
      <w:r w:rsidRPr="00C71948">
        <w:t>реконструкции</w:t>
      </w:r>
      <w:r w:rsidRPr="00C71948">
        <w:rPr>
          <w:spacing w:val="41"/>
        </w:rPr>
        <w:t xml:space="preserve"> </w:t>
      </w:r>
      <w:r w:rsidRPr="00C71948">
        <w:t>на</w:t>
      </w:r>
      <w:r w:rsidRPr="00C71948">
        <w:rPr>
          <w:spacing w:val="41"/>
        </w:rPr>
        <w:t xml:space="preserve"> </w:t>
      </w:r>
      <w:r w:rsidRPr="00C71948">
        <w:t>день</w:t>
      </w:r>
      <w:r w:rsidRPr="00C71948">
        <w:rPr>
          <w:spacing w:val="41"/>
        </w:rPr>
        <w:t xml:space="preserve"> </w:t>
      </w:r>
      <w:r w:rsidRPr="00C71948">
        <w:t>подачи</w:t>
      </w:r>
      <w:r w:rsidRPr="00C71948">
        <w:rPr>
          <w:spacing w:val="41"/>
        </w:rPr>
        <w:t xml:space="preserve"> </w:t>
      </w:r>
      <w:r w:rsidRPr="00C71948">
        <w:t>заявления</w:t>
      </w:r>
      <w:r w:rsidRPr="00C71948">
        <w:rPr>
          <w:spacing w:val="41"/>
        </w:rPr>
        <w:t xml:space="preserve"> </w:t>
      </w:r>
      <w:r w:rsidRPr="00C71948">
        <w:t>о</w:t>
      </w:r>
      <w:r w:rsidRPr="00C71948">
        <w:rPr>
          <w:spacing w:val="41"/>
        </w:rPr>
        <w:t xml:space="preserve"> </w:t>
      </w:r>
      <w:r w:rsidRPr="00C71948">
        <w:t>внесении</w:t>
      </w:r>
      <w:r w:rsidRPr="00C71948">
        <w:rPr>
          <w:spacing w:val="41"/>
        </w:rPr>
        <w:t xml:space="preserve"> </w:t>
      </w:r>
      <w:r w:rsidRPr="00C71948">
        <w:t>изменений</w:t>
      </w:r>
      <w:r w:rsidRPr="00C71948">
        <w:rPr>
          <w:spacing w:val="41"/>
        </w:rPr>
        <w:t xml:space="preserve"> </w:t>
      </w:r>
      <w:r w:rsidRPr="00C71948">
        <w:t>в</w:t>
      </w:r>
      <w:r w:rsidRPr="00C71948">
        <w:rPr>
          <w:spacing w:val="41"/>
        </w:rPr>
        <w:t xml:space="preserve"> </w:t>
      </w:r>
      <w:r w:rsidRPr="00C71948">
        <w:t>связи</w:t>
      </w:r>
      <w:r w:rsidRPr="00C71948">
        <w:rPr>
          <w:spacing w:val="41"/>
        </w:rPr>
        <w:t xml:space="preserve"> </w:t>
      </w:r>
      <w:r w:rsidRPr="00C71948">
        <w:t>с</w:t>
      </w:r>
      <w:r w:rsidRPr="00C71948">
        <w:rPr>
          <w:spacing w:val="-67"/>
        </w:rPr>
        <w:t xml:space="preserve"> </w:t>
      </w:r>
      <w:r w:rsidR="00B01B6F">
        <w:rPr>
          <w:spacing w:val="-67"/>
        </w:rPr>
        <w:t xml:space="preserve"> </w:t>
      </w:r>
      <w:r w:rsidRPr="00C71948">
        <w:t>продлением</w:t>
      </w:r>
      <w:r w:rsidR="00B01B6F">
        <w:t xml:space="preserve"> </w:t>
      </w:r>
      <w:r w:rsidRPr="00C71948">
        <w:t>срока</w:t>
      </w:r>
      <w:r w:rsidRPr="00C71948">
        <w:tab/>
        <w:t>действия</w:t>
      </w:r>
      <w:r w:rsidR="00B01B6F">
        <w:t xml:space="preserve"> </w:t>
      </w:r>
      <w:r w:rsidRPr="00C71948">
        <w:t>такого</w:t>
      </w:r>
      <w:r w:rsidR="00B01B6F">
        <w:t xml:space="preserve"> </w:t>
      </w:r>
      <w:r w:rsidRPr="00C71948">
        <w:t>разрешения,</w:t>
      </w:r>
      <w:r>
        <w:t xml:space="preserve"> </w:t>
      </w:r>
      <w:r w:rsidR="00B01B6F">
        <w:t xml:space="preserve">если </w:t>
      </w:r>
      <w:r w:rsidRPr="00C71948">
        <w:t>направление</w:t>
      </w:r>
      <w:r w:rsidRPr="00C71948">
        <w:tab/>
        <w:t>такого</w:t>
      </w:r>
      <w:r w:rsidRPr="00C71948">
        <w:rPr>
          <w:spacing w:val="1"/>
        </w:rPr>
        <w:t xml:space="preserve"> </w:t>
      </w:r>
      <w:r w:rsidRPr="00C71948">
        <w:t>извещения</w:t>
      </w:r>
      <w:r w:rsidRPr="00C71948">
        <w:rPr>
          <w:spacing w:val="18"/>
        </w:rPr>
        <w:t xml:space="preserve"> </w:t>
      </w:r>
      <w:r w:rsidRPr="00C71948">
        <w:t>является</w:t>
      </w:r>
      <w:r w:rsidRPr="00C71948">
        <w:rPr>
          <w:spacing w:val="18"/>
        </w:rPr>
        <w:t xml:space="preserve"> </w:t>
      </w:r>
      <w:r w:rsidRPr="00C71948">
        <w:t>обязательным</w:t>
      </w:r>
      <w:r w:rsidRPr="00C71948">
        <w:rPr>
          <w:spacing w:val="18"/>
        </w:rPr>
        <w:t xml:space="preserve"> </w:t>
      </w:r>
      <w:r w:rsidRPr="00C71948">
        <w:t>в</w:t>
      </w:r>
      <w:r w:rsidRPr="00C71948">
        <w:rPr>
          <w:spacing w:val="18"/>
        </w:rPr>
        <w:t xml:space="preserve"> </w:t>
      </w:r>
      <w:r w:rsidRPr="00C71948">
        <w:t>соответствии</w:t>
      </w:r>
      <w:r w:rsidRPr="00C71948">
        <w:rPr>
          <w:spacing w:val="18"/>
        </w:rPr>
        <w:t xml:space="preserve"> </w:t>
      </w:r>
      <w:r w:rsidRPr="00C71948">
        <w:t>с</w:t>
      </w:r>
      <w:r w:rsidRPr="00C71948">
        <w:rPr>
          <w:spacing w:val="18"/>
        </w:rPr>
        <w:t xml:space="preserve"> </w:t>
      </w:r>
      <w:r w:rsidRPr="00C71948">
        <w:t>требованиями</w:t>
      </w:r>
      <w:r w:rsidRPr="00C71948">
        <w:rPr>
          <w:spacing w:val="18"/>
        </w:rPr>
        <w:t xml:space="preserve"> </w:t>
      </w:r>
      <w:r w:rsidRPr="00C71948">
        <w:t>части</w:t>
      </w:r>
      <w:r w:rsidR="006C1C8A">
        <w:t xml:space="preserve"> </w:t>
      </w:r>
      <w:r w:rsidRPr="00C71948">
        <w:t>5</w:t>
      </w:r>
      <w:r w:rsidR="006C1C8A">
        <w:t xml:space="preserve"> </w:t>
      </w:r>
      <w:r w:rsidRPr="00C71948">
        <w:t>статьи</w:t>
      </w:r>
      <w:r w:rsidRPr="00C71948">
        <w:rPr>
          <w:spacing w:val="1"/>
        </w:rPr>
        <w:t xml:space="preserve"> </w:t>
      </w:r>
      <w:r w:rsidRPr="00C71948">
        <w:t>52</w:t>
      </w:r>
      <w:r w:rsidR="00B01B6F">
        <w:t xml:space="preserve"> </w:t>
      </w:r>
      <w:r w:rsidRPr="00C71948">
        <w:t>Градостроительного</w:t>
      </w:r>
      <w:r w:rsidRPr="00C71948">
        <w:rPr>
          <w:spacing w:val="-2"/>
        </w:rPr>
        <w:t xml:space="preserve"> </w:t>
      </w:r>
      <w:r w:rsidRPr="00C71948">
        <w:t>кодекса</w:t>
      </w:r>
      <w:r w:rsidRPr="00C71948">
        <w:rPr>
          <w:spacing w:val="-2"/>
        </w:rPr>
        <w:t xml:space="preserve"> </w:t>
      </w:r>
      <w:r w:rsidRPr="00C71948">
        <w:t>Российской</w:t>
      </w:r>
      <w:r w:rsidRPr="00C71948">
        <w:rPr>
          <w:spacing w:val="-2"/>
        </w:rPr>
        <w:t xml:space="preserve"> </w:t>
      </w:r>
      <w:r w:rsidRPr="00C71948">
        <w:t>Федерации.</w:t>
      </w:r>
    </w:p>
    <w:p w:rsidR="003D645D" w:rsidRPr="006C1C8A" w:rsidRDefault="003D645D" w:rsidP="00D320B7">
      <w:pPr>
        <w:tabs>
          <w:tab w:val="left" w:pos="1274"/>
          <w:tab w:val="left" w:pos="1384"/>
          <w:tab w:val="left" w:pos="3289"/>
          <w:tab w:val="left" w:pos="3989"/>
          <w:tab w:val="left" w:pos="4785"/>
          <w:tab w:val="left" w:pos="5131"/>
          <w:tab w:val="left" w:pos="7437"/>
          <w:tab w:val="left" w:pos="7497"/>
          <w:tab w:val="left" w:pos="8597"/>
          <w:tab w:val="left" w:pos="9498"/>
        </w:tabs>
        <w:ind w:left="142" w:right="151" w:firstLine="567"/>
        <w:jc w:val="both"/>
        <w:rPr>
          <w:rFonts w:hAnsi="Times New Roman"/>
          <w:sz w:val="28"/>
          <w:szCs w:val="28"/>
        </w:rPr>
      </w:pPr>
      <w:r>
        <w:rPr>
          <w:sz w:val="28"/>
          <w:szCs w:val="28"/>
        </w:rPr>
        <w:t xml:space="preserve"> </w:t>
      </w:r>
      <w:r w:rsidRPr="006C1C8A">
        <w:rPr>
          <w:rFonts w:hAnsi="Times New Roman"/>
          <w:sz w:val="28"/>
          <w:szCs w:val="28"/>
        </w:rPr>
        <w:t>2.</w:t>
      </w:r>
      <w:r w:rsidR="00FC006A" w:rsidRPr="006C1C8A">
        <w:rPr>
          <w:rFonts w:hAnsi="Times New Roman"/>
          <w:sz w:val="28"/>
          <w:szCs w:val="28"/>
        </w:rPr>
        <w:t>7.8.</w:t>
      </w:r>
      <w:r w:rsidR="006C1C8A">
        <w:rPr>
          <w:rFonts w:hAnsi="Times New Roman"/>
          <w:sz w:val="28"/>
          <w:szCs w:val="28"/>
        </w:rPr>
        <w:t xml:space="preserve"> </w:t>
      </w:r>
      <w:r w:rsidRPr="006C1C8A">
        <w:rPr>
          <w:rFonts w:hAnsi="Times New Roman"/>
          <w:sz w:val="28"/>
          <w:szCs w:val="28"/>
        </w:rPr>
        <w:t>Непредставление</w:t>
      </w:r>
      <w:r w:rsidR="00B01B6F" w:rsidRPr="006C1C8A">
        <w:rPr>
          <w:rFonts w:hAnsi="Times New Roman"/>
          <w:sz w:val="28"/>
          <w:szCs w:val="28"/>
        </w:rPr>
        <w:t xml:space="preserve"> (</w:t>
      </w:r>
      <w:r w:rsidRPr="006C1C8A">
        <w:rPr>
          <w:rFonts w:hAnsi="Times New Roman"/>
          <w:sz w:val="28"/>
          <w:szCs w:val="28"/>
        </w:rPr>
        <w:t>несвоевременное</w:t>
      </w:r>
      <w:r w:rsidR="00B01B6F" w:rsidRPr="006C1C8A">
        <w:rPr>
          <w:rFonts w:hAnsi="Times New Roman"/>
          <w:sz w:val="28"/>
          <w:szCs w:val="28"/>
        </w:rPr>
        <w:t xml:space="preserve"> </w:t>
      </w:r>
      <w:r w:rsidRPr="006C1C8A">
        <w:rPr>
          <w:rFonts w:hAnsi="Times New Roman"/>
          <w:sz w:val="28"/>
          <w:szCs w:val="28"/>
        </w:rPr>
        <w:t>представление)</w:t>
      </w:r>
      <w:r w:rsidR="00B01B6F" w:rsidRPr="006C1C8A">
        <w:rPr>
          <w:rFonts w:hAnsi="Times New Roman"/>
          <w:sz w:val="28"/>
          <w:szCs w:val="28"/>
        </w:rPr>
        <w:t xml:space="preserve"> </w:t>
      </w:r>
      <w:r w:rsidRPr="006C1C8A">
        <w:rPr>
          <w:rFonts w:hAnsi="Times New Roman"/>
          <w:sz w:val="28"/>
          <w:szCs w:val="28"/>
        </w:rPr>
        <w:t>государственными</w:t>
      </w:r>
      <w:r w:rsidRPr="006C1C8A">
        <w:rPr>
          <w:rFonts w:hAnsi="Times New Roman"/>
          <w:spacing w:val="1"/>
          <w:sz w:val="28"/>
          <w:szCs w:val="28"/>
        </w:rPr>
        <w:t xml:space="preserve"> </w:t>
      </w:r>
      <w:r w:rsidRPr="006C1C8A">
        <w:rPr>
          <w:rFonts w:hAnsi="Times New Roman"/>
          <w:spacing w:val="-1"/>
          <w:sz w:val="28"/>
          <w:szCs w:val="28"/>
        </w:rPr>
        <w:t xml:space="preserve">органами власти, органами местного самоуправления, организациями </w:t>
      </w:r>
      <w:r w:rsidRPr="006C1C8A">
        <w:rPr>
          <w:rFonts w:hAnsi="Times New Roman"/>
          <w:sz w:val="28"/>
          <w:szCs w:val="28"/>
        </w:rPr>
        <w:t>находящихся</w:t>
      </w:r>
      <w:r w:rsidRPr="006C1C8A">
        <w:rPr>
          <w:rFonts w:hAnsi="Times New Roman"/>
          <w:spacing w:val="1"/>
          <w:sz w:val="28"/>
          <w:szCs w:val="28"/>
        </w:rPr>
        <w:t xml:space="preserve"> </w:t>
      </w:r>
      <w:r w:rsidRPr="006C1C8A">
        <w:rPr>
          <w:rFonts w:hAnsi="Times New Roman"/>
          <w:sz w:val="28"/>
          <w:szCs w:val="28"/>
        </w:rPr>
        <w:t>в</w:t>
      </w:r>
      <w:r w:rsidRPr="006C1C8A">
        <w:rPr>
          <w:rFonts w:hAnsi="Times New Roman"/>
          <w:spacing w:val="9"/>
          <w:sz w:val="28"/>
          <w:szCs w:val="28"/>
        </w:rPr>
        <w:t xml:space="preserve"> </w:t>
      </w:r>
      <w:r w:rsidRPr="006C1C8A">
        <w:rPr>
          <w:rFonts w:hAnsi="Times New Roman"/>
          <w:sz w:val="28"/>
          <w:szCs w:val="28"/>
        </w:rPr>
        <w:t>их</w:t>
      </w:r>
      <w:r w:rsidRPr="006C1C8A">
        <w:rPr>
          <w:rFonts w:hAnsi="Times New Roman"/>
          <w:spacing w:val="10"/>
          <w:sz w:val="28"/>
          <w:szCs w:val="28"/>
        </w:rPr>
        <w:t xml:space="preserve"> </w:t>
      </w:r>
      <w:r w:rsidRPr="006C1C8A">
        <w:rPr>
          <w:rFonts w:hAnsi="Times New Roman"/>
          <w:sz w:val="28"/>
          <w:szCs w:val="28"/>
        </w:rPr>
        <w:t>распоряжении</w:t>
      </w:r>
      <w:r w:rsidRPr="006C1C8A">
        <w:rPr>
          <w:rFonts w:hAnsi="Times New Roman"/>
          <w:spacing w:val="9"/>
          <w:sz w:val="28"/>
          <w:szCs w:val="28"/>
        </w:rPr>
        <w:t xml:space="preserve"> </w:t>
      </w:r>
      <w:r w:rsidRPr="006C1C8A">
        <w:rPr>
          <w:rFonts w:hAnsi="Times New Roman"/>
          <w:sz w:val="28"/>
          <w:szCs w:val="28"/>
        </w:rPr>
        <w:t>документов</w:t>
      </w:r>
      <w:r w:rsidRPr="006C1C8A">
        <w:rPr>
          <w:rFonts w:hAnsi="Times New Roman"/>
          <w:spacing w:val="9"/>
          <w:sz w:val="28"/>
          <w:szCs w:val="28"/>
        </w:rPr>
        <w:t xml:space="preserve"> </w:t>
      </w:r>
      <w:r w:rsidRPr="006C1C8A">
        <w:rPr>
          <w:rFonts w:hAnsi="Times New Roman"/>
          <w:sz w:val="28"/>
          <w:szCs w:val="28"/>
        </w:rPr>
        <w:t>и</w:t>
      </w:r>
      <w:r w:rsidRPr="006C1C8A">
        <w:rPr>
          <w:rFonts w:hAnsi="Times New Roman"/>
          <w:spacing w:val="9"/>
          <w:sz w:val="28"/>
          <w:szCs w:val="28"/>
        </w:rPr>
        <w:t xml:space="preserve"> </w:t>
      </w:r>
      <w:r w:rsidRPr="006C1C8A">
        <w:rPr>
          <w:rFonts w:hAnsi="Times New Roman"/>
          <w:sz w:val="28"/>
          <w:szCs w:val="28"/>
        </w:rPr>
        <w:t>информации</w:t>
      </w:r>
      <w:r w:rsidRPr="006C1C8A">
        <w:rPr>
          <w:rFonts w:hAnsi="Times New Roman"/>
          <w:spacing w:val="9"/>
          <w:sz w:val="28"/>
          <w:szCs w:val="28"/>
        </w:rPr>
        <w:t xml:space="preserve"> </w:t>
      </w:r>
      <w:r w:rsidRPr="006C1C8A">
        <w:rPr>
          <w:rFonts w:hAnsi="Times New Roman"/>
          <w:sz w:val="28"/>
          <w:szCs w:val="28"/>
        </w:rPr>
        <w:t>не</w:t>
      </w:r>
      <w:r w:rsidRPr="006C1C8A">
        <w:rPr>
          <w:rFonts w:hAnsi="Times New Roman"/>
          <w:spacing w:val="10"/>
          <w:sz w:val="28"/>
          <w:szCs w:val="28"/>
        </w:rPr>
        <w:t xml:space="preserve"> </w:t>
      </w:r>
      <w:r w:rsidRPr="006C1C8A">
        <w:rPr>
          <w:rFonts w:hAnsi="Times New Roman"/>
          <w:sz w:val="28"/>
          <w:szCs w:val="28"/>
        </w:rPr>
        <w:t>может</w:t>
      </w:r>
      <w:r w:rsidRPr="006C1C8A">
        <w:rPr>
          <w:rFonts w:hAnsi="Times New Roman"/>
          <w:spacing w:val="9"/>
          <w:sz w:val="28"/>
          <w:szCs w:val="28"/>
        </w:rPr>
        <w:t xml:space="preserve"> </w:t>
      </w:r>
      <w:r w:rsidRPr="006C1C8A">
        <w:rPr>
          <w:rFonts w:hAnsi="Times New Roman"/>
          <w:sz w:val="28"/>
          <w:szCs w:val="28"/>
        </w:rPr>
        <w:t>являться</w:t>
      </w:r>
      <w:r w:rsidR="00B01B6F" w:rsidRPr="006C1C8A">
        <w:rPr>
          <w:rFonts w:hAnsi="Times New Roman"/>
          <w:sz w:val="28"/>
          <w:szCs w:val="28"/>
        </w:rPr>
        <w:t xml:space="preserve"> </w:t>
      </w:r>
      <w:r w:rsidRPr="006C1C8A">
        <w:rPr>
          <w:rFonts w:hAnsi="Times New Roman"/>
          <w:spacing w:val="8"/>
          <w:sz w:val="28"/>
          <w:szCs w:val="28"/>
        </w:rPr>
        <w:t xml:space="preserve"> </w:t>
      </w:r>
      <w:r w:rsidRPr="006C1C8A">
        <w:rPr>
          <w:rFonts w:hAnsi="Times New Roman"/>
          <w:sz w:val="28"/>
          <w:szCs w:val="28"/>
        </w:rPr>
        <w:t>основанием</w:t>
      </w:r>
      <w:r w:rsidR="00B01B6F" w:rsidRPr="006C1C8A">
        <w:rPr>
          <w:rFonts w:hAnsi="Times New Roman"/>
          <w:sz w:val="28"/>
          <w:szCs w:val="28"/>
        </w:rPr>
        <w:t xml:space="preserve"> </w:t>
      </w:r>
      <w:r w:rsidRPr="006C1C8A">
        <w:rPr>
          <w:rFonts w:hAnsi="Times New Roman"/>
          <w:spacing w:val="9"/>
          <w:sz w:val="28"/>
          <w:szCs w:val="28"/>
        </w:rPr>
        <w:t xml:space="preserve"> </w:t>
      </w:r>
      <w:r w:rsidRPr="006C1C8A">
        <w:rPr>
          <w:rFonts w:hAnsi="Times New Roman"/>
          <w:sz w:val="28"/>
          <w:szCs w:val="28"/>
        </w:rPr>
        <w:t xml:space="preserve">для </w:t>
      </w:r>
      <w:r w:rsidR="00B01B6F" w:rsidRPr="006C1C8A">
        <w:rPr>
          <w:rFonts w:hAnsi="Times New Roman"/>
          <w:sz w:val="28"/>
          <w:szCs w:val="28"/>
        </w:rPr>
        <w:t xml:space="preserve"> </w:t>
      </w:r>
      <w:r w:rsidRPr="006C1C8A">
        <w:rPr>
          <w:rFonts w:hAnsi="Times New Roman"/>
          <w:sz w:val="28"/>
          <w:szCs w:val="28"/>
        </w:rPr>
        <w:t>отказа</w:t>
      </w:r>
      <w:r w:rsidR="00B01B6F" w:rsidRPr="006C1C8A">
        <w:rPr>
          <w:rFonts w:hAnsi="Times New Roman"/>
          <w:sz w:val="28"/>
          <w:szCs w:val="28"/>
        </w:rPr>
        <w:t xml:space="preserve"> </w:t>
      </w:r>
      <w:r w:rsidRPr="006C1C8A">
        <w:rPr>
          <w:rFonts w:hAnsi="Times New Roman"/>
          <w:sz w:val="28"/>
          <w:szCs w:val="28"/>
        </w:rPr>
        <w:t>в выдаче</w:t>
      </w:r>
      <w:r w:rsidRPr="006C1C8A">
        <w:rPr>
          <w:rFonts w:hAnsi="Times New Roman"/>
          <w:sz w:val="28"/>
          <w:szCs w:val="28"/>
        </w:rPr>
        <w:tab/>
        <w:t xml:space="preserve">разрешения </w:t>
      </w:r>
      <w:r w:rsidR="00B01B6F" w:rsidRPr="006C1C8A">
        <w:rPr>
          <w:rFonts w:hAnsi="Times New Roman"/>
          <w:sz w:val="28"/>
          <w:szCs w:val="28"/>
        </w:rPr>
        <w:t xml:space="preserve">   </w:t>
      </w:r>
      <w:r w:rsidR="006C1C8A">
        <w:rPr>
          <w:rFonts w:hAnsi="Times New Roman"/>
          <w:sz w:val="28"/>
          <w:szCs w:val="28"/>
        </w:rPr>
        <w:t xml:space="preserve">на </w:t>
      </w:r>
      <w:r w:rsidRPr="006C1C8A">
        <w:rPr>
          <w:rFonts w:hAnsi="Times New Roman"/>
          <w:sz w:val="28"/>
          <w:szCs w:val="28"/>
        </w:rPr>
        <w:t>строительство, во</w:t>
      </w:r>
      <w:r w:rsidR="00B01B6F" w:rsidRPr="006C1C8A">
        <w:rPr>
          <w:rFonts w:hAnsi="Times New Roman"/>
          <w:sz w:val="28"/>
          <w:szCs w:val="28"/>
        </w:rPr>
        <w:t xml:space="preserve"> </w:t>
      </w:r>
      <w:r w:rsidRPr="006C1C8A">
        <w:rPr>
          <w:rFonts w:hAnsi="Times New Roman"/>
          <w:sz w:val="28"/>
          <w:szCs w:val="28"/>
        </w:rPr>
        <w:t>внесении</w:t>
      </w:r>
      <w:r w:rsidR="00B01B6F" w:rsidRPr="006C1C8A">
        <w:rPr>
          <w:rFonts w:hAnsi="Times New Roman"/>
          <w:sz w:val="28"/>
          <w:szCs w:val="28"/>
        </w:rPr>
        <w:t xml:space="preserve"> </w:t>
      </w:r>
      <w:r w:rsidRPr="006C1C8A">
        <w:rPr>
          <w:rFonts w:hAnsi="Times New Roman"/>
          <w:sz w:val="28"/>
          <w:szCs w:val="28"/>
        </w:rPr>
        <w:t>изменений</w:t>
      </w:r>
      <w:r w:rsidRPr="006C1C8A">
        <w:rPr>
          <w:rFonts w:hAnsi="Times New Roman"/>
          <w:sz w:val="28"/>
          <w:szCs w:val="28"/>
        </w:rPr>
        <w:tab/>
      </w:r>
      <w:r w:rsidRPr="006C1C8A">
        <w:rPr>
          <w:rFonts w:hAnsi="Times New Roman"/>
          <w:spacing w:val="-2"/>
          <w:sz w:val="28"/>
          <w:szCs w:val="28"/>
        </w:rPr>
        <w:t xml:space="preserve">в </w:t>
      </w:r>
      <w:r w:rsidRPr="006C1C8A">
        <w:rPr>
          <w:rFonts w:hAnsi="Times New Roman"/>
          <w:spacing w:val="-67"/>
          <w:sz w:val="28"/>
          <w:szCs w:val="28"/>
        </w:rPr>
        <w:t xml:space="preserve"> </w:t>
      </w:r>
      <w:r w:rsidRPr="006C1C8A">
        <w:rPr>
          <w:rFonts w:hAnsi="Times New Roman"/>
          <w:sz w:val="28"/>
          <w:szCs w:val="28"/>
        </w:rPr>
        <w:t>разрешение</w:t>
      </w:r>
      <w:r w:rsidRPr="006C1C8A">
        <w:rPr>
          <w:rFonts w:hAnsi="Times New Roman"/>
          <w:spacing w:val="-1"/>
          <w:sz w:val="28"/>
          <w:szCs w:val="28"/>
        </w:rPr>
        <w:t xml:space="preserve"> </w:t>
      </w:r>
      <w:r w:rsidRPr="006C1C8A">
        <w:rPr>
          <w:rFonts w:hAnsi="Times New Roman"/>
          <w:sz w:val="28"/>
          <w:szCs w:val="28"/>
        </w:rPr>
        <w:t>на</w:t>
      </w:r>
      <w:r w:rsidRPr="006C1C8A">
        <w:rPr>
          <w:rFonts w:hAnsi="Times New Roman"/>
          <w:spacing w:val="-1"/>
          <w:sz w:val="28"/>
          <w:szCs w:val="28"/>
        </w:rPr>
        <w:t xml:space="preserve"> </w:t>
      </w:r>
      <w:r w:rsidRPr="006C1C8A">
        <w:rPr>
          <w:rFonts w:hAnsi="Times New Roman"/>
          <w:sz w:val="28"/>
          <w:szCs w:val="28"/>
        </w:rPr>
        <w:t>строительство.</w:t>
      </w:r>
    </w:p>
    <w:p w:rsidR="003D645D" w:rsidRPr="006C1C8A" w:rsidRDefault="003D645D" w:rsidP="003D645D">
      <w:pPr>
        <w:pStyle w:val="a8"/>
        <w:jc w:val="both"/>
      </w:pPr>
    </w:p>
    <w:p w:rsidR="00B01B6F" w:rsidRPr="00B01B6F" w:rsidRDefault="00B01B6F" w:rsidP="00B01B6F">
      <w:pPr>
        <w:pStyle w:val="1"/>
        <w:ind w:left="113" w:right="156" w:firstLine="709"/>
        <w:jc w:val="both"/>
        <w:rPr>
          <w:b w:val="0"/>
          <w:color w:val="1F497D" w:themeColor="text2"/>
        </w:rPr>
      </w:pPr>
      <w:r w:rsidRPr="00B01B6F">
        <w:rPr>
          <w:color w:val="1F497D" w:themeColor="text2"/>
        </w:rPr>
        <w:t>2.8.Исчерпывающий перечень оснований для отказа в приеме документов,</w:t>
      </w:r>
      <w:r w:rsidRPr="00B01B6F">
        <w:rPr>
          <w:color w:val="1F497D" w:themeColor="text2"/>
          <w:spacing w:val="1"/>
        </w:rPr>
        <w:t xml:space="preserve"> </w:t>
      </w:r>
      <w:r w:rsidRPr="00B01B6F">
        <w:rPr>
          <w:color w:val="1F497D" w:themeColor="text2"/>
        </w:rPr>
        <w:t>необходимых</w:t>
      </w:r>
      <w:r w:rsidRPr="00B01B6F">
        <w:rPr>
          <w:color w:val="1F497D" w:themeColor="text2"/>
          <w:spacing w:val="-6"/>
        </w:rPr>
        <w:t xml:space="preserve"> </w:t>
      </w:r>
      <w:r w:rsidRPr="00B01B6F">
        <w:rPr>
          <w:color w:val="1F497D" w:themeColor="text2"/>
        </w:rPr>
        <w:t>для</w:t>
      </w:r>
      <w:r w:rsidRPr="00B01B6F">
        <w:rPr>
          <w:color w:val="1F497D" w:themeColor="text2"/>
          <w:spacing w:val="-6"/>
        </w:rPr>
        <w:t xml:space="preserve"> </w:t>
      </w:r>
      <w:r w:rsidRPr="00B01B6F">
        <w:rPr>
          <w:color w:val="1F497D" w:themeColor="text2"/>
        </w:rPr>
        <w:t>предоставления</w:t>
      </w:r>
      <w:r w:rsidRPr="00B01B6F">
        <w:rPr>
          <w:color w:val="1F497D" w:themeColor="text2"/>
          <w:spacing w:val="-6"/>
        </w:rPr>
        <w:t xml:space="preserve"> м</w:t>
      </w:r>
      <w:r w:rsidRPr="00B01B6F">
        <w:rPr>
          <w:color w:val="1F497D" w:themeColor="text2"/>
        </w:rPr>
        <w:t>униципальной услуги</w:t>
      </w:r>
    </w:p>
    <w:p w:rsidR="00B01B6F" w:rsidRPr="008E5400" w:rsidRDefault="00B01B6F" w:rsidP="00B01B6F">
      <w:pPr>
        <w:tabs>
          <w:tab w:val="left" w:pos="1384"/>
        </w:tabs>
        <w:ind w:left="142" w:right="230" w:firstLine="567"/>
        <w:jc w:val="both"/>
        <w:rPr>
          <w:sz w:val="28"/>
          <w:szCs w:val="28"/>
        </w:rPr>
      </w:pPr>
      <w:r>
        <w:rPr>
          <w:sz w:val="28"/>
          <w:szCs w:val="28"/>
        </w:rPr>
        <w:t>2.8.1.</w:t>
      </w:r>
      <w:r w:rsidRPr="008E5400">
        <w:rPr>
          <w:sz w:val="28"/>
          <w:szCs w:val="28"/>
        </w:rPr>
        <w:t>Исчерпывающий</w:t>
      </w:r>
      <w:r w:rsidRPr="008E5400">
        <w:rPr>
          <w:spacing w:val="2"/>
          <w:sz w:val="28"/>
          <w:szCs w:val="28"/>
        </w:rPr>
        <w:t xml:space="preserve"> </w:t>
      </w:r>
      <w:r w:rsidRPr="008E5400">
        <w:rPr>
          <w:sz w:val="28"/>
          <w:szCs w:val="28"/>
        </w:rPr>
        <w:t>перечень</w:t>
      </w:r>
      <w:r w:rsidRPr="008E5400">
        <w:rPr>
          <w:spacing w:val="2"/>
          <w:sz w:val="28"/>
          <w:szCs w:val="28"/>
        </w:rPr>
        <w:t xml:space="preserve"> </w:t>
      </w:r>
      <w:r w:rsidRPr="008E5400">
        <w:rPr>
          <w:sz w:val="28"/>
          <w:szCs w:val="28"/>
        </w:rPr>
        <w:t>оснований</w:t>
      </w:r>
      <w:r w:rsidRPr="008E5400">
        <w:rPr>
          <w:spacing w:val="2"/>
          <w:sz w:val="28"/>
          <w:szCs w:val="28"/>
        </w:rPr>
        <w:t xml:space="preserve"> </w:t>
      </w:r>
      <w:r w:rsidRPr="008E5400">
        <w:rPr>
          <w:sz w:val="28"/>
          <w:szCs w:val="28"/>
        </w:rPr>
        <w:t>для</w:t>
      </w:r>
      <w:r w:rsidRPr="008E5400">
        <w:rPr>
          <w:spacing w:val="2"/>
          <w:sz w:val="28"/>
          <w:szCs w:val="28"/>
        </w:rPr>
        <w:t xml:space="preserve"> </w:t>
      </w:r>
      <w:r w:rsidRPr="008E5400">
        <w:rPr>
          <w:sz w:val="28"/>
          <w:szCs w:val="28"/>
        </w:rPr>
        <w:t>отказа</w:t>
      </w:r>
      <w:r w:rsidRPr="008E5400">
        <w:rPr>
          <w:spacing w:val="3"/>
          <w:sz w:val="28"/>
          <w:szCs w:val="28"/>
        </w:rPr>
        <w:t xml:space="preserve"> </w:t>
      </w:r>
      <w:r w:rsidRPr="008E5400">
        <w:rPr>
          <w:sz w:val="28"/>
          <w:szCs w:val="28"/>
        </w:rPr>
        <w:t>в</w:t>
      </w:r>
      <w:r w:rsidRPr="008E5400">
        <w:rPr>
          <w:spacing w:val="2"/>
          <w:sz w:val="28"/>
          <w:szCs w:val="28"/>
        </w:rPr>
        <w:t xml:space="preserve"> </w:t>
      </w:r>
      <w:r w:rsidRPr="008E5400">
        <w:rPr>
          <w:sz w:val="28"/>
          <w:szCs w:val="28"/>
        </w:rPr>
        <w:t>приеме</w:t>
      </w:r>
      <w:r w:rsidRPr="008E5400">
        <w:rPr>
          <w:spacing w:val="2"/>
          <w:sz w:val="28"/>
          <w:szCs w:val="28"/>
        </w:rPr>
        <w:t xml:space="preserve"> </w:t>
      </w:r>
      <w:r w:rsidRPr="008E5400">
        <w:rPr>
          <w:sz w:val="28"/>
          <w:szCs w:val="28"/>
        </w:rPr>
        <w:t>документов</w:t>
      </w:r>
      <w:r w:rsidRPr="008E5400">
        <w:rPr>
          <w:sz w:val="28"/>
          <w:szCs w:val="28"/>
        </w:rPr>
        <w:t>,</w:t>
      </w:r>
      <w:r w:rsidRPr="008E5400">
        <w:rPr>
          <w:spacing w:val="-67"/>
          <w:sz w:val="28"/>
          <w:szCs w:val="28"/>
        </w:rPr>
        <w:t xml:space="preserve"> </w:t>
      </w:r>
      <w:r w:rsidRPr="008E5400">
        <w:rPr>
          <w:sz w:val="28"/>
          <w:szCs w:val="28"/>
        </w:rPr>
        <w:t>указанных</w:t>
      </w:r>
      <w:r w:rsidRPr="008E5400">
        <w:rPr>
          <w:spacing w:val="22"/>
          <w:sz w:val="28"/>
          <w:szCs w:val="28"/>
        </w:rPr>
        <w:t xml:space="preserve"> </w:t>
      </w:r>
      <w:r w:rsidRPr="008E5400">
        <w:rPr>
          <w:sz w:val="28"/>
          <w:szCs w:val="28"/>
        </w:rPr>
        <w:t>в</w:t>
      </w:r>
      <w:r w:rsidRPr="008E5400">
        <w:rPr>
          <w:spacing w:val="23"/>
          <w:sz w:val="28"/>
          <w:szCs w:val="28"/>
        </w:rPr>
        <w:t xml:space="preserve"> </w:t>
      </w:r>
      <w:r w:rsidRPr="008E5400">
        <w:rPr>
          <w:sz w:val="28"/>
          <w:szCs w:val="28"/>
        </w:rPr>
        <w:t>пункте</w:t>
      </w:r>
      <w:r w:rsidRPr="008E5400">
        <w:rPr>
          <w:sz w:val="28"/>
          <w:szCs w:val="28"/>
        </w:rPr>
        <w:t xml:space="preserve"> </w:t>
      </w:r>
      <w:r w:rsidR="00132765">
        <w:rPr>
          <w:sz w:val="28"/>
          <w:szCs w:val="28"/>
        </w:rPr>
        <w:t>2.6.1.</w:t>
      </w:r>
      <w:r w:rsidRPr="008E5400">
        <w:rPr>
          <w:sz w:val="28"/>
          <w:szCs w:val="28"/>
        </w:rPr>
        <w:t xml:space="preserve"> </w:t>
      </w:r>
      <w:r w:rsidRPr="008E5400">
        <w:rPr>
          <w:sz w:val="28"/>
          <w:szCs w:val="28"/>
        </w:rPr>
        <w:t>настоящего</w:t>
      </w:r>
      <w:r w:rsidRPr="008E5400">
        <w:rPr>
          <w:spacing w:val="23"/>
          <w:sz w:val="28"/>
          <w:szCs w:val="28"/>
        </w:rPr>
        <w:t xml:space="preserve"> </w:t>
      </w:r>
      <w:r w:rsidRPr="008E5400">
        <w:rPr>
          <w:sz w:val="28"/>
          <w:szCs w:val="28"/>
        </w:rPr>
        <w:t>Административного</w:t>
      </w:r>
      <w:r w:rsidRPr="008E5400">
        <w:rPr>
          <w:spacing w:val="22"/>
          <w:sz w:val="28"/>
          <w:szCs w:val="28"/>
        </w:rPr>
        <w:t xml:space="preserve"> </w:t>
      </w:r>
      <w:r w:rsidRPr="008E5400">
        <w:rPr>
          <w:sz w:val="28"/>
          <w:szCs w:val="28"/>
        </w:rPr>
        <w:t>регламента</w:t>
      </w:r>
      <w:r w:rsidRPr="008E5400">
        <w:rPr>
          <w:sz w:val="28"/>
          <w:szCs w:val="28"/>
        </w:rPr>
        <w:t xml:space="preserve">, </w:t>
      </w:r>
      <w:r w:rsidRPr="008E5400">
        <w:rPr>
          <w:sz w:val="28"/>
          <w:szCs w:val="28"/>
        </w:rPr>
        <w:t>в</w:t>
      </w:r>
      <w:r w:rsidRPr="008E5400">
        <w:rPr>
          <w:spacing w:val="23"/>
          <w:sz w:val="28"/>
          <w:szCs w:val="28"/>
        </w:rPr>
        <w:t xml:space="preserve"> </w:t>
      </w:r>
      <w:r w:rsidRPr="008E5400">
        <w:rPr>
          <w:sz w:val="28"/>
          <w:szCs w:val="28"/>
        </w:rPr>
        <w:t>том</w:t>
      </w:r>
      <w:r w:rsidRPr="008E5400">
        <w:rPr>
          <w:spacing w:val="23"/>
          <w:sz w:val="28"/>
          <w:szCs w:val="28"/>
        </w:rPr>
        <w:t xml:space="preserve"> </w:t>
      </w:r>
      <w:r w:rsidRPr="008E5400">
        <w:rPr>
          <w:sz w:val="28"/>
          <w:szCs w:val="28"/>
        </w:rPr>
        <w:t>числе</w:t>
      </w:r>
      <w:r w:rsidRPr="008E5400">
        <w:rPr>
          <w:spacing w:val="1"/>
          <w:sz w:val="28"/>
          <w:szCs w:val="28"/>
        </w:rPr>
        <w:t xml:space="preserve"> </w:t>
      </w:r>
      <w:r w:rsidRPr="008E5400">
        <w:rPr>
          <w:sz w:val="28"/>
          <w:szCs w:val="28"/>
        </w:rPr>
        <w:t>представленных</w:t>
      </w:r>
      <w:r w:rsidRPr="008E5400">
        <w:rPr>
          <w:spacing w:val="-2"/>
          <w:sz w:val="28"/>
          <w:szCs w:val="28"/>
        </w:rPr>
        <w:t xml:space="preserve"> </w:t>
      </w:r>
      <w:r w:rsidRPr="008E5400">
        <w:rPr>
          <w:sz w:val="28"/>
          <w:szCs w:val="28"/>
        </w:rPr>
        <w:t>в</w:t>
      </w:r>
      <w:r w:rsidRPr="008E5400">
        <w:rPr>
          <w:spacing w:val="-1"/>
          <w:sz w:val="28"/>
          <w:szCs w:val="28"/>
        </w:rPr>
        <w:t xml:space="preserve"> </w:t>
      </w:r>
      <w:r w:rsidRPr="008E5400">
        <w:rPr>
          <w:sz w:val="28"/>
          <w:szCs w:val="28"/>
        </w:rPr>
        <w:t>электронной</w:t>
      </w:r>
      <w:r w:rsidRPr="008E5400">
        <w:rPr>
          <w:spacing w:val="-2"/>
          <w:sz w:val="28"/>
          <w:szCs w:val="28"/>
        </w:rPr>
        <w:t xml:space="preserve"> </w:t>
      </w:r>
      <w:r w:rsidRPr="008E5400">
        <w:rPr>
          <w:sz w:val="28"/>
          <w:szCs w:val="28"/>
        </w:rPr>
        <w:t>форме</w:t>
      </w:r>
      <w:r w:rsidRPr="008E5400">
        <w:rPr>
          <w:sz w:val="28"/>
          <w:szCs w:val="28"/>
        </w:rPr>
        <w:t>:</w:t>
      </w:r>
    </w:p>
    <w:p w:rsidR="00B01B6F" w:rsidRPr="00C71948" w:rsidRDefault="00B01B6F" w:rsidP="00B01B6F">
      <w:pPr>
        <w:pStyle w:val="a8"/>
        <w:ind w:left="113" w:right="254" w:firstLine="709"/>
        <w:jc w:val="both"/>
      </w:pPr>
      <w:r w:rsidRPr="00C71948">
        <w:t>а)</w:t>
      </w:r>
      <w:r>
        <w:t xml:space="preserve"> </w:t>
      </w:r>
      <w:r w:rsidRPr="00C71948">
        <w:t>заявление</w:t>
      </w:r>
      <w:r w:rsidRPr="00C71948">
        <w:rPr>
          <w:spacing w:val="29"/>
        </w:rPr>
        <w:t xml:space="preserve"> </w:t>
      </w:r>
      <w:r w:rsidRPr="00C71948">
        <w:t>о</w:t>
      </w:r>
      <w:r w:rsidRPr="00C71948">
        <w:rPr>
          <w:spacing w:val="29"/>
        </w:rPr>
        <w:t xml:space="preserve"> </w:t>
      </w:r>
      <w:r w:rsidRPr="00C71948">
        <w:t>выдаче</w:t>
      </w:r>
      <w:r w:rsidRPr="00C71948">
        <w:rPr>
          <w:spacing w:val="30"/>
        </w:rPr>
        <w:t xml:space="preserve"> </w:t>
      </w:r>
      <w:r w:rsidRPr="00C71948">
        <w:t>разрешения</w:t>
      </w:r>
      <w:r w:rsidRPr="00C71948">
        <w:rPr>
          <w:spacing w:val="29"/>
        </w:rPr>
        <w:t xml:space="preserve"> </w:t>
      </w:r>
      <w:r w:rsidRPr="00C71948">
        <w:t>на</w:t>
      </w:r>
      <w:r w:rsidRPr="00C71948">
        <w:rPr>
          <w:spacing w:val="30"/>
        </w:rPr>
        <w:t xml:space="preserve"> </w:t>
      </w:r>
      <w:r w:rsidRPr="00C71948">
        <w:t>строительство,</w:t>
      </w:r>
      <w:r>
        <w:t xml:space="preserve"> </w:t>
      </w:r>
      <w:r w:rsidRPr="00C71948">
        <w:t>заявление</w:t>
      </w:r>
      <w:r w:rsidRPr="00C71948">
        <w:rPr>
          <w:spacing w:val="29"/>
        </w:rPr>
        <w:t xml:space="preserve"> </w:t>
      </w:r>
      <w:r w:rsidRPr="00C71948">
        <w:t>о</w:t>
      </w:r>
      <w:r w:rsidRPr="00C71948">
        <w:rPr>
          <w:spacing w:val="30"/>
        </w:rPr>
        <w:t xml:space="preserve"> </w:t>
      </w:r>
      <w:r w:rsidRPr="00C71948">
        <w:t>внесении</w:t>
      </w:r>
      <w:r w:rsidRPr="00C71948">
        <w:rPr>
          <w:spacing w:val="1"/>
        </w:rPr>
        <w:t xml:space="preserve"> </w:t>
      </w:r>
      <w:r w:rsidRPr="00C71948">
        <w:t>изменений,</w:t>
      </w:r>
      <w:r>
        <w:t xml:space="preserve"> </w:t>
      </w:r>
      <w:r w:rsidRPr="00C71948">
        <w:t>уведомление</w:t>
      </w:r>
      <w:r w:rsidRPr="00C71948">
        <w:rPr>
          <w:spacing w:val="4"/>
        </w:rPr>
        <w:t xml:space="preserve"> </w:t>
      </w:r>
      <w:r w:rsidRPr="00C71948">
        <w:t>представлено</w:t>
      </w:r>
      <w:r w:rsidRPr="00C71948">
        <w:rPr>
          <w:spacing w:val="4"/>
        </w:rPr>
        <w:t xml:space="preserve"> </w:t>
      </w:r>
      <w:r w:rsidRPr="00C71948">
        <w:t>в</w:t>
      </w:r>
      <w:r w:rsidRPr="00C71948">
        <w:rPr>
          <w:spacing w:val="4"/>
        </w:rPr>
        <w:t xml:space="preserve"> </w:t>
      </w:r>
      <w:r w:rsidRPr="00C71948">
        <w:t>орган</w:t>
      </w:r>
      <w:r w:rsidRPr="00C71948">
        <w:rPr>
          <w:spacing w:val="4"/>
        </w:rPr>
        <w:t xml:space="preserve"> </w:t>
      </w:r>
      <w:r w:rsidRPr="00C71948">
        <w:t>государственной</w:t>
      </w:r>
      <w:r w:rsidRPr="00C71948">
        <w:rPr>
          <w:spacing w:val="4"/>
        </w:rPr>
        <w:t xml:space="preserve"> </w:t>
      </w:r>
      <w:r w:rsidRPr="00C71948">
        <w:t>власти,</w:t>
      </w:r>
      <w:r>
        <w:t xml:space="preserve"> </w:t>
      </w:r>
      <w:r w:rsidRPr="00C71948">
        <w:t>орган</w:t>
      </w:r>
      <w:r w:rsidRPr="00C71948">
        <w:rPr>
          <w:spacing w:val="1"/>
        </w:rPr>
        <w:t xml:space="preserve"> </w:t>
      </w:r>
      <w:r w:rsidRPr="00C71948">
        <w:t>местного</w:t>
      </w:r>
      <w:r w:rsidRPr="00C71948">
        <w:rPr>
          <w:spacing w:val="63"/>
        </w:rPr>
        <w:t xml:space="preserve"> </w:t>
      </w:r>
      <w:r w:rsidRPr="00C71948">
        <w:t>самоуправления</w:t>
      </w:r>
      <w:r w:rsidRPr="00C71948">
        <w:rPr>
          <w:spacing w:val="63"/>
        </w:rPr>
        <w:t xml:space="preserve"> </w:t>
      </w:r>
      <w:r w:rsidRPr="00C71948">
        <w:t>или</w:t>
      </w:r>
      <w:r w:rsidRPr="00C71948">
        <w:rPr>
          <w:spacing w:val="63"/>
        </w:rPr>
        <w:t xml:space="preserve"> </w:t>
      </w:r>
      <w:r w:rsidRPr="00C71948">
        <w:t>организацию,</w:t>
      </w:r>
      <w:r>
        <w:t xml:space="preserve"> </w:t>
      </w:r>
      <w:r w:rsidRPr="00C71948">
        <w:t>в</w:t>
      </w:r>
      <w:r w:rsidRPr="00C71948">
        <w:rPr>
          <w:spacing w:val="63"/>
        </w:rPr>
        <w:t xml:space="preserve"> </w:t>
      </w:r>
      <w:r w:rsidRPr="00C71948">
        <w:t>полномочия</w:t>
      </w:r>
      <w:r w:rsidRPr="00C71948">
        <w:rPr>
          <w:spacing w:val="63"/>
        </w:rPr>
        <w:t xml:space="preserve"> </w:t>
      </w:r>
      <w:r w:rsidRPr="00C71948">
        <w:t>которых</w:t>
      </w:r>
      <w:r w:rsidRPr="00C71948">
        <w:rPr>
          <w:spacing w:val="63"/>
        </w:rPr>
        <w:t xml:space="preserve"> </w:t>
      </w:r>
      <w:r w:rsidRPr="00C71948">
        <w:t>не</w:t>
      </w:r>
      <w:r w:rsidRPr="00C71948">
        <w:rPr>
          <w:spacing w:val="63"/>
        </w:rPr>
        <w:t xml:space="preserve"> </w:t>
      </w:r>
      <w:r w:rsidRPr="00C71948">
        <w:t>входит</w:t>
      </w:r>
      <w:r w:rsidRPr="00C71948">
        <w:rPr>
          <w:spacing w:val="-67"/>
        </w:rPr>
        <w:t xml:space="preserve"> </w:t>
      </w:r>
      <w:r>
        <w:rPr>
          <w:spacing w:val="-67"/>
        </w:rPr>
        <w:t xml:space="preserve">                               </w:t>
      </w:r>
      <w:r w:rsidRPr="00C71948">
        <w:t>предоставление</w:t>
      </w:r>
      <w:r w:rsidRPr="00C71948">
        <w:rPr>
          <w:spacing w:val="-2"/>
        </w:rPr>
        <w:t xml:space="preserve"> </w:t>
      </w:r>
      <w:r w:rsidRPr="00C71948">
        <w:t>услуги;</w:t>
      </w:r>
    </w:p>
    <w:p w:rsidR="00B01B6F" w:rsidRPr="00C71948" w:rsidRDefault="00B01B6F" w:rsidP="00B01B6F">
      <w:pPr>
        <w:pStyle w:val="a8"/>
        <w:ind w:left="113" w:right="254" w:firstLine="709"/>
        <w:jc w:val="both"/>
      </w:pPr>
      <w:r w:rsidRPr="00C71948">
        <w:t>б)</w:t>
      </w:r>
      <w:r>
        <w:t xml:space="preserve"> </w:t>
      </w:r>
      <w:r w:rsidRPr="00C71948">
        <w:t>неполное</w:t>
      </w:r>
      <w:r w:rsidRPr="00C71948">
        <w:rPr>
          <w:spacing w:val="30"/>
        </w:rPr>
        <w:t xml:space="preserve"> </w:t>
      </w:r>
      <w:r w:rsidRPr="00C71948">
        <w:t>заполнение</w:t>
      </w:r>
      <w:r w:rsidRPr="00C71948">
        <w:rPr>
          <w:spacing w:val="31"/>
        </w:rPr>
        <w:t xml:space="preserve"> </w:t>
      </w:r>
      <w:r w:rsidRPr="00C71948">
        <w:t>полей</w:t>
      </w:r>
      <w:r w:rsidRPr="00C71948">
        <w:rPr>
          <w:spacing w:val="30"/>
        </w:rPr>
        <w:t xml:space="preserve"> </w:t>
      </w:r>
      <w:r w:rsidRPr="00C71948">
        <w:t>в</w:t>
      </w:r>
      <w:r w:rsidRPr="00C71948">
        <w:rPr>
          <w:spacing w:val="31"/>
        </w:rPr>
        <w:t xml:space="preserve"> </w:t>
      </w:r>
      <w:r w:rsidRPr="00C71948">
        <w:t>форме</w:t>
      </w:r>
      <w:r w:rsidRPr="00C71948">
        <w:rPr>
          <w:spacing w:val="30"/>
        </w:rPr>
        <w:t xml:space="preserve"> </w:t>
      </w:r>
      <w:r w:rsidRPr="00C71948">
        <w:t>заявления</w:t>
      </w:r>
      <w:r w:rsidRPr="00C71948">
        <w:rPr>
          <w:spacing w:val="31"/>
        </w:rPr>
        <w:t xml:space="preserve"> </w:t>
      </w:r>
      <w:r w:rsidRPr="00C71948">
        <w:t>о</w:t>
      </w:r>
      <w:r w:rsidRPr="00C71948">
        <w:rPr>
          <w:spacing w:val="30"/>
        </w:rPr>
        <w:t xml:space="preserve"> </w:t>
      </w:r>
      <w:r w:rsidRPr="00C71948">
        <w:t>выдаче</w:t>
      </w:r>
      <w:r w:rsidRPr="00C71948">
        <w:rPr>
          <w:spacing w:val="31"/>
        </w:rPr>
        <w:t xml:space="preserve"> </w:t>
      </w:r>
      <w:r w:rsidRPr="00C71948">
        <w:t>разрешения</w:t>
      </w:r>
      <w:r w:rsidRPr="00C71948">
        <w:rPr>
          <w:spacing w:val="30"/>
        </w:rPr>
        <w:t xml:space="preserve"> </w:t>
      </w:r>
      <w:r w:rsidRPr="00C71948">
        <w:t>на</w:t>
      </w:r>
      <w:r w:rsidRPr="00C71948">
        <w:rPr>
          <w:spacing w:val="-67"/>
        </w:rPr>
        <w:t xml:space="preserve"> </w:t>
      </w:r>
      <w:r w:rsidRPr="00C71948">
        <w:t>строительство,</w:t>
      </w:r>
      <w:r>
        <w:t xml:space="preserve"> </w:t>
      </w:r>
      <w:r w:rsidRPr="00C71948">
        <w:t>заявления</w:t>
      </w:r>
      <w:r w:rsidRPr="00C71948">
        <w:rPr>
          <w:spacing w:val="7"/>
        </w:rPr>
        <w:t xml:space="preserve"> </w:t>
      </w:r>
      <w:r w:rsidRPr="00C71948">
        <w:t>о</w:t>
      </w:r>
      <w:r w:rsidRPr="00C71948">
        <w:rPr>
          <w:spacing w:val="7"/>
        </w:rPr>
        <w:t xml:space="preserve"> </w:t>
      </w:r>
      <w:r w:rsidRPr="00C71948">
        <w:t>внесении</w:t>
      </w:r>
      <w:r w:rsidRPr="00C71948">
        <w:rPr>
          <w:spacing w:val="7"/>
        </w:rPr>
        <w:t xml:space="preserve"> </w:t>
      </w:r>
      <w:r w:rsidRPr="00C71948">
        <w:t>изменений,</w:t>
      </w:r>
      <w:r>
        <w:t xml:space="preserve"> </w:t>
      </w:r>
      <w:r w:rsidRPr="00C71948">
        <w:t>уведомления,</w:t>
      </w:r>
      <w:r>
        <w:t xml:space="preserve"> </w:t>
      </w:r>
      <w:r w:rsidRPr="00C71948">
        <w:t>в</w:t>
      </w:r>
      <w:r w:rsidRPr="00C71948">
        <w:rPr>
          <w:spacing w:val="7"/>
        </w:rPr>
        <w:t xml:space="preserve"> </w:t>
      </w:r>
      <w:r w:rsidRPr="00C71948">
        <w:t>том</w:t>
      </w:r>
      <w:r w:rsidRPr="00C71948">
        <w:rPr>
          <w:spacing w:val="7"/>
        </w:rPr>
        <w:t xml:space="preserve"> </w:t>
      </w:r>
      <w:r w:rsidRPr="00C71948">
        <w:t>числе</w:t>
      </w:r>
      <w:r w:rsidRPr="00C71948">
        <w:rPr>
          <w:spacing w:val="6"/>
        </w:rPr>
        <w:t xml:space="preserve"> </w:t>
      </w:r>
      <w:r w:rsidRPr="00C71948">
        <w:t>в</w:t>
      </w:r>
      <w:r w:rsidRPr="00C71948">
        <w:rPr>
          <w:spacing w:val="1"/>
        </w:rPr>
        <w:t xml:space="preserve"> </w:t>
      </w:r>
      <w:r w:rsidRPr="00C71948">
        <w:t>интерактивной</w:t>
      </w:r>
      <w:r w:rsidRPr="00C71948">
        <w:rPr>
          <w:spacing w:val="3"/>
        </w:rPr>
        <w:t xml:space="preserve"> </w:t>
      </w:r>
      <w:r w:rsidRPr="00C71948">
        <w:t>форме</w:t>
      </w:r>
      <w:r w:rsidRPr="00C71948">
        <w:rPr>
          <w:spacing w:val="3"/>
        </w:rPr>
        <w:t xml:space="preserve"> </w:t>
      </w:r>
      <w:r w:rsidRPr="00C71948">
        <w:t>заявления</w:t>
      </w:r>
      <w:r>
        <w:t xml:space="preserve"> </w:t>
      </w:r>
      <w:r w:rsidRPr="00C71948">
        <w:t>(уведомления)</w:t>
      </w:r>
      <w:r>
        <w:t xml:space="preserve"> </w:t>
      </w:r>
      <w:r w:rsidRPr="00C71948">
        <w:t>на</w:t>
      </w:r>
      <w:r w:rsidRPr="00C71948">
        <w:rPr>
          <w:spacing w:val="3"/>
        </w:rPr>
        <w:t xml:space="preserve"> </w:t>
      </w:r>
      <w:r w:rsidRPr="00C71948">
        <w:t>Едином</w:t>
      </w:r>
      <w:r w:rsidRPr="00C71948">
        <w:rPr>
          <w:spacing w:val="4"/>
        </w:rPr>
        <w:t xml:space="preserve"> </w:t>
      </w:r>
      <w:r w:rsidRPr="00C71948">
        <w:t>портале,</w:t>
      </w:r>
      <w:r>
        <w:t xml:space="preserve"> </w:t>
      </w:r>
      <w:r w:rsidRPr="00C71948">
        <w:t>региональном</w:t>
      </w:r>
      <w:r w:rsidRPr="00C71948">
        <w:rPr>
          <w:spacing w:val="1"/>
        </w:rPr>
        <w:t xml:space="preserve"> </w:t>
      </w:r>
      <w:r w:rsidRPr="00C71948">
        <w:t>портале;</w:t>
      </w:r>
    </w:p>
    <w:p w:rsidR="00B01B6F" w:rsidRPr="00C71948" w:rsidRDefault="00B01B6F" w:rsidP="00B01B6F">
      <w:pPr>
        <w:pStyle w:val="a8"/>
        <w:ind w:left="822"/>
        <w:jc w:val="both"/>
      </w:pPr>
      <w:r w:rsidRPr="00C71948">
        <w:t>в)</w:t>
      </w:r>
      <w:r>
        <w:t xml:space="preserve"> </w:t>
      </w:r>
      <w:r w:rsidRPr="00C71948">
        <w:t>непредставление</w:t>
      </w:r>
      <w:r w:rsidRPr="00C71948">
        <w:rPr>
          <w:spacing w:val="53"/>
        </w:rPr>
        <w:t xml:space="preserve"> </w:t>
      </w:r>
      <w:r w:rsidRPr="00C71948">
        <w:t>документов,</w:t>
      </w:r>
      <w:r>
        <w:t xml:space="preserve"> </w:t>
      </w:r>
      <w:r w:rsidRPr="00C71948">
        <w:t>предусмотренных</w:t>
      </w:r>
      <w:r w:rsidRPr="00C71948">
        <w:rPr>
          <w:spacing w:val="53"/>
        </w:rPr>
        <w:t xml:space="preserve"> </w:t>
      </w:r>
      <w:r w:rsidRPr="00C71948">
        <w:t>подпунктами</w:t>
      </w:r>
      <w:r w:rsidR="006C1C8A">
        <w:t xml:space="preserve"> </w:t>
      </w:r>
      <w:r w:rsidRPr="00C71948">
        <w:t>"а"</w:t>
      </w:r>
      <w:r w:rsidRPr="00C71948">
        <w:rPr>
          <w:spacing w:val="54"/>
        </w:rPr>
        <w:t xml:space="preserve"> </w:t>
      </w:r>
      <w:r w:rsidRPr="00C71948">
        <w:t>-</w:t>
      </w:r>
      <w:r w:rsidRPr="00C71948">
        <w:rPr>
          <w:spacing w:val="53"/>
        </w:rPr>
        <w:t xml:space="preserve"> </w:t>
      </w:r>
      <w:r w:rsidRPr="00C71948">
        <w:t>"в"</w:t>
      </w:r>
    </w:p>
    <w:p w:rsidR="00B01B6F" w:rsidRPr="00C71948" w:rsidRDefault="00B01B6F" w:rsidP="00B01B6F">
      <w:pPr>
        <w:pStyle w:val="a8"/>
        <w:ind w:left="113"/>
        <w:jc w:val="both"/>
      </w:pPr>
      <w:r w:rsidRPr="00C71948">
        <w:t>пункта</w:t>
      </w:r>
      <w:r>
        <w:t xml:space="preserve"> </w:t>
      </w:r>
      <w:r w:rsidRPr="00C71948">
        <w:t>2.</w:t>
      </w:r>
      <w:r w:rsidR="00132765">
        <w:t>6.1.</w:t>
      </w:r>
      <w:r>
        <w:t xml:space="preserve"> </w:t>
      </w:r>
      <w:r w:rsidRPr="00C71948">
        <w:t>настоящего</w:t>
      </w:r>
      <w:r w:rsidRPr="00C71948">
        <w:rPr>
          <w:spacing w:val="-11"/>
        </w:rPr>
        <w:t xml:space="preserve"> </w:t>
      </w:r>
      <w:r w:rsidRPr="00C71948">
        <w:t>Административного</w:t>
      </w:r>
      <w:r w:rsidRPr="00C71948">
        <w:rPr>
          <w:spacing w:val="-10"/>
        </w:rPr>
        <w:t xml:space="preserve"> </w:t>
      </w:r>
      <w:r w:rsidRPr="00C71948">
        <w:t>регламента;</w:t>
      </w:r>
    </w:p>
    <w:p w:rsidR="00B01B6F" w:rsidRPr="00C71948" w:rsidRDefault="00B01B6F" w:rsidP="00B01B6F">
      <w:pPr>
        <w:pStyle w:val="a8"/>
        <w:tabs>
          <w:tab w:val="left" w:pos="1938"/>
          <w:tab w:val="left" w:pos="3183"/>
          <w:tab w:val="left" w:pos="4718"/>
          <w:tab w:val="left" w:pos="6024"/>
          <w:tab w:val="left" w:pos="6489"/>
          <w:tab w:val="left" w:pos="6794"/>
          <w:tab w:val="left" w:pos="7285"/>
          <w:tab w:val="left" w:pos="8045"/>
          <w:tab w:val="left" w:pos="9578"/>
        </w:tabs>
        <w:ind w:left="113" w:right="290" w:firstLine="709"/>
        <w:jc w:val="both"/>
      </w:pPr>
      <w:r w:rsidRPr="00C71948">
        <w:t>г)</w:t>
      </w:r>
      <w:r>
        <w:t xml:space="preserve"> </w:t>
      </w:r>
      <w:r w:rsidRPr="00C71948">
        <w:t>представленные</w:t>
      </w:r>
      <w:r w:rsidRPr="00C71948">
        <w:tab/>
        <w:t>документы</w:t>
      </w:r>
      <w:r w:rsidRPr="00C71948">
        <w:tab/>
        <w:t>утратили</w:t>
      </w:r>
      <w:r w:rsidRPr="00C71948">
        <w:tab/>
        <w:t>силу</w:t>
      </w:r>
      <w:r w:rsidRPr="00C71948">
        <w:tab/>
        <w:t>на</w:t>
      </w:r>
      <w:r w:rsidRPr="00C71948">
        <w:tab/>
        <w:t>день</w:t>
      </w:r>
      <w:r w:rsidRPr="00C71948">
        <w:tab/>
        <w:t>обращения</w:t>
      </w:r>
      <w:r w:rsidRPr="00C71948">
        <w:tab/>
        <w:t>за</w:t>
      </w:r>
      <w:r w:rsidRPr="00C71948">
        <w:rPr>
          <w:spacing w:val="1"/>
        </w:rPr>
        <w:t xml:space="preserve"> </w:t>
      </w:r>
      <w:r w:rsidRPr="00C71948">
        <w:t>получением</w:t>
      </w:r>
      <w:r w:rsidRPr="00C71948">
        <w:tab/>
        <w:t>услуги</w:t>
      </w:r>
      <w:r>
        <w:t xml:space="preserve"> </w:t>
      </w:r>
      <w:r w:rsidRPr="00C71948">
        <w:t>(документ,</w:t>
      </w:r>
      <w:r>
        <w:t xml:space="preserve"> </w:t>
      </w:r>
      <w:r w:rsidRPr="00C71948">
        <w:t>удостоверяющий</w:t>
      </w:r>
      <w:r w:rsidRPr="00C71948">
        <w:tab/>
        <w:t>личность;</w:t>
      </w:r>
      <w:r>
        <w:t xml:space="preserve"> </w:t>
      </w:r>
      <w:r w:rsidRPr="00C71948">
        <w:t>документ,</w:t>
      </w:r>
      <w:r w:rsidRPr="00C71948">
        <w:rPr>
          <w:spacing w:val="1"/>
        </w:rPr>
        <w:t xml:space="preserve"> </w:t>
      </w:r>
      <w:r w:rsidRPr="00C71948">
        <w:t>удостоверяющий</w:t>
      </w:r>
      <w:r w:rsidRPr="00C71948">
        <w:rPr>
          <w:spacing w:val="64"/>
        </w:rPr>
        <w:t xml:space="preserve"> </w:t>
      </w:r>
      <w:r w:rsidRPr="00C71948">
        <w:t>полномочия</w:t>
      </w:r>
      <w:r w:rsidRPr="00C71948">
        <w:rPr>
          <w:spacing w:val="65"/>
        </w:rPr>
        <w:t xml:space="preserve"> </w:t>
      </w:r>
      <w:r w:rsidRPr="00C71948">
        <w:t>представителя</w:t>
      </w:r>
      <w:r w:rsidRPr="00C71948">
        <w:rPr>
          <w:spacing w:val="65"/>
        </w:rPr>
        <w:t xml:space="preserve"> </w:t>
      </w:r>
      <w:r w:rsidRPr="00C71948">
        <w:t>заявителя,</w:t>
      </w:r>
      <w:r>
        <w:t xml:space="preserve"> </w:t>
      </w:r>
      <w:r w:rsidRPr="00C71948">
        <w:t>в</w:t>
      </w:r>
      <w:r w:rsidRPr="00C71948">
        <w:rPr>
          <w:spacing w:val="65"/>
        </w:rPr>
        <w:t xml:space="preserve"> </w:t>
      </w:r>
      <w:r w:rsidRPr="00C71948">
        <w:t>случае</w:t>
      </w:r>
      <w:r w:rsidRPr="00C71948">
        <w:rPr>
          <w:spacing w:val="64"/>
        </w:rPr>
        <w:t xml:space="preserve"> </w:t>
      </w:r>
      <w:r w:rsidRPr="00C71948">
        <w:t>обращения</w:t>
      </w:r>
      <w:r w:rsidRPr="00C71948">
        <w:rPr>
          <w:spacing w:val="65"/>
        </w:rPr>
        <w:t xml:space="preserve"> </w:t>
      </w:r>
      <w:r w:rsidRPr="00C71948">
        <w:t>за</w:t>
      </w:r>
      <w:r w:rsidRPr="00C71948">
        <w:rPr>
          <w:spacing w:val="-67"/>
        </w:rPr>
        <w:t xml:space="preserve"> </w:t>
      </w:r>
      <w:r w:rsidRPr="00C71948">
        <w:t>получением</w:t>
      </w:r>
      <w:r w:rsidRPr="00C71948">
        <w:rPr>
          <w:spacing w:val="-2"/>
        </w:rPr>
        <w:t xml:space="preserve"> </w:t>
      </w:r>
      <w:r w:rsidRPr="00C71948">
        <w:t>услуги</w:t>
      </w:r>
      <w:r w:rsidRPr="00C71948">
        <w:rPr>
          <w:spacing w:val="-1"/>
        </w:rPr>
        <w:t xml:space="preserve"> </w:t>
      </w:r>
      <w:r w:rsidRPr="00C71948">
        <w:t>указанным лицом);</w:t>
      </w:r>
    </w:p>
    <w:p w:rsidR="006C1C8A" w:rsidRDefault="00B01B6F" w:rsidP="00B01B6F">
      <w:pPr>
        <w:pStyle w:val="a8"/>
        <w:ind w:left="822"/>
        <w:jc w:val="both"/>
        <w:rPr>
          <w:spacing w:val="1"/>
        </w:rPr>
      </w:pPr>
      <w:r w:rsidRPr="00C71948">
        <w:t>д)</w:t>
      </w:r>
      <w:r>
        <w:t xml:space="preserve"> </w:t>
      </w:r>
      <w:r w:rsidRPr="00C71948">
        <w:t>представленные документы содержат подчистки и исправления текста;</w:t>
      </w:r>
      <w:r w:rsidRPr="00C71948">
        <w:rPr>
          <w:spacing w:val="1"/>
        </w:rPr>
        <w:t xml:space="preserve"> </w:t>
      </w:r>
    </w:p>
    <w:p w:rsidR="00B01B6F" w:rsidRPr="00C71948" w:rsidRDefault="00B01B6F" w:rsidP="00B01B6F">
      <w:pPr>
        <w:pStyle w:val="a8"/>
        <w:ind w:left="822"/>
        <w:jc w:val="both"/>
      </w:pPr>
      <w:r w:rsidRPr="00C71948">
        <w:t>е)</w:t>
      </w:r>
      <w:r w:rsidR="006C1C8A">
        <w:t xml:space="preserve"> </w:t>
      </w:r>
      <w:r w:rsidRPr="00C71948">
        <w:t>представленные</w:t>
      </w:r>
      <w:r w:rsidRPr="00C71948">
        <w:rPr>
          <w:spacing w:val="3"/>
        </w:rPr>
        <w:t xml:space="preserve"> </w:t>
      </w:r>
      <w:r w:rsidRPr="00C71948">
        <w:t>в</w:t>
      </w:r>
      <w:r w:rsidRPr="00C71948">
        <w:rPr>
          <w:spacing w:val="3"/>
        </w:rPr>
        <w:t xml:space="preserve"> </w:t>
      </w:r>
      <w:r w:rsidRPr="00C71948">
        <w:t>электронной</w:t>
      </w:r>
      <w:r w:rsidRPr="00C71948">
        <w:rPr>
          <w:spacing w:val="3"/>
        </w:rPr>
        <w:t xml:space="preserve"> </w:t>
      </w:r>
      <w:r w:rsidRPr="00C71948">
        <w:t>форме</w:t>
      </w:r>
      <w:r w:rsidRPr="00C71948">
        <w:rPr>
          <w:spacing w:val="3"/>
        </w:rPr>
        <w:t xml:space="preserve"> </w:t>
      </w:r>
      <w:r w:rsidRPr="00C71948">
        <w:t>документы</w:t>
      </w:r>
      <w:r w:rsidRPr="00C71948">
        <w:rPr>
          <w:spacing w:val="4"/>
        </w:rPr>
        <w:t xml:space="preserve"> </w:t>
      </w:r>
      <w:r w:rsidRPr="00C71948">
        <w:t>содержат</w:t>
      </w:r>
      <w:r w:rsidRPr="00C71948">
        <w:rPr>
          <w:spacing w:val="3"/>
        </w:rPr>
        <w:t xml:space="preserve"> </w:t>
      </w:r>
      <w:r w:rsidRPr="00C71948">
        <w:t>повреждения,</w:t>
      </w:r>
    </w:p>
    <w:p w:rsidR="00B01B6F" w:rsidRPr="00C71948" w:rsidRDefault="00B01B6F" w:rsidP="00B01B6F">
      <w:pPr>
        <w:pStyle w:val="a8"/>
        <w:ind w:left="113" w:right="154"/>
        <w:jc w:val="both"/>
      </w:pPr>
      <w:r w:rsidRPr="00C71948">
        <w:t>наличие</w:t>
      </w:r>
      <w:r w:rsidRPr="00C71948">
        <w:rPr>
          <w:spacing w:val="-14"/>
        </w:rPr>
        <w:t xml:space="preserve"> </w:t>
      </w:r>
      <w:r w:rsidRPr="00C71948">
        <w:t>которых</w:t>
      </w:r>
      <w:r w:rsidRPr="00C71948">
        <w:rPr>
          <w:spacing w:val="-14"/>
        </w:rPr>
        <w:t xml:space="preserve"> </w:t>
      </w:r>
      <w:r w:rsidRPr="00C71948">
        <w:t>не</w:t>
      </w:r>
      <w:r w:rsidRPr="00C71948">
        <w:rPr>
          <w:spacing w:val="-13"/>
        </w:rPr>
        <w:t xml:space="preserve"> </w:t>
      </w:r>
      <w:r w:rsidRPr="00C71948">
        <w:t>позволяет</w:t>
      </w:r>
      <w:r w:rsidRPr="00C71948">
        <w:rPr>
          <w:spacing w:val="-14"/>
        </w:rPr>
        <w:t xml:space="preserve"> </w:t>
      </w:r>
      <w:r w:rsidRPr="00C71948">
        <w:t>в</w:t>
      </w:r>
      <w:r w:rsidRPr="00C71948">
        <w:rPr>
          <w:spacing w:val="-13"/>
        </w:rPr>
        <w:t xml:space="preserve"> </w:t>
      </w:r>
      <w:r w:rsidRPr="00C71948">
        <w:t>полном</w:t>
      </w:r>
      <w:r w:rsidRPr="00C71948">
        <w:rPr>
          <w:spacing w:val="-14"/>
        </w:rPr>
        <w:t xml:space="preserve"> </w:t>
      </w:r>
      <w:r w:rsidRPr="00C71948">
        <w:t>объеме</w:t>
      </w:r>
      <w:r w:rsidRPr="00C71948">
        <w:rPr>
          <w:spacing w:val="-14"/>
        </w:rPr>
        <w:t xml:space="preserve"> </w:t>
      </w:r>
      <w:r w:rsidRPr="00C71948">
        <w:t>получить</w:t>
      </w:r>
      <w:r w:rsidRPr="00C71948">
        <w:rPr>
          <w:spacing w:val="-13"/>
        </w:rPr>
        <w:t xml:space="preserve"> </w:t>
      </w:r>
      <w:r w:rsidRPr="00C71948">
        <w:t>информацию</w:t>
      </w:r>
      <w:r w:rsidRPr="00C71948">
        <w:rPr>
          <w:spacing w:val="-14"/>
        </w:rPr>
        <w:t xml:space="preserve"> </w:t>
      </w:r>
      <w:r w:rsidRPr="00C71948">
        <w:t>и</w:t>
      </w:r>
      <w:r w:rsidRPr="00C71948">
        <w:rPr>
          <w:spacing w:val="-13"/>
        </w:rPr>
        <w:t xml:space="preserve"> </w:t>
      </w:r>
      <w:r w:rsidRPr="00C71948">
        <w:t>сведения,</w:t>
      </w:r>
      <w:r w:rsidRPr="00C71948">
        <w:rPr>
          <w:spacing w:val="-67"/>
        </w:rPr>
        <w:t xml:space="preserve"> </w:t>
      </w:r>
      <w:r w:rsidRPr="00C71948">
        <w:t>содержащиеся</w:t>
      </w:r>
      <w:r w:rsidRPr="00C71948">
        <w:rPr>
          <w:spacing w:val="-2"/>
        </w:rPr>
        <w:t xml:space="preserve"> </w:t>
      </w:r>
      <w:r w:rsidRPr="00C71948">
        <w:t>в</w:t>
      </w:r>
      <w:r w:rsidRPr="00C71948">
        <w:rPr>
          <w:spacing w:val="-1"/>
        </w:rPr>
        <w:t xml:space="preserve"> </w:t>
      </w:r>
      <w:r w:rsidRPr="00C71948">
        <w:t>документах;</w:t>
      </w:r>
    </w:p>
    <w:p w:rsidR="00B01B6F" w:rsidRPr="00C71948" w:rsidRDefault="00B01B6F" w:rsidP="00D320B7">
      <w:pPr>
        <w:pStyle w:val="a8"/>
        <w:widowControl/>
        <w:tabs>
          <w:tab w:val="left" w:pos="1937"/>
          <w:tab w:val="left" w:pos="5535"/>
        </w:tabs>
        <w:ind w:left="113" w:right="224" w:firstLine="709"/>
        <w:jc w:val="both"/>
      </w:pPr>
      <w:r w:rsidRPr="00C71948">
        <w:t>ж)</w:t>
      </w:r>
      <w:r w:rsidR="00D320B7">
        <w:t xml:space="preserve"> </w:t>
      </w:r>
      <w:r w:rsidRPr="00C71948">
        <w:t>выявлено</w:t>
      </w:r>
      <w:r w:rsidRPr="00C71948">
        <w:rPr>
          <w:spacing w:val="20"/>
        </w:rPr>
        <w:t xml:space="preserve"> </w:t>
      </w:r>
      <w:r w:rsidRPr="00C71948">
        <w:t>несоблюдение</w:t>
      </w:r>
      <w:r w:rsidRPr="00C71948">
        <w:rPr>
          <w:spacing w:val="20"/>
        </w:rPr>
        <w:t xml:space="preserve"> </w:t>
      </w:r>
      <w:r w:rsidRPr="00C71948">
        <w:t>установленных</w:t>
      </w:r>
      <w:r w:rsidRPr="00C71948">
        <w:rPr>
          <w:spacing w:val="20"/>
        </w:rPr>
        <w:t xml:space="preserve"> </w:t>
      </w:r>
      <w:r w:rsidRPr="00C71948">
        <w:t>статьей11Федерального</w:t>
      </w:r>
      <w:r w:rsidRPr="00C71948">
        <w:rPr>
          <w:spacing w:val="21"/>
        </w:rPr>
        <w:t xml:space="preserve"> </w:t>
      </w:r>
      <w:r w:rsidRPr="00C71948">
        <w:t>закона</w:t>
      </w:r>
      <w:r w:rsidRPr="00C71948">
        <w:rPr>
          <w:spacing w:val="1"/>
        </w:rPr>
        <w:t xml:space="preserve"> </w:t>
      </w:r>
      <w:r w:rsidRPr="00C71948">
        <w:t>"Об</w:t>
      </w:r>
      <w:r w:rsidRPr="00C71948">
        <w:rPr>
          <w:spacing w:val="28"/>
        </w:rPr>
        <w:t xml:space="preserve"> </w:t>
      </w:r>
      <w:r w:rsidRPr="00C71948">
        <w:t>электронной</w:t>
      </w:r>
      <w:r w:rsidRPr="00C71948">
        <w:rPr>
          <w:spacing w:val="28"/>
        </w:rPr>
        <w:t xml:space="preserve"> </w:t>
      </w:r>
      <w:r w:rsidRPr="00C71948">
        <w:t>подписи"условий</w:t>
      </w:r>
      <w:r w:rsidRPr="00C71948">
        <w:rPr>
          <w:spacing w:val="28"/>
        </w:rPr>
        <w:t xml:space="preserve"> </w:t>
      </w:r>
      <w:r w:rsidRPr="00C71948">
        <w:t>признания</w:t>
      </w:r>
      <w:r w:rsidRPr="00C71948">
        <w:rPr>
          <w:spacing w:val="28"/>
        </w:rPr>
        <w:t xml:space="preserve"> </w:t>
      </w:r>
      <w:r w:rsidRPr="00C71948">
        <w:t>квалифицированной</w:t>
      </w:r>
      <w:r w:rsidRPr="00C71948">
        <w:rPr>
          <w:spacing w:val="27"/>
        </w:rPr>
        <w:t xml:space="preserve"> </w:t>
      </w:r>
      <w:r w:rsidRPr="00C71948">
        <w:t>электронной</w:t>
      </w:r>
      <w:r w:rsidRPr="00C71948">
        <w:rPr>
          <w:spacing w:val="-67"/>
        </w:rPr>
        <w:t xml:space="preserve"> </w:t>
      </w:r>
      <w:r w:rsidRPr="00C71948">
        <w:t>подписи</w:t>
      </w:r>
      <w:r w:rsidRPr="00C71948">
        <w:rPr>
          <w:spacing w:val="-6"/>
        </w:rPr>
        <w:t xml:space="preserve"> </w:t>
      </w:r>
      <w:r w:rsidRPr="00C71948">
        <w:t>действительной</w:t>
      </w:r>
      <w:r w:rsidRPr="00C71948">
        <w:rPr>
          <w:spacing w:val="-5"/>
        </w:rPr>
        <w:t xml:space="preserve"> </w:t>
      </w:r>
      <w:r w:rsidRPr="00C71948">
        <w:t>в</w:t>
      </w:r>
      <w:r w:rsidRPr="00C71948">
        <w:rPr>
          <w:spacing w:val="-5"/>
        </w:rPr>
        <w:t xml:space="preserve"> </w:t>
      </w:r>
      <w:r w:rsidRPr="00C71948">
        <w:t>документах,</w:t>
      </w:r>
      <w:r>
        <w:t xml:space="preserve"> </w:t>
      </w:r>
      <w:r w:rsidRPr="00C71948">
        <w:t>представленных</w:t>
      </w:r>
      <w:r w:rsidRPr="00C71948">
        <w:rPr>
          <w:spacing w:val="-5"/>
        </w:rPr>
        <w:t xml:space="preserve"> </w:t>
      </w:r>
      <w:r w:rsidRPr="00C71948">
        <w:t>в</w:t>
      </w:r>
      <w:r w:rsidRPr="00C71948">
        <w:rPr>
          <w:spacing w:val="-5"/>
        </w:rPr>
        <w:t xml:space="preserve"> </w:t>
      </w:r>
      <w:r w:rsidRPr="00C71948">
        <w:t>электронной</w:t>
      </w:r>
      <w:r w:rsidRPr="00C71948">
        <w:rPr>
          <w:spacing w:val="-6"/>
        </w:rPr>
        <w:t xml:space="preserve"> </w:t>
      </w:r>
      <w:r w:rsidRPr="00C71948">
        <w:t>форме.</w:t>
      </w:r>
    </w:p>
    <w:p w:rsidR="00B01B6F" w:rsidRPr="008E5400" w:rsidRDefault="00B01B6F" w:rsidP="00B01B6F">
      <w:pPr>
        <w:tabs>
          <w:tab w:val="left" w:pos="1384"/>
        </w:tabs>
        <w:spacing w:before="75"/>
        <w:ind w:right="326" w:firstLine="709"/>
        <w:jc w:val="both"/>
        <w:rPr>
          <w:sz w:val="28"/>
          <w:szCs w:val="28"/>
        </w:rPr>
      </w:pPr>
      <w:r>
        <w:rPr>
          <w:sz w:val="28"/>
          <w:szCs w:val="28"/>
        </w:rPr>
        <w:t>2.8.2.</w:t>
      </w:r>
      <w:r w:rsidRPr="008E5400">
        <w:rPr>
          <w:sz w:val="28"/>
          <w:szCs w:val="28"/>
        </w:rPr>
        <w:t>Решение</w:t>
      </w:r>
      <w:r w:rsidRPr="008E5400">
        <w:rPr>
          <w:spacing w:val="18"/>
          <w:sz w:val="28"/>
          <w:szCs w:val="28"/>
        </w:rPr>
        <w:t xml:space="preserve"> </w:t>
      </w:r>
      <w:r w:rsidRPr="008E5400">
        <w:rPr>
          <w:sz w:val="28"/>
          <w:szCs w:val="28"/>
        </w:rPr>
        <w:t>об</w:t>
      </w:r>
      <w:r w:rsidRPr="008E5400">
        <w:rPr>
          <w:spacing w:val="19"/>
          <w:sz w:val="28"/>
          <w:szCs w:val="28"/>
        </w:rPr>
        <w:t xml:space="preserve"> </w:t>
      </w:r>
      <w:r w:rsidRPr="008E5400">
        <w:rPr>
          <w:sz w:val="28"/>
          <w:szCs w:val="28"/>
        </w:rPr>
        <w:t>отказе</w:t>
      </w:r>
      <w:r w:rsidRPr="008E5400">
        <w:rPr>
          <w:spacing w:val="19"/>
          <w:sz w:val="28"/>
          <w:szCs w:val="28"/>
        </w:rPr>
        <w:t xml:space="preserve"> </w:t>
      </w:r>
      <w:r w:rsidRPr="008E5400">
        <w:rPr>
          <w:sz w:val="28"/>
          <w:szCs w:val="28"/>
        </w:rPr>
        <w:t>в</w:t>
      </w:r>
      <w:r w:rsidRPr="008E5400">
        <w:rPr>
          <w:spacing w:val="19"/>
          <w:sz w:val="28"/>
          <w:szCs w:val="28"/>
        </w:rPr>
        <w:t xml:space="preserve"> </w:t>
      </w:r>
      <w:r w:rsidRPr="008E5400">
        <w:rPr>
          <w:sz w:val="28"/>
          <w:szCs w:val="28"/>
        </w:rPr>
        <w:t>приеме</w:t>
      </w:r>
      <w:r w:rsidRPr="008E5400">
        <w:rPr>
          <w:spacing w:val="18"/>
          <w:sz w:val="28"/>
          <w:szCs w:val="28"/>
        </w:rPr>
        <w:t xml:space="preserve"> </w:t>
      </w:r>
      <w:r w:rsidRPr="008E5400">
        <w:rPr>
          <w:sz w:val="28"/>
          <w:szCs w:val="28"/>
        </w:rPr>
        <w:t>документов</w:t>
      </w:r>
      <w:r w:rsidRPr="008E5400">
        <w:rPr>
          <w:sz w:val="28"/>
          <w:szCs w:val="28"/>
        </w:rPr>
        <w:t xml:space="preserve">, </w:t>
      </w:r>
      <w:r w:rsidRPr="008E5400">
        <w:rPr>
          <w:sz w:val="28"/>
          <w:szCs w:val="28"/>
        </w:rPr>
        <w:t>указанных</w:t>
      </w:r>
      <w:r w:rsidRPr="008E5400">
        <w:rPr>
          <w:spacing w:val="18"/>
          <w:sz w:val="28"/>
          <w:szCs w:val="28"/>
        </w:rPr>
        <w:t xml:space="preserve"> </w:t>
      </w:r>
      <w:r w:rsidRPr="008E5400">
        <w:rPr>
          <w:sz w:val="28"/>
          <w:szCs w:val="28"/>
        </w:rPr>
        <w:t>в</w:t>
      </w:r>
      <w:r w:rsidRPr="008E5400">
        <w:rPr>
          <w:spacing w:val="19"/>
          <w:sz w:val="28"/>
          <w:szCs w:val="28"/>
        </w:rPr>
        <w:t xml:space="preserve"> </w:t>
      </w:r>
      <w:r w:rsidRPr="008E5400">
        <w:rPr>
          <w:sz w:val="28"/>
          <w:szCs w:val="28"/>
        </w:rPr>
        <w:t>пункте</w:t>
      </w:r>
      <w:r>
        <w:rPr>
          <w:sz w:val="28"/>
          <w:szCs w:val="28"/>
        </w:rPr>
        <w:t xml:space="preserve"> </w:t>
      </w:r>
      <w:r w:rsidRPr="00132765">
        <w:rPr>
          <w:sz w:val="28"/>
          <w:szCs w:val="28"/>
        </w:rPr>
        <w:t>2</w:t>
      </w:r>
      <w:r w:rsidR="00132765" w:rsidRPr="00132765">
        <w:rPr>
          <w:sz w:val="28"/>
          <w:szCs w:val="28"/>
        </w:rPr>
        <w:t>.6.1.</w:t>
      </w:r>
      <w:r w:rsidRPr="008E5400">
        <w:rPr>
          <w:spacing w:val="1"/>
          <w:sz w:val="28"/>
          <w:szCs w:val="28"/>
        </w:rPr>
        <w:t xml:space="preserve"> </w:t>
      </w:r>
      <w:r w:rsidRPr="008E5400">
        <w:rPr>
          <w:sz w:val="28"/>
          <w:szCs w:val="28"/>
        </w:rPr>
        <w:t>настоящего</w:t>
      </w:r>
      <w:r w:rsidRPr="008E5400">
        <w:rPr>
          <w:spacing w:val="25"/>
          <w:sz w:val="28"/>
          <w:szCs w:val="28"/>
        </w:rPr>
        <w:t xml:space="preserve"> </w:t>
      </w:r>
      <w:r w:rsidRPr="008E5400">
        <w:rPr>
          <w:sz w:val="28"/>
          <w:szCs w:val="28"/>
        </w:rPr>
        <w:t>Административного</w:t>
      </w:r>
      <w:r w:rsidRPr="008E5400">
        <w:rPr>
          <w:spacing w:val="25"/>
          <w:sz w:val="28"/>
          <w:szCs w:val="28"/>
        </w:rPr>
        <w:t xml:space="preserve"> </w:t>
      </w:r>
      <w:r w:rsidRPr="008E5400">
        <w:rPr>
          <w:sz w:val="28"/>
          <w:szCs w:val="28"/>
        </w:rPr>
        <w:t>регламента</w:t>
      </w:r>
      <w:r w:rsidRPr="008E5400">
        <w:rPr>
          <w:sz w:val="28"/>
          <w:szCs w:val="28"/>
        </w:rPr>
        <w:t xml:space="preserve">, </w:t>
      </w:r>
      <w:r w:rsidRPr="008E5400">
        <w:rPr>
          <w:sz w:val="28"/>
          <w:szCs w:val="28"/>
        </w:rPr>
        <w:t>оформляется</w:t>
      </w:r>
      <w:r w:rsidRPr="008E5400">
        <w:rPr>
          <w:spacing w:val="26"/>
          <w:sz w:val="28"/>
          <w:szCs w:val="28"/>
        </w:rPr>
        <w:t xml:space="preserve"> </w:t>
      </w:r>
      <w:r w:rsidRPr="008E5400">
        <w:rPr>
          <w:sz w:val="28"/>
          <w:szCs w:val="28"/>
        </w:rPr>
        <w:t>по</w:t>
      </w:r>
      <w:r w:rsidRPr="008E5400">
        <w:rPr>
          <w:spacing w:val="25"/>
          <w:sz w:val="28"/>
          <w:szCs w:val="28"/>
        </w:rPr>
        <w:t xml:space="preserve"> </w:t>
      </w:r>
      <w:r w:rsidRPr="008E5400">
        <w:rPr>
          <w:sz w:val="28"/>
          <w:szCs w:val="28"/>
        </w:rPr>
        <w:t>форме</w:t>
      </w:r>
      <w:r w:rsidRPr="008E5400">
        <w:rPr>
          <w:spacing w:val="25"/>
          <w:sz w:val="28"/>
          <w:szCs w:val="28"/>
        </w:rPr>
        <w:t xml:space="preserve"> </w:t>
      </w:r>
      <w:r w:rsidRPr="008E5400">
        <w:rPr>
          <w:sz w:val="28"/>
          <w:szCs w:val="28"/>
        </w:rPr>
        <w:t>согласно</w:t>
      </w:r>
      <w:r w:rsidRPr="008E5400">
        <w:rPr>
          <w:spacing w:val="-67"/>
          <w:sz w:val="28"/>
          <w:szCs w:val="28"/>
        </w:rPr>
        <w:t xml:space="preserve"> </w:t>
      </w:r>
      <w:r w:rsidRPr="008E5400">
        <w:rPr>
          <w:sz w:val="28"/>
          <w:szCs w:val="28"/>
        </w:rPr>
        <w:t>Приложению</w:t>
      </w:r>
      <w:r w:rsidRPr="008E5400">
        <w:rPr>
          <w:spacing w:val="-3"/>
          <w:sz w:val="28"/>
          <w:szCs w:val="28"/>
        </w:rPr>
        <w:t xml:space="preserve"> </w:t>
      </w:r>
      <w:r w:rsidRPr="008E5400">
        <w:rPr>
          <w:sz w:val="28"/>
          <w:szCs w:val="28"/>
        </w:rPr>
        <w:t>№</w:t>
      </w:r>
      <w:r w:rsidRPr="008E5400">
        <w:rPr>
          <w:sz w:val="28"/>
          <w:szCs w:val="28"/>
        </w:rPr>
        <w:t xml:space="preserve">5 </w:t>
      </w:r>
      <w:r w:rsidRPr="008E5400">
        <w:rPr>
          <w:sz w:val="28"/>
          <w:szCs w:val="28"/>
        </w:rPr>
        <w:t>к</w:t>
      </w:r>
      <w:r w:rsidRPr="008E5400">
        <w:rPr>
          <w:spacing w:val="-2"/>
          <w:sz w:val="28"/>
          <w:szCs w:val="28"/>
        </w:rPr>
        <w:t xml:space="preserve"> </w:t>
      </w:r>
      <w:r w:rsidRPr="008E5400">
        <w:rPr>
          <w:sz w:val="28"/>
          <w:szCs w:val="28"/>
        </w:rPr>
        <w:t>настоящему</w:t>
      </w:r>
      <w:r w:rsidRPr="008E5400">
        <w:rPr>
          <w:spacing w:val="-2"/>
          <w:sz w:val="28"/>
          <w:szCs w:val="28"/>
        </w:rPr>
        <w:t xml:space="preserve"> </w:t>
      </w:r>
      <w:r w:rsidRPr="008E5400">
        <w:rPr>
          <w:sz w:val="28"/>
          <w:szCs w:val="28"/>
        </w:rPr>
        <w:t>Административному</w:t>
      </w:r>
      <w:r w:rsidRPr="008E5400">
        <w:rPr>
          <w:spacing w:val="-2"/>
          <w:sz w:val="28"/>
          <w:szCs w:val="28"/>
        </w:rPr>
        <w:t xml:space="preserve"> </w:t>
      </w:r>
      <w:r w:rsidRPr="008E5400">
        <w:rPr>
          <w:sz w:val="28"/>
          <w:szCs w:val="28"/>
        </w:rPr>
        <w:t>регламенту</w:t>
      </w:r>
      <w:r w:rsidRPr="008E5400">
        <w:rPr>
          <w:sz w:val="28"/>
          <w:szCs w:val="28"/>
        </w:rPr>
        <w:t>.</w:t>
      </w:r>
    </w:p>
    <w:p w:rsidR="00B01B6F" w:rsidRPr="008E5400" w:rsidRDefault="00B01B6F" w:rsidP="00B01B6F">
      <w:pPr>
        <w:tabs>
          <w:tab w:val="left" w:pos="1074"/>
          <w:tab w:val="left" w:pos="1384"/>
          <w:tab w:val="left" w:pos="1535"/>
          <w:tab w:val="left" w:pos="1887"/>
          <w:tab w:val="left" w:pos="2466"/>
          <w:tab w:val="left" w:pos="3204"/>
          <w:tab w:val="left" w:pos="4198"/>
          <w:tab w:val="left" w:pos="4851"/>
          <w:tab w:val="left" w:pos="5623"/>
          <w:tab w:val="left" w:pos="6361"/>
          <w:tab w:val="left" w:pos="6685"/>
          <w:tab w:val="left" w:pos="7480"/>
          <w:tab w:val="left" w:pos="7838"/>
          <w:tab w:val="left" w:pos="8450"/>
          <w:tab w:val="left" w:pos="9117"/>
          <w:tab w:val="left" w:pos="9902"/>
        </w:tabs>
        <w:ind w:right="149" w:firstLine="709"/>
        <w:jc w:val="both"/>
        <w:rPr>
          <w:sz w:val="28"/>
          <w:szCs w:val="28"/>
        </w:rPr>
      </w:pPr>
      <w:r>
        <w:rPr>
          <w:sz w:val="28"/>
          <w:szCs w:val="28"/>
        </w:rPr>
        <w:t>2.8.3.</w:t>
      </w:r>
      <w:r w:rsidRPr="008E5400">
        <w:rPr>
          <w:sz w:val="28"/>
          <w:szCs w:val="28"/>
        </w:rPr>
        <w:t>Решение</w:t>
      </w:r>
      <w:r w:rsidRPr="008E5400">
        <w:rPr>
          <w:spacing w:val="19"/>
          <w:sz w:val="28"/>
          <w:szCs w:val="28"/>
        </w:rPr>
        <w:t xml:space="preserve"> </w:t>
      </w:r>
      <w:r w:rsidRPr="008E5400">
        <w:rPr>
          <w:sz w:val="28"/>
          <w:szCs w:val="28"/>
        </w:rPr>
        <w:t>об</w:t>
      </w:r>
      <w:r w:rsidRPr="008E5400">
        <w:rPr>
          <w:spacing w:val="20"/>
          <w:sz w:val="28"/>
          <w:szCs w:val="28"/>
        </w:rPr>
        <w:t xml:space="preserve"> </w:t>
      </w:r>
      <w:r w:rsidRPr="008E5400">
        <w:rPr>
          <w:sz w:val="28"/>
          <w:szCs w:val="28"/>
        </w:rPr>
        <w:t>отказе</w:t>
      </w:r>
      <w:r w:rsidRPr="008E5400">
        <w:rPr>
          <w:spacing w:val="20"/>
          <w:sz w:val="28"/>
          <w:szCs w:val="28"/>
        </w:rPr>
        <w:t xml:space="preserve"> </w:t>
      </w:r>
      <w:r w:rsidRPr="008E5400">
        <w:rPr>
          <w:sz w:val="28"/>
          <w:szCs w:val="28"/>
        </w:rPr>
        <w:t>в</w:t>
      </w:r>
      <w:r w:rsidRPr="008E5400">
        <w:rPr>
          <w:spacing w:val="20"/>
          <w:sz w:val="28"/>
          <w:szCs w:val="28"/>
        </w:rPr>
        <w:t xml:space="preserve"> </w:t>
      </w:r>
      <w:r w:rsidRPr="008E5400">
        <w:rPr>
          <w:sz w:val="28"/>
          <w:szCs w:val="28"/>
        </w:rPr>
        <w:t>приеме</w:t>
      </w:r>
      <w:r w:rsidRPr="008E5400">
        <w:rPr>
          <w:spacing w:val="19"/>
          <w:sz w:val="28"/>
          <w:szCs w:val="28"/>
        </w:rPr>
        <w:t xml:space="preserve"> </w:t>
      </w:r>
      <w:r w:rsidRPr="008E5400">
        <w:rPr>
          <w:sz w:val="28"/>
          <w:szCs w:val="28"/>
        </w:rPr>
        <w:t>документов</w:t>
      </w:r>
      <w:r w:rsidRPr="008E5400">
        <w:rPr>
          <w:sz w:val="28"/>
          <w:szCs w:val="28"/>
        </w:rPr>
        <w:t xml:space="preserve">, </w:t>
      </w:r>
      <w:r w:rsidRPr="008E5400">
        <w:rPr>
          <w:sz w:val="28"/>
          <w:szCs w:val="28"/>
        </w:rPr>
        <w:t>указанных</w:t>
      </w:r>
      <w:r w:rsidRPr="008E5400">
        <w:rPr>
          <w:spacing w:val="19"/>
          <w:sz w:val="28"/>
          <w:szCs w:val="28"/>
        </w:rPr>
        <w:t xml:space="preserve"> </w:t>
      </w:r>
      <w:r w:rsidRPr="008E5400">
        <w:rPr>
          <w:sz w:val="28"/>
          <w:szCs w:val="28"/>
        </w:rPr>
        <w:t>в</w:t>
      </w:r>
      <w:r w:rsidRPr="008E5400">
        <w:rPr>
          <w:spacing w:val="20"/>
          <w:sz w:val="28"/>
          <w:szCs w:val="28"/>
        </w:rPr>
        <w:t xml:space="preserve"> </w:t>
      </w:r>
      <w:r w:rsidRPr="00132765">
        <w:rPr>
          <w:sz w:val="28"/>
          <w:szCs w:val="28"/>
        </w:rPr>
        <w:t>пункте</w:t>
      </w:r>
      <w:r w:rsidRPr="00132765">
        <w:rPr>
          <w:sz w:val="28"/>
          <w:szCs w:val="28"/>
        </w:rPr>
        <w:t xml:space="preserve"> 2.</w:t>
      </w:r>
      <w:r w:rsidR="00132765" w:rsidRPr="00132765">
        <w:rPr>
          <w:sz w:val="28"/>
          <w:szCs w:val="28"/>
        </w:rPr>
        <w:t>6.1.</w:t>
      </w:r>
      <w:r w:rsidR="00132765">
        <w:rPr>
          <w:sz w:val="28"/>
          <w:szCs w:val="28"/>
        </w:rPr>
        <w:t xml:space="preserve"> </w:t>
      </w:r>
      <w:r w:rsidRPr="008E5400">
        <w:rPr>
          <w:sz w:val="28"/>
          <w:szCs w:val="28"/>
        </w:rPr>
        <w:t>настоящего</w:t>
      </w:r>
      <w:r w:rsidRPr="008E5400">
        <w:rPr>
          <w:spacing w:val="1"/>
          <w:sz w:val="28"/>
          <w:szCs w:val="28"/>
        </w:rPr>
        <w:t xml:space="preserve"> </w:t>
      </w:r>
      <w:r w:rsidRPr="008E5400">
        <w:rPr>
          <w:sz w:val="28"/>
          <w:szCs w:val="28"/>
        </w:rPr>
        <w:t>Административного</w:t>
      </w:r>
      <w:r w:rsidRPr="008E5400">
        <w:rPr>
          <w:spacing w:val="1"/>
          <w:sz w:val="28"/>
          <w:szCs w:val="28"/>
        </w:rPr>
        <w:t xml:space="preserve"> </w:t>
      </w:r>
      <w:r w:rsidRPr="008E5400">
        <w:rPr>
          <w:sz w:val="28"/>
          <w:szCs w:val="28"/>
        </w:rPr>
        <w:t>регламента</w:t>
      </w:r>
      <w:r w:rsidRPr="008E5400">
        <w:rPr>
          <w:sz w:val="28"/>
          <w:szCs w:val="28"/>
        </w:rPr>
        <w:t xml:space="preserve">, </w:t>
      </w:r>
      <w:r w:rsidRPr="008E5400">
        <w:rPr>
          <w:sz w:val="28"/>
          <w:szCs w:val="28"/>
        </w:rPr>
        <w:t>направляется</w:t>
      </w:r>
      <w:r w:rsidRPr="008E5400">
        <w:rPr>
          <w:spacing w:val="1"/>
          <w:sz w:val="28"/>
          <w:szCs w:val="28"/>
        </w:rPr>
        <w:t xml:space="preserve"> </w:t>
      </w:r>
      <w:r w:rsidRPr="008E5400">
        <w:rPr>
          <w:sz w:val="28"/>
          <w:szCs w:val="28"/>
        </w:rPr>
        <w:t>заявителю</w:t>
      </w:r>
      <w:r w:rsidRPr="008E5400">
        <w:rPr>
          <w:spacing w:val="1"/>
          <w:sz w:val="28"/>
          <w:szCs w:val="28"/>
        </w:rPr>
        <w:t xml:space="preserve"> </w:t>
      </w:r>
      <w:r w:rsidRPr="008E5400">
        <w:rPr>
          <w:sz w:val="28"/>
          <w:szCs w:val="28"/>
        </w:rPr>
        <w:t>способом</w:t>
      </w:r>
      <w:r w:rsidRPr="008E5400">
        <w:rPr>
          <w:sz w:val="28"/>
          <w:szCs w:val="28"/>
        </w:rPr>
        <w:t>,</w:t>
      </w:r>
      <w:r w:rsidRPr="008E5400">
        <w:rPr>
          <w:spacing w:val="1"/>
          <w:sz w:val="28"/>
          <w:szCs w:val="28"/>
        </w:rPr>
        <w:t xml:space="preserve"> </w:t>
      </w:r>
      <w:r w:rsidRPr="008E5400">
        <w:rPr>
          <w:sz w:val="28"/>
          <w:szCs w:val="28"/>
        </w:rPr>
        <w:t>определенным</w:t>
      </w:r>
      <w:r w:rsidRPr="008E5400">
        <w:rPr>
          <w:spacing w:val="57"/>
          <w:sz w:val="28"/>
          <w:szCs w:val="28"/>
        </w:rPr>
        <w:t xml:space="preserve"> </w:t>
      </w:r>
      <w:r w:rsidRPr="008E5400">
        <w:rPr>
          <w:sz w:val="28"/>
          <w:szCs w:val="28"/>
        </w:rPr>
        <w:t>заявителем</w:t>
      </w:r>
      <w:r w:rsidRPr="008E5400">
        <w:rPr>
          <w:spacing w:val="58"/>
          <w:sz w:val="28"/>
          <w:szCs w:val="28"/>
        </w:rPr>
        <w:t xml:space="preserve"> </w:t>
      </w:r>
      <w:r w:rsidRPr="008E5400">
        <w:rPr>
          <w:sz w:val="28"/>
          <w:szCs w:val="28"/>
        </w:rPr>
        <w:t>в</w:t>
      </w:r>
      <w:r w:rsidRPr="008E5400">
        <w:rPr>
          <w:spacing w:val="58"/>
          <w:sz w:val="28"/>
          <w:szCs w:val="28"/>
        </w:rPr>
        <w:t xml:space="preserve"> </w:t>
      </w:r>
      <w:r w:rsidRPr="008E5400">
        <w:rPr>
          <w:sz w:val="28"/>
          <w:szCs w:val="28"/>
        </w:rPr>
        <w:t>заявлении</w:t>
      </w:r>
      <w:r w:rsidRPr="008E5400">
        <w:rPr>
          <w:spacing w:val="57"/>
          <w:sz w:val="28"/>
          <w:szCs w:val="28"/>
        </w:rPr>
        <w:t xml:space="preserve"> </w:t>
      </w:r>
      <w:r w:rsidRPr="008E5400">
        <w:rPr>
          <w:sz w:val="28"/>
          <w:szCs w:val="28"/>
        </w:rPr>
        <w:t>о</w:t>
      </w:r>
      <w:r w:rsidRPr="008E5400">
        <w:rPr>
          <w:spacing w:val="58"/>
          <w:sz w:val="28"/>
          <w:szCs w:val="28"/>
        </w:rPr>
        <w:t xml:space="preserve"> </w:t>
      </w:r>
      <w:r w:rsidRPr="008E5400">
        <w:rPr>
          <w:sz w:val="28"/>
          <w:szCs w:val="28"/>
        </w:rPr>
        <w:t>выдаче</w:t>
      </w:r>
      <w:r w:rsidRPr="008E5400">
        <w:rPr>
          <w:spacing w:val="58"/>
          <w:sz w:val="28"/>
          <w:szCs w:val="28"/>
        </w:rPr>
        <w:t xml:space="preserve"> </w:t>
      </w:r>
      <w:r w:rsidRPr="008E5400">
        <w:rPr>
          <w:sz w:val="28"/>
          <w:szCs w:val="28"/>
        </w:rPr>
        <w:t>разрешения</w:t>
      </w:r>
      <w:r w:rsidRPr="008E5400">
        <w:rPr>
          <w:spacing w:val="57"/>
          <w:sz w:val="28"/>
          <w:szCs w:val="28"/>
        </w:rPr>
        <w:t xml:space="preserve"> </w:t>
      </w:r>
      <w:r w:rsidRPr="008E5400">
        <w:rPr>
          <w:sz w:val="28"/>
          <w:szCs w:val="28"/>
        </w:rPr>
        <w:t>на</w:t>
      </w:r>
      <w:r w:rsidRPr="008E5400">
        <w:rPr>
          <w:spacing w:val="58"/>
          <w:sz w:val="28"/>
          <w:szCs w:val="28"/>
        </w:rPr>
        <w:t xml:space="preserve"> </w:t>
      </w:r>
      <w:r w:rsidRPr="008E5400">
        <w:rPr>
          <w:sz w:val="28"/>
          <w:szCs w:val="28"/>
        </w:rPr>
        <w:t>строительство</w:t>
      </w:r>
      <w:r w:rsidRPr="008E5400">
        <w:rPr>
          <w:sz w:val="28"/>
          <w:szCs w:val="28"/>
        </w:rPr>
        <w:t>,</w:t>
      </w:r>
      <w:r w:rsidRPr="008E5400">
        <w:rPr>
          <w:spacing w:val="-67"/>
          <w:sz w:val="28"/>
          <w:szCs w:val="28"/>
        </w:rPr>
        <w:t xml:space="preserve"> </w:t>
      </w:r>
      <w:r w:rsidRPr="008E5400">
        <w:rPr>
          <w:sz w:val="28"/>
          <w:szCs w:val="28"/>
        </w:rPr>
        <w:t>заявлении</w:t>
      </w:r>
      <w:r w:rsidRPr="008E5400">
        <w:rPr>
          <w:sz w:val="28"/>
          <w:szCs w:val="28"/>
        </w:rPr>
        <w:tab/>
      </w:r>
      <w:r w:rsidRPr="008E5400">
        <w:rPr>
          <w:sz w:val="28"/>
          <w:szCs w:val="28"/>
        </w:rPr>
        <w:t>о</w:t>
      </w:r>
      <w:r w:rsidRPr="008E5400">
        <w:rPr>
          <w:sz w:val="28"/>
          <w:szCs w:val="28"/>
        </w:rPr>
        <w:tab/>
      </w:r>
      <w:r w:rsidRPr="008E5400">
        <w:rPr>
          <w:sz w:val="28"/>
          <w:szCs w:val="28"/>
        </w:rPr>
        <w:t>внесении</w:t>
      </w:r>
      <w:r w:rsidRPr="008E5400">
        <w:rPr>
          <w:sz w:val="28"/>
          <w:szCs w:val="28"/>
        </w:rPr>
        <w:tab/>
      </w:r>
      <w:r w:rsidRPr="008E5400">
        <w:rPr>
          <w:sz w:val="28"/>
          <w:szCs w:val="28"/>
        </w:rPr>
        <w:t>изменений</w:t>
      </w:r>
      <w:r w:rsidRPr="008E5400">
        <w:rPr>
          <w:sz w:val="28"/>
          <w:szCs w:val="28"/>
        </w:rPr>
        <w:t xml:space="preserve">, </w:t>
      </w:r>
      <w:r w:rsidRPr="008E5400">
        <w:rPr>
          <w:sz w:val="28"/>
          <w:szCs w:val="28"/>
        </w:rPr>
        <w:t>уведомлении</w:t>
      </w:r>
      <w:r w:rsidRPr="008E5400">
        <w:rPr>
          <w:sz w:val="28"/>
          <w:szCs w:val="28"/>
        </w:rPr>
        <w:t xml:space="preserve">, </w:t>
      </w:r>
      <w:r w:rsidRPr="008E5400">
        <w:rPr>
          <w:sz w:val="28"/>
          <w:szCs w:val="28"/>
        </w:rPr>
        <w:t>не</w:t>
      </w:r>
      <w:r w:rsidRPr="008E5400">
        <w:rPr>
          <w:sz w:val="28"/>
          <w:szCs w:val="28"/>
        </w:rPr>
        <w:tab/>
      </w:r>
      <w:r w:rsidRPr="008E5400">
        <w:rPr>
          <w:sz w:val="28"/>
          <w:szCs w:val="28"/>
        </w:rPr>
        <w:t>позднее</w:t>
      </w:r>
      <w:r w:rsidRPr="008E5400">
        <w:rPr>
          <w:sz w:val="28"/>
          <w:szCs w:val="28"/>
        </w:rPr>
        <w:tab/>
      </w:r>
      <w:r w:rsidRPr="008E5400">
        <w:rPr>
          <w:sz w:val="28"/>
          <w:szCs w:val="28"/>
        </w:rPr>
        <w:t>рабочего</w:t>
      </w:r>
      <w:r w:rsidRPr="008E5400">
        <w:rPr>
          <w:sz w:val="28"/>
          <w:szCs w:val="28"/>
        </w:rPr>
        <w:tab/>
      </w:r>
      <w:r w:rsidRPr="008E5400">
        <w:rPr>
          <w:sz w:val="28"/>
          <w:szCs w:val="28"/>
        </w:rPr>
        <w:t>дня</w:t>
      </w:r>
      <w:r w:rsidRPr="008E5400">
        <w:rPr>
          <w:sz w:val="28"/>
          <w:szCs w:val="28"/>
        </w:rPr>
        <w:t>,</w:t>
      </w:r>
      <w:r w:rsidRPr="008E5400">
        <w:rPr>
          <w:spacing w:val="1"/>
          <w:sz w:val="28"/>
          <w:szCs w:val="28"/>
        </w:rPr>
        <w:t xml:space="preserve"> </w:t>
      </w:r>
      <w:r w:rsidRPr="008E5400">
        <w:rPr>
          <w:sz w:val="28"/>
          <w:szCs w:val="28"/>
        </w:rPr>
        <w:t>следующего</w:t>
      </w:r>
      <w:r w:rsidRPr="008E5400">
        <w:rPr>
          <w:spacing w:val="1"/>
          <w:sz w:val="28"/>
          <w:szCs w:val="28"/>
        </w:rPr>
        <w:t xml:space="preserve"> </w:t>
      </w:r>
      <w:r w:rsidRPr="008E5400">
        <w:rPr>
          <w:sz w:val="28"/>
          <w:szCs w:val="28"/>
        </w:rPr>
        <w:t>за</w:t>
      </w:r>
      <w:r w:rsidRPr="008E5400">
        <w:rPr>
          <w:spacing w:val="1"/>
          <w:sz w:val="28"/>
          <w:szCs w:val="28"/>
        </w:rPr>
        <w:t xml:space="preserve"> </w:t>
      </w:r>
      <w:r w:rsidRPr="008E5400">
        <w:rPr>
          <w:sz w:val="28"/>
          <w:szCs w:val="28"/>
        </w:rPr>
        <w:t>днем</w:t>
      </w:r>
      <w:r w:rsidRPr="008E5400">
        <w:rPr>
          <w:spacing w:val="1"/>
          <w:sz w:val="28"/>
          <w:szCs w:val="28"/>
        </w:rPr>
        <w:t xml:space="preserve"> </w:t>
      </w:r>
      <w:r w:rsidRPr="008E5400">
        <w:rPr>
          <w:sz w:val="28"/>
          <w:szCs w:val="28"/>
        </w:rPr>
        <w:t>получения</w:t>
      </w:r>
      <w:r w:rsidRPr="008E5400">
        <w:rPr>
          <w:spacing w:val="1"/>
          <w:sz w:val="28"/>
          <w:szCs w:val="28"/>
        </w:rPr>
        <w:t xml:space="preserve"> </w:t>
      </w:r>
      <w:r w:rsidRPr="008E5400">
        <w:rPr>
          <w:sz w:val="28"/>
          <w:szCs w:val="28"/>
        </w:rPr>
        <w:t>таких</w:t>
      </w:r>
      <w:r w:rsidRPr="008E5400">
        <w:rPr>
          <w:spacing w:val="1"/>
          <w:sz w:val="28"/>
          <w:szCs w:val="28"/>
        </w:rPr>
        <w:t xml:space="preserve"> </w:t>
      </w:r>
      <w:r w:rsidRPr="008E5400">
        <w:rPr>
          <w:sz w:val="28"/>
          <w:szCs w:val="28"/>
        </w:rPr>
        <w:t>заявлений</w:t>
      </w:r>
      <w:r w:rsidRPr="008E5400">
        <w:rPr>
          <w:sz w:val="28"/>
          <w:szCs w:val="28"/>
        </w:rPr>
        <w:t xml:space="preserve">, </w:t>
      </w:r>
      <w:r w:rsidRPr="008E5400">
        <w:rPr>
          <w:sz w:val="28"/>
          <w:szCs w:val="28"/>
        </w:rPr>
        <w:t>уведомления</w:t>
      </w:r>
      <w:r w:rsidRPr="008E5400">
        <w:rPr>
          <w:sz w:val="28"/>
          <w:szCs w:val="28"/>
        </w:rPr>
        <w:t xml:space="preserve">, </w:t>
      </w:r>
      <w:r w:rsidRPr="008E5400">
        <w:rPr>
          <w:sz w:val="28"/>
          <w:szCs w:val="28"/>
        </w:rPr>
        <w:t>либо</w:t>
      </w:r>
      <w:r w:rsidRPr="008E5400">
        <w:rPr>
          <w:spacing w:val="1"/>
          <w:sz w:val="28"/>
          <w:szCs w:val="28"/>
        </w:rPr>
        <w:t xml:space="preserve"> </w:t>
      </w:r>
      <w:r w:rsidRPr="008E5400">
        <w:rPr>
          <w:sz w:val="28"/>
          <w:szCs w:val="28"/>
        </w:rPr>
        <w:t>выдается</w:t>
      </w:r>
      <w:r w:rsidRPr="008E5400">
        <w:rPr>
          <w:spacing w:val="1"/>
          <w:sz w:val="28"/>
          <w:szCs w:val="28"/>
        </w:rPr>
        <w:t xml:space="preserve"> </w:t>
      </w:r>
      <w:r w:rsidRPr="008E5400">
        <w:rPr>
          <w:sz w:val="28"/>
          <w:szCs w:val="28"/>
        </w:rPr>
        <w:t>в</w:t>
      </w:r>
      <w:r w:rsidRPr="008E5400">
        <w:rPr>
          <w:spacing w:val="-67"/>
          <w:sz w:val="28"/>
          <w:szCs w:val="28"/>
        </w:rPr>
        <w:t xml:space="preserve"> </w:t>
      </w:r>
      <w:r w:rsidRPr="008E5400">
        <w:rPr>
          <w:sz w:val="28"/>
          <w:szCs w:val="28"/>
        </w:rPr>
        <w:t>день</w:t>
      </w:r>
      <w:r w:rsidRPr="008E5400">
        <w:rPr>
          <w:sz w:val="28"/>
          <w:szCs w:val="28"/>
        </w:rPr>
        <w:tab/>
      </w:r>
      <w:r w:rsidRPr="008E5400">
        <w:rPr>
          <w:sz w:val="28"/>
          <w:szCs w:val="28"/>
        </w:rPr>
        <w:t>личного</w:t>
      </w:r>
      <w:r w:rsidRPr="008E5400">
        <w:rPr>
          <w:sz w:val="28"/>
          <w:szCs w:val="28"/>
        </w:rPr>
        <w:tab/>
      </w:r>
      <w:r w:rsidRPr="008E5400">
        <w:rPr>
          <w:sz w:val="28"/>
          <w:szCs w:val="28"/>
        </w:rPr>
        <w:t>обращения</w:t>
      </w:r>
      <w:r w:rsidRPr="008E5400">
        <w:rPr>
          <w:sz w:val="28"/>
          <w:szCs w:val="28"/>
        </w:rPr>
        <w:tab/>
      </w:r>
      <w:r w:rsidRPr="008E5400">
        <w:rPr>
          <w:sz w:val="28"/>
          <w:szCs w:val="28"/>
        </w:rPr>
        <w:t>за</w:t>
      </w:r>
      <w:r w:rsidRPr="008E5400">
        <w:rPr>
          <w:sz w:val="28"/>
          <w:szCs w:val="28"/>
        </w:rPr>
        <w:tab/>
      </w:r>
      <w:r w:rsidRPr="008E5400">
        <w:rPr>
          <w:sz w:val="28"/>
          <w:szCs w:val="28"/>
        </w:rPr>
        <w:t>получением</w:t>
      </w:r>
      <w:r w:rsidRPr="008E5400">
        <w:rPr>
          <w:sz w:val="28"/>
          <w:szCs w:val="28"/>
        </w:rPr>
        <w:tab/>
      </w:r>
      <w:r w:rsidRPr="008E5400">
        <w:rPr>
          <w:sz w:val="28"/>
          <w:szCs w:val="28"/>
        </w:rPr>
        <w:tab/>
      </w:r>
      <w:r w:rsidRPr="008E5400">
        <w:rPr>
          <w:sz w:val="28"/>
          <w:szCs w:val="28"/>
        </w:rPr>
        <w:t>указанного</w:t>
      </w:r>
      <w:r w:rsidRPr="008E5400">
        <w:rPr>
          <w:sz w:val="28"/>
          <w:szCs w:val="28"/>
        </w:rPr>
        <w:tab/>
      </w:r>
      <w:r w:rsidRPr="008E5400">
        <w:rPr>
          <w:sz w:val="28"/>
          <w:szCs w:val="28"/>
        </w:rPr>
        <w:t>решения</w:t>
      </w:r>
      <w:r w:rsidRPr="008E5400">
        <w:rPr>
          <w:sz w:val="28"/>
          <w:szCs w:val="28"/>
        </w:rPr>
        <w:tab/>
      </w:r>
      <w:r w:rsidRPr="008E5400">
        <w:rPr>
          <w:spacing w:val="-2"/>
          <w:sz w:val="28"/>
          <w:szCs w:val="28"/>
        </w:rPr>
        <w:t>в</w:t>
      </w:r>
      <w:r w:rsidRPr="008E5400">
        <w:rPr>
          <w:spacing w:val="-67"/>
          <w:sz w:val="28"/>
          <w:szCs w:val="28"/>
        </w:rPr>
        <w:t xml:space="preserve"> </w:t>
      </w:r>
      <w:r w:rsidRPr="008E5400">
        <w:rPr>
          <w:sz w:val="28"/>
          <w:szCs w:val="28"/>
        </w:rPr>
        <w:t>многофункциональный</w:t>
      </w:r>
      <w:r w:rsidRPr="008E5400">
        <w:rPr>
          <w:sz w:val="28"/>
          <w:szCs w:val="28"/>
        </w:rPr>
        <w:tab/>
      </w:r>
      <w:r w:rsidRPr="008E5400">
        <w:rPr>
          <w:sz w:val="28"/>
          <w:szCs w:val="28"/>
        </w:rPr>
        <w:t>центр</w:t>
      </w:r>
      <w:r w:rsidRPr="008E5400">
        <w:rPr>
          <w:sz w:val="28"/>
          <w:szCs w:val="28"/>
        </w:rPr>
        <w:t xml:space="preserve">, </w:t>
      </w:r>
      <w:r w:rsidRPr="008E5400">
        <w:rPr>
          <w:sz w:val="28"/>
          <w:szCs w:val="28"/>
        </w:rPr>
        <w:t>выбранный</w:t>
      </w:r>
      <w:r w:rsidRPr="008E5400">
        <w:rPr>
          <w:sz w:val="28"/>
          <w:szCs w:val="28"/>
        </w:rPr>
        <w:tab/>
      </w:r>
      <w:r w:rsidRPr="008E5400">
        <w:rPr>
          <w:sz w:val="28"/>
          <w:szCs w:val="28"/>
        </w:rPr>
        <w:t>при</w:t>
      </w:r>
      <w:r w:rsidRPr="008E5400">
        <w:rPr>
          <w:sz w:val="28"/>
          <w:szCs w:val="28"/>
        </w:rPr>
        <w:tab/>
      </w:r>
      <w:r w:rsidRPr="008E5400">
        <w:rPr>
          <w:sz w:val="28"/>
          <w:szCs w:val="28"/>
        </w:rPr>
        <w:t>подаче</w:t>
      </w:r>
      <w:r w:rsidRPr="008E5400">
        <w:rPr>
          <w:sz w:val="28"/>
          <w:szCs w:val="28"/>
        </w:rPr>
        <w:tab/>
      </w:r>
      <w:r w:rsidRPr="008E5400">
        <w:rPr>
          <w:sz w:val="28"/>
          <w:szCs w:val="28"/>
        </w:rPr>
        <w:t>таких</w:t>
      </w:r>
      <w:r w:rsidRPr="008E5400">
        <w:rPr>
          <w:sz w:val="28"/>
          <w:szCs w:val="28"/>
        </w:rPr>
        <w:tab/>
      </w:r>
      <w:r w:rsidRPr="008E5400">
        <w:rPr>
          <w:sz w:val="28"/>
          <w:szCs w:val="28"/>
        </w:rPr>
        <w:t>заявлений</w:t>
      </w:r>
      <w:r w:rsidRPr="008E5400">
        <w:rPr>
          <w:sz w:val="28"/>
          <w:szCs w:val="28"/>
        </w:rPr>
        <w:t>,</w:t>
      </w:r>
      <w:r w:rsidRPr="008E5400">
        <w:rPr>
          <w:spacing w:val="1"/>
          <w:sz w:val="28"/>
          <w:szCs w:val="28"/>
        </w:rPr>
        <w:t xml:space="preserve"> </w:t>
      </w:r>
      <w:r w:rsidRPr="008E5400">
        <w:rPr>
          <w:sz w:val="28"/>
          <w:szCs w:val="28"/>
        </w:rPr>
        <w:t>уведомления</w:t>
      </w:r>
      <w:r w:rsidRPr="008E5400">
        <w:rPr>
          <w:sz w:val="28"/>
          <w:szCs w:val="28"/>
        </w:rPr>
        <w:t xml:space="preserve">, </w:t>
      </w:r>
      <w:r w:rsidRPr="008E5400">
        <w:rPr>
          <w:sz w:val="28"/>
          <w:szCs w:val="28"/>
        </w:rPr>
        <w:t>или</w:t>
      </w:r>
      <w:r w:rsidRPr="008E5400">
        <w:rPr>
          <w:sz w:val="28"/>
          <w:szCs w:val="28"/>
        </w:rPr>
        <w:t xml:space="preserve"> </w:t>
      </w:r>
      <w:r w:rsidRPr="008E5400">
        <w:rPr>
          <w:sz w:val="28"/>
          <w:szCs w:val="28"/>
        </w:rPr>
        <w:t>Уполномоченный</w:t>
      </w:r>
      <w:r w:rsidRPr="008E5400">
        <w:rPr>
          <w:sz w:val="28"/>
          <w:szCs w:val="28"/>
        </w:rPr>
        <w:t xml:space="preserve"> </w:t>
      </w:r>
      <w:r w:rsidRPr="008E5400">
        <w:rPr>
          <w:sz w:val="28"/>
          <w:szCs w:val="28"/>
        </w:rPr>
        <w:t>орган</w:t>
      </w:r>
      <w:r w:rsidRPr="008E5400">
        <w:rPr>
          <w:sz w:val="28"/>
          <w:szCs w:val="28"/>
        </w:rPr>
        <w:t>.</w:t>
      </w:r>
    </w:p>
    <w:p w:rsidR="00B01B6F" w:rsidRDefault="006C1C8A" w:rsidP="00B01B6F">
      <w:pPr>
        <w:tabs>
          <w:tab w:val="left" w:pos="1384"/>
          <w:tab w:val="left" w:pos="2823"/>
          <w:tab w:val="left" w:pos="4788"/>
          <w:tab w:val="left" w:pos="6647"/>
          <w:tab w:val="left" w:pos="8357"/>
        </w:tabs>
        <w:ind w:right="328"/>
        <w:jc w:val="both"/>
        <w:rPr>
          <w:sz w:val="28"/>
          <w:szCs w:val="28"/>
        </w:rPr>
      </w:pPr>
      <w:r>
        <w:rPr>
          <w:sz w:val="28"/>
          <w:szCs w:val="28"/>
        </w:rPr>
        <w:t xml:space="preserve">      </w:t>
      </w:r>
      <w:r w:rsidR="00B01B6F">
        <w:rPr>
          <w:sz w:val="28"/>
          <w:szCs w:val="28"/>
        </w:rPr>
        <w:t>2.8.4.</w:t>
      </w:r>
      <w:r w:rsidR="00B01B6F" w:rsidRPr="008E5400">
        <w:rPr>
          <w:sz w:val="28"/>
          <w:szCs w:val="28"/>
        </w:rPr>
        <w:t>Отказ</w:t>
      </w:r>
      <w:r w:rsidR="00B01B6F" w:rsidRPr="008E5400">
        <w:rPr>
          <w:spacing w:val="1"/>
          <w:sz w:val="28"/>
          <w:szCs w:val="28"/>
        </w:rPr>
        <w:t xml:space="preserve"> </w:t>
      </w:r>
      <w:r w:rsidR="00B01B6F" w:rsidRPr="008E5400">
        <w:rPr>
          <w:sz w:val="28"/>
          <w:szCs w:val="28"/>
        </w:rPr>
        <w:t>в</w:t>
      </w:r>
      <w:r w:rsidR="00B01B6F" w:rsidRPr="008E5400">
        <w:rPr>
          <w:spacing w:val="1"/>
          <w:sz w:val="28"/>
          <w:szCs w:val="28"/>
        </w:rPr>
        <w:t xml:space="preserve"> </w:t>
      </w:r>
      <w:r w:rsidR="00B01B6F" w:rsidRPr="008E5400">
        <w:rPr>
          <w:sz w:val="28"/>
          <w:szCs w:val="28"/>
        </w:rPr>
        <w:t>приеме</w:t>
      </w:r>
      <w:r w:rsidR="00B01B6F" w:rsidRPr="008E5400">
        <w:rPr>
          <w:spacing w:val="1"/>
          <w:sz w:val="28"/>
          <w:szCs w:val="28"/>
        </w:rPr>
        <w:t xml:space="preserve"> </w:t>
      </w:r>
      <w:r w:rsidR="00B01B6F" w:rsidRPr="008E5400">
        <w:rPr>
          <w:sz w:val="28"/>
          <w:szCs w:val="28"/>
        </w:rPr>
        <w:t>документов</w:t>
      </w:r>
      <w:r w:rsidR="00B01B6F" w:rsidRPr="008E5400">
        <w:rPr>
          <w:sz w:val="28"/>
          <w:szCs w:val="28"/>
        </w:rPr>
        <w:t xml:space="preserve">, </w:t>
      </w:r>
      <w:r w:rsidR="00B01B6F" w:rsidRPr="008E5400">
        <w:rPr>
          <w:sz w:val="28"/>
          <w:szCs w:val="28"/>
        </w:rPr>
        <w:t>указанных</w:t>
      </w:r>
      <w:r w:rsidR="00B01B6F" w:rsidRPr="008E5400">
        <w:rPr>
          <w:spacing w:val="1"/>
          <w:sz w:val="28"/>
          <w:szCs w:val="28"/>
        </w:rPr>
        <w:t xml:space="preserve"> </w:t>
      </w:r>
      <w:r w:rsidR="00B01B6F" w:rsidRPr="008E5400">
        <w:rPr>
          <w:sz w:val="28"/>
          <w:szCs w:val="28"/>
        </w:rPr>
        <w:t>в</w:t>
      </w:r>
      <w:r w:rsidR="00B01B6F" w:rsidRPr="008E5400">
        <w:rPr>
          <w:spacing w:val="1"/>
          <w:sz w:val="28"/>
          <w:szCs w:val="28"/>
        </w:rPr>
        <w:t xml:space="preserve"> </w:t>
      </w:r>
      <w:r w:rsidR="00B01B6F" w:rsidRPr="00132765">
        <w:rPr>
          <w:sz w:val="28"/>
          <w:szCs w:val="28"/>
        </w:rPr>
        <w:t>пункте</w:t>
      </w:r>
      <w:r w:rsidR="00B01B6F" w:rsidRPr="00132765">
        <w:rPr>
          <w:sz w:val="28"/>
          <w:szCs w:val="28"/>
        </w:rPr>
        <w:t xml:space="preserve"> 2.</w:t>
      </w:r>
      <w:r w:rsidR="00132765" w:rsidRPr="00132765">
        <w:rPr>
          <w:sz w:val="28"/>
          <w:szCs w:val="28"/>
        </w:rPr>
        <w:t>6.1.</w:t>
      </w:r>
      <w:r w:rsidR="00B01B6F">
        <w:rPr>
          <w:sz w:val="28"/>
          <w:szCs w:val="28"/>
        </w:rPr>
        <w:t xml:space="preserve"> </w:t>
      </w:r>
      <w:r w:rsidR="00B01B6F" w:rsidRPr="008E5400">
        <w:rPr>
          <w:sz w:val="28"/>
          <w:szCs w:val="28"/>
        </w:rPr>
        <w:t>настоящего</w:t>
      </w:r>
      <w:r w:rsidR="00B01B6F" w:rsidRPr="008E5400">
        <w:rPr>
          <w:spacing w:val="1"/>
          <w:sz w:val="28"/>
          <w:szCs w:val="28"/>
        </w:rPr>
        <w:t xml:space="preserve"> </w:t>
      </w:r>
      <w:r w:rsidR="00B01B6F" w:rsidRPr="008E5400">
        <w:rPr>
          <w:sz w:val="28"/>
          <w:szCs w:val="28"/>
        </w:rPr>
        <w:t>Административного</w:t>
      </w:r>
      <w:r w:rsidR="00B01B6F" w:rsidRPr="008E5400">
        <w:rPr>
          <w:sz w:val="28"/>
          <w:szCs w:val="28"/>
        </w:rPr>
        <w:tab/>
      </w:r>
      <w:r w:rsidR="00B01B6F" w:rsidRPr="008E5400">
        <w:rPr>
          <w:sz w:val="28"/>
          <w:szCs w:val="28"/>
        </w:rPr>
        <w:t>регламента</w:t>
      </w:r>
      <w:r w:rsidR="00B01B6F" w:rsidRPr="008E5400">
        <w:rPr>
          <w:sz w:val="28"/>
          <w:szCs w:val="28"/>
        </w:rPr>
        <w:t xml:space="preserve">, </w:t>
      </w:r>
      <w:r w:rsidR="00B01B6F" w:rsidRPr="008E5400">
        <w:rPr>
          <w:sz w:val="28"/>
          <w:szCs w:val="28"/>
        </w:rPr>
        <w:t>не</w:t>
      </w:r>
      <w:r w:rsidR="00B01B6F" w:rsidRPr="008E5400">
        <w:rPr>
          <w:sz w:val="28"/>
          <w:szCs w:val="28"/>
        </w:rPr>
        <w:tab/>
      </w:r>
      <w:r w:rsidR="00B01B6F" w:rsidRPr="008E5400">
        <w:rPr>
          <w:sz w:val="28"/>
          <w:szCs w:val="28"/>
        </w:rPr>
        <w:t>препятствует</w:t>
      </w:r>
      <w:r w:rsidR="00B01B6F" w:rsidRPr="008E5400">
        <w:rPr>
          <w:sz w:val="28"/>
          <w:szCs w:val="28"/>
        </w:rPr>
        <w:tab/>
      </w:r>
      <w:r w:rsidR="00B01B6F" w:rsidRPr="008E5400">
        <w:rPr>
          <w:sz w:val="28"/>
          <w:szCs w:val="28"/>
        </w:rPr>
        <w:t>повторному</w:t>
      </w:r>
      <w:r w:rsidR="00B01B6F" w:rsidRPr="008E5400">
        <w:rPr>
          <w:sz w:val="28"/>
          <w:szCs w:val="28"/>
        </w:rPr>
        <w:tab/>
      </w:r>
      <w:r w:rsidR="00B01B6F" w:rsidRPr="008E5400">
        <w:rPr>
          <w:sz w:val="28"/>
          <w:szCs w:val="28"/>
        </w:rPr>
        <w:t>обращению</w:t>
      </w:r>
      <w:r w:rsidR="00B01B6F" w:rsidRPr="008E5400">
        <w:rPr>
          <w:spacing w:val="1"/>
          <w:sz w:val="28"/>
          <w:szCs w:val="28"/>
        </w:rPr>
        <w:t xml:space="preserve"> </w:t>
      </w:r>
      <w:r w:rsidR="00B01B6F" w:rsidRPr="008E5400">
        <w:rPr>
          <w:sz w:val="28"/>
          <w:szCs w:val="28"/>
        </w:rPr>
        <w:t>заявителя</w:t>
      </w:r>
      <w:r w:rsidR="00B01B6F" w:rsidRPr="008E5400">
        <w:rPr>
          <w:spacing w:val="32"/>
          <w:sz w:val="28"/>
          <w:szCs w:val="28"/>
        </w:rPr>
        <w:t xml:space="preserve"> </w:t>
      </w:r>
      <w:r w:rsidR="00B01B6F" w:rsidRPr="008E5400">
        <w:rPr>
          <w:sz w:val="28"/>
          <w:szCs w:val="28"/>
        </w:rPr>
        <w:t>в</w:t>
      </w:r>
      <w:r w:rsidR="00B01B6F" w:rsidRPr="008E5400">
        <w:rPr>
          <w:spacing w:val="32"/>
          <w:sz w:val="28"/>
          <w:szCs w:val="28"/>
        </w:rPr>
        <w:t xml:space="preserve"> </w:t>
      </w:r>
      <w:r w:rsidR="00B01B6F" w:rsidRPr="008E5400">
        <w:rPr>
          <w:spacing w:val="32"/>
          <w:sz w:val="28"/>
          <w:szCs w:val="28"/>
        </w:rPr>
        <w:t>У</w:t>
      </w:r>
      <w:r w:rsidR="00B01B6F" w:rsidRPr="008E5400">
        <w:rPr>
          <w:sz w:val="28"/>
          <w:szCs w:val="28"/>
        </w:rPr>
        <w:t>полномоченный</w:t>
      </w:r>
      <w:r w:rsidR="00B01B6F" w:rsidRPr="008E5400">
        <w:rPr>
          <w:spacing w:val="32"/>
          <w:sz w:val="28"/>
          <w:szCs w:val="28"/>
        </w:rPr>
        <w:t xml:space="preserve"> </w:t>
      </w:r>
      <w:r w:rsidR="00B01B6F" w:rsidRPr="008E5400">
        <w:rPr>
          <w:sz w:val="28"/>
          <w:szCs w:val="28"/>
        </w:rPr>
        <w:t>орган</w:t>
      </w:r>
      <w:r w:rsidR="00B01B6F" w:rsidRPr="008E5400">
        <w:rPr>
          <w:spacing w:val="32"/>
          <w:sz w:val="28"/>
          <w:szCs w:val="28"/>
        </w:rPr>
        <w:t xml:space="preserve"> </w:t>
      </w:r>
      <w:r w:rsidR="00B01B6F" w:rsidRPr="008E5400">
        <w:rPr>
          <w:sz w:val="28"/>
          <w:szCs w:val="28"/>
        </w:rPr>
        <w:t>за</w:t>
      </w:r>
      <w:r w:rsidR="00B01B6F" w:rsidRPr="008E5400">
        <w:rPr>
          <w:spacing w:val="-1"/>
          <w:sz w:val="28"/>
          <w:szCs w:val="28"/>
        </w:rPr>
        <w:t xml:space="preserve"> </w:t>
      </w:r>
      <w:r w:rsidR="00B01B6F" w:rsidRPr="008E5400">
        <w:rPr>
          <w:sz w:val="28"/>
          <w:szCs w:val="28"/>
        </w:rPr>
        <w:t>получением</w:t>
      </w:r>
      <w:r w:rsidR="00B01B6F" w:rsidRPr="008E5400">
        <w:rPr>
          <w:spacing w:val="-2"/>
          <w:sz w:val="28"/>
          <w:szCs w:val="28"/>
        </w:rPr>
        <w:t xml:space="preserve"> </w:t>
      </w:r>
      <w:r w:rsidR="00B01B6F" w:rsidRPr="008E5400">
        <w:rPr>
          <w:sz w:val="28"/>
          <w:szCs w:val="28"/>
        </w:rPr>
        <w:t>услуги</w:t>
      </w:r>
      <w:r w:rsidR="00B01B6F" w:rsidRPr="008E5400">
        <w:rPr>
          <w:sz w:val="28"/>
          <w:szCs w:val="28"/>
        </w:rPr>
        <w:t>.</w:t>
      </w:r>
    </w:p>
    <w:p w:rsidR="00B01B6F" w:rsidRDefault="00B01B6F" w:rsidP="00B01B6F">
      <w:pPr>
        <w:tabs>
          <w:tab w:val="left" w:pos="1384"/>
          <w:tab w:val="left" w:pos="2823"/>
          <w:tab w:val="left" w:pos="4788"/>
          <w:tab w:val="left" w:pos="6647"/>
          <w:tab w:val="left" w:pos="8357"/>
        </w:tabs>
        <w:ind w:right="328"/>
        <w:jc w:val="both"/>
        <w:rPr>
          <w:sz w:val="28"/>
          <w:szCs w:val="28"/>
        </w:rPr>
      </w:pPr>
    </w:p>
    <w:p w:rsidR="00B01B6F" w:rsidRPr="00C71948" w:rsidRDefault="00B01B6F" w:rsidP="006C1C8A">
      <w:pPr>
        <w:pStyle w:val="1"/>
        <w:spacing w:before="77"/>
        <w:ind w:left="142" w:right="176" w:firstLine="709"/>
        <w:jc w:val="both"/>
        <w:rPr>
          <w:b w:val="0"/>
        </w:rPr>
      </w:pPr>
      <w:r w:rsidRPr="00BA6A9E">
        <w:rPr>
          <w:color w:val="1F497D" w:themeColor="text2"/>
        </w:rPr>
        <w:t>2.9.Исчерпывающий перечень оснований для приостановления или отказа</w:t>
      </w:r>
      <w:r w:rsidRPr="00BA6A9E">
        <w:rPr>
          <w:color w:val="1F497D" w:themeColor="text2"/>
          <w:spacing w:val="-68"/>
        </w:rPr>
        <w:t xml:space="preserve"> </w:t>
      </w:r>
      <w:r w:rsidRPr="00BA6A9E">
        <w:rPr>
          <w:color w:val="1F497D" w:themeColor="text2"/>
        </w:rPr>
        <w:t>в</w:t>
      </w:r>
      <w:r w:rsidRPr="00BA6A9E">
        <w:rPr>
          <w:color w:val="1F497D" w:themeColor="text2"/>
          <w:spacing w:val="-4"/>
        </w:rPr>
        <w:t xml:space="preserve"> </w:t>
      </w:r>
      <w:r w:rsidRPr="00BA6A9E">
        <w:rPr>
          <w:color w:val="1F497D" w:themeColor="text2"/>
        </w:rPr>
        <w:t>предоставлении</w:t>
      </w:r>
      <w:r w:rsidRPr="00BA6A9E">
        <w:rPr>
          <w:color w:val="1F497D" w:themeColor="text2"/>
          <w:spacing w:val="-3"/>
        </w:rPr>
        <w:t xml:space="preserve"> </w:t>
      </w:r>
      <w:r w:rsidRPr="00BA6A9E">
        <w:rPr>
          <w:color w:val="1F497D" w:themeColor="text2"/>
        </w:rPr>
        <w:t>муниципальной услуги</w:t>
      </w:r>
    </w:p>
    <w:p w:rsidR="00CE3E18" w:rsidRPr="0082587F" w:rsidRDefault="00B01B6F" w:rsidP="00CE3E18">
      <w:pPr>
        <w:ind w:firstLine="709"/>
        <w:jc w:val="both"/>
        <w:rPr>
          <w:rFonts w:hAnsi="Times New Roman"/>
          <w:bCs/>
          <w:sz w:val="28"/>
          <w:szCs w:val="28"/>
          <w:lang w:eastAsia="en-US"/>
        </w:rPr>
      </w:pPr>
      <w:r>
        <w:rPr>
          <w:sz w:val="28"/>
          <w:szCs w:val="28"/>
        </w:rPr>
        <w:t>2.9.1.</w:t>
      </w:r>
      <w:r w:rsidR="00CE3E18" w:rsidRPr="00CE3E18">
        <w:rPr>
          <w:rFonts w:hAnsi="Times New Roman"/>
          <w:bCs/>
          <w:sz w:val="28"/>
          <w:szCs w:val="28"/>
          <w:lang w:eastAsia="en-US"/>
        </w:rPr>
        <w:t xml:space="preserve"> </w:t>
      </w:r>
      <w:r w:rsidR="00CE3E18" w:rsidRPr="0082587F">
        <w:rPr>
          <w:rFonts w:hAnsi="Times New Roman"/>
          <w:bCs/>
          <w:sz w:val="28"/>
          <w:szCs w:val="28"/>
          <w:lang w:eastAsia="en-US"/>
        </w:rPr>
        <w:t>Основания для приостановления предоставления муниципальной услуги отсутствуют.</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 xml:space="preserve">Исчерпывающие перечни оснований для отказа в выдаче разрешения на строительство, оснований для отказа во внесении изменений в разрешение на строительство, оснований для отказа в исправлении допущенных опечаток и ошибок в </w:t>
      </w:r>
      <w:r w:rsidRPr="0082587F">
        <w:rPr>
          <w:rFonts w:ascii="Times New Roman" w:hAnsi="Times New Roman" w:cs="Times New Roman"/>
          <w:bCs/>
          <w:sz w:val="28"/>
          <w:szCs w:val="28"/>
          <w:lang w:eastAsia="ru-RU"/>
        </w:rPr>
        <w:t xml:space="preserve">разрешении на строительство, </w:t>
      </w:r>
      <w:r w:rsidRPr="0082587F">
        <w:rPr>
          <w:rFonts w:ascii="Times New Roman" w:hAnsi="Times New Roman" w:cs="Times New Roman"/>
          <w:bCs/>
          <w:sz w:val="28"/>
          <w:szCs w:val="28"/>
        </w:rPr>
        <w:t>оснований для отказа в выдаче дубликата разрешения на строительство</w:t>
      </w:r>
      <w:r w:rsidRPr="0082587F">
        <w:rPr>
          <w:rFonts w:ascii="Times New Roman" w:hAnsi="Times New Roman" w:cs="Times New Roman"/>
          <w:bCs/>
          <w:sz w:val="28"/>
          <w:szCs w:val="28"/>
          <w:lang w:eastAsia="ru-RU"/>
        </w:rPr>
        <w:t xml:space="preserve"> </w:t>
      </w:r>
      <w:r w:rsidRPr="0082587F">
        <w:rPr>
          <w:rFonts w:ascii="Times New Roman" w:hAnsi="Times New Roman" w:cs="Times New Roman"/>
          <w:bCs/>
          <w:sz w:val="28"/>
          <w:szCs w:val="28"/>
        </w:rPr>
        <w:t xml:space="preserve">указаны в пунктах </w:t>
      </w:r>
      <w:r w:rsidRPr="005427D3">
        <w:rPr>
          <w:rFonts w:ascii="Times New Roman" w:hAnsi="Times New Roman" w:cs="Times New Roman"/>
          <w:bCs/>
          <w:sz w:val="28"/>
          <w:szCs w:val="28"/>
        </w:rPr>
        <w:t>2.18.1 - 2.18.9</w:t>
      </w:r>
      <w:r w:rsidRPr="0082587F">
        <w:rPr>
          <w:rFonts w:ascii="Times New Roman" w:hAnsi="Times New Roman" w:cs="Times New Roman"/>
          <w:bCs/>
          <w:sz w:val="28"/>
          <w:szCs w:val="28"/>
        </w:rPr>
        <w:t xml:space="preserve"> настоящего Административного регламента.</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2.</w:t>
      </w:r>
      <w:r>
        <w:rPr>
          <w:rFonts w:ascii="Times New Roman" w:hAnsi="Times New Roman" w:cs="Times New Roman"/>
          <w:bCs/>
          <w:sz w:val="28"/>
          <w:szCs w:val="28"/>
        </w:rPr>
        <w:t>9.2</w:t>
      </w:r>
      <w:r w:rsidRPr="0082587F">
        <w:rPr>
          <w:rFonts w:ascii="Times New Roman" w:hAnsi="Times New Roman" w:cs="Times New Roman"/>
          <w:bCs/>
          <w:sz w:val="28"/>
          <w:szCs w:val="28"/>
        </w:rPr>
        <w:t xml:space="preserve">. В случае представления заявления о выдаче разрешения на строительство основаниями для отказа в выдаче разрешения на строительство являются: </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 xml:space="preserve">а) отсутствие документов, предусмотренных подпунктами "г", "д" пункта </w:t>
      </w:r>
      <w:r w:rsidRPr="00C77E1A">
        <w:rPr>
          <w:rFonts w:ascii="Times New Roman" w:hAnsi="Times New Roman" w:cs="Times New Roman"/>
          <w:bCs/>
          <w:sz w:val="28"/>
          <w:szCs w:val="28"/>
        </w:rPr>
        <w:t>2.6.1., пунктом 2.6.4 настоящего</w:t>
      </w:r>
      <w:r w:rsidRPr="0082587F">
        <w:rPr>
          <w:rFonts w:ascii="Times New Roman" w:hAnsi="Times New Roman" w:cs="Times New Roman"/>
          <w:bCs/>
          <w:sz w:val="28"/>
          <w:szCs w:val="28"/>
        </w:rPr>
        <w:t xml:space="preserve"> Административного регламента;</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в)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г)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е) наличие заключения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ж)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2.</w:t>
      </w:r>
      <w:r>
        <w:rPr>
          <w:rFonts w:ascii="Times New Roman" w:hAnsi="Times New Roman" w:cs="Times New Roman"/>
          <w:bCs/>
          <w:sz w:val="28"/>
          <w:szCs w:val="28"/>
        </w:rPr>
        <w:t>9.3</w:t>
      </w:r>
      <w:r w:rsidRPr="0082587F">
        <w:rPr>
          <w:rFonts w:ascii="Times New Roman" w:hAnsi="Times New Roman" w:cs="Times New Roman"/>
          <w:bCs/>
          <w:sz w:val="28"/>
          <w:szCs w:val="28"/>
        </w:rPr>
        <w:t xml:space="preserve">. В случае представления </w:t>
      </w:r>
      <w:r w:rsidRPr="0082587F">
        <w:rPr>
          <w:rFonts w:ascii="Times New Roman" w:hAnsi="Times New Roman" w:cs="Times New Roman"/>
          <w:bCs/>
          <w:sz w:val="28"/>
          <w:szCs w:val="28"/>
          <w:lang w:eastAsia="ru-RU"/>
        </w:rPr>
        <w:t xml:space="preserve">уведомления об </w:t>
      </w:r>
      <w:r w:rsidRPr="0082587F">
        <w:rPr>
          <w:rFonts w:ascii="Times New Roman" w:hAnsi="Times New Roman" w:cs="Times New Roman"/>
          <w:bCs/>
          <w:sz w:val="28"/>
          <w:szCs w:val="28"/>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основаниями для отказа во внесении изменений в разрешение на строительство являются:</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б)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2.</w:t>
      </w:r>
      <w:r>
        <w:rPr>
          <w:rFonts w:ascii="Times New Roman" w:hAnsi="Times New Roman" w:cs="Times New Roman"/>
          <w:bCs/>
          <w:sz w:val="28"/>
          <w:szCs w:val="28"/>
        </w:rPr>
        <w:t>9.4</w:t>
      </w:r>
      <w:r w:rsidRPr="0082587F">
        <w:rPr>
          <w:rFonts w:ascii="Times New Roman" w:hAnsi="Times New Roman" w:cs="Times New Roman"/>
          <w:bCs/>
          <w:sz w:val="28"/>
          <w:szCs w:val="28"/>
        </w:rPr>
        <w:t xml:space="preserve">. В случае представления </w:t>
      </w:r>
      <w:r w:rsidRPr="0082587F">
        <w:rPr>
          <w:rFonts w:ascii="Times New Roman" w:hAnsi="Times New Roman" w:cs="Times New Roman"/>
          <w:bCs/>
          <w:sz w:val="28"/>
          <w:szCs w:val="28"/>
          <w:lang w:eastAsia="ru-RU"/>
        </w:rPr>
        <w:t xml:space="preserve">уведомления об образовании земельного участка </w:t>
      </w:r>
      <w:r w:rsidRPr="0082587F">
        <w:rPr>
          <w:rFonts w:ascii="Times New Roman" w:hAnsi="Times New Roman" w:cs="Times New Roman"/>
          <w:bCs/>
          <w:sz w:val="28"/>
          <w:szCs w:val="28"/>
        </w:rPr>
        <w:t>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основаниями для отказа во внесении изменений в разрешение на строительство являются:</w:t>
      </w:r>
      <w:r w:rsidRPr="0082587F">
        <w:rPr>
          <w:rFonts w:ascii="Times New Roman" w:hAnsi="Times New Roman" w:cs="Times New Roman"/>
          <w:sz w:val="28"/>
          <w:szCs w:val="28"/>
        </w:rPr>
        <w:t xml:space="preserve"> </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CE3E18" w:rsidRPr="0082587F" w:rsidRDefault="00CE3E18" w:rsidP="00CE3E18">
      <w:pPr>
        <w:pStyle w:val="ConsPlusNormal"/>
        <w:tabs>
          <w:tab w:val="left" w:pos="284"/>
        </w:tabs>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2.</w:t>
      </w:r>
      <w:r>
        <w:rPr>
          <w:rFonts w:ascii="Times New Roman" w:hAnsi="Times New Roman" w:cs="Times New Roman"/>
          <w:bCs/>
          <w:sz w:val="28"/>
          <w:szCs w:val="28"/>
        </w:rPr>
        <w:t>9.5</w:t>
      </w:r>
      <w:r w:rsidRPr="0082587F">
        <w:rPr>
          <w:rFonts w:ascii="Times New Roman" w:hAnsi="Times New Roman" w:cs="Times New Roman"/>
          <w:bCs/>
          <w:sz w:val="28"/>
          <w:szCs w:val="28"/>
        </w:rPr>
        <w:t xml:space="preserve">. В случае представления заявителем </w:t>
      </w:r>
      <w:r w:rsidRPr="0082587F">
        <w:rPr>
          <w:rFonts w:ascii="Times New Roman" w:hAnsi="Times New Roman" w:cs="Times New Roman"/>
          <w:bCs/>
          <w:sz w:val="28"/>
          <w:szCs w:val="28"/>
          <w:lang w:eastAsia="ru-RU"/>
        </w:rPr>
        <w:t>уведомления о переходе прав на земельный участок</w:t>
      </w:r>
      <w:r w:rsidRPr="0082587F">
        <w:rPr>
          <w:rFonts w:ascii="Times New Roman" w:hAnsi="Times New Roman" w:cs="Times New Roman"/>
          <w:bCs/>
          <w:sz w:val="28"/>
          <w:szCs w:val="28"/>
        </w:rPr>
        <w:t xml:space="preserve"> основаниями для</w:t>
      </w:r>
      <w:r>
        <w:rPr>
          <w:rFonts w:ascii="Times New Roman" w:hAnsi="Times New Roman" w:cs="Times New Roman"/>
          <w:bCs/>
          <w:sz w:val="28"/>
          <w:szCs w:val="28"/>
        </w:rPr>
        <w:t xml:space="preserve"> отказа во внесении изменений в </w:t>
      </w:r>
      <w:r w:rsidRPr="0082587F">
        <w:rPr>
          <w:rFonts w:ascii="Times New Roman" w:hAnsi="Times New Roman" w:cs="Times New Roman"/>
          <w:bCs/>
          <w:sz w:val="28"/>
          <w:szCs w:val="28"/>
        </w:rPr>
        <w:t>разрешение на строительство являются:</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а) отсутствие в уведомлении о переходе прав на земельный участок реквизитов правоустанавливающих документов на такой земельный участок;</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б) 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в) 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2.</w:t>
      </w:r>
      <w:r>
        <w:rPr>
          <w:rFonts w:ascii="Times New Roman" w:hAnsi="Times New Roman" w:cs="Times New Roman"/>
          <w:bCs/>
          <w:sz w:val="28"/>
          <w:szCs w:val="28"/>
        </w:rPr>
        <w:t>9.6</w:t>
      </w:r>
      <w:r w:rsidRPr="0082587F">
        <w:rPr>
          <w:rFonts w:ascii="Times New Roman" w:hAnsi="Times New Roman" w:cs="Times New Roman"/>
          <w:bCs/>
          <w:sz w:val="28"/>
          <w:szCs w:val="28"/>
        </w:rPr>
        <w:t>. В случае представления заявления о внесении изменений в связи с необходимостью продления срока действия разрешения на строительство основаниями для отказа во внесении изменений в разрешение на строительство являются:</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 xml:space="preserve">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в) подача заявления о внесении изменений менее чем за десять рабочих дней до истечения срока действия разрешения на строительство.</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2.</w:t>
      </w:r>
      <w:r>
        <w:rPr>
          <w:rFonts w:ascii="Times New Roman" w:hAnsi="Times New Roman" w:cs="Times New Roman"/>
          <w:bCs/>
          <w:sz w:val="28"/>
          <w:szCs w:val="28"/>
        </w:rPr>
        <w:t>9.7</w:t>
      </w:r>
      <w:r w:rsidRPr="0082587F">
        <w:rPr>
          <w:rFonts w:ascii="Times New Roman" w:hAnsi="Times New Roman" w:cs="Times New Roman"/>
          <w:bCs/>
          <w:sz w:val="28"/>
          <w:szCs w:val="28"/>
        </w:rPr>
        <w:t>.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 основаниями для отказа во внесении изменений в разрешение на строительство являются:</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а) отсутствие документов, предусмотренных пунктом 2.</w:t>
      </w:r>
      <w:r>
        <w:rPr>
          <w:rFonts w:ascii="Times New Roman" w:hAnsi="Times New Roman" w:cs="Times New Roman"/>
          <w:bCs/>
          <w:sz w:val="28"/>
          <w:szCs w:val="28"/>
        </w:rPr>
        <w:t>6.4</w:t>
      </w:r>
      <w:r w:rsidRPr="0082587F">
        <w:rPr>
          <w:rFonts w:ascii="Times New Roman" w:hAnsi="Times New Roman" w:cs="Times New Roman"/>
          <w:bCs/>
          <w:sz w:val="28"/>
          <w:szCs w:val="28"/>
        </w:rPr>
        <w:t xml:space="preserve"> настоящего Административного регламента;</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е) подача заявления о внесении изменений менее чем за десять рабочих дней до истечения срока действия разрешения на строительство.</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2.</w:t>
      </w:r>
      <w:r>
        <w:rPr>
          <w:rFonts w:ascii="Times New Roman" w:hAnsi="Times New Roman" w:cs="Times New Roman"/>
          <w:bCs/>
          <w:sz w:val="28"/>
          <w:szCs w:val="28"/>
        </w:rPr>
        <w:t>9.8</w:t>
      </w:r>
      <w:r w:rsidRPr="0082587F">
        <w:rPr>
          <w:rFonts w:ascii="Times New Roman" w:hAnsi="Times New Roman" w:cs="Times New Roman"/>
          <w:bCs/>
          <w:sz w:val="28"/>
          <w:szCs w:val="28"/>
        </w:rPr>
        <w:t xml:space="preserve">. В случае представления заявителем заявления об исправлении допущенных опечаток и ошибок основаниями для отказа в исправлении допущенных опечаток и ошибок в </w:t>
      </w:r>
      <w:r w:rsidRPr="0082587F">
        <w:rPr>
          <w:rFonts w:ascii="Times New Roman" w:hAnsi="Times New Roman" w:cs="Times New Roman"/>
          <w:bCs/>
          <w:sz w:val="28"/>
          <w:szCs w:val="28"/>
          <w:lang w:eastAsia="ru-RU"/>
        </w:rPr>
        <w:t>разрешении на строительство</w:t>
      </w:r>
      <w:r w:rsidRPr="0082587F">
        <w:rPr>
          <w:rFonts w:ascii="Times New Roman" w:hAnsi="Times New Roman" w:cs="Times New Roman"/>
          <w:bCs/>
          <w:sz w:val="28"/>
          <w:szCs w:val="28"/>
        </w:rPr>
        <w:t xml:space="preserve"> являются:</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а) несоответствие заявителя кругу лиц, указанных в пункте 1.2 настоящего Административного регламента;</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 xml:space="preserve">б) отсутствие опечаток и ошибок в </w:t>
      </w:r>
      <w:r w:rsidRPr="0082587F">
        <w:rPr>
          <w:rFonts w:ascii="Times New Roman" w:hAnsi="Times New Roman" w:cs="Times New Roman"/>
          <w:bCs/>
          <w:sz w:val="28"/>
          <w:szCs w:val="28"/>
          <w:lang w:eastAsia="ru-RU"/>
        </w:rPr>
        <w:t>разрешении на строительство</w:t>
      </w:r>
      <w:r w:rsidRPr="0082587F">
        <w:rPr>
          <w:rFonts w:ascii="Times New Roman" w:hAnsi="Times New Roman" w:cs="Times New Roman"/>
          <w:bCs/>
          <w:sz w:val="28"/>
          <w:szCs w:val="28"/>
        </w:rPr>
        <w:t>.</w:t>
      </w:r>
    </w:p>
    <w:p w:rsidR="00CE3E18" w:rsidRPr="0082587F" w:rsidRDefault="00CE3E18" w:rsidP="00CE3E18">
      <w:pPr>
        <w:pStyle w:val="ConsPlusNormal"/>
        <w:ind w:firstLine="709"/>
        <w:jc w:val="both"/>
        <w:rPr>
          <w:rFonts w:ascii="Times New Roman" w:hAnsi="Times New Roman" w:cs="Times New Roman"/>
          <w:bCs/>
          <w:sz w:val="28"/>
          <w:szCs w:val="28"/>
        </w:rPr>
      </w:pPr>
      <w:r w:rsidRPr="0082587F">
        <w:rPr>
          <w:rFonts w:ascii="Times New Roman" w:hAnsi="Times New Roman" w:cs="Times New Roman"/>
          <w:bCs/>
          <w:sz w:val="28"/>
          <w:szCs w:val="28"/>
        </w:rPr>
        <w:t>2.</w:t>
      </w:r>
      <w:r>
        <w:rPr>
          <w:rFonts w:ascii="Times New Roman" w:hAnsi="Times New Roman" w:cs="Times New Roman"/>
          <w:bCs/>
          <w:sz w:val="28"/>
          <w:szCs w:val="28"/>
        </w:rPr>
        <w:t>9.9</w:t>
      </w:r>
      <w:r w:rsidRPr="0082587F">
        <w:rPr>
          <w:rFonts w:ascii="Times New Roman" w:hAnsi="Times New Roman" w:cs="Times New Roman"/>
          <w:bCs/>
          <w:sz w:val="28"/>
          <w:szCs w:val="28"/>
        </w:rPr>
        <w:t>. В случае представления заявления о выдаче дубликата разрешения на строительство основанием для отказа в выдаче дубликата разрешения на строительство является:</w:t>
      </w:r>
    </w:p>
    <w:p w:rsidR="00BA6A9E" w:rsidRDefault="00CE3E18" w:rsidP="00CE3E18">
      <w:pPr>
        <w:tabs>
          <w:tab w:val="left" w:pos="1384"/>
          <w:tab w:val="left" w:pos="2314"/>
          <w:tab w:val="left" w:pos="3410"/>
          <w:tab w:val="left" w:pos="3972"/>
          <w:tab w:val="left" w:pos="6073"/>
          <w:tab w:val="left" w:pos="8639"/>
        </w:tabs>
        <w:ind w:left="142" w:right="150" w:firstLine="567"/>
        <w:jc w:val="both"/>
      </w:pPr>
      <w:r w:rsidRPr="0082587F">
        <w:rPr>
          <w:rFonts w:hAnsi="Times New Roman"/>
          <w:bCs/>
          <w:sz w:val="28"/>
          <w:szCs w:val="28"/>
        </w:rPr>
        <w:t>несоответствие заявителя кругу лиц, указанных в пункте 1.2 настоящего Административного регламента</w:t>
      </w:r>
    </w:p>
    <w:p w:rsidR="00BA6A9E" w:rsidRDefault="00BA6A9E" w:rsidP="00BA6A9E">
      <w:pPr>
        <w:pStyle w:val="a8"/>
        <w:ind w:left="113" w:right="216" w:firstLine="709"/>
        <w:jc w:val="both"/>
      </w:pPr>
    </w:p>
    <w:p w:rsidR="00BA6A9E" w:rsidRDefault="00BA6A9E" w:rsidP="00BA6A9E">
      <w:pPr>
        <w:pStyle w:val="a8"/>
        <w:ind w:left="113" w:right="216" w:firstLine="709"/>
        <w:jc w:val="both"/>
        <w:rPr>
          <w:b/>
          <w:color w:val="1F497D" w:themeColor="text2"/>
        </w:rPr>
      </w:pPr>
      <w:r w:rsidRPr="00BA6A9E">
        <w:rPr>
          <w:b/>
          <w:color w:val="1F497D" w:themeColor="text2"/>
        </w:rPr>
        <w:t>2.10. Размер платы, взимаемой с заявителя</w:t>
      </w:r>
      <w:r>
        <w:rPr>
          <w:b/>
          <w:color w:val="1F497D" w:themeColor="text2"/>
        </w:rPr>
        <w:t xml:space="preserve"> </w:t>
      </w:r>
      <w:r w:rsidRPr="00BA6A9E">
        <w:rPr>
          <w:b/>
          <w:color w:val="1F497D" w:themeColor="text2"/>
        </w:rPr>
        <w:t>при предоставлении муниципальной услуги и способы её взимания</w:t>
      </w:r>
    </w:p>
    <w:p w:rsidR="00BA6A9E" w:rsidRDefault="00132765" w:rsidP="00BA6A9E">
      <w:pPr>
        <w:pStyle w:val="a8"/>
        <w:ind w:left="113" w:right="216" w:firstLine="709"/>
        <w:jc w:val="both"/>
        <w:rPr>
          <w:spacing w:val="1"/>
        </w:rPr>
      </w:pPr>
      <w:r>
        <w:t>2.10.1.</w:t>
      </w:r>
      <w:r w:rsidR="00BA6A9E" w:rsidRPr="0092344E">
        <w:t>Предоставление услуги осуществляется без взимания платы.</w:t>
      </w:r>
      <w:r w:rsidR="00BA6A9E" w:rsidRPr="0092344E">
        <w:rPr>
          <w:spacing w:val="1"/>
        </w:rPr>
        <w:t xml:space="preserve"> </w:t>
      </w:r>
      <w:r w:rsidR="00BA6A9E">
        <w:rPr>
          <w:spacing w:val="1"/>
        </w:rPr>
        <w:t xml:space="preserve"> </w:t>
      </w:r>
      <w:bookmarkStart w:id="3" w:name="_Toc113287439"/>
    </w:p>
    <w:p w:rsidR="00C578DE" w:rsidRDefault="006C1C8A" w:rsidP="006C1C8A">
      <w:pPr>
        <w:pStyle w:val="aa"/>
        <w:tabs>
          <w:tab w:val="left" w:pos="1384"/>
        </w:tabs>
        <w:ind w:left="0" w:right="225"/>
        <w:jc w:val="both"/>
        <w:rPr>
          <w:sz w:val="28"/>
        </w:rPr>
      </w:pPr>
      <w:r>
        <w:rPr>
          <w:sz w:val="28"/>
        </w:rPr>
        <w:t xml:space="preserve"> </w:t>
      </w:r>
      <w:r w:rsidR="00132765">
        <w:rPr>
          <w:sz w:val="28"/>
        </w:rPr>
        <w:t>2.10.2.</w:t>
      </w:r>
      <w:r w:rsidR="00C578DE">
        <w:rPr>
          <w:sz w:val="28"/>
        </w:rPr>
        <w:t>Порядок, размер и основания взимания платы за предоставление услуг,</w:t>
      </w:r>
      <w:r w:rsidR="00C578DE">
        <w:rPr>
          <w:spacing w:val="1"/>
          <w:sz w:val="28"/>
        </w:rPr>
        <w:t xml:space="preserve"> </w:t>
      </w:r>
      <w:r w:rsidR="00C578DE">
        <w:rPr>
          <w:sz w:val="28"/>
        </w:rPr>
        <w:t>необходимых и обязательных для предоставления услуги, включая информацию о</w:t>
      </w:r>
      <w:r w:rsidR="00C578DE">
        <w:rPr>
          <w:spacing w:val="-67"/>
          <w:sz w:val="28"/>
        </w:rPr>
        <w:t xml:space="preserve"> </w:t>
      </w:r>
      <w:r w:rsidR="00C578DE">
        <w:rPr>
          <w:sz w:val="28"/>
        </w:rPr>
        <w:t>методиках</w:t>
      </w:r>
      <w:r w:rsidR="00C578DE">
        <w:rPr>
          <w:spacing w:val="-2"/>
          <w:sz w:val="28"/>
        </w:rPr>
        <w:t xml:space="preserve"> </w:t>
      </w:r>
      <w:r w:rsidR="00C578DE">
        <w:rPr>
          <w:sz w:val="28"/>
        </w:rPr>
        <w:t>расчета размера такой платы.</w:t>
      </w:r>
    </w:p>
    <w:p w:rsidR="00C578DE" w:rsidRDefault="00C578DE" w:rsidP="00C578DE">
      <w:pPr>
        <w:pStyle w:val="a8"/>
        <w:tabs>
          <w:tab w:val="left" w:pos="2655"/>
          <w:tab w:val="left" w:pos="4313"/>
          <w:tab w:val="left" w:pos="5903"/>
          <w:tab w:val="left" w:pos="6441"/>
          <w:tab w:val="left" w:pos="7965"/>
          <w:tab w:val="left" w:pos="9909"/>
        </w:tabs>
        <w:ind w:left="114" w:right="150" w:firstLine="709"/>
        <w:jc w:val="both"/>
      </w:pPr>
      <w:r>
        <w:t>Государственная</w:t>
      </w:r>
      <w:r>
        <w:rPr>
          <w:spacing w:val="9"/>
        </w:rPr>
        <w:t xml:space="preserve"> </w:t>
      </w:r>
      <w:r>
        <w:t>и</w:t>
      </w:r>
      <w:r>
        <w:rPr>
          <w:spacing w:val="10"/>
        </w:rPr>
        <w:t xml:space="preserve"> </w:t>
      </w:r>
      <w:r>
        <w:t>негосударственная</w:t>
      </w:r>
      <w:r>
        <w:rPr>
          <w:spacing w:val="10"/>
        </w:rPr>
        <w:t xml:space="preserve"> </w:t>
      </w:r>
      <w:r>
        <w:t>экспертизы</w:t>
      </w:r>
      <w:r>
        <w:rPr>
          <w:spacing w:val="9"/>
        </w:rPr>
        <w:t xml:space="preserve"> </w:t>
      </w:r>
      <w:r>
        <w:t>проектной</w:t>
      </w:r>
      <w:r>
        <w:rPr>
          <w:spacing w:val="10"/>
        </w:rPr>
        <w:t xml:space="preserve"> </w:t>
      </w:r>
      <w:r>
        <w:t>документации</w:t>
      </w:r>
      <w:r>
        <w:rPr>
          <w:spacing w:val="-67"/>
        </w:rPr>
        <w:t xml:space="preserve"> </w:t>
      </w:r>
      <w:r>
        <w:t>и</w:t>
      </w:r>
      <w:r>
        <w:rPr>
          <w:spacing w:val="36"/>
        </w:rPr>
        <w:t xml:space="preserve"> </w:t>
      </w:r>
      <w:r>
        <w:t>результатов</w:t>
      </w:r>
      <w:r>
        <w:rPr>
          <w:spacing w:val="37"/>
        </w:rPr>
        <w:t xml:space="preserve"> </w:t>
      </w:r>
      <w:r>
        <w:t>инженерных</w:t>
      </w:r>
      <w:r>
        <w:rPr>
          <w:spacing w:val="36"/>
        </w:rPr>
        <w:t xml:space="preserve"> </w:t>
      </w:r>
      <w:r>
        <w:t>изысканий, выполняемых</w:t>
      </w:r>
      <w:r>
        <w:rPr>
          <w:spacing w:val="37"/>
        </w:rPr>
        <w:t xml:space="preserve"> </w:t>
      </w:r>
      <w:r>
        <w:t>для</w:t>
      </w:r>
      <w:r>
        <w:rPr>
          <w:spacing w:val="37"/>
        </w:rPr>
        <w:t xml:space="preserve"> </w:t>
      </w:r>
      <w:r>
        <w:t>подготовки</w:t>
      </w:r>
      <w:r>
        <w:rPr>
          <w:spacing w:val="36"/>
        </w:rPr>
        <w:t xml:space="preserve"> </w:t>
      </w:r>
      <w:r>
        <w:t>проектной</w:t>
      </w:r>
      <w:r>
        <w:rPr>
          <w:spacing w:val="1"/>
        </w:rPr>
        <w:t xml:space="preserve"> </w:t>
      </w:r>
      <w:r>
        <w:t>документации, осуществляются на платной основе в соответствии с действующим</w:t>
      </w:r>
      <w:r>
        <w:rPr>
          <w:spacing w:val="1"/>
        </w:rPr>
        <w:t xml:space="preserve"> </w:t>
      </w:r>
      <w:r>
        <w:t>законодательством</w:t>
      </w:r>
      <w:r>
        <w:tab/>
        <w:t>Российской</w:t>
      </w:r>
      <w:r>
        <w:tab/>
        <w:t>Федерации</w:t>
      </w:r>
      <w:r>
        <w:tab/>
        <w:t>на</w:t>
      </w:r>
      <w:r>
        <w:tab/>
        <w:t>основании</w:t>
      </w:r>
      <w:r>
        <w:tab/>
        <w:t>заключенного</w:t>
      </w:r>
      <w:r>
        <w:tab/>
      </w:r>
      <w:r>
        <w:rPr>
          <w:spacing w:val="-2"/>
        </w:rPr>
        <w:t>с</w:t>
      </w:r>
      <w:r>
        <w:rPr>
          <w:spacing w:val="-67"/>
        </w:rPr>
        <w:t xml:space="preserve"> </w:t>
      </w:r>
      <w:r>
        <w:t>заявителем</w:t>
      </w:r>
      <w:r>
        <w:rPr>
          <w:spacing w:val="38"/>
        </w:rPr>
        <w:t xml:space="preserve"> </w:t>
      </w:r>
      <w:r>
        <w:t>договора</w:t>
      </w:r>
      <w:r>
        <w:rPr>
          <w:spacing w:val="37"/>
        </w:rPr>
        <w:t xml:space="preserve"> </w:t>
      </w:r>
      <w:r>
        <w:t>на</w:t>
      </w:r>
      <w:r>
        <w:rPr>
          <w:spacing w:val="38"/>
        </w:rPr>
        <w:t xml:space="preserve"> </w:t>
      </w:r>
      <w:r>
        <w:t>проведение</w:t>
      </w:r>
      <w:r>
        <w:rPr>
          <w:spacing w:val="38"/>
        </w:rPr>
        <w:t xml:space="preserve"> </w:t>
      </w:r>
      <w:r>
        <w:t>государственной</w:t>
      </w:r>
      <w:r>
        <w:rPr>
          <w:spacing w:val="38"/>
        </w:rPr>
        <w:t xml:space="preserve"> </w:t>
      </w:r>
      <w:r>
        <w:t xml:space="preserve">или   </w:t>
      </w:r>
      <w:r>
        <w:rPr>
          <w:spacing w:val="38"/>
        </w:rPr>
        <w:t xml:space="preserve"> </w:t>
      </w:r>
      <w:r>
        <w:t>негосударственной</w:t>
      </w:r>
      <w:r>
        <w:rPr>
          <w:spacing w:val="-67"/>
        </w:rPr>
        <w:t xml:space="preserve"> </w:t>
      </w:r>
      <w:r>
        <w:t>экспертизы.</w:t>
      </w:r>
    </w:p>
    <w:p w:rsidR="00C578DE" w:rsidRDefault="00C578DE" w:rsidP="00C578DE">
      <w:pPr>
        <w:pStyle w:val="a8"/>
        <w:tabs>
          <w:tab w:val="left" w:pos="1927"/>
          <w:tab w:val="left" w:pos="2351"/>
          <w:tab w:val="left" w:pos="3601"/>
          <w:tab w:val="left" w:pos="4996"/>
          <w:tab w:val="left" w:pos="5994"/>
          <w:tab w:val="left" w:pos="6502"/>
          <w:tab w:val="left" w:pos="8644"/>
        </w:tabs>
        <w:ind w:left="114" w:right="254" w:firstLine="709"/>
        <w:jc w:val="both"/>
      </w:pPr>
      <w:r>
        <w:t>Размер</w:t>
      </w:r>
      <w:r>
        <w:tab/>
        <w:t>и</w:t>
      </w:r>
      <w:r>
        <w:tab/>
        <w:t>порядок</w:t>
      </w:r>
      <w:r>
        <w:tab/>
        <w:t>взимания</w:t>
      </w:r>
      <w:r>
        <w:tab/>
        <w:t>платы</w:t>
      </w:r>
      <w:r>
        <w:tab/>
        <w:t>за</w:t>
      </w:r>
      <w:r>
        <w:tab/>
        <w:t>услуги, которые</w:t>
      </w:r>
      <w:r>
        <w:tab/>
        <w:t>являются</w:t>
      </w:r>
      <w:r>
        <w:rPr>
          <w:spacing w:val="1"/>
        </w:rPr>
        <w:t xml:space="preserve"> </w:t>
      </w:r>
      <w:r>
        <w:t>необходимыми</w:t>
      </w:r>
      <w:r>
        <w:rPr>
          <w:spacing w:val="7"/>
        </w:rPr>
        <w:t xml:space="preserve"> </w:t>
      </w:r>
      <w:r>
        <w:t>и</w:t>
      </w:r>
      <w:r>
        <w:rPr>
          <w:spacing w:val="7"/>
        </w:rPr>
        <w:t xml:space="preserve"> </w:t>
      </w:r>
      <w:r>
        <w:t>обязательными</w:t>
      </w:r>
      <w:r>
        <w:rPr>
          <w:spacing w:val="8"/>
        </w:rPr>
        <w:t xml:space="preserve"> </w:t>
      </w:r>
      <w:r>
        <w:t>для</w:t>
      </w:r>
      <w:r>
        <w:rPr>
          <w:spacing w:val="7"/>
        </w:rPr>
        <w:t xml:space="preserve"> </w:t>
      </w:r>
      <w:r>
        <w:t>предоставления</w:t>
      </w:r>
      <w:r>
        <w:rPr>
          <w:spacing w:val="7"/>
        </w:rPr>
        <w:t xml:space="preserve"> </w:t>
      </w:r>
      <w:r>
        <w:t>государственной</w:t>
      </w:r>
      <w:r>
        <w:rPr>
          <w:spacing w:val="7"/>
        </w:rPr>
        <w:t xml:space="preserve"> </w:t>
      </w:r>
      <w:r>
        <w:t>услуги,</w:t>
      </w:r>
      <w:r>
        <w:rPr>
          <w:spacing w:val="-67"/>
        </w:rPr>
        <w:t xml:space="preserve"> </w:t>
      </w:r>
      <w:r>
        <w:t>определяются:</w:t>
      </w:r>
    </w:p>
    <w:p w:rsidR="00C578DE" w:rsidRDefault="00C578DE" w:rsidP="00C578DE">
      <w:pPr>
        <w:pStyle w:val="a8"/>
        <w:tabs>
          <w:tab w:val="left" w:pos="1885"/>
          <w:tab w:val="left" w:pos="3429"/>
          <w:tab w:val="left" w:pos="3824"/>
          <w:tab w:val="left" w:pos="5668"/>
          <w:tab w:val="left" w:pos="6054"/>
          <w:tab w:val="left" w:pos="8264"/>
        </w:tabs>
        <w:ind w:left="114" w:right="153" w:firstLine="709"/>
        <w:jc w:val="both"/>
      </w:pPr>
      <w:r>
        <w:t>для</w:t>
      </w:r>
      <w:r>
        <w:rPr>
          <w:spacing w:val="1"/>
        </w:rPr>
        <w:t xml:space="preserve"> </w:t>
      </w:r>
      <w:r>
        <w:t>государственной</w:t>
      </w:r>
      <w:r>
        <w:rPr>
          <w:spacing w:val="1"/>
        </w:rPr>
        <w:t xml:space="preserve"> </w:t>
      </w:r>
      <w:r>
        <w:t>экспертизы</w:t>
      </w:r>
      <w:r>
        <w:rPr>
          <w:spacing w:val="1"/>
        </w:rPr>
        <w:t xml:space="preserve"> </w:t>
      </w:r>
      <w:r>
        <w:t>проектной</w:t>
      </w:r>
      <w:r>
        <w:rPr>
          <w:spacing w:val="1"/>
        </w:rPr>
        <w:t xml:space="preserve"> </w:t>
      </w:r>
      <w:r>
        <w:t>документации</w:t>
      </w:r>
      <w:r>
        <w:rPr>
          <w:spacing w:val="1"/>
        </w:rPr>
        <w:t xml:space="preserve"> </w:t>
      </w:r>
      <w:r>
        <w:t>и</w:t>
      </w:r>
      <w:r>
        <w:rPr>
          <w:spacing w:val="1"/>
        </w:rPr>
        <w:t xml:space="preserve"> </w:t>
      </w:r>
      <w:r>
        <w:t>результатов</w:t>
      </w:r>
      <w:r>
        <w:rPr>
          <w:spacing w:val="-67"/>
        </w:rPr>
        <w:t xml:space="preserve"> </w:t>
      </w:r>
      <w:r>
        <w:t>инженерных</w:t>
      </w:r>
      <w:r>
        <w:tab/>
        <w:t>изысканий</w:t>
      </w:r>
      <w:r>
        <w:tab/>
        <w:t>в</w:t>
      </w:r>
      <w:r>
        <w:tab/>
        <w:t>соответствии</w:t>
      </w:r>
      <w:r>
        <w:tab/>
        <w:t>с</w:t>
      </w:r>
      <w:r>
        <w:tab/>
        <w:t>постановлением</w:t>
      </w:r>
      <w:r>
        <w:tab/>
        <w:t>Правительства</w:t>
      </w:r>
      <w:r>
        <w:rPr>
          <w:spacing w:val="-67"/>
        </w:rPr>
        <w:t xml:space="preserve"> </w:t>
      </w:r>
      <w:r>
        <w:t>Российской</w:t>
      </w:r>
      <w:r>
        <w:rPr>
          <w:spacing w:val="1"/>
        </w:rPr>
        <w:t xml:space="preserve"> </w:t>
      </w:r>
      <w:r>
        <w:t>Федерации</w:t>
      </w:r>
      <w:r>
        <w:rPr>
          <w:spacing w:val="1"/>
        </w:rPr>
        <w:t xml:space="preserve"> </w:t>
      </w:r>
      <w:r>
        <w:t>от 5 марта 2007г. №145</w:t>
      </w:r>
      <w:r>
        <w:rPr>
          <w:spacing w:val="1"/>
        </w:rPr>
        <w:t xml:space="preserve"> </w:t>
      </w:r>
      <w:r>
        <w:t>«О</w:t>
      </w:r>
      <w:r>
        <w:rPr>
          <w:spacing w:val="1"/>
        </w:rPr>
        <w:t xml:space="preserve"> </w:t>
      </w:r>
      <w:r>
        <w:t>порядке</w:t>
      </w:r>
      <w:r>
        <w:rPr>
          <w:spacing w:val="1"/>
        </w:rPr>
        <w:t xml:space="preserve"> </w:t>
      </w:r>
      <w:r>
        <w:t>организации</w:t>
      </w:r>
      <w:r>
        <w:rPr>
          <w:spacing w:val="1"/>
        </w:rPr>
        <w:t xml:space="preserve"> </w:t>
      </w:r>
      <w:r>
        <w:t>и</w:t>
      </w:r>
      <w:r>
        <w:rPr>
          <w:spacing w:val="1"/>
        </w:rPr>
        <w:t xml:space="preserve"> </w:t>
      </w:r>
      <w:r>
        <w:t>проведения</w:t>
      </w:r>
      <w:r>
        <w:rPr>
          <w:spacing w:val="25"/>
        </w:rPr>
        <w:t xml:space="preserve"> </w:t>
      </w:r>
      <w:r>
        <w:t>государственной</w:t>
      </w:r>
      <w:r>
        <w:rPr>
          <w:spacing w:val="25"/>
        </w:rPr>
        <w:t xml:space="preserve"> </w:t>
      </w:r>
      <w:r>
        <w:t>экспертизы</w:t>
      </w:r>
      <w:r>
        <w:rPr>
          <w:spacing w:val="25"/>
        </w:rPr>
        <w:t xml:space="preserve"> </w:t>
      </w:r>
      <w:r>
        <w:t>проектной</w:t>
      </w:r>
      <w:r>
        <w:rPr>
          <w:spacing w:val="26"/>
        </w:rPr>
        <w:t xml:space="preserve"> </w:t>
      </w:r>
      <w:r>
        <w:t>документации</w:t>
      </w:r>
      <w:r>
        <w:rPr>
          <w:spacing w:val="26"/>
        </w:rPr>
        <w:t xml:space="preserve"> </w:t>
      </w:r>
      <w:r>
        <w:t>и</w:t>
      </w:r>
      <w:r>
        <w:rPr>
          <w:spacing w:val="25"/>
        </w:rPr>
        <w:t xml:space="preserve"> </w:t>
      </w:r>
      <w:r>
        <w:t>результатов</w:t>
      </w:r>
      <w:r>
        <w:rPr>
          <w:spacing w:val="-67"/>
        </w:rPr>
        <w:t xml:space="preserve"> </w:t>
      </w:r>
      <w:r>
        <w:t>инженерных</w:t>
      </w:r>
      <w:r>
        <w:rPr>
          <w:spacing w:val="-2"/>
        </w:rPr>
        <w:t xml:space="preserve"> </w:t>
      </w:r>
      <w:r>
        <w:t>изысканий»;</w:t>
      </w:r>
    </w:p>
    <w:p w:rsidR="00C578DE" w:rsidRDefault="00C578DE" w:rsidP="006C1C8A">
      <w:pPr>
        <w:pStyle w:val="a8"/>
        <w:tabs>
          <w:tab w:val="left" w:pos="1840"/>
          <w:tab w:val="left" w:pos="3340"/>
          <w:tab w:val="left" w:pos="3690"/>
          <w:tab w:val="left" w:pos="5489"/>
          <w:tab w:val="left" w:pos="5830"/>
          <w:tab w:val="left" w:pos="9033"/>
        </w:tabs>
        <w:ind w:left="114" w:right="153" w:firstLine="709"/>
        <w:jc w:val="both"/>
        <w:rPr>
          <w:spacing w:val="1"/>
        </w:rPr>
      </w:pPr>
      <w:r>
        <w:t>для</w:t>
      </w:r>
      <w:r>
        <w:rPr>
          <w:spacing w:val="23"/>
        </w:rPr>
        <w:t xml:space="preserve"> </w:t>
      </w:r>
      <w:r>
        <w:t>негосударственной</w:t>
      </w:r>
      <w:r>
        <w:rPr>
          <w:spacing w:val="24"/>
        </w:rPr>
        <w:t xml:space="preserve"> </w:t>
      </w:r>
      <w:r>
        <w:t>экспертизы</w:t>
      </w:r>
      <w:r>
        <w:rPr>
          <w:spacing w:val="24"/>
        </w:rPr>
        <w:t xml:space="preserve"> </w:t>
      </w:r>
      <w:r>
        <w:t>проектной</w:t>
      </w:r>
      <w:r>
        <w:rPr>
          <w:spacing w:val="24"/>
        </w:rPr>
        <w:t xml:space="preserve"> </w:t>
      </w:r>
      <w:r>
        <w:t>документации</w:t>
      </w:r>
      <w:r>
        <w:rPr>
          <w:spacing w:val="24"/>
        </w:rPr>
        <w:t xml:space="preserve"> </w:t>
      </w:r>
      <w:r>
        <w:t>и</w:t>
      </w:r>
      <w:r>
        <w:rPr>
          <w:spacing w:val="24"/>
        </w:rPr>
        <w:t xml:space="preserve"> </w:t>
      </w:r>
      <w:r>
        <w:t>результатов</w:t>
      </w:r>
      <w:r>
        <w:rPr>
          <w:spacing w:val="-67"/>
        </w:rPr>
        <w:t xml:space="preserve"> </w:t>
      </w:r>
      <w:r>
        <w:t>инженерных</w:t>
      </w:r>
      <w:r>
        <w:tab/>
        <w:t>изысканий</w:t>
      </w:r>
      <w:r>
        <w:tab/>
        <w:t>в</w:t>
      </w:r>
      <w:r>
        <w:tab/>
        <w:t>соответствии</w:t>
      </w:r>
      <w:r>
        <w:tab/>
        <w:t>с</w:t>
      </w:r>
      <w:r>
        <w:tab/>
        <w:t>договором, заключенным</w:t>
      </w:r>
      <w:r>
        <w:tab/>
        <w:t>между</w:t>
      </w:r>
      <w:r>
        <w:rPr>
          <w:spacing w:val="1"/>
        </w:rPr>
        <w:t xml:space="preserve"> </w:t>
      </w:r>
      <w:r>
        <w:t>заявителем</w:t>
      </w:r>
      <w:r>
        <w:rPr>
          <w:spacing w:val="-1"/>
        </w:rPr>
        <w:t xml:space="preserve"> </w:t>
      </w:r>
      <w:r>
        <w:t>и</w:t>
      </w:r>
      <w:r>
        <w:rPr>
          <w:spacing w:val="-1"/>
        </w:rPr>
        <w:t xml:space="preserve"> </w:t>
      </w:r>
      <w:r>
        <w:t>экспертной</w:t>
      </w:r>
      <w:r>
        <w:rPr>
          <w:spacing w:val="-1"/>
        </w:rPr>
        <w:t xml:space="preserve"> </w:t>
      </w:r>
      <w:r>
        <w:t>организацией.</w:t>
      </w:r>
    </w:p>
    <w:p w:rsidR="00BA6A9E" w:rsidRDefault="00BA6A9E" w:rsidP="00BA6A9E">
      <w:pPr>
        <w:pStyle w:val="a8"/>
        <w:ind w:left="113" w:right="216" w:firstLine="709"/>
        <w:jc w:val="both"/>
        <w:rPr>
          <w:spacing w:val="1"/>
        </w:rPr>
      </w:pPr>
    </w:p>
    <w:p w:rsidR="00BA6A9E" w:rsidRDefault="00BA6A9E" w:rsidP="00BA6A9E">
      <w:pPr>
        <w:pStyle w:val="a8"/>
        <w:ind w:left="113" w:right="216" w:firstLine="709"/>
        <w:jc w:val="both"/>
        <w:rPr>
          <w:b/>
          <w:color w:val="1F497D" w:themeColor="text2"/>
        </w:rPr>
      </w:pPr>
      <w:r w:rsidRPr="00BA6A9E">
        <w:rPr>
          <w:b/>
          <w:color w:val="1F497D" w:themeColor="text2"/>
          <w:spacing w:val="1"/>
        </w:rPr>
        <w:t xml:space="preserve">2.11. </w:t>
      </w:r>
      <w:r w:rsidRPr="00BA6A9E">
        <w:rPr>
          <w:b/>
          <w:color w:val="1F497D" w:themeColor="text2"/>
        </w:rPr>
        <w:t>Максимальный срок ожидания в очереди при подаче запроса о</w:t>
      </w:r>
      <w:r w:rsidRPr="00BA6A9E">
        <w:rPr>
          <w:b/>
          <w:color w:val="1F497D" w:themeColor="text2"/>
          <w:spacing w:val="1"/>
        </w:rPr>
        <w:t xml:space="preserve"> </w:t>
      </w:r>
      <w:r w:rsidRPr="00BA6A9E">
        <w:rPr>
          <w:b/>
          <w:color w:val="1F497D" w:themeColor="text2"/>
        </w:rPr>
        <w:t>предоставлении</w:t>
      </w:r>
      <w:r w:rsidRPr="00BA6A9E">
        <w:rPr>
          <w:b/>
          <w:color w:val="1F497D" w:themeColor="text2"/>
          <w:spacing w:val="-11"/>
        </w:rPr>
        <w:t xml:space="preserve"> </w:t>
      </w:r>
      <w:r w:rsidRPr="00BA6A9E">
        <w:rPr>
          <w:b/>
          <w:color w:val="1F497D" w:themeColor="text2"/>
        </w:rPr>
        <w:t>муниципальной</w:t>
      </w:r>
      <w:r w:rsidRPr="00BA6A9E">
        <w:rPr>
          <w:b/>
          <w:color w:val="1F497D" w:themeColor="text2"/>
          <w:spacing w:val="-10"/>
        </w:rPr>
        <w:t xml:space="preserve"> </w:t>
      </w:r>
      <w:r w:rsidRPr="00BA6A9E">
        <w:rPr>
          <w:b/>
          <w:color w:val="1F497D" w:themeColor="text2"/>
        </w:rPr>
        <w:t>услуги,</w:t>
      </w:r>
      <w:r w:rsidRPr="00BA6A9E">
        <w:rPr>
          <w:b/>
          <w:color w:val="1F497D" w:themeColor="text2"/>
          <w:spacing w:val="-10"/>
        </w:rPr>
        <w:t xml:space="preserve"> </w:t>
      </w:r>
      <w:r w:rsidRPr="00BA6A9E">
        <w:rPr>
          <w:b/>
          <w:color w:val="1F497D" w:themeColor="text2"/>
        </w:rPr>
        <w:t>услуги,</w:t>
      </w:r>
      <w:r w:rsidRPr="00BA6A9E">
        <w:rPr>
          <w:b/>
          <w:color w:val="1F497D" w:themeColor="text2"/>
          <w:spacing w:val="-10"/>
        </w:rPr>
        <w:t xml:space="preserve"> </w:t>
      </w:r>
      <w:r w:rsidRPr="00BA6A9E">
        <w:rPr>
          <w:b/>
          <w:color w:val="1F497D" w:themeColor="text2"/>
        </w:rPr>
        <w:t>предоставляемой</w:t>
      </w:r>
      <w:r w:rsidRPr="00BA6A9E">
        <w:rPr>
          <w:b/>
          <w:color w:val="1F497D" w:themeColor="text2"/>
          <w:spacing w:val="-11"/>
        </w:rPr>
        <w:t xml:space="preserve"> </w:t>
      </w:r>
      <w:r w:rsidRPr="00BA6A9E">
        <w:rPr>
          <w:b/>
          <w:color w:val="1F497D" w:themeColor="text2"/>
        </w:rPr>
        <w:t>организацией, участвующей</w:t>
      </w:r>
      <w:r w:rsidRPr="00BA6A9E">
        <w:rPr>
          <w:b/>
          <w:color w:val="1F497D" w:themeColor="text2"/>
          <w:spacing w:val="-6"/>
        </w:rPr>
        <w:t xml:space="preserve"> </w:t>
      </w:r>
      <w:r w:rsidRPr="00BA6A9E">
        <w:rPr>
          <w:b/>
          <w:color w:val="1F497D" w:themeColor="text2"/>
        </w:rPr>
        <w:t>в</w:t>
      </w:r>
      <w:r w:rsidRPr="00BA6A9E">
        <w:rPr>
          <w:b/>
          <w:color w:val="1F497D" w:themeColor="text2"/>
          <w:spacing w:val="-5"/>
        </w:rPr>
        <w:t xml:space="preserve"> </w:t>
      </w:r>
      <w:r w:rsidRPr="00BA6A9E">
        <w:rPr>
          <w:b/>
          <w:color w:val="1F497D" w:themeColor="text2"/>
        </w:rPr>
        <w:t>предоставлении</w:t>
      </w:r>
      <w:r w:rsidRPr="00BA6A9E">
        <w:rPr>
          <w:b/>
          <w:color w:val="1F497D" w:themeColor="text2"/>
          <w:spacing w:val="-6"/>
        </w:rPr>
        <w:t xml:space="preserve"> </w:t>
      </w:r>
      <w:r w:rsidRPr="00BA6A9E">
        <w:rPr>
          <w:b/>
          <w:color w:val="1F497D" w:themeColor="text2"/>
        </w:rPr>
        <w:t>муниципальной</w:t>
      </w:r>
      <w:r w:rsidRPr="00BA6A9E">
        <w:rPr>
          <w:b/>
          <w:color w:val="1F497D" w:themeColor="text2"/>
          <w:spacing w:val="-5"/>
        </w:rPr>
        <w:t xml:space="preserve"> </w:t>
      </w:r>
      <w:r w:rsidRPr="00BA6A9E">
        <w:rPr>
          <w:b/>
          <w:color w:val="1F497D" w:themeColor="text2"/>
        </w:rPr>
        <w:t>услуги,</w:t>
      </w:r>
      <w:r w:rsidRPr="00BA6A9E">
        <w:rPr>
          <w:b/>
          <w:color w:val="1F497D" w:themeColor="text2"/>
          <w:spacing w:val="-6"/>
        </w:rPr>
        <w:t xml:space="preserve"> </w:t>
      </w:r>
      <w:r w:rsidRPr="00BA6A9E">
        <w:rPr>
          <w:b/>
          <w:color w:val="1F497D" w:themeColor="text2"/>
        </w:rPr>
        <w:t>и</w:t>
      </w:r>
      <w:r w:rsidRPr="00BA6A9E">
        <w:rPr>
          <w:b/>
          <w:color w:val="1F497D" w:themeColor="text2"/>
          <w:spacing w:val="-5"/>
        </w:rPr>
        <w:t xml:space="preserve"> </w:t>
      </w:r>
      <w:r w:rsidRPr="00BA6A9E">
        <w:rPr>
          <w:b/>
          <w:color w:val="1F497D" w:themeColor="text2"/>
        </w:rPr>
        <w:t>при</w:t>
      </w:r>
      <w:r w:rsidRPr="00BA6A9E">
        <w:rPr>
          <w:b/>
          <w:color w:val="1F497D" w:themeColor="text2"/>
          <w:spacing w:val="-6"/>
        </w:rPr>
        <w:t xml:space="preserve"> </w:t>
      </w:r>
      <w:r w:rsidRPr="00BA6A9E">
        <w:rPr>
          <w:b/>
          <w:color w:val="1F497D" w:themeColor="text2"/>
        </w:rPr>
        <w:t>получении</w:t>
      </w:r>
      <w:r w:rsidRPr="00BA6A9E">
        <w:rPr>
          <w:b/>
          <w:color w:val="1F497D" w:themeColor="text2"/>
          <w:spacing w:val="-67"/>
        </w:rPr>
        <w:t xml:space="preserve">    </w:t>
      </w:r>
      <w:r w:rsidRPr="00BA6A9E">
        <w:rPr>
          <w:b/>
          <w:color w:val="1F497D" w:themeColor="text2"/>
        </w:rPr>
        <w:t xml:space="preserve"> результата</w:t>
      </w:r>
      <w:r w:rsidRPr="00BA6A9E">
        <w:rPr>
          <w:b/>
          <w:color w:val="1F497D" w:themeColor="text2"/>
          <w:spacing w:val="-1"/>
        </w:rPr>
        <w:t xml:space="preserve"> </w:t>
      </w:r>
      <w:r w:rsidRPr="00BA6A9E">
        <w:rPr>
          <w:b/>
          <w:color w:val="1F497D" w:themeColor="text2"/>
        </w:rPr>
        <w:t>предоставления</w:t>
      </w:r>
      <w:r w:rsidRPr="00BA6A9E">
        <w:rPr>
          <w:b/>
          <w:color w:val="1F497D" w:themeColor="text2"/>
          <w:spacing w:val="-1"/>
        </w:rPr>
        <w:t xml:space="preserve"> </w:t>
      </w:r>
      <w:r w:rsidRPr="00BA6A9E">
        <w:rPr>
          <w:b/>
          <w:color w:val="1F497D" w:themeColor="text2"/>
        </w:rPr>
        <w:t>таких</w:t>
      </w:r>
      <w:r w:rsidRPr="00BA6A9E">
        <w:rPr>
          <w:b/>
          <w:color w:val="1F497D" w:themeColor="text2"/>
          <w:spacing w:val="-1"/>
        </w:rPr>
        <w:t xml:space="preserve"> </w:t>
      </w:r>
      <w:r w:rsidRPr="00BA6A9E">
        <w:rPr>
          <w:b/>
          <w:color w:val="1F497D" w:themeColor="text2"/>
        </w:rPr>
        <w:t>услуг</w:t>
      </w:r>
      <w:bookmarkEnd w:id="3"/>
    </w:p>
    <w:p w:rsidR="00BA6A9E" w:rsidRDefault="00BA6A9E" w:rsidP="00EA50FF">
      <w:pPr>
        <w:pStyle w:val="a8"/>
        <w:ind w:left="113" w:right="216" w:firstLine="709"/>
        <w:jc w:val="both"/>
      </w:pPr>
      <w:r w:rsidRPr="0080733E">
        <w:t>Время ожидания при подаче заявления на получение муниципальной</w:t>
      </w:r>
      <w:r w:rsidRPr="0080733E">
        <w:rPr>
          <w:spacing w:val="-67"/>
        </w:rPr>
        <w:t xml:space="preserve">   </w:t>
      </w:r>
      <w:r w:rsidRPr="0080733E">
        <w:t xml:space="preserve"> услуги</w:t>
      </w:r>
      <w:r w:rsidRPr="0080733E">
        <w:rPr>
          <w:spacing w:val="-1"/>
        </w:rPr>
        <w:t xml:space="preserve"> </w:t>
      </w:r>
      <w:r w:rsidRPr="0080733E">
        <w:t>- не более</w:t>
      </w:r>
      <w:r w:rsidRPr="0080733E">
        <w:rPr>
          <w:spacing w:val="-1"/>
        </w:rPr>
        <w:t xml:space="preserve"> </w:t>
      </w:r>
      <w:r w:rsidRPr="0080733E">
        <w:t>15</w:t>
      </w:r>
      <w:r w:rsidRPr="0080733E">
        <w:rPr>
          <w:spacing w:val="-2"/>
        </w:rPr>
        <w:t xml:space="preserve"> </w:t>
      </w:r>
      <w:r w:rsidRPr="0080733E">
        <w:t>минут.</w:t>
      </w:r>
    </w:p>
    <w:p w:rsidR="00BA6A9E" w:rsidRPr="0080733E" w:rsidRDefault="00BA6A9E" w:rsidP="00EA50FF">
      <w:pPr>
        <w:pStyle w:val="a8"/>
        <w:ind w:left="113" w:right="216" w:firstLine="709"/>
        <w:jc w:val="both"/>
      </w:pPr>
      <w:r w:rsidRPr="0080733E">
        <w:t>При</w:t>
      </w:r>
      <w:r w:rsidRPr="0080733E">
        <w:rPr>
          <w:spacing w:val="-8"/>
        </w:rPr>
        <w:t xml:space="preserve"> </w:t>
      </w:r>
      <w:r w:rsidRPr="0080733E">
        <w:t>получении</w:t>
      </w:r>
      <w:r w:rsidRPr="0080733E">
        <w:rPr>
          <w:spacing w:val="-8"/>
        </w:rPr>
        <w:t xml:space="preserve"> </w:t>
      </w:r>
      <w:r w:rsidRPr="0080733E">
        <w:t>результата</w:t>
      </w:r>
      <w:r w:rsidRPr="0080733E">
        <w:rPr>
          <w:spacing w:val="-8"/>
        </w:rPr>
        <w:t xml:space="preserve"> </w:t>
      </w:r>
      <w:r w:rsidRPr="0080733E">
        <w:t>предоставления</w:t>
      </w:r>
      <w:r w:rsidRPr="0080733E">
        <w:rPr>
          <w:spacing w:val="-8"/>
        </w:rPr>
        <w:t xml:space="preserve"> </w:t>
      </w:r>
      <w:r w:rsidRPr="0080733E">
        <w:t>муниципальной</w:t>
      </w:r>
      <w:r w:rsidRPr="0080733E">
        <w:rPr>
          <w:spacing w:val="-8"/>
        </w:rPr>
        <w:t xml:space="preserve"> </w:t>
      </w:r>
      <w:r w:rsidRPr="0080733E">
        <w:t>услуги</w:t>
      </w:r>
      <w:r w:rsidRPr="0080733E">
        <w:rPr>
          <w:spacing w:val="-67"/>
        </w:rPr>
        <w:t xml:space="preserve"> </w:t>
      </w:r>
      <w:r w:rsidRPr="0080733E">
        <w:t>максимальный</w:t>
      </w:r>
      <w:r w:rsidRPr="0080733E">
        <w:rPr>
          <w:spacing w:val="-3"/>
        </w:rPr>
        <w:t xml:space="preserve"> </w:t>
      </w:r>
      <w:r w:rsidRPr="0080733E">
        <w:t>срок</w:t>
      </w:r>
      <w:r w:rsidRPr="0080733E">
        <w:rPr>
          <w:spacing w:val="-3"/>
        </w:rPr>
        <w:t xml:space="preserve"> </w:t>
      </w:r>
      <w:r w:rsidRPr="0080733E">
        <w:t>ожидания</w:t>
      </w:r>
      <w:r w:rsidRPr="0080733E">
        <w:rPr>
          <w:spacing w:val="-2"/>
        </w:rPr>
        <w:t xml:space="preserve"> </w:t>
      </w:r>
      <w:r w:rsidRPr="0080733E">
        <w:t>в</w:t>
      </w:r>
      <w:r w:rsidRPr="0080733E">
        <w:rPr>
          <w:spacing w:val="-2"/>
        </w:rPr>
        <w:t xml:space="preserve"> </w:t>
      </w:r>
      <w:r w:rsidRPr="0080733E">
        <w:t>очереди</w:t>
      </w:r>
      <w:r w:rsidRPr="0080733E">
        <w:rPr>
          <w:spacing w:val="-2"/>
        </w:rPr>
        <w:t xml:space="preserve"> </w:t>
      </w:r>
      <w:r w:rsidRPr="0080733E">
        <w:t>не</w:t>
      </w:r>
      <w:r w:rsidRPr="0080733E">
        <w:rPr>
          <w:spacing w:val="-2"/>
        </w:rPr>
        <w:t xml:space="preserve"> </w:t>
      </w:r>
      <w:r w:rsidRPr="0080733E">
        <w:t>должен</w:t>
      </w:r>
      <w:r w:rsidRPr="0080733E">
        <w:rPr>
          <w:spacing w:val="-2"/>
        </w:rPr>
        <w:t xml:space="preserve"> </w:t>
      </w:r>
      <w:r w:rsidRPr="0080733E">
        <w:t>превышать</w:t>
      </w:r>
      <w:r w:rsidRPr="0080733E">
        <w:rPr>
          <w:spacing w:val="-2"/>
        </w:rPr>
        <w:t xml:space="preserve"> </w:t>
      </w:r>
      <w:r w:rsidRPr="0080733E">
        <w:t>15 минут.</w:t>
      </w:r>
    </w:p>
    <w:p w:rsidR="00BA6A9E" w:rsidRPr="00BA6A9E" w:rsidRDefault="004F6552" w:rsidP="00EA50FF">
      <w:pPr>
        <w:pStyle w:val="2"/>
        <w:keepNext w:val="0"/>
        <w:tabs>
          <w:tab w:val="left" w:pos="1276"/>
        </w:tabs>
        <w:suppressAutoHyphens w:val="0"/>
        <w:autoSpaceDE/>
        <w:autoSpaceDN/>
        <w:adjustRightInd/>
        <w:spacing w:before="200" w:after="0"/>
        <w:ind w:firstLine="709"/>
        <w:jc w:val="both"/>
        <w:rPr>
          <w:i w:val="0"/>
        </w:rPr>
      </w:pPr>
      <w:r>
        <w:rPr>
          <w:rFonts w:ascii="Times New Roman" w:hAnsi="Times New Roman"/>
          <w:i w:val="0"/>
          <w:color w:val="1F497D" w:themeColor="text2"/>
        </w:rPr>
        <w:t>2.12</w:t>
      </w:r>
      <w:r w:rsidR="00BA6A9E" w:rsidRPr="00BA6A9E">
        <w:rPr>
          <w:rFonts w:ascii="Times New Roman" w:hAnsi="Times New Roman"/>
          <w:i w:val="0"/>
          <w:color w:val="1F497D" w:themeColor="text2"/>
        </w:rPr>
        <w:t xml:space="preserve">   </w:t>
      </w:r>
      <w:bookmarkStart w:id="4" w:name="_Toc113287440"/>
      <w:r w:rsidR="00BA6A9E" w:rsidRPr="00BA6A9E">
        <w:rPr>
          <w:rFonts w:ascii="Times New Roman" w:hAnsi="Times New Roman"/>
          <w:i w:val="0"/>
          <w:color w:val="1F497D" w:themeColor="text2"/>
        </w:rPr>
        <w:t>Срок и порядок регистрации запроса заявителя о предоставлении</w:t>
      </w:r>
      <w:r w:rsidR="00BA6A9E" w:rsidRPr="00BA6A9E">
        <w:rPr>
          <w:rFonts w:ascii="Times New Roman" w:hAnsi="Times New Roman"/>
          <w:i w:val="0"/>
          <w:color w:val="1F497D" w:themeColor="text2"/>
          <w:spacing w:val="1"/>
        </w:rPr>
        <w:t xml:space="preserve"> </w:t>
      </w:r>
      <w:r w:rsidR="00BA6A9E" w:rsidRPr="00BA6A9E">
        <w:rPr>
          <w:rFonts w:ascii="Times New Roman" w:hAnsi="Times New Roman"/>
          <w:i w:val="0"/>
          <w:color w:val="1F497D" w:themeColor="text2"/>
        </w:rPr>
        <w:t>муниципальной</w:t>
      </w:r>
      <w:r w:rsidR="00BA6A9E" w:rsidRPr="00BA6A9E">
        <w:rPr>
          <w:rFonts w:ascii="Times New Roman" w:hAnsi="Times New Roman"/>
          <w:i w:val="0"/>
          <w:color w:val="1F497D" w:themeColor="text2"/>
          <w:spacing w:val="-8"/>
        </w:rPr>
        <w:t xml:space="preserve"> </w:t>
      </w:r>
      <w:r w:rsidR="00BA6A9E" w:rsidRPr="00BA6A9E">
        <w:rPr>
          <w:rFonts w:ascii="Times New Roman" w:hAnsi="Times New Roman"/>
          <w:i w:val="0"/>
          <w:color w:val="1F497D" w:themeColor="text2"/>
        </w:rPr>
        <w:t>услуги</w:t>
      </w:r>
      <w:r w:rsidR="00BA6A9E" w:rsidRPr="00BA6A9E">
        <w:rPr>
          <w:rFonts w:ascii="Times New Roman" w:hAnsi="Times New Roman"/>
          <w:i w:val="0"/>
          <w:color w:val="1F497D" w:themeColor="text2"/>
          <w:spacing w:val="-7"/>
        </w:rPr>
        <w:t xml:space="preserve"> </w:t>
      </w:r>
      <w:r w:rsidR="00BA6A9E" w:rsidRPr="00BA6A9E">
        <w:rPr>
          <w:rFonts w:ascii="Times New Roman" w:hAnsi="Times New Roman"/>
          <w:i w:val="0"/>
          <w:color w:val="1F497D" w:themeColor="text2"/>
        </w:rPr>
        <w:t>и</w:t>
      </w:r>
      <w:r w:rsidR="00BA6A9E" w:rsidRPr="00BA6A9E">
        <w:rPr>
          <w:rFonts w:ascii="Times New Roman" w:hAnsi="Times New Roman"/>
          <w:i w:val="0"/>
          <w:color w:val="1F497D" w:themeColor="text2"/>
          <w:spacing w:val="-8"/>
        </w:rPr>
        <w:t xml:space="preserve"> </w:t>
      </w:r>
      <w:r w:rsidR="00BA6A9E" w:rsidRPr="00BA6A9E">
        <w:rPr>
          <w:rFonts w:ascii="Times New Roman" w:hAnsi="Times New Roman"/>
          <w:i w:val="0"/>
          <w:color w:val="1F497D" w:themeColor="text2"/>
        </w:rPr>
        <w:t>услуги,</w:t>
      </w:r>
      <w:r w:rsidR="00BA6A9E" w:rsidRPr="00BA6A9E">
        <w:rPr>
          <w:rFonts w:ascii="Times New Roman" w:hAnsi="Times New Roman"/>
          <w:i w:val="0"/>
          <w:color w:val="1F497D" w:themeColor="text2"/>
          <w:spacing w:val="-7"/>
        </w:rPr>
        <w:t xml:space="preserve"> </w:t>
      </w:r>
      <w:r w:rsidR="00BA6A9E" w:rsidRPr="00BA6A9E">
        <w:rPr>
          <w:rFonts w:ascii="Times New Roman" w:hAnsi="Times New Roman"/>
          <w:i w:val="0"/>
          <w:color w:val="1F497D" w:themeColor="text2"/>
        </w:rPr>
        <w:t>предоставляемой</w:t>
      </w:r>
      <w:r w:rsidR="00BA6A9E" w:rsidRPr="00BA6A9E">
        <w:rPr>
          <w:rFonts w:ascii="Times New Roman" w:hAnsi="Times New Roman"/>
          <w:i w:val="0"/>
          <w:color w:val="1F497D" w:themeColor="text2"/>
          <w:spacing w:val="-8"/>
        </w:rPr>
        <w:t xml:space="preserve"> </w:t>
      </w:r>
      <w:r w:rsidR="00BA6A9E" w:rsidRPr="00BA6A9E">
        <w:rPr>
          <w:rFonts w:ascii="Times New Roman" w:hAnsi="Times New Roman"/>
          <w:i w:val="0"/>
          <w:color w:val="1F497D" w:themeColor="text2"/>
        </w:rPr>
        <w:t>организацией,</w:t>
      </w:r>
      <w:r w:rsidR="00BA6A9E" w:rsidRPr="00BA6A9E">
        <w:rPr>
          <w:rFonts w:ascii="Times New Roman" w:hAnsi="Times New Roman"/>
          <w:i w:val="0"/>
          <w:color w:val="1F497D" w:themeColor="text2"/>
          <w:spacing w:val="-8"/>
        </w:rPr>
        <w:t xml:space="preserve"> </w:t>
      </w:r>
      <w:r w:rsidR="00BA6A9E" w:rsidRPr="00BA6A9E">
        <w:rPr>
          <w:rFonts w:ascii="Times New Roman" w:hAnsi="Times New Roman"/>
          <w:i w:val="0"/>
          <w:color w:val="1F497D" w:themeColor="text2"/>
        </w:rPr>
        <w:t>участвующей</w:t>
      </w:r>
      <w:r w:rsidR="00BA6A9E" w:rsidRPr="00BA6A9E">
        <w:rPr>
          <w:rFonts w:ascii="Times New Roman" w:hAnsi="Times New Roman"/>
          <w:i w:val="0"/>
          <w:color w:val="1F497D" w:themeColor="text2"/>
          <w:spacing w:val="-7"/>
        </w:rPr>
        <w:t xml:space="preserve"> </w:t>
      </w:r>
      <w:r w:rsidR="00BA6A9E" w:rsidRPr="00BA6A9E">
        <w:rPr>
          <w:rFonts w:ascii="Times New Roman" w:hAnsi="Times New Roman"/>
          <w:i w:val="0"/>
          <w:color w:val="1F497D" w:themeColor="text2"/>
        </w:rPr>
        <w:t>в предоставлении</w:t>
      </w:r>
      <w:r w:rsidR="00BA6A9E" w:rsidRPr="00BA6A9E">
        <w:rPr>
          <w:rFonts w:ascii="Times New Roman" w:hAnsi="Times New Roman"/>
          <w:i w:val="0"/>
          <w:color w:val="1F497D" w:themeColor="text2"/>
          <w:spacing w:val="-5"/>
        </w:rPr>
        <w:t xml:space="preserve"> </w:t>
      </w:r>
      <w:r w:rsidR="00BA6A9E" w:rsidRPr="00BA6A9E">
        <w:rPr>
          <w:rFonts w:ascii="Times New Roman" w:hAnsi="Times New Roman"/>
          <w:i w:val="0"/>
          <w:color w:val="1F497D" w:themeColor="text2"/>
        </w:rPr>
        <w:t>муниципальной</w:t>
      </w:r>
      <w:r w:rsidR="00BA6A9E" w:rsidRPr="00BA6A9E">
        <w:rPr>
          <w:rFonts w:ascii="Times New Roman" w:hAnsi="Times New Roman"/>
          <w:i w:val="0"/>
          <w:color w:val="1F497D" w:themeColor="text2"/>
          <w:spacing w:val="-5"/>
        </w:rPr>
        <w:t xml:space="preserve"> </w:t>
      </w:r>
      <w:r w:rsidR="00BA6A9E" w:rsidRPr="00BA6A9E">
        <w:rPr>
          <w:rFonts w:ascii="Times New Roman" w:hAnsi="Times New Roman"/>
          <w:i w:val="0"/>
          <w:color w:val="1F497D" w:themeColor="text2"/>
        </w:rPr>
        <w:t>услуги,</w:t>
      </w:r>
      <w:r w:rsidR="00BA6A9E" w:rsidRPr="00BA6A9E">
        <w:rPr>
          <w:rFonts w:ascii="Times New Roman" w:hAnsi="Times New Roman"/>
          <w:i w:val="0"/>
          <w:color w:val="1F497D" w:themeColor="text2"/>
          <w:spacing w:val="-5"/>
        </w:rPr>
        <w:t xml:space="preserve"> </w:t>
      </w:r>
      <w:r w:rsidR="00BA6A9E" w:rsidRPr="00BA6A9E">
        <w:rPr>
          <w:rFonts w:ascii="Times New Roman" w:hAnsi="Times New Roman"/>
          <w:i w:val="0"/>
          <w:color w:val="1F497D" w:themeColor="text2"/>
        </w:rPr>
        <w:t>в</w:t>
      </w:r>
      <w:r w:rsidR="00BA6A9E" w:rsidRPr="00BA6A9E">
        <w:rPr>
          <w:rFonts w:ascii="Times New Roman" w:hAnsi="Times New Roman"/>
          <w:i w:val="0"/>
          <w:color w:val="1F497D" w:themeColor="text2"/>
          <w:spacing w:val="-4"/>
        </w:rPr>
        <w:t xml:space="preserve"> </w:t>
      </w:r>
      <w:r w:rsidR="00BA6A9E" w:rsidRPr="00BA6A9E">
        <w:rPr>
          <w:rFonts w:ascii="Times New Roman" w:hAnsi="Times New Roman"/>
          <w:i w:val="0"/>
          <w:color w:val="1F497D" w:themeColor="text2"/>
        </w:rPr>
        <w:t>том</w:t>
      </w:r>
      <w:r w:rsidR="00BA6A9E" w:rsidRPr="00BA6A9E">
        <w:rPr>
          <w:rFonts w:ascii="Times New Roman" w:hAnsi="Times New Roman"/>
          <w:i w:val="0"/>
          <w:color w:val="1F497D" w:themeColor="text2"/>
          <w:spacing w:val="-5"/>
        </w:rPr>
        <w:t xml:space="preserve"> </w:t>
      </w:r>
      <w:r w:rsidR="00BA6A9E" w:rsidRPr="00BA6A9E">
        <w:rPr>
          <w:rFonts w:ascii="Times New Roman" w:hAnsi="Times New Roman"/>
          <w:i w:val="0"/>
          <w:color w:val="1F497D" w:themeColor="text2"/>
        </w:rPr>
        <w:t>числе</w:t>
      </w:r>
      <w:r w:rsidR="00BA6A9E" w:rsidRPr="00BA6A9E">
        <w:rPr>
          <w:rFonts w:ascii="Times New Roman" w:hAnsi="Times New Roman"/>
          <w:i w:val="0"/>
          <w:color w:val="1F497D" w:themeColor="text2"/>
          <w:spacing w:val="-6"/>
        </w:rPr>
        <w:t xml:space="preserve"> </w:t>
      </w:r>
      <w:r w:rsidR="00BA6A9E" w:rsidRPr="00BA6A9E">
        <w:rPr>
          <w:rFonts w:ascii="Times New Roman" w:hAnsi="Times New Roman"/>
          <w:i w:val="0"/>
          <w:color w:val="1F497D" w:themeColor="text2"/>
        </w:rPr>
        <w:t>в</w:t>
      </w:r>
      <w:r w:rsidR="00BA6A9E" w:rsidRPr="00BA6A9E">
        <w:rPr>
          <w:rFonts w:ascii="Times New Roman" w:hAnsi="Times New Roman"/>
          <w:i w:val="0"/>
          <w:color w:val="1F497D" w:themeColor="text2"/>
          <w:spacing w:val="-5"/>
        </w:rPr>
        <w:t xml:space="preserve"> </w:t>
      </w:r>
      <w:r w:rsidR="00BA6A9E" w:rsidRPr="00BA6A9E">
        <w:rPr>
          <w:rFonts w:ascii="Times New Roman" w:hAnsi="Times New Roman"/>
          <w:i w:val="0"/>
          <w:color w:val="1F497D" w:themeColor="text2"/>
        </w:rPr>
        <w:t>электронной</w:t>
      </w:r>
      <w:r w:rsidR="00BA6A9E" w:rsidRPr="00BA6A9E">
        <w:rPr>
          <w:rFonts w:ascii="Times New Roman" w:hAnsi="Times New Roman"/>
          <w:i w:val="0"/>
          <w:color w:val="1F497D" w:themeColor="text2"/>
          <w:spacing w:val="-4"/>
        </w:rPr>
        <w:t xml:space="preserve"> </w:t>
      </w:r>
      <w:r w:rsidR="00BA6A9E" w:rsidRPr="00BA6A9E">
        <w:rPr>
          <w:rFonts w:ascii="Times New Roman" w:hAnsi="Times New Roman"/>
          <w:i w:val="0"/>
          <w:color w:val="1F497D" w:themeColor="text2"/>
        </w:rPr>
        <w:t>форме</w:t>
      </w:r>
      <w:bookmarkEnd w:id="4"/>
    </w:p>
    <w:p w:rsidR="00BA6A9E" w:rsidRPr="0080733E" w:rsidRDefault="004F6552" w:rsidP="00EA50FF">
      <w:pPr>
        <w:pStyle w:val="aa"/>
        <w:widowControl/>
        <w:tabs>
          <w:tab w:val="left" w:pos="1664"/>
          <w:tab w:val="left" w:pos="9214"/>
        </w:tabs>
        <w:ind w:left="0" w:right="3"/>
        <w:jc w:val="both"/>
        <w:rPr>
          <w:sz w:val="28"/>
          <w:szCs w:val="28"/>
        </w:rPr>
      </w:pPr>
      <w:r>
        <w:rPr>
          <w:sz w:val="28"/>
          <w:szCs w:val="28"/>
        </w:rPr>
        <w:t>2.12.1.</w:t>
      </w:r>
      <w:r w:rsidR="00BA6A9E" w:rsidRPr="0080733E">
        <w:rPr>
          <w:sz w:val="28"/>
          <w:szCs w:val="28"/>
        </w:rPr>
        <w:t>При</w:t>
      </w:r>
      <w:r w:rsidR="00BA6A9E" w:rsidRPr="0080733E">
        <w:rPr>
          <w:spacing w:val="-9"/>
          <w:sz w:val="28"/>
          <w:szCs w:val="28"/>
        </w:rPr>
        <w:t xml:space="preserve"> </w:t>
      </w:r>
      <w:r w:rsidR="00BA6A9E" w:rsidRPr="0080733E">
        <w:rPr>
          <w:sz w:val="28"/>
          <w:szCs w:val="28"/>
        </w:rPr>
        <w:t>личном</w:t>
      </w:r>
      <w:r w:rsidR="00BA6A9E" w:rsidRPr="0080733E">
        <w:rPr>
          <w:spacing w:val="-4"/>
          <w:sz w:val="28"/>
          <w:szCs w:val="28"/>
        </w:rPr>
        <w:t xml:space="preserve"> </w:t>
      </w:r>
      <w:r w:rsidR="00BA6A9E" w:rsidRPr="0080733E">
        <w:rPr>
          <w:sz w:val="28"/>
          <w:szCs w:val="28"/>
        </w:rPr>
        <w:t>обращении</w:t>
      </w:r>
      <w:r w:rsidR="00BA6A9E" w:rsidRPr="0080733E">
        <w:rPr>
          <w:spacing w:val="-9"/>
          <w:sz w:val="28"/>
          <w:szCs w:val="28"/>
        </w:rPr>
        <w:t xml:space="preserve"> </w:t>
      </w:r>
      <w:r w:rsidR="00BA6A9E" w:rsidRPr="0080733E">
        <w:rPr>
          <w:sz w:val="28"/>
          <w:szCs w:val="28"/>
        </w:rPr>
        <w:t>заявителя</w:t>
      </w:r>
      <w:r w:rsidR="00BA6A9E" w:rsidRPr="0080733E">
        <w:rPr>
          <w:spacing w:val="-10"/>
          <w:sz w:val="28"/>
          <w:szCs w:val="28"/>
        </w:rPr>
        <w:t xml:space="preserve"> </w:t>
      </w:r>
      <w:r w:rsidR="00BA6A9E" w:rsidRPr="0080733E">
        <w:rPr>
          <w:sz w:val="28"/>
          <w:szCs w:val="28"/>
        </w:rPr>
        <w:t>в</w:t>
      </w:r>
      <w:r w:rsidR="00BA6A9E" w:rsidRPr="0080733E">
        <w:rPr>
          <w:spacing w:val="-11"/>
          <w:sz w:val="28"/>
          <w:szCs w:val="28"/>
        </w:rPr>
        <w:t xml:space="preserve"> </w:t>
      </w:r>
      <w:r w:rsidR="00BA6A9E" w:rsidRPr="0080733E">
        <w:rPr>
          <w:sz w:val="28"/>
          <w:szCs w:val="28"/>
        </w:rPr>
        <w:t>орган</w:t>
      </w:r>
      <w:r w:rsidR="00BA6A9E" w:rsidRPr="0080733E">
        <w:rPr>
          <w:spacing w:val="-9"/>
          <w:sz w:val="28"/>
          <w:szCs w:val="28"/>
        </w:rPr>
        <w:t xml:space="preserve"> </w:t>
      </w:r>
      <w:r w:rsidR="00BA6A9E" w:rsidRPr="0080733E">
        <w:rPr>
          <w:sz w:val="28"/>
          <w:szCs w:val="28"/>
        </w:rPr>
        <w:t>местного</w:t>
      </w:r>
      <w:r w:rsidR="00BA6A9E" w:rsidRPr="0080733E">
        <w:rPr>
          <w:spacing w:val="-9"/>
          <w:sz w:val="28"/>
          <w:szCs w:val="28"/>
        </w:rPr>
        <w:t xml:space="preserve"> </w:t>
      </w:r>
      <w:r w:rsidR="00BA6A9E" w:rsidRPr="0080733E">
        <w:rPr>
          <w:sz w:val="28"/>
          <w:szCs w:val="28"/>
        </w:rPr>
        <w:t>самоуправления</w:t>
      </w:r>
      <w:r w:rsidR="00BA6A9E" w:rsidRPr="0080733E">
        <w:rPr>
          <w:spacing w:val="-9"/>
          <w:sz w:val="28"/>
          <w:szCs w:val="28"/>
        </w:rPr>
        <w:t xml:space="preserve"> </w:t>
      </w:r>
      <w:r w:rsidR="00BA6A9E" w:rsidRPr="0080733E">
        <w:rPr>
          <w:sz w:val="28"/>
          <w:szCs w:val="28"/>
        </w:rPr>
        <w:t>с</w:t>
      </w:r>
      <w:r w:rsidR="00BA6A9E" w:rsidRPr="0080733E">
        <w:rPr>
          <w:spacing w:val="-67"/>
          <w:sz w:val="28"/>
          <w:szCs w:val="28"/>
        </w:rPr>
        <w:t xml:space="preserve"> </w:t>
      </w:r>
      <w:r w:rsidR="00BA6A9E" w:rsidRPr="0080733E">
        <w:rPr>
          <w:sz w:val="28"/>
          <w:szCs w:val="28"/>
        </w:rPr>
        <w:t>заявлением о предоставлении муниципальной услуги регистрация указанного</w:t>
      </w:r>
      <w:r w:rsidR="00BA6A9E" w:rsidRPr="0080733E">
        <w:rPr>
          <w:spacing w:val="1"/>
          <w:sz w:val="28"/>
          <w:szCs w:val="28"/>
        </w:rPr>
        <w:t xml:space="preserve"> </w:t>
      </w:r>
      <w:r w:rsidR="00BA6A9E" w:rsidRPr="0080733E">
        <w:rPr>
          <w:sz w:val="28"/>
          <w:szCs w:val="28"/>
        </w:rPr>
        <w:t>заявления</w:t>
      </w:r>
      <w:r w:rsidR="00BA6A9E" w:rsidRPr="0080733E">
        <w:rPr>
          <w:spacing w:val="-2"/>
          <w:sz w:val="28"/>
          <w:szCs w:val="28"/>
        </w:rPr>
        <w:t xml:space="preserve"> </w:t>
      </w:r>
      <w:r w:rsidR="00BA6A9E" w:rsidRPr="0080733E">
        <w:rPr>
          <w:sz w:val="28"/>
          <w:szCs w:val="28"/>
        </w:rPr>
        <w:t>осуществляется</w:t>
      </w:r>
      <w:r w:rsidR="00BA6A9E" w:rsidRPr="0080733E">
        <w:rPr>
          <w:spacing w:val="-1"/>
          <w:sz w:val="28"/>
          <w:szCs w:val="28"/>
        </w:rPr>
        <w:t xml:space="preserve"> </w:t>
      </w:r>
      <w:r w:rsidR="00BA6A9E" w:rsidRPr="0080733E">
        <w:rPr>
          <w:sz w:val="28"/>
          <w:szCs w:val="28"/>
        </w:rPr>
        <w:t>в</w:t>
      </w:r>
      <w:r w:rsidR="00BA6A9E" w:rsidRPr="0080733E">
        <w:rPr>
          <w:spacing w:val="-1"/>
          <w:sz w:val="28"/>
          <w:szCs w:val="28"/>
        </w:rPr>
        <w:t xml:space="preserve"> </w:t>
      </w:r>
      <w:r w:rsidR="00BA6A9E" w:rsidRPr="0080733E">
        <w:rPr>
          <w:sz w:val="28"/>
          <w:szCs w:val="28"/>
        </w:rPr>
        <w:t>день обращения</w:t>
      </w:r>
      <w:r w:rsidR="00BA6A9E" w:rsidRPr="0080733E">
        <w:rPr>
          <w:spacing w:val="-2"/>
          <w:sz w:val="28"/>
          <w:szCs w:val="28"/>
        </w:rPr>
        <w:t xml:space="preserve"> </w:t>
      </w:r>
      <w:r w:rsidR="00BA6A9E" w:rsidRPr="0080733E">
        <w:rPr>
          <w:sz w:val="28"/>
          <w:szCs w:val="28"/>
        </w:rPr>
        <w:t>заявителя.</w:t>
      </w:r>
    </w:p>
    <w:p w:rsidR="00BA6A9E" w:rsidRPr="0080733E" w:rsidRDefault="004F6552" w:rsidP="00EA50FF">
      <w:pPr>
        <w:pStyle w:val="aa"/>
        <w:widowControl/>
        <w:tabs>
          <w:tab w:val="left" w:pos="1664"/>
          <w:tab w:val="left" w:pos="2981"/>
          <w:tab w:val="left" w:pos="3947"/>
          <w:tab w:val="left" w:pos="9214"/>
        </w:tabs>
        <w:ind w:left="0" w:right="3"/>
        <w:jc w:val="both"/>
        <w:rPr>
          <w:sz w:val="28"/>
          <w:szCs w:val="28"/>
        </w:rPr>
      </w:pPr>
      <w:r>
        <w:rPr>
          <w:sz w:val="28"/>
          <w:szCs w:val="28"/>
        </w:rPr>
        <w:t>2.12.2.</w:t>
      </w:r>
      <w:r w:rsidR="00BA6A9E" w:rsidRPr="0080733E">
        <w:rPr>
          <w:sz w:val="28"/>
          <w:szCs w:val="28"/>
        </w:rPr>
        <w:t>При личном обращении в МФЦ в день подачи заявления заявителю</w:t>
      </w:r>
      <w:r w:rsidR="00BA6A9E" w:rsidRPr="0080733E">
        <w:rPr>
          <w:spacing w:val="-67"/>
          <w:sz w:val="28"/>
          <w:szCs w:val="28"/>
        </w:rPr>
        <w:t xml:space="preserve"> </w:t>
      </w:r>
      <w:r w:rsidR="00BA6A9E" w:rsidRPr="0080733E">
        <w:rPr>
          <w:sz w:val="28"/>
          <w:szCs w:val="28"/>
        </w:rPr>
        <w:t>выдается расписка из автоматизированной информационн</w:t>
      </w:r>
      <w:r w:rsidR="00143F1D">
        <w:rPr>
          <w:sz w:val="28"/>
          <w:szCs w:val="28"/>
        </w:rPr>
        <w:t>ой</w:t>
      </w:r>
      <w:r w:rsidR="00BA6A9E" w:rsidRPr="0080733E">
        <w:rPr>
          <w:sz w:val="28"/>
          <w:szCs w:val="28"/>
        </w:rPr>
        <w:t xml:space="preserve"> систем</w:t>
      </w:r>
      <w:r w:rsidR="00143F1D">
        <w:rPr>
          <w:sz w:val="28"/>
          <w:szCs w:val="28"/>
        </w:rPr>
        <w:t>ы</w:t>
      </w:r>
      <w:r w:rsidR="00BA6A9E" w:rsidRPr="0080733E">
        <w:rPr>
          <w:spacing w:val="1"/>
          <w:sz w:val="28"/>
          <w:szCs w:val="28"/>
        </w:rPr>
        <w:t xml:space="preserve"> </w:t>
      </w:r>
      <w:r w:rsidR="00BA6A9E" w:rsidRPr="0080733E">
        <w:rPr>
          <w:sz w:val="28"/>
          <w:szCs w:val="28"/>
        </w:rPr>
        <w:t>многофункциональных центров предоставления государственных и</w:t>
      </w:r>
      <w:r w:rsidR="00BA6A9E" w:rsidRPr="0080733E">
        <w:rPr>
          <w:spacing w:val="1"/>
          <w:sz w:val="28"/>
          <w:szCs w:val="28"/>
        </w:rPr>
        <w:t xml:space="preserve"> </w:t>
      </w:r>
      <w:r w:rsidR="00BA6A9E" w:rsidRPr="0080733E">
        <w:rPr>
          <w:sz w:val="28"/>
          <w:szCs w:val="28"/>
        </w:rPr>
        <w:t>муниципальных</w:t>
      </w:r>
      <w:r w:rsidR="00BA6A9E" w:rsidRPr="0080733E">
        <w:rPr>
          <w:spacing w:val="-7"/>
          <w:sz w:val="28"/>
          <w:szCs w:val="28"/>
        </w:rPr>
        <w:t xml:space="preserve"> </w:t>
      </w:r>
      <w:r w:rsidR="00BA6A9E" w:rsidRPr="0080733E">
        <w:rPr>
          <w:sz w:val="28"/>
          <w:szCs w:val="28"/>
        </w:rPr>
        <w:t>услуг</w:t>
      </w:r>
      <w:r w:rsidR="00BA6A9E" w:rsidRPr="0080733E">
        <w:rPr>
          <w:sz w:val="28"/>
          <w:szCs w:val="28"/>
        </w:rPr>
        <w:tab/>
        <w:t>(далее</w:t>
      </w:r>
      <w:r w:rsidR="00BA6A9E" w:rsidRPr="0080733E">
        <w:rPr>
          <w:sz w:val="28"/>
          <w:szCs w:val="28"/>
        </w:rPr>
        <w:tab/>
        <w:t>– АИС МФЦ) с регистрационным номером,</w:t>
      </w:r>
      <w:r w:rsidR="00BA6A9E" w:rsidRPr="0080733E">
        <w:rPr>
          <w:spacing w:val="1"/>
          <w:sz w:val="28"/>
          <w:szCs w:val="28"/>
        </w:rPr>
        <w:t xml:space="preserve"> </w:t>
      </w:r>
      <w:r w:rsidR="00BA6A9E" w:rsidRPr="0080733E">
        <w:rPr>
          <w:sz w:val="28"/>
          <w:szCs w:val="28"/>
        </w:rPr>
        <w:t xml:space="preserve">подтверждающим, что заявление </w:t>
      </w:r>
      <w:r w:rsidR="00143F1D">
        <w:rPr>
          <w:sz w:val="28"/>
          <w:szCs w:val="28"/>
        </w:rPr>
        <w:t xml:space="preserve">принято </w:t>
      </w:r>
      <w:r w:rsidR="00BA6A9E" w:rsidRPr="0080733E">
        <w:rPr>
          <w:sz w:val="28"/>
          <w:szCs w:val="28"/>
        </w:rPr>
        <w:t>и датой</w:t>
      </w:r>
      <w:r w:rsidR="00143F1D">
        <w:rPr>
          <w:sz w:val="28"/>
          <w:szCs w:val="28"/>
        </w:rPr>
        <w:t xml:space="preserve"> принятия</w:t>
      </w:r>
      <w:r w:rsidR="00BA6A9E" w:rsidRPr="0080733E">
        <w:rPr>
          <w:spacing w:val="1"/>
          <w:sz w:val="28"/>
          <w:szCs w:val="28"/>
        </w:rPr>
        <w:t xml:space="preserve"> </w:t>
      </w:r>
      <w:r w:rsidR="00BA6A9E" w:rsidRPr="0080733E">
        <w:rPr>
          <w:sz w:val="28"/>
          <w:szCs w:val="28"/>
        </w:rPr>
        <w:t>заявления.</w:t>
      </w:r>
    </w:p>
    <w:p w:rsidR="00BA6A9E" w:rsidRPr="0080733E" w:rsidRDefault="004F6552" w:rsidP="00EA50FF">
      <w:pPr>
        <w:pStyle w:val="aa"/>
        <w:widowControl/>
        <w:tabs>
          <w:tab w:val="left" w:pos="1664"/>
          <w:tab w:val="left" w:pos="9214"/>
        </w:tabs>
        <w:ind w:left="0" w:right="3"/>
        <w:jc w:val="both"/>
        <w:rPr>
          <w:sz w:val="28"/>
          <w:szCs w:val="28"/>
        </w:rPr>
      </w:pPr>
      <w:r>
        <w:rPr>
          <w:sz w:val="28"/>
          <w:szCs w:val="28"/>
        </w:rPr>
        <w:t>2.12.3.</w:t>
      </w:r>
      <w:r w:rsidR="00BA6A9E" w:rsidRPr="0080733E">
        <w:rPr>
          <w:sz w:val="28"/>
          <w:szCs w:val="28"/>
        </w:rPr>
        <w:t>При направлении заявления посредством Регионального портала</w:t>
      </w:r>
      <w:r w:rsidR="00BA6A9E" w:rsidRPr="0080733E">
        <w:rPr>
          <w:spacing w:val="1"/>
          <w:sz w:val="28"/>
          <w:szCs w:val="28"/>
        </w:rPr>
        <w:t xml:space="preserve"> </w:t>
      </w:r>
      <w:r w:rsidR="00BA6A9E" w:rsidRPr="0080733E">
        <w:rPr>
          <w:sz w:val="28"/>
          <w:szCs w:val="28"/>
        </w:rPr>
        <w:t>заявитель в день подачи заявления получает в личном кабинете Регионального</w:t>
      </w:r>
      <w:r w:rsidR="00BA6A9E" w:rsidRPr="0080733E">
        <w:rPr>
          <w:spacing w:val="-67"/>
          <w:sz w:val="28"/>
          <w:szCs w:val="28"/>
        </w:rPr>
        <w:t xml:space="preserve"> </w:t>
      </w:r>
      <w:r w:rsidR="00BA6A9E" w:rsidRPr="0080733E">
        <w:rPr>
          <w:sz w:val="28"/>
          <w:szCs w:val="28"/>
        </w:rPr>
        <w:t>портала</w:t>
      </w:r>
      <w:r w:rsidR="00BA6A9E" w:rsidRPr="0080733E">
        <w:rPr>
          <w:spacing w:val="-7"/>
          <w:sz w:val="28"/>
          <w:szCs w:val="28"/>
        </w:rPr>
        <w:t xml:space="preserve"> </w:t>
      </w:r>
      <w:r w:rsidR="00BA6A9E" w:rsidRPr="0080733E">
        <w:rPr>
          <w:sz w:val="28"/>
          <w:szCs w:val="28"/>
        </w:rPr>
        <w:t>и</w:t>
      </w:r>
      <w:r w:rsidR="00BA6A9E" w:rsidRPr="0080733E">
        <w:rPr>
          <w:spacing w:val="-5"/>
          <w:sz w:val="28"/>
          <w:szCs w:val="28"/>
        </w:rPr>
        <w:t xml:space="preserve"> </w:t>
      </w:r>
      <w:r w:rsidR="00BA6A9E" w:rsidRPr="0080733E">
        <w:rPr>
          <w:sz w:val="28"/>
          <w:szCs w:val="28"/>
        </w:rPr>
        <w:t>по</w:t>
      </w:r>
      <w:r w:rsidR="00BA6A9E" w:rsidRPr="0080733E">
        <w:rPr>
          <w:spacing w:val="-5"/>
          <w:sz w:val="28"/>
          <w:szCs w:val="28"/>
        </w:rPr>
        <w:t xml:space="preserve"> </w:t>
      </w:r>
      <w:r w:rsidR="00BA6A9E" w:rsidRPr="0080733E">
        <w:rPr>
          <w:sz w:val="28"/>
          <w:szCs w:val="28"/>
        </w:rPr>
        <w:t>электронной</w:t>
      </w:r>
      <w:r w:rsidR="00BA6A9E" w:rsidRPr="0080733E">
        <w:rPr>
          <w:spacing w:val="-6"/>
          <w:sz w:val="28"/>
          <w:szCs w:val="28"/>
        </w:rPr>
        <w:t xml:space="preserve"> </w:t>
      </w:r>
      <w:r w:rsidR="00BA6A9E" w:rsidRPr="0080733E">
        <w:rPr>
          <w:sz w:val="28"/>
          <w:szCs w:val="28"/>
        </w:rPr>
        <w:t>почте</w:t>
      </w:r>
      <w:r w:rsidR="00BA6A9E" w:rsidRPr="0080733E">
        <w:rPr>
          <w:spacing w:val="-6"/>
          <w:sz w:val="28"/>
          <w:szCs w:val="28"/>
        </w:rPr>
        <w:t xml:space="preserve"> </w:t>
      </w:r>
      <w:r w:rsidR="00BA6A9E" w:rsidRPr="0080733E">
        <w:rPr>
          <w:sz w:val="28"/>
          <w:szCs w:val="28"/>
        </w:rPr>
        <w:t>уведомление,</w:t>
      </w:r>
      <w:r w:rsidR="00BA6A9E" w:rsidRPr="0080733E">
        <w:rPr>
          <w:spacing w:val="-5"/>
          <w:sz w:val="28"/>
          <w:szCs w:val="28"/>
        </w:rPr>
        <w:t xml:space="preserve"> </w:t>
      </w:r>
      <w:r w:rsidR="00BA6A9E" w:rsidRPr="0080733E">
        <w:rPr>
          <w:sz w:val="28"/>
          <w:szCs w:val="28"/>
        </w:rPr>
        <w:t>подтверждающее,</w:t>
      </w:r>
      <w:r w:rsidR="00BA6A9E" w:rsidRPr="0080733E">
        <w:rPr>
          <w:spacing w:val="-6"/>
          <w:sz w:val="28"/>
          <w:szCs w:val="28"/>
        </w:rPr>
        <w:t xml:space="preserve"> </w:t>
      </w:r>
      <w:r w:rsidR="00BA6A9E" w:rsidRPr="0080733E">
        <w:rPr>
          <w:sz w:val="28"/>
          <w:szCs w:val="28"/>
        </w:rPr>
        <w:t>что</w:t>
      </w:r>
      <w:r w:rsidR="00BA6A9E" w:rsidRPr="0080733E">
        <w:rPr>
          <w:spacing w:val="-5"/>
          <w:sz w:val="28"/>
          <w:szCs w:val="28"/>
        </w:rPr>
        <w:t xml:space="preserve"> </w:t>
      </w:r>
      <w:r w:rsidR="00BA6A9E" w:rsidRPr="0080733E">
        <w:rPr>
          <w:sz w:val="28"/>
          <w:szCs w:val="28"/>
        </w:rPr>
        <w:t>заявление</w:t>
      </w:r>
      <w:r w:rsidR="00BA6A9E" w:rsidRPr="0080733E">
        <w:rPr>
          <w:spacing w:val="-67"/>
          <w:sz w:val="28"/>
          <w:szCs w:val="28"/>
        </w:rPr>
        <w:t xml:space="preserve"> </w:t>
      </w:r>
      <w:r w:rsidR="00BA6A9E" w:rsidRPr="0080733E">
        <w:rPr>
          <w:sz w:val="28"/>
          <w:szCs w:val="28"/>
        </w:rPr>
        <w:t>отправлено, в котором указываются регистрационный номер и дата подачи</w:t>
      </w:r>
      <w:r w:rsidR="00BA6A9E" w:rsidRPr="0080733E">
        <w:rPr>
          <w:spacing w:val="1"/>
          <w:sz w:val="28"/>
          <w:szCs w:val="28"/>
        </w:rPr>
        <w:t xml:space="preserve"> </w:t>
      </w:r>
      <w:r w:rsidR="00BA6A9E" w:rsidRPr="0080733E">
        <w:rPr>
          <w:sz w:val="28"/>
          <w:szCs w:val="28"/>
        </w:rPr>
        <w:t>заявления.</w:t>
      </w:r>
    </w:p>
    <w:p w:rsidR="00BA6A9E" w:rsidRPr="0080733E" w:rsidRDefault="00BA6A9E" w:rsidP="00EA50FF">
      <w:pPr>
        <w:pStyle w:val="2"/>
        <w:keepNext w:val="0"/>
        <w:suppressAutoHyphens w:val="0"/>
        <w:ind w:firstLine="709"/>
        <w:jc w:val="both"/>
      </w:pPr>
      <w:bookmarkStart w:id="5" w:name="_Toc113287441"/>
      <w:r w:rsidRPr="00BA6A9E">
        <w:rPr>
          <w:rFonts w:ascii="Times New Roman" w:hAnsi="Times New Roman"/>
          <w:i w:val="0"/>
          <w:color w:val="1F497D" w:themeColor="text2"/>
        </w:rPr>
        <w:t>2.13</w:t>
      </w:r>
      <w:r w:rsidRPr="0080733E">
        <w:rPr>
          <w:rFonts w:ascii="Times New Roman" w:hAnsi="Times New Roman"/>
        </w:rPr>
        <w:t xml:space="preserve">. </w:t>
      </w:r>
      <w:r w:rsidRPr="00BA6A9E">
        <w:rPr>
          <w:rFonts w:ascii="Times New Roman" w:hAnsi="Times New Roman"/>
          <w:i w:val="0"/>
          <w:color w:val="1F497D" w:themeColor="text2"/>
        </w:rPr>
        <w:t>Требования</w:t>
      </w:r>
      <w:r w:rsidRPr="00BA6A9E">
        <w:rPr>
          <w:rFonts w:ascii="Times New Roman" w:hAnsi="Times New Roman"/>
          <w:i w:val="0"/>
          <w:color w:val="1F497D" w:themeColor="text2"/>
          <w:spacing w:val="-7"/>
        </w:rPr>
        <w:t xml:space="preserve"> </w:t>
      </w:r>
      <w:r w:rsidRPr="00BA6A9E">
        <w:rPr>
          <w:rFonts w:ascii="Times New Roman" w:hAnsi="Times New Roman"/>
          <w:i w:val="0"/>
          <w:color w:val="1F497D" w:themeColor="text2"/>
        </w:rPr>
        <w:t>к</w:t>
      </w:r>
      <w:r w:rsidRPr="00BA6A9E">
        <w:rPr>
          <w:rFonts w:ascii="Times New Roman" w:hAnsi="Times New Roman"/>
          <w:i w:val="0"/>
          <w:color w:val="1F497D" w:themeColor="text2"/>
          <w:spacing w:val="-8"/>
        </w:rPr>
        <w:t xml:space="preserve"> </w:t>
      </w:r>
      <w:r w:rsidRPr="00BA6A9E">
        <w:rPr>
          <w:rFonts w:ascii="Times New Roman" w:hAnsi="Times New Roman"/>
          <w:i w:val="0"/>
          <w:color w:val="1F497D" w:themeColor="text2"/>
        </w:rPr>
        <w:t>помещениям,</w:t>
      </w:r>
      <w:r w:rsidRPr="00BA6A9E">
        <w:rPr>
          <w:rFonts w:ascii="Times New Roman" w:hAnsi="Times New Roman"/>
          <w:i w:val="0"/>
          <w:color w:val="1F497D" w:themeColor="text2"/>
          <w:spacing w:val="-7"/>
        </w:rPr>
        <w:t xml:space="preserve"> </w:t>
      </w:r>
      <w:r w:rsidRPr="00BA6A9E">
        <w:rPr>
          <w:rFonts w:ascii="Times New Roman" w:hAnsi="Times New Roman"/>
          <w:i w:val="0"/>
          <w:color w:val="1F497D" w:themeColor="text2"/>
        </w:rPr>
        <w:t>в</w:t>
      </w:r>
      <w:r w:rsidRPr="00BA6A9E">
        <w:rPr>
          <w:rFonts w:ascii="Times New Roman" w:hAnsi="Times New Roman"/>
          <w:i w:val="0"/>
          <w:color w:val="1F497D" w:themeColor="text2"/>
          <w:spacing w:val="-7"/>
        </w:rPr>
        <w:t xml:space="preserve"> </w:t>
      </w:r>
      <w:r w:rsidRPr="00BA6A9E">
        <w:rPr>
          <w:rFonts w:ascii="Times New Roman" w:hAnsi="Times New Roman"/>
          <w:i w:val="0"/>
          <w:color w:val="1F497D" w:themeColor="text2"/>
        </w:rPr>
        <w:t>которых</w:t>
      </w:r>
      <w:r w:rsidRPr="00BA6A9E">
        <w:rPr>
          <w:rFonts w:ascii="Times New Roman" w:hAnsi="Times New Roman"/>
          <w:i w:val="0"/>
          <w:color w:val="1F497D" w:themeColor="text2"/>
          <w:spacing w:val="-7"/>
        </w:rPr>
        <w:t xml:space="preserve"> </w:t>
      </w:r>
      <w:r w:rsidRPr="00BA6A9E">
        <w:rPr>
          <w:rFonts w:ascii="Times New Roman" w:hAnsi="Times New Roman"/>
          <w:i w:val="0"/>
          <w:color w:val="1F497D" w:themeColor="text2"/>
        </w:rPr>
        <w:t>предоставляется</w:t>
      </w:r>
      <w:r w:rsidRPr="00BA6A9E">
        <w:rPr>
          <w:rFonts w:ascii="Times New Roman" w:hAnsi="Times New Roman"/>
          <w:i w:val="0"/>
          <w:color w:val="1F497D" w:themeColor="text2"/>
          <w:spacing w:val="-8"/>
        </w:rPr>
        <w:t xml:space="preserve"> </w:t>
      </w:r>
      <w:r w:rsidRPr="00BA6A9E">
        <w:rPr>
          <w:rFonts w:ascii="Times New Roman" w:hAnsi="Times New Roman"/>
          <w:i w:val="0"/>
          <w:color w:val="1F497D" w:themeColor="text2"/>
        </w:rPr>
        <w:t>муниципальная</w:t>
      </w:r>
      <w:r w:rsidRPr="00BA6A9E">
        <w:rPr>
          <w:rFonts w:ascii="Times New Roman" w:hAnsi="Times New Roman"/>
          <w:i w:val="0"/>
          <w:color w:val="1F497D" w:themeColor="text2"/>
          <w:spacing w:val="-67"/>
        </w:rPr>
        <w:t xml:space="preserve"> </w:t>
      </w:r>
      <w:r w:rsidRPr="00BA6A9E">
        <w:rPr>
          <w:rFonts w:ascii="Times New Roman" w:hAnsi="Times New Roman"/>
          <w:i w:val="0"/>
          <w:color w:val="1F497D" w:themeColor="text2"/>
        </w:rPr>
        <w:t>услуга,</w:t>
      </w:r>
      <w:r w:rsidRPr="00BA6A9E">
        <w:rPr>
          <w:rFonts w:ascii="Times New Roman" w:hAnsi="Times New Roman"/>
          <w:i w:val="0"/>
          <w:color w:val="1F497D" w:themeColor="text2"/>
          <w:spacing w:val="-3"/>
        </w:rPr>
        <w:t xml:space="preserve"> </w:t>
      </w:r>
      <w:r w:rsidRPr="00BA6A9E">
        <w:rPr>
          <w:rFonts w:ascii="Times New Roman" w:hAnsi="Times New Roman"/>
          <w:i w:val="0"/>
          <w:color w:val="1F497D" w:themeColor="text2"/>
        </w:rPr>
        <w:t>к</w:t>
      </w:r>
      <w:r w:rsidRPr="00BA6A9E">
        <w:rPr>
          <w:rFonts w:ascii="Times New Roman" w:hAnsi="Times New Roman"/>
          <w:i w:val="0"/>
          <w:color w:val="1F497D" w:themeColor="text2"/>
          <w:spacing w:val="-4"/>
        </w:rPr>
        <w:t xml:space="preserve"> </w:t>
      </w:r>
      <w:r w:rsidRPr="00BA6A9E">
        <w:rPr>
          <w:rFonts w:ascii="Times New Roman" w:hAnsi="Times New Roman"/>
          <w:i w:val="0"/>
          <w:color w:val="1F497D" w:themeColor="text2"/>
        </w:rPr>
        <w:t>залу</w:t>
      </w:r>
      <w:r w:rsidRPr="00BA6A9E">
        <w:rPr>
          <w:rFonts w:ascii="Times New Roman" w:hAnsi="Times New Roman"/>
          <w:i w:val="0"/>
          <w:color w:val="1F497D" w:themeColor="text2"/>
          <w:spacing w:val="-2"/>
        </w:rPr>
        <w:t xml:space="preserve"> </w:t>
      </w:r>
      <w:r w:rsidRPr="00BA6A9E">
        <w:rPr>
          <w:rFonts w:ascii="Times New Roman" w:hAnsi="Times New Roman"/>
          <w:i w:val="0"/>
          <w:color w:val="1F497D" w:themeColor="text2"/>
        </w:rPr>
        <w:t>ожидания,</w:t>
      </w:r>
      <w:r w:rsidRPr="00BA6A9E">
        <w:rPr>
          <w:rFonts w:ascii="Times New Roman" w:hAnsi="Times New Roman"/>
          <w:i w:val="0"/>
          <w:color w:val="1F497D" w:themeColor="text2"/>
          <w:spacing w:val="-3"/>
        </w:rPr>
        <w:t xml:space="preserve"> </w:t>
      </w:r>
      <w:r w:rsidRPr="00BA6A9E">
        <w:rPr>
          <w:rFonts w:ascii="Times New Roman" w:hAnsi="Times New Roman"/>
          <w:i w:val="0"/>
          <w:color w:val="1F497D" w:themeColor="text2"/>
        </w:rPr>
        <w:t>местам</w:t>
      </w:r>
      <w:r w:rsidRPr="00BA6A9E">
        <w:rPr>
          <w:rFonts w:ascii="Times New Roman" w:hAnsi="Times New Roman"/>
          <w:i w:val="0"/>
          <w:color w:val="1F497D" w:themeColor="text2"/>
          <w:spacing w:val="-3"/>
        </w:rPr>
        <w:t xml:space="preserve"> </w:t>
      </w:r>
      <w:r w:rsidRPr="00BA6A9E">
        <w:rPr>
          <w:rFonts w:ascii="Times New Roman" w:hAnsi="Times New Roman"/>
          <w:i w:val="0"/>
          <w:color w:val="1F497D" w:themeColor="text2"/>
        </w:rPr>
        <w:t>для</w:t>
      </w:r>
      <w:r w:rsidRPr="00BA6A9E">
        <w:rPr>
          <w:rFonts w:ascii="Times New Roman" w:hAnsi="Times New Roman"/>
          <w:i w:val="0"/>
          <w:color w:val="1F497D" w:themeColor="text2"/>
          <w:spacing w:val="-4"/>
        </w:rPr>
        <w:t xml:space="preserve"> </w:t>
      </w:r>
      <w:r w:rsidRPr="00BA6A9E">
        <w:rPr>
          <w:rFonts w:ascii="Times New Roman" w:hAnsi="Times New Roman"/>
          <w:i w:val="0"/>
          <w:color w:val="1F497D" w:themeColor="text2"/>
        </w:rPr>
        <w:t>заполнения</w:t>
      </w:r>
      <w:r w:rsidRPr="00BA6A9E">
        <w:rPr>
          <w:rFonts w:ascii="Times New Roman" w:hAnsi="Times New Roman"/>
          <w:i w:val="0"/>
          <w:color w:val="1F497D" w:themeColor="text2"/>
          <w:spacing w:val="-2"/>
        </w:rPr>
        <w:t xml:space="preserve"> </w:t>
      </w:r>
      <w:r w:rsidRPr="00BA6A9E">
        <w:rPr>
          <w:rFonts w:ascii="Times New Roman" w:hAnsi="Times New Roman"/>
          <w:i w:val="0"/>
          <w:color w:val="1F497D" w:themeColor="text2"/>
        </w:rPr>
        <w:t>запросов</w:t>
      </w:r>
      <w:r w:rsidRPr="00BA6A9E">
        <w:rPr>
          <w:rFonts w:ascii="Times New Roman" w:hAnsi="Times New Roman"/>
          <w:i w:val="0"/>
          <w:color w:val="1F497D" w:themeColor="text2"/>
          <w:spacing w:val="-3"/>
        </w:rPr>
        <w:t xml:space="preserve"> </w:t>
      </w:r>
      <w:r w:rsidRPr="00BA6A9E">
        <w:rPr>
          <w:rFonts w:ascii="Times New Roman" w:hAnsi="Times New Roman"/>
          <w:i w:val="0"/>
          <w:color w:val="1F497D" w:themeColor="text2"/>
        </w:rPr>
        <w:t>о</w:t>
      </w:r>
      <w:r w:rsidRPr="00BA6A9E">
        <w:rPr>
          <w:rFonts w:ascii="Times New Roman" w:hAnsi="Times New Roman"/>
          <w:i w:val="0"/>
          <w:color w:val="1F497D" w:themeColor="text2"/>
          <w:spacing w:val="-2"/>
        </w:rPr>
        <w:t xml:space="preserve"> </w:t>
      </w:r>
      <w:r w:rsidRPr="00BA6A9E">
        <w:rPr>
          <w:rFonts w:ascii="Times New Roman" w:hAnsi="Times New Roman"/>
          <w:i w:val="0"/>
          <w:color w:val="1F497D" w:themeColor="text2"/>
        </w:rPr>
        <w:t>предоставлении муниципальной услуги, информационным стендам с образцами их заполнения и</w:t>
      </w:r>
      <w:r w:rsidRPr="00BA6A9E">
        <w:rPr>
          <w:rFonts w:ascii="Times New Roman" w:hAnsi="Times New Roman"/>
          <w:i w:val="0"/>
          <w:color w:val="1F497D" w:themeColor="text2"/>
          <w:spacing w:val="1"/>
        </w:rPr>
        <w:t xml:space="preserve"> </w:t>
      </w:r>
      <w:r w:rsidRPr="00BA6A9E">
        <w:rPr>
          <w:rFonts w:ascii="Times New Roman" w:hAnsi="Times New Roman"/>
          <w:i w:val="0"/>
          <w:color w:val="1F497D" w:themeColor="text2"/>
        </w:rPr>
        <w:t>перечнем</w:t>
      </w:r>
      <w:r w:rsidRPr="00BA6A9E">
        <w:rPr>
          <w:rFonts w:ascii="Times New Roman" w:hAnsi="Times New Roman"/>
          <w:i w:val="0"/>
          <w:color w:val="1F497D" w:themeColor="text2"/>
          <w:spacing w:val="-8"/>
        </w:rPr>
        <w:t xml:space="preserve"> </w:t>
      </w:r>
      <w:r w:rsidRPr="00BA6A9E">
        <w:rPr>
          <w:rFonts w:ascii="Times New Roman" w:hAnsi="Times New Roman"/>
          <w:i w:val="0"/>
          <w:color w:val="1F497D" w:themeColor="text2"/>
        </w:rPr>
        <w:t>документов,</w:t>
      </w:r>
      <w:r w:rsidRPr="00BA6A9E">
        <w:rPr>
          <w:rFonts w:ascii="Times New Roman" w:hAnsi="Times New Roman"/>
          <w:i w:val="0"/>
          <w:color w:val="1F497D" w:themeColor="text2"/>
          <w:spacing w:val="-8"/>
        </w:rPr>
        <w:t xml:space="preserve"> </w:t>
      </w:r>
      <w:r w:rsidRPr="00BA6A9E">
        <w:rPr>
          <w:rFonts w:ascii="Times New Roman" w:hAnsi="Times New Roman"/>
          <w:i w:val="0"/>
          <w:color w:val="1F497D" w:themeColor="text2"/>
        </w:rPr>
        <w:t>необходимых</w:t>
      </w:r>
      <w:r w:rsidRPr="00BA6A9E">
        <w:rPr>
          <w:rFonts w:ascii="Times New Roman" w:hAnsi="Times New Roman"/>
          <w:i w:val="0"/>
          <w:color w:val="1F497D" w:themeColor="text2"/>
          <w:spacing w:val="-8"/>
        </w:rPr>
        <w:t xml:space="preserve"> </w:t>
      </w:r>
      <w:r w:rsidRPr="00BA6A9E">
        <w:rPr>
          <w:rFonts w:ascii="Times New Roman" w:hAnsi="Times New Roman"/>
          <w:i w:val="0"/>
          <w:color w:val="1F497D" w:themeColor="text2"/>
        </w:rPr>
        <w:t>для</w:t>
      </w:r>
      <w:r w:rsidRPr="00BA6A9E">
        <w:rPr>
          <w:rFonts w:ascii="Times New Roman" w:hAnsi="Times New Roman"/>
          <w:i w:val="0"/>
          <w:color w:val="1F497D" w:themeColor="text2"/>
          <w:spacing w:val="-8"/>
        </w:rPr>
        <w:t xml:space="preserve"> </w:t>
      </w:r>
      <w:r w:rsidRPr="00BA6A9E">
        <w:rPr>
          <w:rFonts w:ascii="Times New Roman" w:hAnsi="Times New Roman"/>
          <w:i w:val="0"/>
          <w:color w:val="1F497D" w:themeColor="text2"/>
        </w:rPr>
        <w:t>предоставления</w:t>
      </w:r>
      <w:r w:rsidRPr="00BA6A9E">
        <w:rPr>
          <w:rFonts w:ascii="Times New Roman" w:hAnsi="Times New Roman"/>
          <w:i w:val="0"/>
          <w:color w:val="1F497D" w:themeColor="text2"/>
          <w:spacing w:val="-8"/>
        </w:rPr>
        <w:t xml:space="preserve"> </w:t>
      </w:r>
      <w:r w:rsidRPr="00BA6A9E">
        <w:rPr>
          <w:rFonts w:ascii="Times New Roman" w:hAnsi="Times New Roman"/>
          <w:i w:val="0"/>
          <w:color w:val="1F497D" w:themeColor="text2"/>
        </w:rPr>
        <w:t>каждой</w:t>
      </w:r>
      <w:r w:rsidRPr="00BA6A9E">
        <w:rPr>
          <w:rFonts w:ascii="Times New Roman" w:hAnsi="Times New Roman"/>
          <w:i w:val="0"/>
          <w:color w:val="1F497D" w:themeColor="text2"/>
          <w:spacing w:val="-8"/>
        </w:rPr>
        <w:t xml:space="preserve"> </w:t>
      </w:r>
      <w:r w:rsidRPr="00BA6A9E">
        <w:rPr>
          <w:rFonts w:ascii="Times New Roman" w:hAnsi="Times New Roman"/>
          <w:i w:val="0"/>
          <w:color w:val="1F497D" w:themeColor="text2"/>
        </w:rPr>
        <w:t>муниципальной</w:t>
      </w:r>
      <w:r w:rsidRPr="00BA6A9E">
        <w:rPr>
          <w:rFonts w:ascii="Times New Roman" w:hAnsi="Times New Roman"/>
          <w:i w:val="0"/>
          <w:color w:val="1F497D" w:themeColor="text2"/>
          <w:spacing w:val="-67"/>
        </w:rPr>
        <w:t xml:space="preserve"> </w:t>
      </w:r>
      <w:r w:rsidRPr="00BA6A9E">
        <w:rPr>
          <w:rFonts w:ascii="Times New Roman" w:hAnsi="Times New Roman"/>
          <w:i w:val="0"/>
          <w:color w:val="1F497D" w:themeColor="text2"/>
        </w:rPr>
        <w:t>услуги, размещению и оформлению визуальной, текстовой и мультимедийной</w:t>
      </w:r>
      <w:r w:rsidRPr="00BA6A9E">
        <w:rPr>
          <w:rFonts w:ascii="Times New Roman" w:hAnsi="Times New Roman"/>
          <w:i w:val="0"/>
          <w:color w:val="1F497D" w:themeColor="text2"/>
          <w:spacing w:val="1"/>
        </w:rPr>
        <w:t xml:space="preserve"> </w:t>
      </w:r>
      <w:r w:rsidRPr="00BA6A9E">
        <w:rPr>
          <w:rFonts w:ascii="Times New Roman" w:hAnsi="Times New Roman"/>
          <w:i w:val="0"/>
          <w:color w:val="1F497D" w:themeColor="text2"/>
        </w:rPr>
        <w:t>информации</w:t>
      </w:r>
      <w:r w:rsidRPr="00BA6A9E">
        <w:rPr>
          <w:rFonts w:ascii="Times New Roman" w:hAnsi="Times New Roman"/>
          <w:i w:val="0"/>
          <w:color w:val="1F497D" w:themeColor="text2"/>
          <w:spacing w:val="-4"/>
        </w:rPr>
        <w:t xml:space="preserve"> </w:t>
      </w:r>
      <w:r w:rsidRPr="00BA6A9E">
        <w:rPr>
          <w:rFonts w:ascii="Times New Roman" w:hAnsi="Times New Roman"/>
          <w:i w:val="0"/>
          <w:color w:val="1F497D" w:themeColor="text2"/>
        </w:rPr>
        <w:t>о</w:t>
      </w:r>
      <w:r w:rsidRPr="00BA6A9E">
        <w:rPr>
          <w:rFonts w:ascii="Times New Roman" w:hAnsi="Times New Roman"/>
          <w:i w:val="0"/>
          <w:color w:val="1F497D" w:themeColor="text2"/>
          <w:spacing w:val="-3"/>
        </w:rPr>
        <w:t xml:space="preserve"> </w:t>
      </w:r>
      <w:r w:rsidRPr="00BA6A9E">
        <w:rPr>
          <w:rFonts w:ascii="Times New Roman" w:hAnsi="Times New Roman"/>
          <w:i w:val="0"/>
          <w:color w:val="1F497D" w:themeColor="text2"/>
        </w:rPr>
        <w:t>порядке</w:t>
      </w:r>
      <w:r w:rsidRPr="00BA6A9E">
        <w:rPr>
          <w:rFonts w:ascii="Times New Roman" w:hAnsi="Times New Roman"/>
          <w:i w:val="0"/>
          <w:color w:val="1F497D" w:themeColor="text2"/>
          <w:spacing w:val="-4"/>
        </w:rPr>
        <w:t xml:space="preserve"> </w:t>
      </w:r>
      <w:r w:rsidRPr="00BA6A9E">
        <w:rPr>
          <w:rFonts w:ascii="Times New Roman" w:hAnsi="Times New Roman"/>
          <w:i w:val="0"/>
          <w:color w:val="1F497D" w:themeColor="text2"/>
        </w:rPr>
        <w:t>предоставления</w:t>
      </w:r>
      <w:r w:rsidRPr="00BA6A9E">
        <w:rPr>
          <w:rFonts w:ascii="Times New Roman" w:hAnsi="Times New Roman"/>
          <w:i w:val="0"/>
          <w:color w:val="1F497D" w:themeColor="text2"/>
          <w:spacing w:val="-5"/>
        </w:rPr>
        <w:t xml:space="preserve"> </w:t>
      </w:r>
      <w:r w:rsidRPr="00BA6A9E">
        <w:rPr>
          <w:rFonts w:ascii="Times New Roman" w:hAnsi="Times New Roman"/>
          <w:i w:val="0"/>
          <w:color w:val="1F497D" w:themeColor="text2"/>
        </w:rPr>
        <w:t>такой</w:t>
      </w:r>
      <w:r w:rsidRPr="00BA6A9E">
        <w:rPr>
          <w:rFonts w:ascii="Times New Roman" w:hAnsi="Times New Roman"/>
          <w:i w:val="0"/>
          <w:color w:val="1F497D" w:themeColor="text2"/>
          <w:spacing w:val="-3"/>
        </w:rPr>
        <w:t xml:space="preserve"> </w:t>
      </w:r>
      <w:r w:rsidRPr="00BA6A9E">
        <w:rPr>
          <w:rFonts w:ascii="Times New Roman" w:hAnsi="Times New Roman"/>
          <w:i w:val="0"/>
          <w:color w:val="1F497D" w:themeColor="text2"/>
        </w:rPr>
        <w:t>услуги,</w:t>
      </w:r>
      <w:r w:rsidRPr="00BA6A9E">
        <w:rPr>
          <w:rFonts w:ascii="Times New Roman" w:hAnsi="Times New Roman"/>
          <w:i w:val="0"/>
          <w:color w:val="1F497D" w:themeColor="text2"/>
          <w:spacing w:val="-3"/>
        </w:rPr>
        <w:t xml:space="preserve"> </w:t>
      </w:r>
      <w:r w:rsidRPr="00BA6A9E">
        <w:rPr>
          <w:rFonts w:ascii="Times New Roman" w:hAnsi="Times New Roman"/>
          <w:i w:val="0"/>
          <w:color w:val="1F497D" w:themeColor="text2"/>
        </w:rPr>
        <w:t>в</w:t>
      </w:r>
      <w:r w:rsidRPr="00BA6A9E">
        <w:rPr>
          <w:rFonts w:ascii="Times New Roman" w:hAnsi="Times New Roman"/>
          <w:i w:val="0"/>
          <w:color w:val="1F497D" w:themeColor="text2"/>
          <w:spacing w:val="-4"/>
        </w:rPr>
        <w:t xml:space="preserve"> </w:t>
      </w:r>
      <w:r w:rsidRPr="00BA6A9E">
        <w:rPr>
          <w:rFonts w:ascii="Times New Roman" w:hAnsi="Times New Roman"/>
          <w:i w:val="0"/>
          <w:color w:val="1F497D" w:themeColor="text2"/>
        </w:rPr>
        <w:t>том</w:t>
      </w:r>
      <w:r w:rsidRPr="00BA6A9E">
        <w:rPr>
          <w:rFonts w:ascii="Times New Roman" w:hAnsi="Times New Roman"/>
          <w:i w:val="0"/>
          <w:color w:val="1F497D" w:themeColor="text2"/>
          <w:spacing w:val="-3"/>
        </w:rPr>
        <w:t xml:space="preserve"> </w:t>
      </w:r>
      <w:r w:rsidRPr="00BA6A9E">
        <w:rPr>
          <w:rFonts w:ascii="Times New Roman" w:hAnsi="Times New Roman"/>
          <w:i w:val="0"/>
          <w:color w:val="1F497D" w:themeColor="text2"/>
        </w:rPr>
        <w:t>числе</w:t>
      </w:r>
      <w:r w:rsidRPr="00BA6A9E">
        <w:rPr>
          <w:rFonts w:ascii="Times New Roman" w:hAnsi="Times New Roman"/>
          <w:i w:val="0"/>
          <w:color w:val="1F497D" w:themeColor="text2"/>
          <w:spacing w:val="-4"/>
        </w:rPr>
        <w:t xml:space="preserve"> </w:t>
      </w:r>
      <w:r w:rsidRPr="00BA6A9E">
        <w:rPr>
          <w:rFonts w:ascii="Times New Roman" w:hAnsi="Times New Roman"/>
          <w:i w:val="0"/>
          <w:color w:val="1F497D" w:themeColor="text2"/>
        </w:rPr>
        <w:t>к</w:t>
      </w:r>
      <w:r w:rsidRPr="00BA6A9E">
        <w:rPr>
          <w:rFonts w:ascii="Times New Roman" w:hAnsi="Times New Roman"/>
          <w:i w:val="0"/>
          <w:color w:val="1F497D" w:themeColor="text2"/>
          <w:spacing w:val="-5"/>
        </w:rPr>
        <w:t xml:space="preserve"> </w:t>
      </w:r>
      <w:r w:rsidRPr="00BA6A9E">
        <w:rPr>
          <w:rFonts w:ascii="Times New Roman" w:hAnsi="Times New Roman"/>
          <w:i w:val="0"/>
          <w:color w:val="1F497D" w:themeColor="text2"/>
        </w:rPr>
        <w:t>обеспечению доступности для инвалидов указанных объектов в соответствии с</w:t>
      </w:r>
      <w:r w:rsidRPr="00BA6A9E">
        <w:rPr>
          <w:rFonts w:ascii="Times New Roman" w:hAnsi="Times New Roman"/>
          <w:i w:val="0"/>
          <w:color w:val="1F497D" w:themeColor="text2"/>
          <w:spacing w:val="1"/>
        </w:rPr>
        <w:t xml:space="preserve"> </w:t>
      </w:r>
      <w:r w:rsidRPr="00BA6A9E">
        <w:rPr>
          <w:rFonts w:ascii="Times New Roman" w:hAnsi="Times New Roman"/>
          <w:i w:val="0"/>
          <w:color w:val="1F497D" w:themeColor="text2"/>
        </w:rPr>
        <w:t>федеральным</w:t>
      </w:r>
      <w:r w:rsidRPr="00BA6A9E">
        <w:rPr>
          <w:rFonts w:ascii="Times New Roman" w:hAnsi="Times New Roman"/>
          <w:i w:val="0"/>
          <w:color w:val="1F497D" w:themeColor="text2"/>
          <w:spacing w:val="-10"/>
        </w:rPr>
        <w:t xml:space="preserve"> </w:t>
      </w:r>
      <w:r w:rsidRPr="00BA6A9E">
        <w:rPr>
          <w:rFonts w:ascii="Times New Roman" w:hAnsi="Times New Roman"/>
          <w:i w:val="0"/>
          <w:color w:val="1F497D" w:themeColor="text2"/>
        </w:rPr>
        <w:t>законодательством</w:t>
      </w:r>
      <w:r w:rsidRPr="00BA6A9E">
        <w:rPr>
          <w:rFonts w:ascii="Times New Roman" w:hAnsi="Times New Roman"/>
          <w:i w:val="0"/>
          <w:color w:val="1F497D" w:themeColor="text2"/>
          <w:spacing w:val="-9"/>
        </w:rPr>
        <w:t xml:space="preserve"> </w:t>
      </w:r>
      <w:r w:rsidRPr="00BA6A9E">
        <w:rPr>
          <w:rFonts w:ascii="Times New Roman" w:hAnsi="Times New Roman"/>
          <w:i w:val="0"/>
          <w:color w:val="1F497D" w:themeColor="text2"/>
        </w:rPr>
        <w:t>и</w:t>
      </w:r>
      <w:r w:rsidRPr="00BA6A9E">
        <w:rPr>
          <w:rFonts w:ascii="Times New Roman" w:hAnsi="Times New Roman"/>
          <w:i w:val="0"/>
          <w:color w:val="1F497D" w:themeColor="text2"/>
          <w:spacing w:val="-9"/>
        </w:rPr>
        <w:t xml:space="preserve"> </w:t>
      </w:r>
      <w:r w:rsidRPr="00BA6A9E">
        <w:rPr>
          <w:rFonts w:ascii="Times New Roman" w:hAnsi="Times New Roman"/>
          <w:i w:val="0"/>
          <w:color w:val="1F497D" w:themeColor="text2"/>
        </w:rPr>
        <w:t>законодательством</w:t>
      </w:r>
      <w:r w:rsidRPr="00BA6A9E">
        <w:rPr>
          <w:rFonts w:ascii="Times New Roman" w:hAnsi="Times New Roman"/>
          <w:i w:val="0"/>
          <w:color w:val="1F497D" w:themeColor="text2"/>
          <w:spacing w:val="-10"/>
        </w:rPr>
        <w:t xml:space="preserve"> </w:t>
      </w:r>
      <w:r w:rsidRPr="00BA6A9E">
        <w:rPr>
          <w:rFonts w:ascii="Times New Roman" w:hAnsi="Times New Roman"/>
          <w:i w:val="0"/>
          <w:color w:val="1F497D" w:themeColor="text2"/>
        </w:rPr>
        <w:t>субъекта</w:t>
      </w:r>
      <w:r w:rsidRPr="00BA6A9E">
        <w:rPr>
          <w:rFonts w:ascii="Times New Roman" w:hAnsi="Times New Roman"/>
          <w:i w:val="0"/>
          <w:color w:val="1F497D" w:themeColor="text2"/>
          <w:spacing w:val="-9"/>
        </w:rPr>
        <w:t xml:space="preserve"> </w:t>
      </w:r>
      <w:r w:rsidRPr="00BA6A9E">
        <w:rPr>
          <w:rFonts w:ascii="Times New Roman" w:hAnsi="Times New Roman"/>
          <w:i w:val="0"/>
          <w:color w:val="1F497D" w:themeColor="text2"/>
        </w:rPr>
        <w:t>Российской Федерации</w:t>
      </w:r>
      <w:r w:rsidRPr="00BA6A9E">
        <w:rPr>
          <w:rFonts w:ascii="Times New Roman" w:hAnsi="Times New Roman"/>
          <w:i w:val="0"/>
          <w:color w:val="1F497D" w:themeColor="text2"/>
          <w:spacing w:val="-4"/>
        </w:rPr>
        <w:t xml:space="preserve"> </w:t>
      </w:r>
      <w:r w:rsidRPr="00BA6A9E">
        <w:rPr>
          <w:rFonts w:ascii="Times New Roman" w:hAnsi="Times New Roman"/>
          <w:i w:val="0"/>
          <w:color w:val="1F497D" w:themeColor="text2"/>
        </w:rPr>
        <w:t>о</w:t>
      </w:r>
      <w:r w:rsidRPr="00BA6A9E">
        <w:rPr>
          <w:rFonts w:ascii="Times New Roman" w:hAnsi="Times New Roman"/>
          <w:i w:val="0"/>
          <w:color w:val="1F497D" w:themeColor="text2"/>
          <w:spacing w:val="-3"/>
        </w:rPr>
        <w:t xml:space="preserve"> </w:t>
      </w:r>
      <w:r w:rsidRPr="00BA6A9E">
        <w:rPr>
          <w:rFonts w:ascii="Times New Roman" w:hAnsi="Times New Roman"/>
          <w:i w:val="0"/>
          <w:color w:val="1F497D" w:themeColor="text2"/>
        </w:rPr>
        <w:t>социальной</w:t>
      </w:r>
      <w:r w:rsidRPr="00BA6A9E">
        <w:rPr>
          <w:rFonts w:ascii="Times New Roman" w:hAnsi="Times New Roman"/>
          <w:i w:val="0"/>
          <w:color w:val="1F497D" w:themeColor="text2"/>
          <w:spacing w:val="-4"/>
        </w:rPr>
        <w:t xml:space="preserve"> </w:t>
      </w:r>
      <w:r w:rsidRPr="00BA6A9E">
        <w:rPr>
          <w:rFonts w:ascii="Times New Roman" w:hAnsi="Times New Roman"/>
          <w:i w:val="0"/>
          <w:color w:val="1F497D" w:themeColor="text2"/>
        </w:rPr>
        <w:t>защите</w:t>
      </w:r>
      <w:r w:rsidRPr="00BA6A9E">
        <w:rPr>
          <w:rFonts w:ascii="Times New Roman" w:hAnsi="Times New Roman"/>
          <w:i w:val="0"/>
          <w:color w:val="1F497D" w:themeColor="text2"/>
          <w:spacing w:val="-3"/>
        </w:rPr>
        <w:t xml:space="preserve"> </w:t>
      </w:r>
      <w:r w:rsidRPr="00BA6A9E">
        <w:rPr>
          <w:rFonts w:ascii="Times New Roman" w:hAnsi="Times New Roman"/>
          <w:i w:val="0"/>
          <w:color w:val="1F497D" w:themeColor="text2"/>
        </w:rPr>
        <w:t>инвалидов</w:t>
      </w:r>
      <w:bookmarkEnd w:id="5"/>
    </w:p>
    <w:p w:rsidR="00BA6A9E" w:rsidRPr="0080733E" w:rsidRDefault="00BA6A9E" w:rsidP="00EA50FF">
      <w:pPr>
        <w:suppressAutoHyphens w:val="0"/>
        <w:ind w:firstLine="709"/>
        <w:jc w:val="both"/>
        <w:rPr>
          <w:sz w:val="28"/>
          <w:szCs w:val="28"/>
        </w:rPr>
      </w:pPr>
      <w:r w:rsidRPr="0080733E">
        <w:rPr>
          <w:sz w:val="28"/>
          <w:szCs w:val="28"/>
        </w:rPr>
        <w:tab/>
        <w:t xml:space="preserve">2.13.1 </w:t>
      </w:r>
      <w:r w:rsidRPr="0080733E">
        <w:rPr>
          <w:sz w:val="28"/>
          <w:szCs w:val="28"/>
        </w:rPr>
        <w:t>Помещения</w:t>
      </w:r>
      <w:r w:rsidRPr="0080733E">
        <w:rPr>
          <w:sz w:val="28"/>
          <w:szCs w:val="28"/>
        </w:rPr>
        <w:t xml:space="preserve">, </w:t>
      </w:r>
      <w:r w:rsidRPr="0080733E">
        <w:rPr>
          <w:sz w:val="28"/>
          <w:szCs w:val="28"/>
        </w:rPr>
        <w:t>в</w:t>
      </w:r>
      <w:r w:rsidRPr="0080733E">
        <w:rPr>
          <w:sz w:val="28"/>
          <w:szCs w:val="28"/>
        </w:rPr>
        <w:t xml:space="preserve"> </w:t>
      </w:r>
      <w:r w:rsidRPr="0080733E">
        <w:rPr>
          <w:sz w:val="28"/>
          <w:szCs w:val="28"/>
        </w:rPr>
        <w:t>которых</w:t>
      </w:r>
      <w:r w:rsidRPr="0080733E">
        <w:rPr>
          <w:sz w:val="28"/>
          <w:szCs w:val="28"/>
        </w:rPr>
        <w:t xml:space="preserve"> </w:t>
      </w:r>
      <w:r w:rsidRPr="0080733E">
        <w:rPr>
          <w:sz w:val="28"/>
          <w:szCs w:val="28"/>
        </w:rPr>
        <w:t>предоставляется</w:t>
      </w:r>
      <w:r w:rsidRPr="0080733E">
        <w:rPr>
          <w:sz w:val="28"/>
          <w:szCs w:val="28"/>
        </w:rPr>
        <w:t xml:space="preserve"> </w:t>
      </w:r>
      <w:r w:rsidRPr="0080733E">
        <w:rPr>
          <w:sz w:val="28"/>
          <w:szCs w:val="28"/>
        </w:rPr>
        <w:t>муниципальная</w:t>
      </w:r>
      <w:r w:rsidRPr="0080733E">
        <w:rPr>
          <w:sz w:val="28"/>
          <w:szCs w:val="28"/>
        </w:rPr>
        <w:t xml:space="preserve"> </w:t>
      </w:r>
      <w:r w:rsidRPr="0080733E">
        <w:rPr>
          <w:sz w:val="28"/>
          <w:szCs w:val="28"/>
        </w:rPr>
        <w:t>услуга</w:t>
      </w:r>
      <w:r w:rsidRPr="0080733E">
        <w:rPr>
          <w:sz w:val="28"/>
          <w:szCs w:val="28"/>
        </w:rPr>
        <w:t xml:space="preserve">, </w:t>
      </w:r>
      <w:r w:rsidRPr="0080733E">
        <w:rPr>
          <w:sz w:val="28"/>
          <w:szCs w:val="28"/>
        </w:rPr>
        <w:t>должны</w:t>
      </w:r>
      <w:r w:rsidRPr="0080733E">
        <w:rPr>
          <w:sz w:val="28"/>
          <w:szCs w:val="28"/>
        </w:rPr>
        <w:t xml:space="preserve"> </w:t>
      </w:r>
      <w:r w:rsidRPr="0080733E">
        <w:rPr>
          <w:sz w:val="28"/>
          <w:szCs w:val="28"/>
        </w:rPr>
        <w:t>соответствовать</w:t>
      </w:r>
      <w:r w:rsidRPr="0080733E">
        <w:rPr>
          <w:sz w:val="28"/>
          <w:szCs w:val="28"/>
        </w:rPr>
        <w:t xml:space="preserve"> </w:t>
      </w:r>
      <w:r w:rsidRPr="0080733E">
        <w:rPr>
          <w:sz w:val="28"/>
          <w:szCs w:val="28"/>
        </w:rPr>
        <w:t>санитарно</w:t>
      </w:r>
      <w:r w:rsidRPr="0080733E">
        <w:rPr>
          <w:sz w:val="28"/>
          <w:szCs w:val="28"/>
        </w:rPr>
        <w:t>-</w:t>
      </w:r>
      <w:r w:rsidRPr="0080733E">
        <w:rPr>
          <w:sz w:val="28"/>
          <w:szCs w:val="28"/>
        </w:rPr>
        <w:t>эпидемиологическим</w:t>
      </w:r>
      <w:r w:rsidRPr="0080733E">
        <w:rPr>
          <w:sz w:val="28"/>
          <w:szCs w:val="28"/>
        </w:rPr>
        <w:t xml:space="preserve"> </w:t>
      </w:r>
      <w:r w:rsidRPr="0080733E">
        <w:rPr>
          <w:sz w:val="28"/>
          <w:szCs w:val="28"/>
        </w:rPr>
        <w:t>правилам</w:t>
      </w:r>
      <w:r w:rsidRPr="0080733E">
        <w:rPr>
          <w:sz w:val="28"/>
          <w:szCs w:val="28"/>
        </w:rPr>
        <w:t xml:space="preserve"> </w:t>
      </w:r>
      <w:r w:rsidRPr="0080733E">
        <w:rPr>
          <w:sz w:val="28"/>
          <w:szCs w:val="28"/>
        </w:rPr>
        <w:t>и</w:t>
      </w:r>
      <w:r w:rsidRPr="0080733E">
        <w:rPr>
          <w:sz w:val="28"/>
          <w:szCs w:val="28"/>
        </w:rPr>
        <w:t xml:space="preserve"> </w:t>
      </w:r>
      <w:r w:rsidRPr="0080733E">
        <w:rPr>
          <w:sz w:val="28"/>
          <w:szCs w:val="28"/>
        </w:rPr>
        <w:t>нормативам</w:t>
      </w:r>
      <w:r w:rsidRPr="0080733E">
        <w:rPr>
          <w:sz w:val="28"/>
          <w:szCs w:val="28"/>
        </w:rPr>
        <w:t xml:space="preserve">. </w:t>
      </w:r>
    </w:p>
    <w:p w:rsidR="00BA6A9E" w:rsidRPr="0080733E" w:rsidRDefault="00BA6A9E" w:rsidP="00EA50FF">
      <w:pPr>
        <w:suppressAutoHyphens w:val="0"/>
        <w:ind w:firstLine="709"/>
        <w:jc w:val="both"/>
        <w:rPr>
          <w:sz w:val="28"/>
          <w:szCs w:val="28"/>
        </w:rPr>
      </w:pPr>
      <w:r w:rsidRPr="0080733E">
        <w:rPr>
          <w:sz w:val="28"/>
          <w:szCs w:val="28"/>
        </w:rPr>
        <w:t>Помещения</w:t>
      </w:r>
      <w:r w:rsidRPr="0080733E">
        <w:rPr>
          <w:sz w:val="28"/>
          <w:szCs w:val="28"/>
        </w:rPr>
        <w:t xml:space="preserve">, </w:t>
      </w:r>
      <w:r w:rsidRPr="0080733E">
        <w:rPr>
          <w:sz w:val="28"/>
          <w:szCs w:val="28"/>
        </w:rPr>
        <w:t>в</w:t>
      </w:r>
      <w:r w:rsidRPr="0080733E">
        <w:rPr>
          <w:sz w:val="28"/>
          <w:szCs w:val="28"/>
        </w:rPr>
        <w:t xml:space="preserve"> </w:t>
      </w:r>
      <w:r w:rsidRPr="0080733E">
        <w:rPr>
          <w:sz w:val="28"/>
          <w:szCs w:val="28"/>
        </w:rPr>
        <w:t>которых</w:t>
      </w:r>
      <w:r w:rsidRPr="0080733E">
        <w:rPr>
          <w:sz w:val="28"/>
          <w:szCs w:val="28"/>
        </w:rPr>
        <w:t xml:space="preserve"> </w:t>
      </w:r>
      <w:r w:rsidRPr="0080733E">
        <w:rPr>
          <w:sz w:val="28"/>
          <w:szCs w:val="28"/>
        </w:rPr>
        <w:t>предоставляется</w:t>
      </w:r>
      <w:r w:rsidRPr="0080733E">
        <w:rPr>
          <w:sz w:val="28"/>
          <w:szCs w:val="28"/>
        </w:rPr>
        <w:t xml:space="preserve"> </w:t>
      </w:r>
      <w:r w:rsidRPr="0080733E">
        <w:rPr>
          <w:sz w:val="28"/>
          <w:szCs w:val="28"/>
        </w:rPr>
        <w:t>муниципальная</w:t>
      </w:r>
      <w:r w:rsidRPr="0080733E">
        <w:rPr>
          <w:sz w:val="28"/>
          <w:szCs w:val="28"/>
        </w:rPr>
        <w:t xml:space="preserve"> </w:t>
      </w:r>
      <w:r w:rsidRPr="0080733E">
        <w:rPr>
          <w:sz w:val="28"/>
          <w:szCs w:val="28"/>
        </w:rPr>
        <w:t>услуга</w:t>
      </w:r>
      <w:r w:rsidRPr="0080733E">
        <w:rPr>
          <w:sz w:val="28"/>
          <w:szCs w:val="28"/>
        </w:rPr>
        <w:t xml:space="preserve">, </w:t>
      </w:r>
      <w:r w:rsidRPr="0080733E">
        <w:rPr>
          <w:sz w:val="28"/>
          <w:szCs w:val="28"/>
        </w:rPr>
        <w:t>оснащаются</w:t>
      </w:r>
      <w:r w:rsidRPr="0080733E">
        <w:rPr>
          <w:sz w:val="28"/>
          <w:szCs w:val="28"/>
        </w:rPr>
        <w:t>:</w:t>
      </w:r>
    </w:p>
    <w:p w:rsidR="00BA6A9E" w:rsidRPr="0080733E" w:rsidRDefault="00BA6A9E" w:rsidP="00EA50FF">
      <w:pPr>
        <w:suppressAutoHyphens w:val="0"/>
        <w:ind w:firstLine="709"/>
        <w:jc w:val="both"/>
        <w:rPr>
          <w:sz w:val="28"/>
          <w:szCs w:val="28"/>
        </w:rPr>
      </w:pPr>
      <w:r w:rsidRPr="0080733E">
        <w:rPr>
          <w:sz w:val="28"/>
          <w:szCs w:val="28"/>
        </w:rPr>
        <w:t>противопожарной</w:t>
      </w:r>
      <w:r w:rsidRPr="0080733E">
        <w:rPr>
          <w:sz w:val="28"/>
          <w:szCs w:val="28"/>
        </w:rPr>
        <w:t xml:space="preserve"> </w:t>
      </w:r>
      <w:r w:rsidRPr="0080733E">
        <w:rPr>
          <w:sz w:val="28"/>
          <w:szCs w:val="28"/>
        </w:rPr>
        <w:t>системой</w:t>
      </w:r>
      <w:r w:rsidRPr="0080733E">
        <w:rPr>
          <w:sz w:val="28"/>
          <w:szCs w:val="28"/>
        </w:rPr>
        <w:t xml:space="preserve"> </w:t>
      </w:r>
      <w:r w:rsidRPr="0080733E">
        <w:rPr>
          <w:sz w:val="28"/>
          <w:szCs w:val="28"/>
        </w:rPr>
        <w:t>и</w:t>
      </w:r>
      <w:r w:rsidRPr="0080733E">
        <w:rPr>
          <w:sz w:val="28"/>
          <w:szCs w:val="28"/>
        </w:rPr>
        <w:t xml:space="preserve"> </w:t>
      </w:r>
      <w:r w:rsidRPr="0080733E">
        <w:rPr>
          <w:sz w:val="28"/>
          <w:szCs w:val="28"/>
        </w:rPr>
        <w:t>средствами</w:t>
      </w:r>
      <w:r w:rsidRPr="0080733E">
        <w:rPr>
          <w:sz w:val="28"/>
          <w:szCs w:val="28"/>
        </w:rPr>
        <w:t xml:space="preserve"> </w:t>
      </w:r>
      <w:r w:rsidRPr="0080733E">
        <w:rPr>
          <w:sz w:val="28"/>
          <w:szCs w:val="28"/>
        </w:rPr>
        <w:t>пожаротушения</w:t>
      </w:r>
      <w:r w:rsidRPr="0080733E">
        <w:rPr>
          <w:sz w:val="28"/>
          <w:szCs w:val="28"/>
        </w:rPr>
        <w:t xml:space="preserve">; </w:t>
      </w:r>
    </w:p>
    <w:p w:rsidR="00BA6A9E" w:rsidRPr="0080733E" w:rsidRDefault="00BA6A9E" w:rsidP="00EA50FF">
      <w:pPr>
        <w:suppressAutoHyphens w:val="0"/>
        <w:ind w:firstLine="709"/>
        <w:jc w:val="both"/>
        <w:rPr>
          <w:sz w:val="28"/>
          <w:szCs w:val="28"/>
        </w:rPr>
      </w:pPr>
      <w:r w:rsidRPr="0080733E">
        <w:rPr>
          <w:sz w:val="28"/>
          <w:szCs w:val="28"/>
        </w:rPr>
        <w:t>системой</w:t>
      </w:r>
      <w:r w:rsidRPr="0080733E">
        <w:rPr>
          <w:sz w:val="28"/>
          <w:szCs w:val="28"/>
        </w:rPr>
        <w:t xml:space="preserve"> </w:t>
      </w:r>
      <w:r w:rsidRPr="0080733E">
        <w:rPr>
          <w:sz w:val="28"/>
          <w:szCs w:val="28"/>
        </w:rPr>
        <w:t>оповещения</w:t>
      </w:r>
      <w:r w:rsidRPr="0080733E">
        <w:rPr>
          <w:sz w:val="28"/>
          <w:szCs w:val="28"/>
        </w:rPr>
        <w:t xml:space="preserve"> </w:t>
      </w:r>
      <w:r w:rsidRPr="0080733E">
        <w:rPr>
          <w:sz w:val="28"/>
          <w:szCs w:val="28"/>
        </w:rPr>
        <w:t>о</w:t>
      </w:r>
      <w:r w:rsidRPr="0080733E">
        <w:rPr>
          <w:sz w:val="28"/>
          <w:szCs w:val="28"/>
        </w:rPr>
        <w:t xml:space="preserve"> </w:t>
      </w:r>
      <w:r w:rsidRPr="0080733E">
        <w:rPr>
          <w:sz w:val="28"/>
          <w:szCs w:val="28"/>
        </w:rPr>
        <w:t>возникновении</w:t>
      </w:r>
      <w:r w:rsidRPr="0080733E">
        <w:rPr>
          <w:sz w:val="28"/>
          <w:szCs w:val="28"/>
        </w:rPr>
        <w:t xml:space="preserve"> </w:t>
      </w:r>
      <w:r w:rsidRPr="0080733E">
        <w:rPr>
          <w:sz w:val="28"/>
          <w:szCs w:val="28"/>
        </w:rPr>
        <w:t>чрезвычайной</w:t>
      </w:r>
      <w:r w:rsidRPr="0080733E">
        <w:rPr>
          <w:sz w:val="28"/>
          <w:szCs w:val="28"/>
        </w:rPr>
        <w:t xml:space="preserve"> </w:t>
      </w:r>
      <w:r w:rsidRPr="0080733E">
        <w:rPr>
          <w:sz w:val="28"/>
          <w:szCs w:val="28"/>
        </w:rPr>
        <w:t>ситуации</w:t>
      </w:r>
      <w:r w:rsidRPr="0080733E">
        <w:rPr>
          <w:sz w:val="28"/>
          <w:szCs w:val="28"/>
        </w:rPr>
        <w:t>;</w:t>
      </w:r>
    </w:p>
    <w:p w:rsidR="00BA6A9E" w:rsidRPr="0080733E" w:rsidRDefault="00BA6A9E" w:rsidP="00EA50FF">
      <w:pPr>
        <w:suppressAutoHyphens w:val="0"/>
        <w:ind w:firstLine="709"/>
        <w:jc w:val="both"/>
        <w:rPr>
          <w:sz w:val="28"/>
          <w:szCs w:val="28"/>
        </w:rPr>
      </w:pPr>
      <w:r w:rsidRPr="0080733E">
        <w:rPr>
          <w:sz w:val="28"/>
          <w:szCs w:val="28"/>
        </w:rPr>
        <w:t>туалетными</w:t>
      </w:r>
      <w:r w:rsidRPr="0080733E">
        <w:rPr>
          <w:sz w:val="28"/>
          <w:szCs w:val="28"/>
        </w:rPr>
        <w:t xml:space="preserve"> </w:t>
      </w:r>
      <w:r w:rsidRPr="0080733E">
        <w:rPr>
          <w:sz w:val="28"/>
          <w:szCs w:val="28"/>
        </w:rPr>
        <w:t>комнатами</w:t>
      </w:r>
      <w:r w:rsidRPr="0080733E">
        <w:rPr>
          <w:sz w:val="28"/>
          <w:szCs w:val="28"/>
        </w:rPr>
        <w:t xml:space="preserve"> </w:t>
      </w:r>
      <w:r w:rsidRPr="0080733E">
        <w:rPr>
          <w:sz w:val="28"/>
          <w:szCs w:val="28"/>
        </w:rPr>
        <w:t>для</w:t>
      </w:r>
      <w:r w:rsidRPr="0080733E">
        <w:rPr>
          <w:sz w:val="28"/>
          <w:szCs w:val="28"/>
        </w:rPr>
        <w:t xml:space="preserve"> </w:t>
      </w:r>
      <w:r w:rsidRPr="0080733E">
        <w:rPr>
          <w:sz w:val="28"/>
          <w:szCs w:val="28"/>
        </w:rPr>
        <w:t>посетителей</w:t>
      </w:r>
      <w:r w:rsidRPr="0080733E">
        <w:rPr>
          <w:sz w:val="28"/>
          <w:szCs w:val="28"/>
        </w:rPr>
        <w:t>.</w:t>
      </w:r>
    </w:p>
    <w:p w:rsidR="00BA6A9E" w:rsidRPr="0080733E" w:rsidRDefault="00BA6A9E" w:rsidP="00EA50FF">
      <w:pPr>
        <w:suppressAutoHyphens w:val="0"/>
        <w:ind w:firstLine="709"/>
        <w:jc w:val="both"/>
        <w:rPr>
          <w:sz w:val="28"/>
          <w:szCs w:val="28"/>
        </w:rPr>
      </w:pPr>
      <w:r w:rsidRPr="0080733E">
        <w:rPr>
          <w:sz w:val="28"/>
          <w:szCs w:val="28"/>
        </w:rPr>
        <w:t>Зал</w:t>
      </w:r>
      <w:r w:rsidRPr="0080733E">
        <w:rPr>
          <w:sz w:val="28"/>
          <w:szCs w:val="28"/>
        </w:rPr>
        <w:t xml:space="preserve"> </w:t>
      </w:r>
      <w:r w:rsidRPr="0080733E">
        <w:rPr>
          <w:sz w:val="28"/>
          <w:szCs w:val="28"/>
        </w:rPr>
        <w:t>ожидания</w:t>
      </w:r>
      <w:r w:rsidRPr="0080733E">
        <w:rPr>
          <w:sz w:val="28"/>
          <w:szCs w:val="28"/>
        </w:rPr>
        <w:t xml:space="preserve"> </w:t>
      </w:r>
      <w:r w:rsidRPr="0080733E">
        <w:rPr>
          <w:sz w:val="28"/>
          <w:szCs w:val="28"/>
        </w:rPr>
        <w:t>Заявителей</w:t>
      </w:r>
      <w:r w:rsidRPr="0080733E">
        <w:rPr>
          <w:sz w:val="28"/>
          <w:szCs w:val="28"/>
        </w:rPr>
        <w:t xml:space="preserve"> </w:t>
      </w:r>
      <w:r w:rsidRPr="0080733E">
        <w:rPr>
          <w:sz w:val="28"/>
          <w:szCs w:val="28"/>
        </w:rPr>
        <w:t>оборудуется</w:t>
      </w:r>
      <w:r w:rsidRPr="0080733E">
        <w:rPr>
          <w:sz w:val="28"/>
          <w:szCs w:val="28"/>
        </w:rPr>
        <w:t xml:space="preserve"> </w:t>
      </w:r>
      <w:r w:rsidRPr="0080733E">
        <w:rPr>
          <w:sz w:val="28"/>
          <w:szCs w:val="28"/>
        </w:rPr>
        <w:t>стульями</w:t>
      </w:r>
      <w:r w:rsidRPr="0080733E">
        <w:rPr>
          <w:sz w:val="28"/>
          <w:szCs w:val="28"/>
        </w:rPr>
        <w:t xml:space="preserve">, </w:t>
      </w:r>
      <w:r w:rsidRPr="0080733E">
        <w:rPr>
          <w:sz w:val="28"/>
          <w:szCs w:val="28"/>
        </w:rPr>
        <w:t>скамьями</w:t>
      </w:r>
      <w:r w:rsidRPr="0080733E">
        <w:rPr>
          <w:sz w:val="28"/>
          <w:szCs w:val="28"/>
        </w:rPr>
        <w:t xml:space="preserve">, </w:t>
      </w:r>
      <w:r w:rsidRPr="0080733E">
        <w:rPr>
          <w:sz w:val="28"/>
          <w:szCs w:val="28"/>
        </w:rPr>
        <w:t>количество</w:t>
      </w:r>
      <w:r w:rsidRPr="0080733E">
        <w:rPr>
          <w:sz w:val="28"/>
          <w:szCs w:val="28"/>
        </w:rPr>
        <w:t xml:space="preserve"> </w:t>
      </w:r>
      <w:r w:rsidRPr="0080733E">
        <w:rPr>
          <w:sz w:val="28"/>
          <w:szCs w:val="28"/>
        </w:rPr>
        <w:t>которых</w:t>
      </w:r>
      <w:r w:rsidRPr="0080733E">
        <w:rPr>
          <w:sz w:val="28"/>
          <w:szCs w:val="28"/>
        </w:rPr>
        <w:t xml:space="preserve"> </w:t>
      </w:r>
      <w:r w:rsidRPr="0080733E">
        <w:rPr>
          <w:sz w:val="28"/>
          <w:szCs w:val="28"/>
        </w:rPr>
        <w:t>определяется</w:t>
      </w:r>
      <w:r w:rsidRPr="0080733E">
        <w:rPr>
          <w:sz w:val="28"/>
          <w:szCs w:val="28"/>
        </w:rPr>
        <w:t xml:space="preserve"> </w:t>
      </w:r>
      <w:r w:rsidRPr="0080733E">
        <w:rPr>
          <w:sz w:val="28"/>
          <w:szCs w:val="28"/>
        </w:rPr>
        <w:t>исходя</w:t>
      </w:r>
      <w:r w:rsidRPr="0080733E">
        <w:rPr>
          <w:sz w:val="28"/>
          <w:szCs w:val="28"/>
        </w:rPr>
        <w:t xml:space="preserve"> </w:t>
      </w:r>
      <w:r w:rsidRPr="0080733E">
        <w:rPr>
          <w:sz w:val="28"/>
          <w:szCs w:val="28"/>
        </w:rPr>
        <w:t>из</w:t>
      </w:r>
      <w:r w:rsidRPr="0080733E">
        <w:rPr>
          <w:sz w:val="28"/>
          <w:szCs w:val="28"/>
        </w:rPr>
        <w:t xml:space="preserve"> </w:t>
      </w:r>
      <w:r w:rsidRPr="0080733E">
        <w:rPr>
          <w:sz w:val="28"/>
          <w:szCs w:val="28"/>
        </w:rPr>
        <w:t>фактической</w:t>
      </w:r>
      <w:r w:rsidRPr="0080733E">
        <w:rPr>
          <w:sz w:val="28"/>
          <w:szCs w:val="28"/>
        </w:rPr>
        <w:t xml:space="preserve"> </w:t>
      </w:r>
      <w:r w:rsidRPr="0080733E">
        <w:rPr>
          <w:sz w:val="28"/>
          <w:szCs w:val="28"/>
        </w:rPr>
        <w:t>нагрузки</w:t>
      </w:r>
      <w:r w:rsidRPr="0080733E">
        <w:rPr>
          <w:sz w:val="28"/>
          <w:szCs w:val="28"/>
        </w:rPr>
        <w:t xml:space="preserve"> </w:t>
      </w:r>
      <w:r w:rsidRPr="0080733E">
        <w:rPr>
          <w:sz w:val="28"/>
          <w:szCs w:val="28"/>
        </w:rPr>
        <w:t>и</w:t>
      </w:r>
      <w:r w:rsidRPr="0080733E">
        <w:rPr>
          <w:sz w:val="28"/>
          <w:szCs w:val="28"/>
        </w:rPr>
        <w:t xml:space="preserve"> </w:t>
      </w:r>
      <w:r w:rsidRPr="0080733E">
        <w:rPr>
          <w:sz w:val="28"/>
          <w:szCs w:val="28"/>
        </w:rPr>
        <w:t>возможностей</w:t>
      </w:r>
      <w:r w:rsidRPr="0080733E">
        <w:rPr>
          <w:sz w:val="28"/>
          <w:szCs w:val="28"/>
        </w:rPr>
        <w:t xml:space="preserve"> </w:t>
      </w:r>
      <w:r w:rsidRPr="0080733E">
        <w:rPr>
          <w:sz w:val="28"/>
          <w:szCs w:val="28"/>
        </w:rPr>
        <w:t>для</w:t>
      </w:r>
      <w:r w:rsidRPr="0080733E">
        <w:rPr>
          <w:sz w:val="28"/>
          <w:szCs w:val="28"/>
        </w:rPr>
        <w:t xml:space="preserve"> </w:t>
      </w:r>
      <w:r w:rsidRPr="0080733E">
        <w:rPr>
          <w:sz w:val="28"/>
          <w:szCs w:val="28"/>
        </w:rPr>
        <w:t>их</w:t>
      </w:r>
      <w:r w:rsidRPr="0080733E">
        <w:rPr>
          <w:sz w:val="28"/>
          <w:szCs w:val="28"/>
        </w:rPr>
        <w:t xml:space="preserve"> </w:t>
      </w:r>
      <w:r w:rsidRPr="0080733E">
        <w:rPr>
          <w:sz w:val="28"/>
          <w:szCs w:val="28"/>
        </w:rPr>
        <w:t>размещения</w:t>
      </w:r>
      <w:r w:rsidRPr="0080733E">
        <w:rPr>
          <w:sz w:val="28"/>
          <w:szCs w:val="28"/>
        </w:rPr>
        <w:t xml:space="preserve"> </w:t>
      </w:r>
      <w:r w:rsidRPr="0080733E">
        <w:rPr>
          <w:sz w:val="28"/>
          <w:szCs w:val="28"/>
        </w:rPr>
        <w:t>в</w:t>
      </w:r>
      <w:r w:rsidRPr="0080733E">
        <w:rPr>
          <w:sz w:val="28"/>
          <w:szCs w:val="28"/>
        </w:rPr>
        <w:t xml:space="preserve"> </w:t>
      </w:r>
      <w:r w:rsidRPr="0080733E">
        <w:rPr>
          <w:sz w:val="28"/>
          <w:szCs w:val="28"/>
        </w:rPr>
        <w:t>помещении</w:t>
      </w:r>
      <w:r w:rsidRPr="0080733E">
        <w:rPr>
          <w:sz w:val="28"/>
          <w:szCs w:val="28"/>
        </w:rPr>
        <w:t xml:space="preserve">, </w:t>
      </w:r>
      <w:r w:rsidRPr="0080733E">
        <w:rPr>
          <w:sz w:val="28"/>
          <w:szCs w:val="28"/>
        </w:rPr>
        <w:t>а</w:t>
      </w:r>
      <w:r w:rsidRPr="0080733E">
        <w:rPr>
          <w:sz w:val="28"/>
          <w:szCs w:val="28"/>
        </w:rPr>
        <w:t xml:space="preserve"> </w:t>
      </w:r>
      <w:r w:rsidRPr="0080733E">
        <w:rPr>
          <w:sz w:val="28"/>
          <w:szCs w:val="28"/>
        </w:rPr>
        <w:t>также</w:t>
      </w:r>
      <w:r w:rsidRPr="0080733E">
        <w:rPr>
          <w:sz w:val="28"/>
          <w:szCs w:val="28"/>
        </w:rPr>
        <w:t xml:space="preserve"> </w:t>
      </w:r>
      <w:r w:rsidRPr="0080733E">
        <w:rPr>
          <w:sz w:val="28"/>
          <w:szCs w:val="28"/>
        </w:rPr>
        <w:t>информационными</w:t>
      </w:r>
      <w:r w:rsidRPr="0080733E">
        <w:rPr>
          <w:sz w:val="28"/>
          <w:szCs w:val="28"/>
        </w:rPr>
        <w:t xml:space="preserve"> </w:t>
      </w:r>
      <w:r w:rsidRPr="0080733E">
        <w:rPr>
          <w:sz w:val="28"/>
          <w:szCs w:val="28"/>
        </w:rPr>
        <w:t>стендами</w:t>
      </w:r>
      <w:r w:rsidRPr="0080733E">
        <w:rPr>
          <w:sz w:val="28"/>
          <w:szCs w:val="28"/>
        </w:rPr>
        <w:t xml:space="preserve">. </w:t>
      </w:r>
    </w:p>
    <w:p w:rsidR="00BA6A9E" w:rsidRPr="0080733E" w:rsidRDefault="00BA6A9E" w:rsidP="00EA50FF">
      <w:pPr>
        <w:suppressAutoHyphens w:val="0"/>
        <w:ind w:firstLine="709"/>
        <w:jc w:val="both"/>
        <w:rPr>
          <w:sz w:val="28"/>
          <w:szCs w:val="28"/>
        </w:rPr>
      </w:pPr>
      <w:r w:rsidRPr="0080733E">
        <w:rPr>
          <w:sz w:val="28"/>
          <w:szCs w:val="28"/>
        </w:rPr>
        <w:t>Тексты</w:t>
      </w:r>
      <w:r w:rsidRPr="0080733E">
        <w:rPr>
          <w:sz w:val="28"/>
          <w:szCs w:val="28"/>
        </w:rPr>
        <w:t xml:space="preserve"> </w:t>
      </w:r>
      <w:r w:rsidRPr="0080733E">
        <w:rPr>
          <w:sz w:val="28"/>
          <w:szCs w:val="28"/>
        </w:rPr>
        <w:t>материалов</w:t>
      </w:r>
      <w:r w:rsidRPr="0080733E">
        <w:rPr>
          <w:sz w:val="28"/>
          <w:szCs w:val="28"/>
        </w:rPr>
        <w:t xml:space="preserve">, </w:t>
      </w:r>
      <w:r w:rsidRPr="0080733E">
        <w:rPr>
          <w:sz w:val="28"/>
          <w:szCs w:val="28"/>
        </w:rPr>
        <w:t>размещенных</w:t>
      </w:r>
      <w:r w:rsidRPr="0080733E">
        <w:rPr>
          <w:sz w:val="28"/>
          <w:szCs w:val="28"/>
        </w:rPr>
        <w:t xml:space="preserve"> </w:t>
      </w:r>
      <w:r w:rsidRPr="0080733E">
        <w:rPr>
          <w:sz w:val="28"/>
          <w:szCs w:val="28"/>
        </w:rPr>
        <w:t>на</w:t>
      </w:r>
      <w:r w:rsidRPr="0080733E">
        <w:rPr>
          <w:sz w:val="28"/>
          <w:szCs w:val="28"/>
        </w:rPr>
        <w:t xml:space="preserve"> </w:t>
      </w:r>
      <w:r w:rsidRPr="0080733E">
        <w:rPr>
          <w:sz w:val="28"/>
          <w:szCs w:val="28"/>
        </w:rPr>
        <w:t>информационном</w:t>
      </w:r>
      <w:r w:rsidRPr="0080733E">
        <w:rPr>
          <w:sz w:val="28"/>
          <w:szCs w:val="28"/>
        </w:rPr>
        <w:t xml:space="preserve"> </w:t>
      </w:r>
      <w:r w:rsidRPr="0080733E">
        <w:rPr>
          <w:sz w:val="28"/>
          <w:szCs w:val="28"/>
        </w:rPr>
        <w:t>стенде</w:t>
      </w:r>
      <w:r w:rsidRPr="0080733E">
        <w:rPr>
          <w:sz w:val="28"/>
          <w:szCs w:val="28"/>
        </w:rPr>
        <w:t xml:space="preserve">, </w:t>
      </w:r>
      <w:r w:rsidRPr="0080733E">
        <w:rPr>
          <w:sz w:val="28"/>
          <w:szCs w:val="28"/>
        </w:rPr>
        <w:t>печатаются</w:t>
      </w:r>
      <w:r w:rsidRPr="0080733E">
        <w:rPr>
          <w:sz w:val="28"/>
          <w:szCs w:val="28"/>
        </w:rPr>
        <w:t xml:space="preserve"> </w:t>
      </w:r>
      <w:r w:rsidRPr="0080733E">
        <w:rPr>
          <w:sz w:val="28"/>
          <w:szCs w:val="28"/>
        </w:rPr>
        <w:t>удобным</w:t>
      </w:r>
      <w:r w:rsidRPr="0080733E">
        <w:rPr>
          <w:sz w:val="28"/>
          <w:szCs w:val="28"/>
        </w:rPr>
        <w:t xml:space="preserve"> </w:t>
      </w:r>
      <w:r w:rsidRPr="0080733E">
        <w:rPr>
          <w:sz w:val="28"/>
          <w:szCs w:val="28"/>
        </w:rPr>
        <w:t>для</w:t>
      </w:r>
      <w:r w:rsidRPr="0080733E">
        <w:rPr>
          <w:sz w:val="28"/>
          <w:szCs w:val="28"/>
        </w:rPr>
        <w:t xml:space="preserve"> </w:t>
      </w:r>
      <w:r w:rsidRPr="0080733E">
        <w:rPr>
          <w:sz w:val="28"/>
          <w:szCs w:val="28"/>
        </w:rPr>
        <w:t>чтения</w:t>
      </w:r>
      <w:r w:rsidRPr="0080733E">
        <w:rPr>
          <w:sz w:val="28"/>
          <w:szCs w:val="28"/>
        </w:rPr>
        <w:t xml:space="preserve"> </w:t>
      </w:r>
      <w:r w:rsidRPr="0080733E">
        <w:rPr>
          <w:sz w:val="28"/>
          <w:szCs w:val="28"/>
        </w:rPr>
        <w:t>шрифтом</w:t>
      </w:r>
      <w:r w:rsidRPr="0080733E">
        <w:rPr>
          <w:sz w:val="28"/>
          <w:szCs w:val="28"/>
        </w:rPr>
        <w:t xml:space="preserve">, </w:t>
      </w:r>
      <w:r w:rsidRPr="0080733E">
        <w:rPr>
          <w:sz w:val="28"/>
          <w:szCs w:val="28"/>
        </w:rPr>
        <w:t>без</w:t>
      </w:r>
      <w:r w:rsidRPr="0080733E">
        <w:rPr>
          <w:sz w:val="28"/>
          <w:szCs w:val="28"/>
        </w:rPr>
        <w:t xml:space="preserve"> </w:t>
      </w:r>
      <w:r w:rsidRPr="0080733E">
        <w:rPr>
          <w:sz w:val="28"/>
          <w:szCs w:val="28"/>
        </w:rPr>
        <w:t>исправлений</w:t>
      </w:r>
      <w:r w:rsidRPr="0080733E">
        <w:rPr>
          <w:sz w:val="28"/>
          <w:szCs w:val="28"/>
        </w:rPr>
        <w:t xml:space="preserve">, </w:t>
      </w:r>
      <w:r w:rsidRPr="0080733E">
        <w:rPr>
          <w:sz w:val="28"/>
          <w:szCs w:val="28"/>
        </w:rPr>
        <w:t>с</w:t>
      </w:r>
      <w:r w:rsidRPr="0080733E">
        <w:rPr>
          <w:sz w:val="28"/>
          <w:szCs w:val="28"/>
        </w:rPr>
        <w:t xml:space="preserve"> </w:t>
      </w:r>
      <w:r w:rsidRPr="0080733E">
        <w:rPr>
          <w:sz w:val="28"/>
          <w:szCs w:val="28"/>
        </w:rPr>
        <w:t>выделением</w:t>
      </w:r>
      <w:r w:rsidRPr="0080733E">
        <w:rPr>
          <w:sz w:val="28"/>
          <w:szCs w:val="28"/>
        </w:rPr>
        <w:t xml:space="preserve"> </w:t>
      </w:r>
      <w:r w:rsidRPr="0080733E">
        <w:rPr>
          <w:sz w:val="28"/>
          <w:szCs w:val="28"/>
        </w:rPr>
        <w:t>наиболее</w:t>
      </w:r>
      <w:r w:rsidRPr="0080733E">
        <w:rPr>
          <w:sz w:val="28"/>
          <w:szCs w:val="28"/>
        </w:rPr>
        <w:t xml:space="preserve"> </w:t>
      </w:r>
      <w:r w:rsidRPr="0080733E">
        <w:rPr>
          <w:sz w:val="28"/>
          <w:szCs w:val="28"/>
        </w:rPr>
        <w:t>важных</w:t>
      </w:r>
      <w:r w:rsidRPr="0080733E">
        <w:rPr>
          <w:sz w:val="28"/>
          <w:szCs w:val="28"/>
        </w:rPr>
        <w:t xml:space="preserve"> </w:t>
      </w:r>
      <w:r w:rsidRPr="0080733E">
        <w:rPr>
          <w:sz w:val="28"/>
          <w:szCs w:val="28"/>
        </w:rPr>
        <w:t>мест</w:t>
      </w:r>
      <w:r w:rsidRPr="0080733E">
        <w:rPr>
          <w:sz w:val="28"/>
          <w:szCs w:val="28"/>
        </w:rPr>
        <w:t xml:space="preserve"> </w:t>
      </w:r>
      <w:r w:rsidRPr="0080733E">
        <w:rPr>
          <w:sz w:val="28"/>
          <w:szCs w:val="28"/>
        </w:rPr>
        <w:t>полужирным</w:t>
      </w:r>
      <w:r w:rsidRPr="0080733E">
        <w:rPr>
          <w:sz w:val="28"/>
          <w:szCs w:val="28"/>
        </w:rPr>
        <w:t xml:space="preserve"> </w:t>
      </w:r>
      <w:r w:rsidRPr="0080733E">
        <w:rPr>
          <w:sz w:val="28"/>
          <w:szCs w:val="28"/>
        </w:rPr>
        <w:t>шрифтом</w:t>
      </w:r>
      <w:r w:rsidRPr="0080733E">
        <w:rPr>
          <w:sz w:val="28"/>
          <w:szCs w:val="28"/>
        </w:rPr>
        <w:t xml:space="preserve">. </w:t>
      </w:r>
      <w:r w:rsidRPr="0080733E">
        <w:rPr>
          <w:sz w:val="28"/>
          <w:szCs w:val="28"/>
        </w:rPr>
        <w:t>Места</w:t>
      </w:r>
      <w:r w:rsidRPr="0080733E">
        <w:rPr>
          <w:sz w:val="28"/>
          <w:szCs w:val="28"/>
        </w:rPr>
        <w:t xml:space="preserve"> </w:t>
      </w:r>
      <w:r w:rsidRPr="0080733E">
        <w:rPr>
          <w:sz w:val="28"/>
          <w:szCs w:val="28"/>
        </w:rPr>
        <w:t>для</w:t>
      </w:r>
      <w:r w:rsidRPr="0080733E">
        <w:rPr>
          <w:sz w:val="28"/>
          <w:szCs w:val="28"/>
        </w:rPr>
        <w:t xml:space="preserve"> </w:t>
      </w:r>
      <w:r w:rsidRPr="0080733E">
        <w:rPr>
          <w:sz w:val="28"/>
          <w:szCs w:val="28"/>
        </w:rPr>
        <w:t>заполнения</w:t>
      </w:r>
      <w:r w:rsidRPr="0080733E">
        <w:rPr>
          <w:sz w:val="28"/>
          <w:szCs w:val="28"/>
        </w:rPr>
        <w:t xml:space="preserve"> </w:t>
      </w:r>
      <w:r w:rsidRPr="0080733E">
        <w:rPr>
          <w:sz w:val="28"/>
          <w:szCs w:val="28"/>
        </w:rPr>
        <w:t>заявлений</w:t>
      </w:r>
      <w:r w:rsidRPr="0080733E">
        <w:rPr>
          <w:sz w:val="28"/>
          <w:szCs w:val="28"/>
        </w:rPr>
        <w:t xml:space="preserve"> </w:t>
      </w:r>
      <w:r w:rsidRPr="0080733E">
        <w:rPr>
          <w:sz w:val="28"/>
          <w:szCs w:val="28"/>
        </w:rPr>
        <w:t>оборудуются</w:t>
      </w:r>
      <w:r w:rsidRPr="0080733E">
        <w:rPr>
          <w:sz w:val="28"/>
          <w:szCs w:val="28"/>
        </w:rPr>
        <w:t xml:space="preserve"> </w:t>
      </w:r>
      <w:r w:rsidRPr="0080733E">
        <w:rPr>
          <w:sz w:val="28"/>
          <w:szCs w:val="28"/>
        </w:rPr>
        <w:t>стульями</w:t>
      </w:r>
      <w:r w:rsidRPr="0080733E">
        <w:rPr>
          <w:sz w:val="28"/>
          <w:szCs w:val="28"/>
        </w:rPr>
        <w:t xml:space="preserve">, </w:t>
      </w:r>
      <w:r w:rsidRPr="0080733E">
        <w:rPr>
          <w:sz w:val="28"/>
          <w:szCs w:val="28"/>
        </w:rPr>
        <w:t>столами</w:t>
      </w:r>
      <w:r w:rsidRPr="0080733E">
        <w:rPr>
          <w:sz w:val="28"/>
          <w:szCs w:val="28"/>
        </w:rPr>
        <w:t xml:space="preserve"> (</w:t>
      </w:r>
      <w:r w:rsidRPr="0080733E">
        <w:rPr>
          <w:sz w:val="28"/>
          <w:szCs w:val="28"/>
        </w:rPr>
        <w:t>стойками</w:t>
      </w:r>
      <w:r w:rsidRPr="0080733E">
        <w:rPr>
          <w:sz w:val="28"/>
          <w:szCs w:val="28"/>
        </w:rPr>
        <w:t xml:space="preserve">), </w:t>
      </w:r>
      <w:r w:rsidRPr="0080733E">
        <w:rPr>
          <w:sz w:val="28"/>
          <w:szCs w:val="28"/>
        </w:rPr>
        <w:t>бланками</w:t>
      </w:r>
      <w:r w:rsidRPr="0080733E">
        <w:rPr>
          <w:sz w:val="28"/>
          <w:szCs w:val="28"/>
        </w:rPr>
        <w:t xml:space="preserve"> </w:t>
      </w:r>
      <w:r w:rsidRPr="0080733E">
        <w:rPr>
          <w:sz w:val="28"/>
          <w:szCs w:val="28"/>
        </w:rPr>
        <w:t>заявлений</w:t>
      </w:r>
      <w:r w:rsidRPr="0080733E">
        <w:rPr>
          <w:sz w:val="28"/>
          <w:szCs w:val="28"/>
        </w:rPr>
        <w:t xml:space="preserve">, </w:t>
      </w:r>
      <w:r w:rsidRPr="0080733E">
        <w:rPr>
          <w:sz w:val="28"/>
          <w:szCs w:val="28"/>
        </w:rPr>
        <w:t>письменными</w:t>
      </w:r>
      <w:r w:rsidRPr="0080733E">
        <w:rPr>
          <w:sz w:val="28"/>
          <w:szCs w:val="28"/>
        </w:rPr>
        <w:t xml:space="preserve"> </w:t>
      </w:r>
      <w:r w:rsidRPr="0080733E">
        <w:rPr>
          <w:sz w:val="28"/>
          <w:szCs w:val="28"/>
        </w:rPr>
        <w:t>принадлежностями</w:t>
      </w:r>
      <w:r w:rsidRPr="0080733E">
        <w:rPr>
          <w:sz w:val="28"/>
          <w:szCs w:val="28"/>
        </w:rPr>
        <w:t xml:space="preserve">. </w:t>
      </w:r>
    </w:p>
    <w:p w:rsidR="00143F1D" w:rsidRPr="0080733E" w:rsidRDefault="00BA6A9E" w:rsidP="00EA50FF">
      <w:pPr>
        <w:pStyle w:val="a8"/>
        <w:widowControl/>
        <w:tabs>
          <w:tab w:val="left" w:pos="3807"/>
          <w:tab w:val="left" w:pos="9214"/>
        </w:tabs>
        <w:ind w:right="3" w:firstLine="709"/>
        <w:jc w:val="both"/>
      </w:pPr>
      <w:r w:rsidRPr="0080733E">
        <w:t>Визуальная и текстовая</w:t>
      </w:r>
      <w:r w:rsidRPr="0080733E">
        <w:tab/>
        <w:t>информация о порядке</w:t>
      </w:r>
      <w:r w:rsidRPr="0080733E">
        <w:rPr>
          <w:spacing w:val="1"/>
        </w:rPr>
        <w:t xml:space="preserve"> </w:t>
      </w:r>
      <w:r w:rsidRPr="0080733E">
        <w:t xml:space="preserve">предоставления муниципальной услуги размещается в удобных для заявителей </w:t>
      </w:r>
      <w:r w:rsidRPr="0080733E">
        <w:rPr>
          <w:spacing w:val="-67"/>
        </w:rPr>
        <w:t xml:space="preserve"> </w:t>
      </w:r>
      <w:r w:rsidRPr="0080733E">
        <w:t>местах,</w:t>
      </w:r>
      <w:r w:rsidRPr="0080733E">
        <w:rPr>
          <w:spacing w:val="-2"/>
        </w:rPr>
        <w:t xml:space="preserve"> </w:t>
      </w:r>
      <w:r w:rsidRPr="0080733E">
        <w:t>в</w:t>
      </w:r>
      <w:r w:rsidRPr="0080733E">
        <w:rPr>
          <w:spacing w:val="-1"/>
        </w:rPr>
        <w:t xml:space="preserve"> </w:t>
      </w:r>
      <w:r w:rsidRPr="0080733E">
        <w:t>том</w:t>
      </w:r>
      <w:r w:rsidRPr="0080733E">
        <w:rPr>
          <w:spacing w:val="-3"/>
        </w:rPr>
        <w:t xml:space="preserve"> </w:t>
      </w:r>
      <w:r w:rsidRPr="0080733E">
        <w:t>числе</w:t>
      </w:r>
      <w:r w:rsidRPr="0080733E">
        <w:rPr>
          <w:spacing w:val="-2"/>
        </w:rPr>
        <w:t xml:space="preserve"> </w:t>
      </w:r>
      <w:r w:rsidRPr="0080733E">
        <w:t>с</w:t>
      </w:r>
      <w:r w:rsidRPr="0080733E">
        <w:rPr>
          <w:spacing w:val="-3"/>
        </w:rPr>
        <w:t xml:space="preserve"> </w:t>
      </w:r>
      <w:r w:rsidRPr="0080733E">
        <w:t>учетом</w:t>
      </w:r>
      <w:r w:rsidRPr="0080733E">
        <w:rPr>
          <w:spacing w:val="-2"/>
        </w:rPr>
        <w:t xml:space="preserve"> </w:t>
      </w:r>
      <w:r w:rsidRPr="0080733E">
        <w:t>ограниченных</w:t>
      </w:r>
      <w:r w:rsidRPr="0080733E">
        <w:rPr>
          <w:spacing w:val="-2"/>
        </w:rPr>
        <w:t xml:space="preserve"> </w:t>
      </w:r>
      <w:r w:rsidRPr="0080733E">
        <w:t>возможностей</w:t>
      </w:r>
      <w:r w:rsidRPr="0080733E">
        <w:rPr>
          <w:spacing w:val="-1"/>
        </w:rPr>
        <w:t xml:space="preserve"> </w:t>
      </w:r>
      <w:r w:rsidRPr="0080733E">
        <w:t>инвалидов.</w:t>
      </w:r>
    </w:p>
    <w:p w:rsidR="00BA6A9E" w:rsidRPr="0080733E" w:rsidRDefault="00BA6A9E" w:rsidP="00EA50FF">
      <w:pPr>
        <w:pStyle w:val="aa"/>
        <w:widowControl/>
        <w:numPr>
          <w:ilvl w:val="2"/>
          <w:numId w:val="21"/>
        </w:numPr>
        <w:tabs>
          <w:tab w:val="left" w:pos="0"/>
          <w:tab w:val="left" w:pos="1276"/>
          <w:tab w:val="left" w:pos="1560"/>
        </w:tabs>
        <w:ind w:left="0" w:right="3" w:firstLine="708"/>
        <w:jc w:val="both"/>
        <w:rPr>
          <w:sz w:val="28"/>
          <w:szCs w:val="28"/>
        </w:rPr>
      </w:pPr>
      <w:r w:rsidRPr="0080733E">
        <w:rPr>
          <w:sz w:val="28"/>
          <w:szCs w:val="28"/>
        </w:rPr>
        <w:t>В соответствии с законодательством Российской Федерации о</w:t>
      </w:r>
      <w:r w:rsidRPr="0080733E">
        <w:rPr>
          <w:spacing w:val="-67"/>
          <w:sz w:val="28"/>
          <w:szCs w:val="28"/>
        </w:rPr>
        <w:t xml:space="preserve"> </w:t>
      </w:r>
      <w:r w:rsidRPr="0080733E">
        <w:rPr>
          <w:sz w:val="28"/>
          <w:szCs w:val="28"/>
        </w:rPr>
        <w:t>социальной</w:t>
      </w:r>
      <w:r w:rsidRPr="0080733E">
        <w:rPr>
          <w:spacing w:val="-6"/>
          <w:sz w:val="28"/>
          <w:szCs w:val="28"/>
        </w:rPr>
        <w:t xml:space="preserve"> </w:t>
      </w:r>
      <w:r w:rsidRPr="0080733E">
        <w:rPr>
          <w:sz w:val="28"/>
          <w:szCs w:val="28"/>
        </w:rPr>
        <w:t>защите</w:t>
      </w:r>
      <w:r w:rsidRPr="0080733E">
        <w:rPr>
          <w:spacing w:val="-6"/>
          <w:sz w:val="28"/>
          <w:szCs w:val="28"/>
        </w:rPr>
        <w:t xml:space="preserve"> </w:t>
      </w:r>
      <w:r w:rsidRPr="0080733E">
        <w:rPr>
          <w:sz w:val="28"/>
          <w:szCs w:val="28"/>
        </w:rPr>
        <w:t>инвалидов</w:t>
      </w:r>
      <w:r w:rsidRPr="0080733E">
        <w:rPr>
          <w:spacing w:val="-5"/>
          <w:sz w:val="28"/>
          <w:szCs w:val="28"/>
        </w:rPr>
        <w:t xml:space="preserve"> </w:t>
      </w:r>
      <w:r w:rsidRPr="0080733E">
        <w:rPr>
          <w:sz w:val="28"/>
          <w:szCs w:val="28"/>
        </w:rPr>
        <w:t>в</w:t>
      </w:r>
      <w:r w:rsidRPr="0080733E">
        <w:rPr>
          <w:spacing w:val="-6"/>
          <w:sz w:val="28"/>
          <w:szCs w:val="28"/>
        </w:rPr>
        <w:t xml:space="preserve"> </w:t>
      </w:r>
      <w:r w:rsidRPr="0080733E">
        <w:rPr>
          <w:sz w:val="28"/>
          <w:szCs w:val="28"/>
        </w:rPr>
        <w:t>целях</w:t>
      </w:r>
      <w:r w:rsidRPr="0080733E">
        <w:rPr>
          <w:spacing w:val="-7"/>
          <w:sz w:val="28"/>
          <w:szCs w:val="28"/>
        </w:rPr>
        <w:t xml:space="preserve"> </w:t>
      </w:r>
      <w:r w:rsidRPr="0080733E">
        <w:rPr>
          <w:sz w:val="28"/>
          <w:szCs w:val="28"/>
        </w:rPr>
        <w:t>беспрепятственного</w:t>
      </w:r>
      <w:r w:rsidRPr="0080733E">
        <w:rPr>
          <w:spacing w:val="-5"/>
          <w:sz w:val="28"/>
          <w:szCs w:val="28"/>
        </w:rPr>
        <w:t xml:space="preserve"> </w:t>
      </w:r>
      <w:r w:rsidRPr="0080733E">
        <w:rPr>
          <w:sz w:val="28"/>
          <w:szCs w:val="28"/>
        </w:rPr>
        <w:t>доступа</w:t>
      </w:r>
      <w:r w:rsidRPr="0080733E">
        <w:rPr>
          <w:spacing w:val="-6"/>
          <w:sz w:val="28"/>
          <w:szCs w:val="28"/>
        </w:rPr>
        <w:t xml:space="preserve"> </w:t>
      </w:r>
      <w:r w:rsidRPr="0080733E">
        <w:rPr>
          <w:sz w:val="28"/>
          <w:szCs w:val="28"/>
        </w:rPr>
        <w:t>к</w:t>
      </w:r>
      <w:r w:rsidRPr="0080733E">
        <w:rPr>
          <w:spacing w:val="-6"/>
          <w:sz w:val="28"/>
          <w:szCs w:val="28"/>
        </w:rPr>
        <w:t xml:space="preserve"> </w:t>
      </w:r>
      <w:r w:rsidRPr="0080733E">
        <w:rPr>
          <w:sz w:val="28"/>
          <w:szCs w:val="28"/>
        </w:rPr>
        <w:t>месту</w:t>
      </w:r>
      <w:r w:rsidRPr="0080733E">
        <w:rPr>
          <w:spacing w:val="-68"/>
          <w:sz w:val="28"/>
          <w:szCs w:val="28"/>
        </w:rPr>
        <w:t xml:space="preserve"> </w:t>
      </w:r>
      <w:r w:rsidRPr="0080733E">
        <w:rPr>
          <w:sz w:val="28"/>
          <w:szCs w:val="28"/>
        </w:rPr>
        <w:t>предоставления</w:t>
      </w:r>
      <w:r w:rsidRPr="0080733E">
        <w:rPr>
          <w:spacing w:val="-3"/>
          <w:sz w:val="28"/>
          <w:szCs w:val="28"/>
        </w:rPr>
        <w:t xml:space="preserve"> </w:t>
      </w:r>
      <w:r w:rsidRPr="0080733E">
        <w:rPr>
          <w:sz w:val="28"/>
          <w:szCs w:val="28"/>
        </w:rPr>
        <w:t>муниципальной</w:t>
      </w:r>
      <w:r w:rsidRPr="0080733E">
        <w:rPr>
          <w:spacing w:val="-1"/>
          <w:sz w:val="28"/>
          <w:szCs w:val="28"/>
        </w:rPr>
        <w:t xml:space="preserve"> </w:t>
      </w:r>
      <w:r w:rsidRPr="0080733E">
        <w:rPr>
          <w:sz w:val="28"/>
          <w:szCs w:val="28"/>
        </w:rPr>
        <w:t>услуги</w:t>
      </w:r>
      <w:r w:rsidRPr="0080733E">
        <w:rPr>
          <w:spacing w:val="-1"/>
          <w:sz w:val="28"/>
          <w:szCs w:val="28"/>
        </w:rPr>
        <w:t xml:space="preserve"> </w:t>
      </w:r>
      <w:r w:rsidRPr="0080733E">
        <w:rPr>
          <w:sz w:val="28"/>
          <w:szCs w:val="28"/>
        </w:rPr>
        <w:t>обеспечивается:</w:t>
      </w:r>
    </w:p>
    <w:p w:rsidR="00BA6A9E" w:rsidRPr="0080733E" w:rsidRDefault="00BA6A9E" w:rsidP="00EA50FF">
      <w:pPr>
        <w:pStyle w:val="aa"/>
        <w:widowControl/>
        <w:numPr>
          <w:ilvl w:val="0"/>
          <w:numId w:val="18"/>
        </w:numPr>
        <w:tabs>
          <w:tab w:val="left" w:pos="1126"/>
          <w:tab w:val="left" w:pos="9214"/>
        </w:tabs>
        <w:ind w:left="0" w:right="3" w:firstLine="708"/>
        <w:jc w:val="both"/>
        <w:rPr>
          <w:sz w:val="28"/>
          <w:szCs w:val="28"/>
        </w:rPr>
      </w:pPr>
      <w:r w:rsidRPr="0080733E">
        <w:rPr>
          <w:sz w:val="28"/>
          <w:szCs w:val="28"/>
        </w:rPr>
        <w:t>сопровождение</w:t>
      </w:r>
      <w:r w:rsidRPr="0080733E">
        <w:rPr>
          <w:spacing w:val="-9"/>
          <w:sz w:val="28"/>
          <w:szCs w:val="28"/>
        </w:rPr>
        <w:t xml:space="preserve"> </w:t>
      </w:r>
      <w:r w:rsidRPr="0080733E">
        <w:rPr>
          <w:sz w:val="28"/>
          <w:szCs w:val="28"/>
        </w:rPr>
        <w:t>инвалидов,</w:t>
      </w:r>
      <w:r w:rsidRPr="0080733E">
        <w:rPr>
          <w:spacing w:val="-9"/>
          <w:sz w:val="28"/>
          <w:szCs w:val="28"/>
        </w:rPr>
        <w:t xml:space="preserve"> </w:t>
      </w:r>
      <w:r w:rsidRPr="0080733E">
        <w:rPr>
          <w:sz w:val="28"/>
          <w:szCs w:val="28"/>
        </w:rPr>
        <w:t>имеющих</w:t>
      </w:r>
      <w:r w:rsidRPr="0080733E">
        <w:rPr>
          <w:spacing w:val="-8"/>
          <w:sz w:val="28"/>
          <w:szCs w:val="28"/>
        </w:rPr>
        <w:t xml:space="preserve"> </w:t>
      </w:r>
      <w:r w:rsidRPr="0080733E">
        <w:rPr>
          <w:sz w:val="28"/>
          <w:szCs w:val="28"/>
        </w:rPr>
        <w:t>стойкие</w:t>
      </w:r>
      <w:r w:rsidRPr="0080733E">
        <w:rPr>
          <w:spacing w:val="-8"/>
          <w:sz w:val="28"/>
          <w:szCs w:val="28"/>
        </w:rPr>
        <w:t xml:space="preserve"> </w:t>
      </w:r>
      <w:r w:rsidRPr="0080733E">
        <w:rPr>
          <w:sz w:val="28"/>
          <w:szCs w:val="28"/>
        </w:rPr>
        <w:t>расстройства</w:t>
      </w:r>
      <w:r w:rsidRPr="0080733E">
        <w:rPr>
          <w:spacing w:val="-9"/>
          <w:sz w:val="28"/>
          <w:szCs w:val="28"/>
        </w:rPr>
        <w:t xml:space="preserve"> </w:t>
      </w:r>
      <w:r w:rsidRPr="0080733E">
        <w:rPr>
          <w:sz w:val="28"/>
          <w:szCs w:val="28"/>
        </w:rPr>
        <w:t>функции</w:t>
      </w:r>
      <w:r w:rsidRPr="0080733E">
        <w:rPr>
          <w:spacing w:val="-67"/>
          <w:sz w:val="28"/>
          <w:szCs w:val="28"/>
        </w:rPr>
        <w:t xml:space="preserve"> </w:t>
      </w:r>
      <w:r w:rsidRPr="0080733E">
        <w:rPr>
          <w:sz w:val="28"/>
          <w:szCs w:val="28"/>
        </w:rPr>
        <w:t>зрения</w:t>
      </w:r>
      <w:r w:rsidRPr="0080733E">
        <w:rPr>
          <w:spacing w:val="-2"/>
          <w:sz w:val="28"/>
          <w:szCs w:val="28"/>
        </w:rPr>
        <w:t xml:space="preserve"> </w:t>
      </w:r>
      <w:r w:rsidRPr="0080733E">
        <w:rPr>
          <w:sz w:val="28"/>
          <w:szCs w:val="28"/>
        </w:rPr>
        <w:t>и</w:t>
      </w:r>
      <w:r w:rsidRPr="0080733E">
        <w:rPr>
          <w:spacing w:val="-1"/>
          <w:sz w:val="28"/>
          <w:szCs w:val="28"/>
        </w:rPr>
        <w:t xml:space="preserve"> </w:t>
      </w:r>
      <w:r w:rsidRPr="0080733E">
        <w:rPr>
          <w:sz w:val="28"/>
          <w:szCs w:val="28"/>
        </w:rPr>
        <w:t>самостоятельного</w:t>
      </w:r>
      <w:r w:rsidRPr="0080733E">
        <w:rPr>
          <w:spacing w:val="-1"/>
          <w:sz w:val="28"/>
          <w:szCs w:val="28"/>
        </w:rPr>
        <w:t xml:space="preserve"> </w:t>
      </w:r>
      <w:r w:rsidRPr="0080733E">
        <w:rPr>
          <w:sz w:val="28"/>
          <w:szCs w:val="28"/>
        </w:rPr>
        <w:t>передвижения,</w:t>
      </w:r>
      <w:r w:rsidRPr="0080733E">
        <w:rPr>
          <w:spacing w:val="-1"/>
          <w:sz w:val="28"/>
          <w:szCs w:val="28"/>
        </w:rPr>
        <w:t xml:space="preserve"> </w:t>
      </w:r>
      <w:r w:rsidRPr="0080733E">
        <w:rPr>
          <w:sz w:val="28"/>
          <w:szCs w:val="28"/>
        </w:rPr>
        <w:t>и</w:t>
      </w:r>
      <w:r w:rsidRPr="0080733E">
        <w:rPr>
          <w:spacing w:val="-1"/>
          <w:sz w:val="28"/>
          <w:szCs w:val="28"/>
        </w:rPr>
        <w:t xml:space="preserve"> </w:t>
      </w:r>
      <w:r w:rsidRPr="0080733E">
        <w:rPr>
          <w:sz w:val="28"/>
          <w:szCs w:val="28"/>
        </w:rPr>
        <w:t>оказание</w:t>
      </w:r>
      <w:r w:rsidRPr="0080733E">
        <w:rPr>
          <w:spacing w:val="-3"/>
          <w:sz w:val="28"/>
          <w:szCs w:val="28"/>
        </w:rPr>
        <w:t xml:space="preserve"> </w:t>
      </w:r>
      <w:r w:rsidRPr="0080733E">
        <w:rPr>
          <w:sz w:val="28"/>
          <w:szCs w:val="28"/>
        </w:rPr>
        <w:t>им</w:t>
      </w:r>
      <w:r w:rsidRPr="0080733E">
        <w:rPr>
          <w:spacing w:val="-1"/>
          <w:sz w:val="28"/>
          <w:szCs w:val="28"/>
        </w:rPr>
        <w:t xml:space="preserve"> </w:t>
      </w:r>
      <w:r w:rsidRPr="0080733E">
        <w:rPr>
          <w:sz w:val="28"/>
          <w:szCs w:val="28"/>
        </w:rPr>
        <w:t>помощи;</w:t>
      </w:r>
    </w:p>
    <w:p w:rsidR="00BA6A9E" w:rsidRPr="0080733E" w:rsidRDefault="00BA6A9E" w:rsidP="00EA50FF">
      <w:pPr>
        <w:pStyle w:val="aa"/>
        <w:widowControl/>
        <w:numPr>
          <w:ilvl w:val="0"/>
          <w:numId w:val="18"/>
        </w:numPr>
        <w:tabs>
          <w:tab w:val="left" w:pos="1126"/>
          <w:tab w:val="left" w:pos="6076"/>
          <w:tab w:val="left" w:pos="6467"/>
          <w:tab w:val="left" w:pos="7930"/>
          <w:tab w:val="left" w:pos="9214"/>
        </w:tabs>
        <w:ind w:left="0" w:right="3" w:firstLine="708"/>
        <w:jc w:val="both"/>
        <w:rPr>
          <w:sz w:val="28"/>
          <w:szCs w:val="28"/>
        </w:rPr>
      </w:pPr>
      <w:r w:rsidRPr="0080733E">
        <w:rPr>
          <w:sz w:val="28"/>
          <w:szCs w:val="28"/>
        </w:rPr>
        <w:t>надлежащее</w:t>
      </w:r>
      <w:r w:rsidRPr="0080733E">
        <w:rPr>
          <w:spacing w:val="-6"/>
          <w:sz w:val="28"/>
          <w:szCs w:val="28"/>
        </w:rPr>
        <w:t xml:space="preserve"> </w:t>
      </w:r>
      <w:r w:rsidRPr="0080733E">
        <w:rPr>
          <w:sz w:val="28"/>
          <w:szCs w:val="28"/>
        </w:rPr>
        <w:t>размещение</w:t>
      </w:r>
      <w:r w:rsidRPr="0080733E">
        <w:rPr>
          <w:spacing w:val="-5"/>
          <w:sz w:val="28"/>
          <w:szCs w:val="28"/>
        </w:rPr>
        <w:t xml:space="preserve"> </w:t>
      </w:r>
      <w:r w:rsidRPr="0080733E">
        <w:rPr>
          <w:sz w:val="28"/>
          <w:szCs w:val="28"/>
        </w:rPr>
        <w:t>оборудования</w:t>
      </w:r>
      <w:r w:rsidRPr="0080733E">
        <w:rPr>
          <w:sz w:val="28"/>
          <w:szCs w:val="28"/>
        </w:rPr>
        <w:tab/>
        <w:t>и</w:t>
      </w:r>
      <w:r w:rsidRPr="0080733E">
        <w:rPr>
          <w:sz w:val="28"/>
          <w:szCs w:val="28"/>
        </w:rPr>
        <w:tab/>
        <w:t>носителей информации,</w:t>
      </w:r>
      <w:r w:rsidRPr="0080733E">
        <w:rPr>
          <w:spacing w:val="1"/>
          <w:sz w:val="28"/>
          <w:szCs w:val="28"/>
        </w:rPr>
        <w:t xml:space="preserve"> </w:t>
      </w:r>
      <w:r w:rsidRPr="0080733E">
        <w:rPr>
          <w:sz w:val="28"/>
          <w:szCs w:val="28"/>
        </w:rPr>
        <w:t>необходимых</w:t>
      </w:r>
      <w:r w:rsidRPr="0080733E">
        <w:rPr>
          <w:spacing w:val="-6"/>
          <w:sz w:val="28"/>
          <w:szCs w:val="28"/>
        </w:rPr>
        <w:t xml:space="preserve"> </w:t>
      </w:r>
      <w:r w:rsidRPr="0080733E">
        <w:rPr>
          <w:sz w:val="28"/>
          <w:szCs w:val="28"/>
        </w:rPr>
        <w:t>для</w:t>
      </w:r>
      <w:r w:rsidRPr="0080733E">
        <w:rPr>
          <w:spacing w:val="-7"/>
          <w:sz w:val="28"/>
          <w:szCs w:val="28"/>
        </w:rPr>
        <w:t xml:space="preserve"> </w:t>
      </w:r>
      <w:r w:rsidRPr="0080733E">
        <w:rPr>
          <w:sz w:val="28"/>
          <w:szCs w:val="28"/>
        </w:rPr>
        <w:t>обеспечения</w:t>
      </w:r>
      <w:r w:rsidRPr="0080733E">
        <w:rPr>
          <w:spacing w:val="-7"/>
          <w:sz w:val="28"/>
          <w:szCs w:val="28"/>
        </w:rPr>
        <w:t xml:space="preserve"> </w:t>
      </w:r>
      <w:r w:rsidRPr="0080733E">
        <w:rPr>
          <w:sz w:val="28"/>
          <w:szCs w:val="28"/>
        </w:rPr>
        <w:t>беспрепятственного</w:t>
      </w:r>
      <w:r w:rsidRPr="0080733E">
        <w:rPr>
          <w:spacing w:val="-5"/>
          <w:sz w:val="28"/>
          <w:szCs w:val="28"/>
        </w:rPr>
        <w:t xml:space="preserve"> </w:t>
      </w:r>
      <w:r w:rsidRPr="0080733E">
        <w:rPr>
          <w:sz w:val="28"/>
          <w:szCs w:val="28"/>
        </w:rPr>
        <w:t>доступа</w:t>
      </w:r>
      <w:r w:rsidRPr="0080733E">
        <w:rPr>
          <w:spacing w:val="-6"/>
          <w:sz w:val="28"/>
          <w:szCs w:val="28"/>
        </w:rPr>
        <w:t xml:space="preserve"> </w:t>
      </w:r>
      <w:r w:rsidRPr="0080733E">
        <w:rPr>
          <w:sz w:val="28"/>
          <w:szCs w:val="28"/>
        </w:rPr>
        <w:t>инвалидов</w:t>
      </w:r>
      <w:r w:rsidRPr="0080733E">
        <w:rPr>
          <w:spacing w:val="-6"/>
          <w:sz w:val="28"/>
          <w:szCs w:val="28"/>
        </w:rPr>
        <w:t xml:space="preserve"> </w:t>
      </w:r>
      <w:r w:rsidRPr="0080733E">
        <w:rPr>
          <w:sz w:val="28"/>
          <w:szCs w:val="28"/>
        </w:rPr>
        <w:t>к</w:t>
      </w:r>
      <w:r w:rsidRPr="0080733E">
        <w:rPr>
          <w:spacing w:val="-7"/>
          <w:sz w:val="28"/>
          <w:szCs w:val="28"/>
        </w:rPr>
        <w:t xml:space="preserve"> </w:t>
      </w:r>
      <w:r w:rsidRPr="0080733E">
        <w:rPr>
          <w:sz w:val="28"/>
          <w:szCs w:val="28"/>
        </w:rPr>
        <w:t>услугам</w:t>
      </w:r>
      <w:r w:rsidRPr="0080733E">
        <w:rPr>
          <w:spacing w:val="-6"/>
          <w:sz w:val="28"/>
          <w:szCs w:val="28"/>
        </w:rPr>
        <w:t xml:space="preserve"> </w:t>
      </w:r>
      <w:r w:rsidRPr="0080733E">
        <w:rPr>
          <w:sz w:val="28"/>
          <w:szCs w:val="28"/>
        </w:rPr>
        <w:t>с</w:t>
      </w:r>
      <w:r w:rsidRPr="0080733E">
        <w:rPr>
          <w:spacing w:val="-67"/>
          <w:sz w:val="28"/>
          <w:szCs w:val="28"/>
        </w:rPr>
        <w:t xml:space="preserve"> </w:t>
      </w:r>
      <w:r w:rsidRPr="0080733E">
        <w:rPr>
          <w:sz w:val="28"/>
          <w:szCs w:val="28"/>
        </w:rPr>
        <w:t>учетом</w:t>
      </w:r>
      <w:r w:rsidRPr="0080733E">
        <w:rPr>
          <w:spacing w:val="-1"/>
          <w:sz w:val="28"/>
          <w:szCs w:val="28"/>
        </w:rPr>
        <w:t xml:space="preserve"> </w:t>
      </w:r>
      <w:r w:rsidRPr="0080733E">
        <w:rPr>
          <w:sz w:val="28"/>
          <w:szCs w:val="28"/>
        </w:rPr>
        <w:t>ограничений их</w:t>
      </w:r>
      <w:r w:rsidRPr="0080733E">
        <w:rPr>
          <w:spacing w:val="-1"/>
          <w:sz w:val="28"/>
          <w:szCs w:val="28"/>
        </w:rPr>
        <w:t xml:space="preserve"> </w:t>
      </w:r>
      <w:r w:rsidRPr="0080733E">
        <w:rPr>
          <w:sz w:val="28"/>
          <w:szCs w:val="28"/>
        </w:rPr>
        <w:t>жизнедеятельности;</w:t>
      </w:r>
    </w:p>
    <w:p w:rsidR="00BA6A9E" w:rsidRPr="0080733E" w:rsidRDefault="00BA6A9E" w:rsidP="00EA50FF">
      <w:pPr>
        <w:pStyle w:val="aa"/>
        <w:widowControl/>
        <w:numPr>
          <w:ilvl w:val="0"/>
          <w:numId w:val="18"/>
        </w:numPr>
        <w:tabs>
          <w:tab w:val="left" w:pos="1126"/>
          <w:tab w:val="left" w:pos="9214"/>
        </w:tabs>
        <w:ind w:left="0" w:right="3" w:firstLine="709"/>
        <w:jc w:val="both"/>
        <w:rPr>
          <w:sz w:val="28"/>
          <w:szCs w:val="28"/>
        </w:rPr>
      </w:pPr>
      <w:r w:rsidRPr="0080733E">
        <w:rPr>
          <w:sz w:val="28"/>
          <w:szCs w:val="28"/>
        </w:rPr>
        <w:t>допуск</w:t>
      </w:r>
      <w:r w:rsidRPr="0080733E">
        <w:rPr>
          <w:spacing w:val="-10"/>
          <w:sz w:val="28"/>
          <w:szCs w:val="28"/>
        </w:rPr>
        <w:t xml:space="preserve"> </w:t>
      </w:r>
      <w:r w:rsidRPr="0080733E">
        <w:rPr>
          <w:sz w:val="28"/>
          <w:szCs w:val="28"/>
        </w:rPr>
        <w:t>сурдопереводчика</w:t>
      </w:r>
      <w:r w:rsidRPr="0080733E">
        <w:rPr>
          <w:spacing w:val="-10"/>
          <w:sz w:val="28"/>
          <w:szCs w:val="28"/>
        </w:rPr>
        <w:t xml:space="preserve"> </w:t>
      </w:r>
      <w:r w:rsidRPr="0080733E">
        <w:rPr>
          <w:sz w:val="28"/>
          <w:szCs w:val="28"/>
        </w:rPr>
        <w:t>и</w:t>
      </w:r>
      <w:r w:rsidRPr="0080733E">
        <w:rPr>
          <w:spacing w:val="-9"/>
          <w:sz w:val="28"/>
          <w:szCs w:val="28"/>
        </w:rPr>
        <w:t xml:space="preserve"> </w:t>
      </w:r>
      <w:r w:rsidRPr="0080733E">
        <w:rPr>
          <w:sz w:val="28"/>
          <w:szCs w:val="28"/>
        </w:rPr>
        <w:t>тифлосурдопереводчика;</w:t>
      </w:r>
    </w:p>
    <w:p w:rsidR="00BA6A9E" w:rsidRPr="0080733E" w:rsidRDefault="00BA6A9E" w:rsidP="00EA50FF">
      <w:pPr>
        <w:pStyle w:val="aa"/>
        <w:widowControl/>
        <w:numPr>
          <w:ilvl w:val="0"/>
          <w:numId w:val="18"/>
        </w:numPr>
        <w:tabs>
          <w:tab w:val="left" w:pos="1126"/>
          <w:tab w:val="left" w:pos="9214"/>
        </w:tabs>
        <w:ind w:left="0" w:right="3" w:firstLine="708"/>
        <w:jc w:val="both"/>
        <w:rPr>
          <w:sz w:val="28"/>
          <w:szCs w:val="28"/>
        </w:rPr>
      </w:pPr>
      <w:r w:rsidRPr="0080733E">
        <w:rPr>
          <w:sz w:val="28"/>
          <w:szCs w:val="28"/>
        </w:rPr>
        <w:t>допуск собаки-проводника при наличии документа, подтверждающего ее</w:t>
      </w:r>
      <w:r w:rsidRPr="0080733E">
        <w:rPr>
          <w:spacing w:val="1"/>
          <w:sz w:val="28"/>
          <w:szCs w:val="28"/>
        </w:rPr>
        <w:t xml:space="preserve"> </w:t>
      </w:r>
      <w:r w:rsidRPr="0080733E">
        <w:rPr>
          <w:sz w:val="28"/>
          <w:szCs w:val="28"/>
        </w:rPr>
        <w:t>специальное</w:t>
      </w:r>
      <w:r w:rsidRPr="0080733E">
        <w:rPr>
          <w:spacing w:val="-6"/>
          <w:sz w:val="28"/>
          <w:szCs w:val="28"/>
        </w:rPr>
        <w:t xml:space="preserve"> </w:t>
      </w:r>
      <w:r w:rsidRPr="0080733E">
        <w:rPr>
          <w:sz w:val="28"/>
          <w:szCs w:val="28"/>
        </w:rPr>
        <w:t>обучение</w:t>
      </w:r>
      <w:r w:rsidRPr="0080733E">
        <w:rPr>
          <w:spacing w:val="-4"/>
          <w:sz w:val="28"/>
          <w:szCs w:val="28"/>
        </w:rPr>
        <w:t xml:space="preserve"> </w:t>
      </w:r>
      <w:r w:rsidRPr="0080733E">
        <w:rPr>
          <w:sz w:val="28"/>
          <w:szCs w:val="28"/>
        </w:rPr>
        <w:t>и</w:t>
      </w:r>
      <w:r w:rsidRPr="0080733E">
        <w:rPr>
          <w:spacing w:val="-4"/>
          <w:sz w:val="28"/>
          <w:szCs w:val="28"/>
        </w:rPr>
        <w:t xml:space="preserve"> </w:t>
      </w:r>
      <w:r w:rsidRPr="0080733E">
        <w:rPr>
          <w:sz w:val="28"/>
          <w:szCs w:val="28"/>
        </w:rPr>
        <w:t>выдаваемого</w:t>
      </w:r>
      <w:r w:rsidRPr="0080733E">
        <w:rPr>
          <w:spacing w:val="-5"/>
          <w:sz w:val="28"/>
          <w:szCs w:val="28"/>
        </w:rPr>
        <w:t xml:space="preserve"> </w:t>
      </w:r>
      <w:r w:rsidRPr="0080733E">
        <w:rPr>
          <w:sz w:val="28"/>
          <w:szCs w:val="28"/>
        </w:rPr>
        <w:t>по</w:t>
      </w:r>
      <w:r w:rsidRPr="0080733E">
        <w:rPr>
          <w:spacing w:val="-4"/>
          <w:sz w:val="28"/>
          <w:szCs w:val="28"/>
        </w:rPr>
        <w:t xml:space="preserve"> </w:t>
      </w:r>
      <w:r w:rsidRPr="0080733E">
        <w:rPr>
          <w:sz w:val="28"/>
          <w:szCs w:val="28"/>
        </w:rPr>
        <w:t>форме</w:t>
      </w:r>
      <w:r w:rsidRPr="0080733E">
        <w:rPr>
          <w:spacing w:val="-5"/>
          <w:sz w:val="28"/>
          <w:szCs w:val="28"/>
        </w:rPr>
        <w:t xml:space="preserve"> </w:t>
      </w:r>
      <w:r w:rsidRPr="0080733E">
        <w:rPr>
          <w:sz w:val="28"/>
          <w:szCs w:val="28"/>
        </w:rPr>
        <w:t>и</w:t>
      </w:r>
      <w:r w:rsidRPr="0080733E">
        <w:rPr>
          <w:spacing w:val="-4"/>
          <w:sz w:val="28"/>
          <w:szCs w:val="28"/>
        </w:rPr>
        <w:t xml:space="preserve"> </w:t>
      </w:r>
      <w:r w:rsidRPr="0080733E">
        <w:rPr>
          <w:sz w:val="28"/>
          <w:szCs w:val="28"/>
        </w:rPr>
        <w:t>в</w:t>
      </w:r>
      <w:r w:rsidRPr="0080733E">
        <w:rPr>
          <w:spacing w:val="-5"/>
          <w:sz w:val="28"/>
          <w:szCs w:val="28"/>
        </w:rPr>
        <w:t xml:space="preserve"> </w:t>
      </w:r>
      <w:r w:rsidRPr="0080733E">
        <w:rPr>
          <w:sz w:val="28"/>
          <w:szCs w:val="28"/>
        </w:rPr>
        <w:t>порядке,</w:t>
      </w:r>
      <w:r w:rsidRPr="0080733E">
        <w:rPr>
          <w:spacing w:val="-4"/>
          <w:sz w:val="28"/>
          <w:szCs w:val="28"/>
        </w:rPr>
        <w:t xml:space="preserve"> </w:t>
      </w:r>
      <w:r w:rsidRPr="0080733E">
        <w:rPr>
          <w:sz w:val="28"/>
          <w:szCs w:val="28"/>
        </w:rPr>
        <w:t>которые</w:t>
      </w:r>
      <w:r w:rsidRPr="0080733E">
        <w:rPr>
          <w:spacing w:val="-5"/>
          <w:sz w:val="28"/>
          <w:szCs w:val="28"/>
        </w:rPr>
        <w:t xml:space="preserve"> </w:t>
      </w:r>
      <w:r w:rsidRPr="0080733E">
        <w:rPr>
          <w:sz w:val="28"/>
          <w:szCs w:val="28"/>
        </w:rPr>
        <w:t>установлены</w:t>
      </w:r>
      <w:r w:rsidRPr="0080733E">
        <w:rPr>
          <w:spacing w:val="-67"/>
          <w:sz w:val="28"/>
          <w:szCs w:val="28"/>
        </w:rPr>
        <w:t xml:space="preserve"> </w:t>
      </w:r>
      <w:r w:rsidRPr="0080733E">
        <w:rPr>
          <w:sz w:val="28"/>
          <w:szCs w:val="28"/>
        </w:rPr>
        <w:t>приказом Министерства труда и социальной защиты Российской Федерации от</w:t>
      </w:r>
      <w:r w:rsidRPr="0080733E">
        <w:rPr>
          <w:spacing w:val="1"/>
          <w:sz w:val="28"/>
          <w:szCs w:val="28"/>
        </w:rPr>
        <w:t xml:space="preserve"> </w:t>
      </w:r>
      <w:r w:rsidRPr="0080733E">
        <w:rPr>
          <w:sz w:val="28"/>
          <w:szCs w:val="28"/>
        </w:rPr>
        <w:t>22.06.2015 №</w:t>
      </w:r>
      <w:r w:rsidRPr="0080733E">
        <w:rPr>
          <w:spacing w:val="1"/>
          <w:sz w:val="28"/>
          <w:szCs w:val="28"/>
        </w:rPr>
        <w:t xml:space="preserve"> </w:t>
      </w:r>
      <w:r w:rsidRPr="0080733E">
        <w:rPr>
          <w:sz w:val="28"/>
          <w:szCs w:val="28"/>
        </w:rPr>
        <w:t>386н</w:t>
      </w:r>
      <w:r w:rsidRPr="0080733E">
        <w:rPr>
          <w:spacing w:val="1"/>
          <w:sz w:val="28"/>
          <w:szCs w:val="28"/>
        </w:rPr>
        <w:t xml:space="preserve"> </w:t>
      </w:r>
      <w:r w:rsidRPr="0080733E">
        <w:rPr>
          <w:sz w:val="28"/>
          <w:szCs w:val="28"/>
        </w:rPr>
        <w:t>«Об утверждении формы документа, подтверждающего</w:t>
      </w:r>
      <w:r w:rsidRPr="0080733E">
        <w:rPr>
          <w:spacing w:val="1"/>
          <w:sz w:val="28"/>
          <w:szCs w:val="28"/>
        </w:rPr>
        <w:t xml:space="preserve"> </w:t>
      </w:r>
      <w:r w:rsidRPr="0080733E">
        <w:rPr>
          <w:sz w:val="28"/>
          <w:szCs w:val="28"/>
        </w:rPr>
        <w:t>специальное</w:t>
      </w:r>
      <w:r w:rsidRPr="0080733E">
        <w:rPr>
          <w:spacing w:val="-3"/>
          <w:sz w:val="28"/>
          <w:szCs w:val="28"/>
        </w:rPr>
        <w:t xml:space="preserve"> </w:t>
      </w:r>
      <w:r w:rsidRPr="0080733E">
        <w:rPr>
          <w:sz w:val="28"/>
          <w:szCs w:val="28"/>
        </w:rPr>
        <w:t>обучение</w:t>
      </w:r>
      <w:r w:rsidRPr="0080733E">
        <w:rPr>
          <w:spacing w:val="-1"/>
          <w:sz w:val="28"/>
          <w:szCs w:val="28"/>
        </w:rPr>
        <w:t xml:space="preserve"> </w:t>
      </w:r>
      <w:r w:rsidRPr="0080733E">
        <w:rPr>
          <w:sz w:val="28"/>
          <w:szCs w:val="28"/>
        </w:rPr>
        <w:t>собаки-проводника,</w:t>
      </w:r>
      <w:r w:rsidRPr="0080733E">
        <w:rPr>
          <w:spacing w:val="-1"/>
          <w:sz w:val="28"/>
          <w:szCs w:val="28"/>
        </w:rPr>
        <w:t xml:space="preserve"> </w:t>
      </w:r>
      <w:r w:rsidRPr="0080733E">
        <w:rPr>
          <w:sz w:val="28"/>
          <w:szCs w:val="28"/>
        </w:rPr>
        <w:t>и</w:t>
      </w:r>
      <w:r w:rsidRPr="0080733E">
        <w:rPr>
          <w:spacing w:val="-1"/>
          <w:sz w:val="28"/>
          <w:szCs w:val="28"/>
        </w:rPr>
        <w:t xml:space="preserve"> </w:t>
      </w:r>
      <w:r w:rsidRPr="0080733E">
        <w:rPr>
          <w:sz w:val="28"/>
          <w:szCs w:val="28"/>
        </w:rPr>
        <w:t>порядка</w:t>
      </w:r>
      <w:r w:rsidRPr="0080733E">
        <w:rPr>
          <w:spacing w:val="-2"/>
          <w:sz w:val="28"/>
          <w:szCs w:val="28"/>
        </w:rPr>
        <w:t xml:space="preserve"> </w:t>
      </w:r>
      <w:r w:rsidRPr="0080733E">
        <w:rPr>
          <w:sz w:val="28"/>
          <w:szCs w:val="28"/>
        </w:rPr>
        <w:t>его</w:t>
      </w:r>
      <w:r w:rsidRPr="0080733E">
        <w:rPr>
          <w:spacing w:val="-2"/>
          <w:sz w:val="28"/>
          <w:szCs w:val="28"/>
        </w:rPr>
        <w:t xml:space="preserve"> </w:t>
      </w:r>
      <w:r w:rsidRPr="0080733E">
        <w:rPr>
          <w:sz w:val="28"/>
          <w:szCs w:val="28"/>
        </w:rPr>
        <w:t>выдачи».</w:t>
      </w:r>
    </w:p>
    <w:p w:rsidR="00BA6A9E" w:rsidRPr="00BA6A9E" w:rsidRDefault="00BA6A9E" w:rsidP="00EA50FF">
      <w:pPr>
        <w:pStyle w:val="2"/>
        <w:keepNext w:val="0"/>
        <w:numPr>
          <w:ilvl w:val="1"/>
          <w:numId w:val="22"/>
        </w:numPr>
        <w:suppressAutoHyphens w:val="0"/>
        <w:autoSpaceDE/>
        <w:autoSpaceDN/>
        <w:adjustRightInd/>
        <w:spacing w:before="200" w:after="0" w:line="276" w:lineRule="auto"/>
        <w:ind w:hanging="470"/>
        <w:rPr>
          <w:i w:val="0"/>
        </w:rPr>
      </w:pPr>
      <w:bookmarkStart w:id="6" w:name="_Toc113287442"/>
      <w:r w:rsidRPr="00BA6A9E">
        <w:rPr>
          <w:rFonts w:ascii="Times New Roman" w:hAnsi="Times New Roman"/>
          <w:i w:val="0"/>
          <w:color w:val="1F497D" w:themeColor="text2"/>
        </w:rPr>
        <w:t>Показатели</w:t>
      </w:r>
      <w:r w:rsidRPr="00BA6A9E">
        <w:rPr>
          <w:rFonts w:ascii="Times New Roman" w:hAnsi="Times New Roman"/>
          <w:i w:val="0"/>
          <w:color w:val="1F497D" w:themeColor="text2"/>
          <w:spacing w:val="-7"/>
        </w:rPr>
        <w:t xml:space="preserve"> </w:t>
      </w:r>
      <w:r w:rsidRPr="00BA6A9E">
        <w:rPr>
          <w:rFonts w:ascii="Times New Roman" w:hAnsi="Times New Roman"/>
          <w:i w:val="0"/>
          <w:color w:val="1F497D" w:themeColor="text2"/>
        </w:rPr>
        <w:t>доступности</w:t>
      </w:r>
      <w:r w:rsidRPr="00BA6A9E">
        <w:rPr>
          <w:rFonts w:ascii="Times New Roman" w:hAnsi="Times New Roman"/>
          <w:i w:val="0"/>
          <w:color w:val="1F497D" w:themeColor="text2"/>
          <w:spacing w:val="-7"/>
        </w:rPr>
        <w:t xml:space="preserve"> </w:t>
      </w:r>
      <w:r w:rsidRPr="00BA6A9E">
        <w:rPr>
          <w:rFonts w:ascii="Times New Roman" w:hAnsi="Times New Roman"/>
          <w:i w:val="0"/>
          <w:color w:val="1F497D" w:themeColor="text2"/>
        </w:rPr>
        <w:t>и</w:t>
      </w:r>
      <w:r w:rsidRPr="00BA6A9E">
        <w:rPr>
          <w:rFonts w:ascii="Times New Roman" w:hAnsi="Times New Roman"/>
          <w:i w:val="0"/>
          <w:color w:val="1F497D" w:themeColor="text2"/>
          <w:spacing w:val="-6"/>
        </w:rPr>
        <w:t xml:space="preserve"> </w:t>
      </w:r>
      <w:r w:rsidRPr="00BA6A9E">
        <w:rPr>
          <w:rFonts w:ascii="Times New Roman" w:hAnsi="Times New Roman"/>
          <w:i w:val="0"/>
          <w:color w:val="1F497D" w:themeColor="text2"/>
        </w:rPr>
        <w:t>качества</w:t>
      </w:r>
      <w:r w:rsidRPr="00BA6A9E">
        <w:rPr>
          <w:rFonts w:ascii="Times New Roman" w:hAnsi="Times New Roman"/>
          <w:i w:val="0"/>
          <w:color w:val="1F497D" w:themeColor="text2"/>
          <w:spacing w:val="-7"/>
        </w:rPr>
        <w:t xml:space="preserve"> </w:t>
      </w:r>
      <w:r w:rsidRPr="00BA6A9E">
        <w:rPr>
          <w:rFonts w:ascii="Times New Roman" w:hAnsi="Times New Roman"/>
          <w:i w:val="0"/>
          <w:color w:val="1F497D" w:themeColor="text2"/>
        </w:rPr>
        <w:t>муниципальной</w:t>
      </w:r>
      <w:r w:rsidRPr="00BA6A9E">
        <w:rPr>
          <w:rFonts w:ascii="Times New Roman" w:hAnsi="Times New Roman"/>
          <w:i w:val="0"/>
          <w:color w:val="1F497D" w:themeColor="text2"/>
          <w:spacing w:val="-6"/>
        </w:rPr>
        <w:t xml:space="preserve"> </w:t>
      </w:r>
      <w:r w:rsidRPr="00BA6A9E">
        <w:rPr>
          <w:rFonts w:ascii="Times New Roman" w:hAnsi="Times New Roman"/>
          <w:i w:val="0"/>
          <w:color w:val="1F497D" w:themeColor="text2"/>
        </w:rPr>
        <w:t>услуги</w:t>
      </w:r>
      <w:bookmarkEnd w:id="6"/>
    </w:p>
    <w:p w:rsidR="00BA6A9E" w:rsidRPr="0080733E" w:rsidRDefault="00BA6A9E" w:rsidP="00EA50FF">
      <w:pPr>
        <w:pStyle w:val="aa"/>
        <w:widowControl/>
        <w:numPr>
          <w:ilvl w:val="2"/>
          <w:numId w:val="22"/>
        </w:numPr>
        <w:tabs>
          <w:tab w:val="left" w:pos="142"/>
          <w:tab w:val="left" w:pos="1560"/>
        </w:tabs>
        <w:ind w:left="0" w:right="3" w:firstLine="708"/>
        <w:jc w:val="both"/>
        <w:rPr>
          <w:sz w:val="28"/>
          <w:szCs w:val="28"/>
        </w:rPr>
      </w:pPr>
      <w:r w:rsidRPr="0080733E">
        <w:rPr>
          <w:sz w:val="28"/>
          <w:szCs w:val="28"/>
        </w:rPr>
        <w:t>Показателями</w:t>
      </w:r>
      <w:r w:rsidRPr="0080733E">
        <w:rPr>
          <w:spacing w:val="-12"/>
          <w:sz w:val="28"/>
          <w:szCs w:val="28"/>
        </w:rPr>
        <w:t xml:space="preserve"> </w:t>
      </w:r>
      <w:r w:rsidRPr="0080733E">
        <w:rPr>
          <w:sz w:val="28"/>
          <w:szCs w:val="28"/>
        </w:rPr>
        <w:t>доступности</w:t>
      </w:r>
      <w:r w:rsidRPr="0080733E">
        <w:rPr>
          <w:spacing w:val="-12"/>
          <w:sz w:val="28"/>
          <w:szCs w:val="28"/>
        </w:rPr>
        <w:t xml:space="preserve"> </w:t>
      </w:r>
      <w:r w:rsidRPr="0080733E">
        <w:rPr>
          <w:sz w:val="28"/>
          <w:szCs w:val="28"/>
        </w:rPr>
        <w:t>предоставления</w:t>
      </w:r>
      <w:r w:rsidRPr="0080733E">
        <w:rPr>
          <w:spacing w:val="-11"/>
          <w:sz w:val="28"/>
          <w:szCs w:val="28"/>
        </w:rPr>
        <w:t xml:space="preserve"> </w:t>
      </w:r>
      <w:r w:rsidRPr="0080733E">
        <w:rPr>
          <w:sz w:val="28"/>
          <w:szCs w:val="28"/>
        </w:rPr>
        <w:t>муниципальной</w:t>
      </w:r>
      <w:r w:rsidRPr="0080733E">
        <w:rPr>
          <w:spacing w:val="-11"/>
          <w:sz w:val="28"/>
          <w:szCs w:val="28"/>
        </w:rPr>
        <w:t xml:space="preserve"> </w:t>
      </w:r>
      <w:r w:rsidRPr="0080733E">
        <w:rPr>
          <w:sz w:val="28"/>
          <w:szCs w:val="28"/>
        </w:rPr>
        <w:t>услуги</w:t>
      </w:r>
      <w:r w:rsidRPr="0080733E">
        <w:rPr>
          <w:spacing w:val="-67"/>
          <w:sz w:val="28"/>
          <w:szCs w:val="28"/>
        </w:rPr>
        <w:t xml:space="preserve">     </w:t>
      </w:r>
      <w:r w:rsidRPr="0080733E">
        <w:rPr>
          <w:sz w:val="28"/>
          <w:szCs w:val="28"/>
        </w:rPr>
        <w:t xml:space="preserve"> являются:</w:t>
      </w:r>
    </w:p>
    <w:p w:rsidR="00BA6A9E" w:rsidRPr="0080733E" w:rsidRDefault="00BA6A9E" w:rsidP="00EA50FF">
      <w:pPr>
        <w:pStyle w:val="a8"/>
        <w:widowControl/>
        <w:tabs>
          <w:tab w:val="left" w:pos="9214"/>
        </w:tabs>
        <w:ind w:right="3" w:firstLine="709"/>
        <w:jc w:val="both"/>
        <w:rPr>
          <w:spacing w:val="-67"/>
        </w:rPr>
      </w:pPr>
      <w:r w:rsidRPr="0080733E">
        <w:t xml:space="preserve">расположенность помещения, в котором ведется прием, выдача документов  </w:t>
      </w:r>
      <w:r w:rsidRPr="0080733E">
        <w:rPr>
          <w:spacing w:val="-67"/>
        </w:rPr>
        <w:t xml:space="preserve">      </w:t>
      </w:r>
      <w:r w:rsidRPr="0080733E">
        <w:t>в</w:t>
      </w:r>
      <w:r w:rsidRPr="0080733E">
        <w:rPr>
          <w:spacing w:val="-1"/>
        </w:rPr>
        <w:t xml:space="preserve"> </w:t>
      </w:r>
      <w:r w:rsidRPr="0080733E">
        <w:t>зоне</w:t>
      </w:r>
      <w:r w:rsidRPr="0080733E">
        <w:rPr>
          <w:spacing w:val="-1"/>
        </w:rPr>
        <w:t xml:space="preserve"> </w:t>
      </w:r>
      <w:r w:rsidRPr="0080733E">
        <w:t>доступности общественного</w:t>
      </w:r>
      <w:r w:rsidRPr="0080733E">
        <w:rPr>
          <w:spacing w:val="-1"/>
        </w:rPr>
        <w:t xml:space="preserve"> </w:t>
      </w:r>
      <w:r w:rsidRPr="0080733E">
        <w:t>транспорта;</w:t>
      </w:r>
    </w:p>
    <w:p w:rsidR="00BA6A9E" w:rsidRPr="0080733E" w:rsidRDefault="00BA6A9E" w:rsidP="00EA50FF">
      <w:pPr>
        <w:pStyle w:val="a8"/>
        <w:widowControl/>
        <w:tabs>
          <w:tab w:val="left" w:pos="9214"/>
        </w:tabs>
        <w:ind w:right="3" w:firstLine="709"/>
        <w:jc w:val="both"/>
      </w:pPr>
      <w:r w:rsidRPr="0080733E">
        <w:t>наличие необходимого количества специалистов, а также помещений, в</w:t>
      </w:r>
      <w:r w:rsidRPr="0080733E">
        <w:rPr>
          <w:spacing w:val="-68"/>
        </w:rPr>
        <w:t xml:space="preserve"> </w:t>
      </w:r>
      <w:r w:rsidRPr="0080733E">
        <w:t>которых</w:t>
      </w:r>
      <w:r w:rsidRPr="0080733E">
        <w:rPr>
          <w:spacing w:val="-1"/>
        </w:rPr>
        <w:t xml:space="preserve"> </w:t>
      </w:r>
      <w:r w:rsidRPr="0080733E">
        <w:t>осуществляется</w:t>
      </w:r>
      <w:r w:rsidRPr="0080733E">
        <w:rPr>
          <w:spacing w:val="-2"/>
        </w:rPr>
        <w:t xml:space="preserve"> </w:t>
      </w:r>
      <w:r w:rsidRPr="0080733E">
        <w:t>прием документов</w:t>
      </w:r>
      <w:r w:rsidRPr="0080733E">
        <w:rPr>
          <w:spacing w:val="-1"/>
        </w:rPr>
        <w:t xml:space="preserve"> </w:t>
      </w:r>
      <w:r w:rsidRPr="0080733E">
        <w:t>от заявителей;</w:t>
      </w:r>
    </w:p>
    <w:p w:rsidR="00BA6A9E" w:rsidRPr="0080733E" w:rsidRDefault="00BA6A9E" w:rsidP="00EA50FF">
      <w:pPr>
        <w:pStyle w:val="a8"/>
        <w:widowControl/>
        <w:tabs>
          <w:tab w:val="left" w:pos="9214"/>
        </w:tabs>
        <w:ind w:right="3" w:firstLine="709"/>
        <w:jc w:val="both"/>
      </w:pPr>
      <w:r w:rsidRPr="0080733E">
        <w:t>наличие исчерпывающей информации о способах, порядке и сроках</w:t>
      </w:r>
      <w:r w:rsidRPr="0080733E">
        <w:rPr>
          <w:spacing w:val="-67"/>
        </w:rPr>
        <w:t xml:space="preserve"> </w:t>
      </w:r>
      <w:r w:rsidRPr="0080733E">
        <w:t>предоставления муниципальной услуги на информационных стендах,</w:t>
      </w:r>
      <w:r w:rsidRPr="0080733E">
        <w:rPr>
          <w:spacing w:val="1"/>
        </w:rPr>
        <w:t xml:space="preserve"> </w:t>
      </w:r>
      <w:r w:rsidRPr="0080733E">
        <w:t>официальном</w:t>
      </w:r>
      <w:r w:rsidRPr="0080733E">
        <w:rPr>
          <w:spacing w:val="-7"/>
        </w:rPr>
        <w:t xml:space="preserve"> </w:t>
      </w:r>
      <w:r w:rsidRPr="0080733E">
        <w:t>сайте</w:t>
      </w:r>
      <w:r w:rsidRPr="0080733E">
        <w:rPr>
          <w:spacing w:val="-6"/>
        </w:rPr>
        <w:t xml:space="preserve"> </w:t>
      </w:r>
      <w:r w:rsidRPr="0080733E">
        <w:t>органа</w:t>
      </w:r>
      <w:r w:rsidRPr="0080733E">
        <w:rPr>
          <w:spacing w:val="-7"/>
        </w:rPr>
        <w:t xml:space="preserve"> </w:t>
      </w:r>
      <w:r w:rsidRPr="0080733E">
        <w:t>местного</w:t>
      </w:r>
      <w:r w:rsidRPr="0080733E">
        <w:rPr>
          <w:spacing w:val="-5"/>
        </w:rPr>
        <w:t xml:space="preserve"> </w:t>
      </w:r>
      <w:r w:rsidRPr="0080733E">
        <w:t>самоуправления,</w:t>
      </w:r>
      <w:r w:rsidRPr="0080733E">
        <w:rPr>
          <w:spacing w:val="-6"/>
        </w:rPr>
        <w:t xml:space="preserve"> </w:t>
      </w:r>
      <w:r w:rsidRPr="0080733E">
        <w:t>на</w:t>
      </w:r>
      <w:r w:rsidRPr="0080733E">
        <w:rPr>
          <w:spacing w:val="-5"/>
        </w:rPr>
        <w:t xml:space="preserve"> </w:t>
      </w:r>
      <w:r w:rsidRPr="0080733E">
        <w:t>Едином</w:t>
      </w:r>
      <w:r w:rsidRPr="0080733E">
        <w:rPr>
          <w:spacing w:val="-7"/>
        </w:rPr>
        <w:t xml:space="preserve"> </w:t>
      </w:r>
      <w:r w:rsidRPr="0080733E">
        <w:t>портале,</w:t>
      </w:r>
      <w:r w:rsidRPr="0080733E">
        <w:rPr>
          <w:spacing w:val="-67"/>
        </w:rPr>
        <w:t xml:space="preserve"> </w:t>
      </w:r>
      <w:r w:rsidRPr="0080733E">
        <w:t>Региональном</w:t>
      </w:r>
      <w:r w:rsidRPr="0080733E">
        <w:rPr>
          <w:spacing w:val="-2"/>
        </w:rPr>
        <w:t xml:space="preserve"> </w:t>
      </w:r>
      <w:r w:rsidRPr="0080733E">
        <w:t>портале;</w:t>
      </w:r>
    </w:p>
    <w:p w:rsidR="00BA6A9E" w:rsidRPr="0080733E" w:rsidRDefault="00BA6A9E" w:rsidP="00EA50FF">
      <w:pPr>
        <w:pStyle w:val="a8"/>
        <w:widowControl/>
        <w:tabs>
          <w:tab w:val="left" w:pos="9214"/>
        </w:tabs>
        <w:ind w:right="3" w:firstLine="709"/>
        <w:jc w:val="both"/>
      </w:pPr>
      <w:r w:rsidRPr="0080733E">
        <w:t xml:space="preserve">оказание помощи инвалидам в преодолении барьеров, мешающих получению  </w:t>
      </w:r>
      <w:r w:rsidRPr="0080733E">
        <w:rPr>
          <w:spacing w:val="-67"/>
        </w:rPr>
        <w:t xml:space="preserve"> </w:t>
      </w:r>
      <w:r w:rsidRPr="0080733E">
        <w:t>ими</w:t>
      </w:r>
      <w:r w:rsidRPr="0080733E">
        <w:rPr>
          <w:spacing w:val="-1"/>
        </w:rPr>
        <w:t xml:space="preserve"> </w:t>
      </w:r>
      <w:r w:rsidRPr="0080733E">
        <w:t>услуг наравне с</w:t>
      </w:r>
      <w:r w:rsidRPr="0080733E">
        <w:rPr>
          <w:spacing w:val="-1"/>
        </w:rPr>
        <w:t xml:space="preserve"> </w:t>
      </w:r>
      <w:r w:rsidRPr="0080733E">
        <w:t>другими</w:t>
      </w:r>
      <w:r w:rsidRPr="0080733E">
        <w:rPr>
          <w:spacing w:val="-2"/>
        </w:rPr>
        <w:t xml:space="preserve"> </w:t>
      </w:r>
      <w:r w:rsidRPr="0080733E">
        <w:t>лицами.</w:t>
      </w:r>
    </w:p>
    <w:p w:rsidR="00BA6A9E" w:rsidRPr="0080733E" w:rsidRDefault="006C1C8A" w:rsidP="00EA50FF">
      <w:pPr>
        <w:pStyle w:val="aa"/>
        <w:widowControl/>
        <w:tabs>
          <w:tab w:val="left" w:pos="0"/>
          <w:tab w:val="left" w:pos="1560"/>
        </w:tabs>
        <w:ind w:left="0" w:right="3"/>
        <w:jc w:val="both"/>
        <w:rPr>
          <w:sz w:val="28"/>
          <w:szCs w:val="28"/>
        </w:rPr>
      </w:pPr>
      <w:r>
        <w:rPr>
          <w:sz w:val="28"/>
          <w:szCs w:val="28"/>
        </w:rPr>
        <w:t>2.14.2.</w:t>
      </w:r>
      <w:r w:rsidR="00BA6A9E" w:rsidRPr="0080733E">
        <w:rPr>
          <w:sz w:val="28"/>
          <w:szCs w:val="28"/>
        </w:rPr>
        <w:t>Показателями</w:t>
      </w:r>
      <w:r w:rsidR="00BA6A9E" w:rsidRPr="0080733E">
        <w:rPr>
          <w:spacing w:val="-12"/>
          <w:sz w:val="28"/>
          <w:szCs w:val="28"/>
        </w:rPr>
        <w:t xml:space="preserve"> </w:t>
      </w:r>
      <w:r w:rsidR="00BA6A9E" w:rsidRPr="0080733E">
        <w:rPr>
          <w:sz w:val="28"/>
          <w:szCs w:val="28"/>
        </w:rPr>
        <w:t>качества</w:t>
      </w:r>
      <w:r w:rsidR="00BA6A9E" w:rsidRPr="0080733E">
        <w:rPr>
          <w:spacing w:val="-11"/>
          <w:sz w:val="28"/>
          <w:szCs w:val="28"/>
        </w:rPr>
        <w:t xml:space="preserve"> </w:t>
      </w:r>
      <w:r w:rsidR="00BA6A9E" w:rsidRPr="0080733E">
        <w:rPr>
          <w:sz w:val="28"/>
          <w:szCs w:val="28"/>
        </w:rPr>
        <w:t>предоставления</w:t>
      </w:r>
      <w:r w:rsidR="00BA6A9E" w:rsidRPr="0080733E">
        <w:rPr>
          <w:spacing w:val="-12"/>
          <w:sz w:val="28"/>
          <w:szCs w:val="28"/>
        </w:rPr>
        <w:t xml:space="preserve"> </w:t>
      </w:r>
      <w:r w:rsidR="00BA6A9E" w:rsidRPr="0080733E">
        <w:rPr>
          <w:sz w:val="28"/>
          <w:szCs w:val="28"/>
        </w:rPr>
        <w:t>муниципальной</w:t>
      </w:r>
      <w:r w:rsidR="00BA6A9E" w:rsidRPr="0080733E">
        <w:rPr>
          <w:spacing w:val="-10"/>
          <w:sz w:val="28"/>
          <w:szCs w:val="28"/>
        </w:rPr>
        <w:t xml:space="preserve"> </w:t>
      </w:r>
      <w:r w:rsidR="00BA6A9E" w:rsidRPr="0080733E">
        <w:rPr>
          <w:sz w:val="28"/>
          <w:szCs w:val="28"/>
        </w:rPr>
        <w:t>услуги</w:t>
      </w:r>
      <w:r w:rsidR="00BA6A9E" w:rsidRPr="0080733E">
        <w:rPr>
          <w:spacing w:val="-67"/>
          <w:sz w:val="28"/>
          <w:szCs w:val="28"/>
        </w:rPr>
        <w:t xml:space="preserve"> </w:t>
      </w:r>
      <w:r w:rsidR="00BA6A9E" w:rsidRPr="0080733E">
        <w:rPr>
          <w:sz w:val="28"/>
          <w:szCs w:val="28"/>
        </w:rPr>
        <w:t>являются:</w:t>
      </w:r>
    </w:p>
    <w:p w:rsidR="00CE3E18" w:rsidRPr="0080733E" w:rsidRDefault="00BA6A9E" w:rsidP="00CE3E18">
      <w:pPr>
        <w:pStyle w:val="11"/>
        <w:keepNext/>
        <w:keepLines/>
        <w:widowControl/>
        <w:numPr>
          <w:ilvl w:val="0"/>
          <w:numId w:val="24"/>
        </w:numPr>
        <w:tabs>
          <w:tab w:val="clear" w:pos="10206"/>
        </w:tabs>
        <w:spacing w:after="0"/>
        <w:ind w:left="0" w:firstLine="825"/>
        <w:jc w:val="both"/>
        <w:rPr>
          <w:b w:val="0"/>
          <w:noProof w:val="0"/>
          <w:sz w:val="28"/>
          <w:szCs w:val="28"/>
        </w:rPr>
      </w:pPr>
      <w:r w:rsidRPr="0080733E">
        <w:rPr>
          <w:b w:val="0"/>
          <w:noProof w:val="0"/>
          <w:sz w:val="28"/>
          <w:szCs w:val="28"/>
        </w:rPr>
        <w:t xml:space="preserve">своевременность предоставления муниципальной услуги в </w:t>
      </w:r>
      <w:r w:rsidRPr="0080733E">
        <w:rPr>
          <w:b w:val="0"/>
          <w:noProof w:val="0"/>
          <w:spacing w:val="-67"/>
          <w:sz w:val="28"/>
          <w:szCs w:val="28"/>
        </w:rPr>
        <w:t xml:space="preserve"> </w:t>
      </w:r>
      <w:r w:rsidRPr="0080733E">
        <w:rPr>
          <w:b w:val="0"/>
          <w:noProof w:val="0"/>
          <w:sz w:val="28"/>
          <w:szCs w:val="28"/>
        </w:rPr>
        <w:t xml:space="preserve">соответствии со стандартом </w:t>
      </w:r>
      <w:r w:rsidRPr="0080733E">
        <w:rPr>
          <w:b w:val="0"/>
          <w:noProof w:val="0"/>
          <w:sz w:val="28"/>
          <w:szCs w:val="28"/>
        </w:rPr>
        <w:tab/>
        <w:t>ее предоставления, установленным настоящим</w:t>
      </w:r>
      <w:r w:rsidRPr="0080733E">
        <w:rPr>
          <w:b w:val="0"/>
          <w:noProof w:val="0"/>
          <w:spacing w:val="1"/>
          <w:sz w:val="28"/>
          <w:szCs w:val="28"/>
        </w:rPr>
        <w:t xml:space="preserve"> </w:t>
      </w:r>
      <w:r w:rsidRPr="0080733E">
        <w:rPr>
          <w:b w:val="0"/>
          <w:noProof w:val="0"/>
          <w:sz w:val="28"/>
          <w:szCs w:val="28"/>
        </w:rPr>
        <w:t>Административным</w:t>
      </w:r>
      <w:r w:rsidRPr="0080733E">
        <w:rPr>
          <w:b w:val="0"/>
          <w:noProof w:val="0"/>
          <w:spacing w:val="-2"/>
          <w:sz w:val="28"/>
          <w:szCs w:val="28"/>
        </w:rPr>
        <w:t xml:space="preserve"> </w:t>
      </w:r>
      <w:r w:rsidRPr="0080733E">
        <w:rPr>
          <w:b w:val="0"/>
          <w:noProof w:val="0"/>
          <w:sz w:val="28"/>
          <w:szCs w:val="28"/>
        </w:rPr>
        <w:t>регламентом;</w:t>
      </w:r>
      <w:r w:rsidR="00CE3E18" w:rsidRPr="00CE3E18">
        <w:rPr>
          <w:b w:val="0"/>
          <w:noProof w:val="0"/>
          <w:sz w:val="28"/>
          <w:szCs w:val="28"/>
        </w:rPr>
        <w:t xml:space="preserve"> </w:t>
      </w:r>
      <w:r w:rsidR="00CE3E18" w:rsidRPr="0080733E">
        <w:rPr>
          <w:b w:val="0"/>
          <w:noProof w:val="0"/>
          <w:sz w:val="28"/>
          <w:szCs w:val="28"/>
        </w:rPr>
        <w:t>минимально возможное количество взаимодействий</w:t>
      </w:r>
      <w:r w:rsidR="00CE3E18" w:rsidRPr="0080733E">
        <w:rPr>
          <w:b w:val="0"/>
          <w:noProof w:val="0"/>
          <w:sz w:val="28"/>
          <w:szCs w:val="28"/>
        </w:rPr>
        <w:tab/>
        <w:t xml:space="preserve"> гражданин </w:t>
      </w:r>
      <w:r w:rsidR="00CE3E18" w:rsidRPr="0080733E">
        <w:rPr>
          <w:b w:val="0"/>
          <w:noProof w:val="0"/>
          <w:spacing w:val="-1"/>
          <w:sz w:val="28"/>
          <w:szCs w:val="28"/>
        </w:rPr>
        <w:t xml:space="preserve">с </w:t>
      </w:r>
      <w:r w:rsidR="00CE3E18" w:rsidRPr="0080733E">
        <w:rPr>
          <w:b w:val="0"/>
          <w:noProof w:val="0"/>
          <w:spacing w:val="-67"/>
          <w:sz w:val="28"/>
          <w:szCs w:val="28"/>
        </w:rPr>
        <w:t xml:space="preserve">           </w:t>
      </w:r>
      <w:r w:rsidR="00CE3E18" w:rsidRPr="0080733E">
        <w:rPr>
          <w:b w:val="0"/>
          <w:noProof w:val="0"/>
          <w:sz w:val="28"/>
          <w:szCs w:val="28"/>
        </w:rPr>
        <w:t>должностными лицами, участвующими</w:t>
      </w:r>
      <w:r w:rsidR="00CE3E18" w:rsidRPr="0080733E">
        <w:rPr>
          <w:b w:val="0"/>
          <w:noProof w:val="0"/>
          <w:sz w:val="28"/>
          <w:szCs w:val="28"/>
        </w:rPr>
        <w:tab/>
        <w:t xml:space="preserve"> в предоставлении муниципальной услуги;</w:t>
      </w:r>
    </w:p>
    <w:p w:rsidR="00CE3E18" w:rsidRPr="0080733E" w:rsidRDefault="00CE3E18" w:rsidP="00CE3E18">
      <w:pPr>
        <w:pStyle w:val="11"/>
        <w:keepNext/>
        <w:keepLines/>
        <w:widowControl/>
        <w:numPr>
          <w:ilvl w:val="0"/>
          <w:numId w:val="24"/>
        </w:numPr>
        <w:tabs>
          <w:tab w:val="clear" w:pos="10206"/>
        </w:tabs>
        <w:spacing w:after="0"/>
        <w:ind w:left="0" w:firstLine="825"/>
        <w:jc w:val="both"/>
        <w:rPr>
          <w:b w:val="0"/>
          <w:noProof w:val="0"/>
          <w:sz w:val="28"/>
          <w:szCs w:val="28"/>
        </w:rPr>
      </w:pPr>
      <w:r w:rsidRPr="0080733E">
        <w:rPr>
          <w:b w:val="0"/>
          <w:noProof w:val="0"/>
          <w:sz w:val="28"/>
          <w:szCs w:val="28"/>
        </w:rPr>
        <w:t>отсутствие</w:t>
      </w:r>
      <w:r w:rsidRPr="0080733E">
        <w:rPr>
          <w:b w:val="0"/>
          <w:noProof w:val="0"/>
          <w:spacing w:val="5"/>
          <w:sz w:val="28"/>
          <w:szCs w:val="28"/>
        </w:rPr>
        <w:t xml:space="preserve"> </w:t>
      </w:r>
      <w:r w:rsidRPr="0080733E">
        <w:rPr>
          <w:b w:val="0"/>
          <w:noProof w:val="0"/>
          <w:sz w:val="28"/>
          <w:szCs w:val="28"/>
        </w:rPr>
        <w:t>обоснованных</w:t>
      </w:r>
      <w:r w:rsidRPr="0080733E">
        <w:rPr>
          <w:b w:val="0"/>
          <w:noProof w:val="0"/>
          <w:spacing w:val="5"/>
          <w:sz w:val="28"/>
          <w:szCs w:val="28"/>
        </w:rPr>
        <w:t xml:space="preserve"> </w:t>
      </w:r>
      <w:r w:rsidRPr="0080733E">
        <w:rPr>
          <w:b w:val="0"/>
          <w:noProof w:val="0"/>
          <w:sz w:val="28"/>
          <w:szCs w:val="28"/>
        </w:rPr>
        <w:t>жалоб</w:t>
      </w:r>
      <w:r w:rsidRPr="0080733E">
        <w:rPr>
          <w:b w:val="0"/>
          <w:noProof w:val="0"/>
          <w:spacing w:val="6"/>
          <w:sz w:val="28"/>
          <w:szCs w:val="28"/>
        </w:rPr>
        <w:t xml:space="preserve"> </w:t>
      </w:r>
      <w:r w:rsidRPr="0080733E">
        <w:rPr>
          <w:b w:val="0"/>
          <w:noProof w:val="0"/>
          <w:sz w:val="28"/>
          <w:szCs w:val="28"/>
        </w:rPr>
        <w:t>на</w:t>
      </w:r>
      <w:r w:rsidRPr="0080733E">
        <w:rPr>
          <w:b w:val="0"/>
          <w:noProof w:val="0"/>
          <w:spacing w:val="5"/>
          <w:sz w:val="28"/>
          <w:szCs w:val="28"/>
        </w:rPr>
        <w:t xml:space="preserve"> </w:t>
      </w:r>
      <w:r w:rsidRPr="0080733E">
        <w:rPr>
          <w:b w:val="0"/>
          <w:noProof w:val="0"/>
          <w:sz w:val="28"/>
          <w:szCs w:val="28"/>
        </w:rPr>
        <w:t>действия (бездействие) сотрудников</w:t>
      </w:r>
      <w:r w:rsidRPr="0080733E">
        <w:rPr>
          <w:b w:val="0"/>
          <w:noProof w:val="0"/>
          <w:spacing w:val="6"/>
          <w:sz w:val="28"/>
          <w:szCs w:val="28"/>
        </w:rPr>
        <w:t xml:space="preserve"> </w:t>
      </w:r>
      <w:r w:rsidRPr="0080733E">
        <w:rPr>
          <w:b w:val="0"/>
          <w:noProof w:val="0"/>
          <w:sz w:val="28"/>
          <w:szCs w:val="28"/>
        </w:rPr>
        <w:t>и</w:t>
      </w:r>
      <w:r w:rsidRPr="0080733E">
        <w:rPr>
          <w:b w:val="0"/>
          <w:noProof w:val="0"/>
          <w:spacing w:val="5"/>
          <w:sz w:val="28"/>
          <w:szCs w:val="28"/>
        </w:rPr>
        <w:t xml:space="preserve"> </w:t>
      </w:r>
      <w:r w:rsidRPr="0080733E">
        <w:rPr>
          <w:b w:val="0"/>
          <w:noProof w:val="0"/>
          <w:sz w:val="28"/>
          <w:szCs w:val="28"/>
        </w:rPr>
        <w:t>их</w:t>
      </w:r>
      <w:r w:rsidRPr="0080733E">
        <w:rPr>
          <w:b w:val="0"/>
          <w:noProof w:val="0"/>
          <w:spacing w:val="-67"/>
          <w:sz w:val="28"/>
          <w:szCs w:val="28"/>
        </w:rPr>
        <w:t xml:space="preserve">                                        </w:t>
      </w:r>
      <w:r w:rsidRPr="0080733E">
        <w:rPr>
          <w:b w:val="0"/>
          <w:noProof w:val="0"/>
          <w:sz w:val="28"/>
          <w:szCs w:val="28"/>
        </w:rPr>
        <w:t>некорректное (невнимательное) отношение</w:t>
      </w:r>
      <w:r w:rsidRPr="0080733E">
        <w:rPr>
          <w:b w:val="0"/>
          <w:noProof w:val="0"/>
          <w:spacing w:val="-2"/>
          <w:sz w:val="28"/>
          <w:szCs w:val="28"/>
        </w:rPr>
        <w:t xml:space="preserve"> </w:t>
      </w:r>
      <w:r w:rsidRPr="0080733E">
        <w:rPr>
          <w:b w:val="0"/>
          <w:noProof w:val="0"/>
          <w:sz w:val="28"/>
          <w:szCs w:val="28"/>
        </w:rPr>
        <w:t>к</w:t>
      </w:r>
      <w:r w:rsidRPr="0080733E">
        <w:rPr>
          <w:b w:val="0"/>
          <w:noProof w:val="0"/>
          <w:spacing w:val="-1"/>
          <w:sz w:val="28"/>
          <w:szCs w:val="28"/>
        </w:rPr>
        <w:t xml:space="preserve"> </w:t>
      </w:r>
      <w:r w:rsidRPr="0080733E">
        <w:rPr>
          <w:b w:val="0"/>
          <w:noProof w:val="0"/>
          <w:sz w:val="28"/>
          <w:szCs w:val="28"/>
        </w:rPr>
        <w:t>заявителям;</w:t>
      </w:r>
    </w:p>
    <w:p w:rsidR="00CE3E18" w:rsidRPr="0080733E" w:rsidRDefault="00CE3E18" w:rsidP="00CE3E18">
      <w:pPr>
        <w:pStyle w:val="11"/>
        <w:keepNext/>
        <w:keepLines/>
        <w:widowControl/>
        <w:numPr>
          <w:ilvl w:val="0"/>
          <w:numId w:val="24"/>
        </w:numPr>
        <w:tabs>
          <w:tab w:val="clear" w:pos="10206"/>
        </w:tabs>
        <w:spacing w:after="0"/>
        <w:ind w:left="0" w:firstLine="825"/>
        <w:jc w:val="both"/>
        <w:rPr>
          <w:b w:val="0"/>
          <w:noProof w:val="0"/>
          <w:sz w:val="28"/>
          <w:szCs w:val="28"/>
        </w:rPr>
      </w:pPr>
      <w:r w:rsidRPr="0080733E">
        <w:rPr>
          <w:b w:val="0"/>
          <w:noProof w:val="0"/>
          <w:sz w:val="28"/>
          <w:szCs w:val="28"/>
        </w:rPr>
        <w:t>отсутствие</w:t>
      </w:r>
      <w:r w:rsidRPr="0080733E">
        <w:rPr>
          <w:b w:val="0"/>
          <w:noProof w:val="0"/>
          <w:spacing w:val="16"/>
          <w:sz w:val="28"/>
          <w:szCs w:val="28"/>
        </w:rPr>
        <w:t xml:space="preserve"> </w:t>
      </w:r>
      <w:r w:rsidRPr="0080733E">
        <w:rPr>
          <w:b w:val="0"/>
          <w:noProof w:val="0"/>
          <w:sz w:val="28"/>
          <w:szCs w:val="28"/>
        </w:rPr>
        <w:t>нарушений</w:t>
      </w:r>
      <w:r w:rsidRPr="0080733E">
        <w:rPr>
          <w:b w:val="0"/>
          <w:noProof w:val="0"/>
          <w:spacing w:val="16"/>
          <w:sz w:val="28"/>
          <w:szCs w:val="28"/>
        </w:rPr>
        <w:t xml:space="preserve"> </w:t>
      </w:r>
      <w:r w:rsidRPr="0080733E">
        <w:rPr>
          <w:b w:val="0"/>
          <w:noProof w:val="0"/>
          <w:sz w:val="28"/>
          <w:szCs w:val="28"/>
        </w:rPr>
        <w:t>установленных</w:t>
      </w:r>
      <w:r w:rsidRPr="0080733E">
        <w:rPr>
          <w:b w:val="0"/>
          <w:noProof w:val="0"/>
          <w:spacing w:val="16"/>
          <w:sz w:val="28"/>
          <w:szCs w:val="28"/>
        </w:rPr>
        <w:t xml:space="preserve"> </w:t>
      </w:r>
      <w:r w:rsidRPr="0080733E">
        <w:rPr>
          <w:b w:val="0"/>
          <w:noProof w:val="0"/>
          <w:sz w:val="28"/>
          <w:szCs w:val="28"/>
        </w:rPr>
        <w:t>сроков</w:t>
      </w:r>
      <w:r w:rsidRPr="0080733E">
        <w:rPr>
          <w:b w:val="0"/>
          <w:noProof w:val="0"/>
          <w:spacing w:val="16"/>
          <w:sz w:val="28"/>
          <w:szCs w:val="28"/>
        </w:rPr>
        <w:t xml:space="preserve"> </w:t>
      </w:r>
      <w:r w:rsidRPr="0080733E">
        <w:rPr>
          <w:b w:val="0"/>
          <w:noProof w:val="0"/>
          <w:sz w:val="28"/>
          <w:szCs w:val="28"/>
        </w:rPr>
        <w:t>в</w:t>
      </w:r>
      <w:r w:rsidRPr="0080733E">
        <w:rPr>
          <w:b w:val="0"/>
          <w:noProof w:val="0"/>
          <w:spacing w:val="16"/>
          <w:sz w:val="28"/>
          <w:szCs w:val="28"/>
        </w:rPr>
        <w:t xml:space="preserve"> </w:t>
      </w:r>
      <w:r w:rsidRPr="0080733E">
        <w:rPr>
          <w:b w:val="0"/>
          <w:noProof w:val="0"/>
          <w:sz w:val="28"/>
          <w:szCs w:val="28"/>
        </w:rPr>
        <w:t>процессе</w:t>
      </w:r>
      <w:r w:rsidRPr="0080733E">
        <w:rPr>
          <w:b w:val="0"/>
          <w:noProof w:val="0"/>
          <w:spacing w:val="16"/>
          <w:sz w:val="28"/>
          <w:szCs w:val="28"/>
        </w:rPr>
        <w:t xml:space="preserve"> </w:t>
      </w:r>
      <w:r w:rsidRPr="0080733E">
        <w:rPr>
          <w:b w:val="0"/>
          <w:noProof w:val="0"/>
          <w:sz w:val="28"/>
          <w:szCs w:val="28"/>
        </w:rPr>
        <w:t xml:space="preserve">предоставления </w:t>
      </w:r>
      <w:r w:rsidRPr="0080733E">
        <w:rPr>
          <w:b w:val="0"/>
          <w:noProof w:val="0"/>
          <w:spacing w:val="-67"/>
          <w:sz w:val="28"/>
          <w:szCs w:val="28"/>
        </w:rPr>
        <w:t xml:space="preserve">     </w:t>
      </w:r>
      <w:r w:rsidRPr="0080733E">
        <w:rPr>
          <w:b w:val="0"/>
          <w:noProof w:val="0"/>
          <w:sz w:val="28"/>
          <w:szCs w:val="28"/>
        </w:rPr>
        <w:t>муниципальной услуги;</w:t>
      </w:r>
    </w:p>
    <w:p w:rsidR="00CE3E18" w:rsidRPr="0080733E" w:rsidRDefault="00CE3E18" w:rsidP="00CE3E18">
      <w:pPr>
        <w:pStyle w:val="11"/>
        <w:keepNext/>
        <w:keepLines/>
        <w:widowControl/>
        <w:numPr>
          <w:ilvl w:val="0"/>
          <w:numId w:val="24"/>
        </w:numPr>
        <w:tabs>
          <w:tab w:val="clear" w:pos="10206"/>
        </w:tabs>
        <w:spacing w:after="0"/>
        <w:ind w:left="0" w:firstLine="825"/>
        <w:jc w:val="both"/>
        <w:rPr>
          <w:b w:val="0"/>
          <w:noProof w:val="0"/>
          <w:sz w:val="28"/>
          <w:szCs w:val="28"/>
        </w:rPr>
      </w:pPr>
      <w:r w:rsidRPr="0080733E">
        <w:rPr>
          <w:b w:val="0"/>
          <w:noProof w:val="0"/>
          <w:sz w:val="28"/>
          <w:szCs w:val="28"/>
        </w:rPr>
        <w:t>отсутствие</w:t>
      </w:r>
      <w:r w:rsidRPr="0080733E">
        <w:rPr>
          <w:b w:val="0"/>
          <w:noProof w:val="0"/>
          <w:spacing w:val="1"/>
          <w:sz w:val="28"/>
          <w:szCs w:val="28"/>
        </w:rPr>
        <w:t xml:space="preserve"> </w:t>
      </w:r>
      <w:r w:rsidRPr="0080733E">
        <w:rPr>
          <w:b w:val="0"/>
          <w:noProof w:val="0"/>
          <w:sz w:val="28"/>
          <w:szCs w:val="28"/>
        </w:rPr>
        <w:t>заявлений</w:t>
      </w:r>
      <w:r w:rsidRPr="0080733E">
        <w:rPr>
          <w:b w:val="0"/>
          <w:noProof w:val="0"/>
          <w:spacing w:val="1"/>
          <w:sz w:val="28"/>
          <w:szCs w:val="28"/>
        </w:rPr>
        <w:t xml:space="preserve"> </w:t>
      </w:r>
      <w:r w:rsidRPr="0080733E">
        <w:rPr>
          <w:b w:val="0"/>
          <w:noProof w:val="0"/>
          <w:sz w:val="28"/>
          <w:szCs w:val="28"/>
        </w:rPr>
        <w:t>об</w:t>
      </w:r>
      <w:r w:rsidRPr="0080733E">
        <w:rPr>
          <w:b w:val="0"/>
          <w:noProof w:val="0"/>
          <w:spacing w:val="1"/>
          <w:sz w:val="28"/>
          <w:szCs w:val="28"/>
        </w:rPr>
        <w:t xml:space="preserve"> </w:t>
      </w:r>
      <w:r w:rsidRPr="0080733E">
        <w:rPr>
          <w:b w:val="0"/>
          <w:noProof w:val="0"/>
          <w:sz w:val="28"/>
          <w:szCs w:val="28"/>
        </w:rPr>
        <w:t>оспаривании</w:t>
      </w:r>
      <w:r w:rsidRPr="0080733E">
        <w:rPr>
          <w:b w:val="0"/>
          <w:noProof w:val="0"/>
          <w:spacing w:val="1"/>
          <w:sz w:val="28"/>
          <w:szCs w:val="28"/>
        </w:rPr>
        <w:t xml:space="preserve"> </w:t>
      </w:r>
      <w:r w:rsidRPr="0080733E">
        <w:rPr>
          <w:b w:val="0"/>
          <w:noProof w:val="0"/>
          <w:sz w:val="28"/>
          <w:szCs w:val="28"/>
        </w:rPr>
        <w:t>решений, действий (бездействия)</w:t>
      </w:r>
      <w:r w:rsidRPr="0080733E">
        <w:rPr>
          <w:b w:val="0"/>
          <w:noProof w:val="0"/>
          <w:spacing w:val="-67"/>
          <w:sz w:val="28"/>
          <w:szCs w:val="28"/>
        </w:rPr>
        <w:t xml:space="preserve">  </w:t>
      </w:r>
      <w:r w:rsidRPr="0080733E">
        <w:rPr>
          <w:b w:val="0"/>
          <w:noProof w:val="0"/>
          <w:sz w:val="28"/>
          <w:szCs w:val="28"/>
        </w:rPr>
        <w:t>Уполномоченного</w:t>
      </w:r>
      <w:r w:rsidRPr="0080733E">
        <w:rPr>
          <w:b w:val="0"/>
          <w:noProof w:val="0"/>
          <w:spacing w:val="1"/>
          <w:sz w:val="28"/>
          <w:szCs w:val="28"/>
        </w:rPr>
        <w:t xml:space="preserve"> </w:t>
      </w:r>
      <w:r w:rsidRPr="0080733E">
        <w:rPr>
          <w:b w:val="0"/>
          <w:noProof w:val="0"/>
          <w:sz w:val="28"/>
          <w:szCs w:val="28"/>
        </w:rPr>
        <w:t>органа, его</w:t>
      </w:r>
      <w:r w:rsidRPr="0080733E">
        <w:rPr>
          <w:b w:val="0"/>
          <w:noProof w:val="0"/>
          <w:spacing w:val="1"/>
          <w:sz w:val="28"/>
          <w:szCs w:val="28"/>
        </w:rPr>
        <w:t xml:space="preserve"> </w:t>
      </w:r>
      <w:r w:rsidRPr="0080733E">
        <w:rPr>
          <w:b w:val="0"/>
          <w:noProof w:val="0"/>
          <w:sz w:val="28"/>
          <w:szCs w:val="28"/>
        </w:rPr>
        <w:t>должностных лиц, принимаемых (совершенных) при</w:t>
      </w:r>
      <w:r w:rsidRPr="0080733E">
        <w:rPr>
          <w:b w:val="0"/>
          <w:noProof w:val="0"/>
          <w:spacing w:val="1"/>
          <w:sz w:val="28"/>
          <w:szCs w:val="28"/>
        </w:rPr>
        <w:t xml:space="preserve"> </w:t>
      </w:r>
      <w:r w:rsidRPr="0080733E">
        <w:rPr>
          <w:b w:val="0"/>
          <w:noProof w:val="0"/>
          <w:spacing w:val="-1"/>
          <w:sz w:val="28"/>
          <w:szCs w:val="28"/>
        </w:rPr>
        <w:t xml:space="preserve">предоставлении </w:t>
      </w:r>
      <w:r w:rsidRPr="0080733E">
        <w:rPr>
          <w:b w:val="0"/>
          <w:noProof w:val="0"/>
          <w:sz w:val="28"/>
          <w:szCs w:val="28"/>
        </w:rPr>
        <w:t>муниципальной услуги, по итогам</w:t>
      </w:r>
      <w:r w:rsidRPr="0080733E">
        <w:rPr>
          <w:b w:val="0"/>
          <w:noProof w:val="0"/>
          <w:spacing w:val="1"/>
          <w:sz w:val="28"/>
          <w:szCs w:val="28"/>
        </w:rPr>
        <w:t xml:space="preserve"> </w:t>
      </w:r>
      <w:r w:rsidRPr="0080733E">
        <w:rPr>
          <w:b w:val="0"/>
          <w:noProof w:val="0"/>
          <w:sz w:val="28"/>
          <w:szCs w:val="28"/>
        </w:rPr>
        <w:t>рассмотрения которых</w:t>
      </w:r>
      <w:r w:rsidRPr="0080733E">
        <w:rPr>
          <w:b w:val="0"/>
          <w:noProof w:val="0"/>
          <w:sz w:val="28"/>
          <w:szCs w:val="28"/>
        </w:rPr>
        <w:tab/>
        <w:t>вынесены</w:t>
      </w:r>
      <w:r w:rsidRPr="0080733E">
        <w:rPr>
          <w:b w:val="0"/>
          <w:noProof w:val="0"/>
          <w:sz w:val="28"/>
          <w:szCs w:val="28"/>
        </w:rPr>
        <w:tab/>
        <w:t xml:space="preserve">решения об </w:t>
      </w:r>
      <w:r w:rsidRPr="0080733E">
        <w:rPr>
          <w:b w:val="0"/>
          <w:noProof w:val="0"/>
          <w:spacing w:val="-1"/>
          <w:sz w:val="28"/>
          <w:szCs w:val="28"/>
        </w:rPr>
        <w:t xml:space="preserve">удовлетворении (частичном </w:t>
      </w:r>
      <w:r w:rsidRPr="0080733E">
        <w:rPr>
          <w:b w:val="0"/>
          <w:noProof w:val="0"/>
          <w:spacing w:val="-67"/>
          <w:sz w:val="28"/>
          <w:szCs w:val="28"/>
        </w:rPr>
        <w:t xml:space="preserve"> </w:t>
      </w:r>
      <w:r w:rsidRPr="0080733E">
        <w:rPr>
          <w:b w:val="0"/>
          <w:noProof w:val="0"/>
          <w:sz w:val="28"/>
          <w:szCs w:val="28"/>
        </w:rPr>
        <w:t>удовлетворении) требований заявителей.</w:t>
      </w:r>
    </w:p>
    <w:p w:rsidR="00CE3E18" w:rsidRPr="0080733E" w:rsidRDefault="00CE3E18" w:rsidP="00CE3E18">
      <w:pPr>
        <w:pStyle w:val="a8"/>
        <w:keepNext/>
        <w:keepLines/>
        <w:widowControl/>
        <w:tabs>
          <w:tab w:val="left" w:pos="9214"/>
        </w:tabs>
        <w:ind w:right="3" w:firstLine="709"/>
        <w:jc w:val="both"/>
      </w:pPr>
      <w:r w:rsidRPr="0080733E">
        <w:t>Заявитель</w:t>
      </w:r>
      <w:r w:rsidRPr="0080733E">
        <w:rPr>
          <w:spacing w:val="-7"/>
        </w:rPr>
        <w:t xml:space="preserve"> </w:t>
      </w:r>
      <w:r w:rsidRPr="0080733E">
        <w:t>вправе</w:t>
      </w:r>
      <w:r w:rsidRPr="0080733E">
        <w:rPr>
          <w:spacing w:val="-8"/>
        </w:rPr>
        <w:t xml:space="preserve"> </w:t>
      </w:r>
      <w:r w:rsidRPr="0080733E">
        <w:t>оценить</w:t>
      </w:r>
      <w:r w:rsidRPr="0080733E">
        <w:rPr>
          <w:spacing w:val="-7"/>
        </w:rPr>
        <w:t xml:space="preserve"> </w:t>
      </w:r>
      <w:r w:rsidRPr="0080733E">
        <w:t>качество</w:t>
      </w:r>
      <w:r w:rsidRPr="0080733E">
        <w:rPr>
          <w:spacing w:val="-7"/>
        </w:rPr>
        <w:t xml:space="preserve"> </w:t>
      </w:r>
      <w:r w:rsidRPr="0080733E">
        <w:t>предоставления</w:t>
      </w:r>
      <w:r w:rsidRPr="0080733E">
        <w:rPr>
          <w:spacing w:val="-7"/>
        </w:rPr>
        <w:t xml:space="preserve"> </w:t>
      </w:r>
      <w:r w:rsidRPr="0080733E">
        <w:t>муниципальной</w:t>
      </w:r>
      <w:r w:rsidRPr="0080733E">
        <w:rPr>
          <w:spacing w:val="-7"/>
        </w:rPr>
        <w:t xml:space="preserve"> </w:t>
      </w:r>
      <w:r w:rsidRPr="0080733E">
        <w:t>услуги</w:t>
      </w:r>
      <w:r w:rsidRPr="0080733E">
        <w:rPr>
          <w:spacing w:val="-7"/>
        </w:rPr>
        <w:t xml:space="preserve"> </w:t>
      </w:r>
      <w:r w:rsidRPr="0080733E">
        <w:t>с</w:t>
      </w:r>
      <w:r w:rsidRPr="0080733E">
        <w:rPr>
          <w:spacing w:val="-67"/>
        </w:rPr>
        <w:t xml:space="preserve"> </w:t>
      </w:r>
      <w:r w:rsidRPr="0080733E">
        <w:t>помощью устройств подвижной радиотелефонной связи, с использованием</w:t>
      </w:r>
      <w:r w:rsidRPr="0080733E">
        <w:rPr>
          <w:spacing w:val="1"/>
        </w:rPr>
        <w:t xml:space="preserve"> </w:t>
      </w:r>
      <w:r w:rsidRPr="0080733E">
        <w:t>Единого</w:t>
      </w:r>
      <w:r w:rsidRPr="0080733E">
        <w:rPr>
          <w:spacing w:val="-2"/>
        </w:rPr>
        <w:t xml:space="preserve"> </w:t>
      </w:r>
      <w:r w:rsidRPr="0080733E">
        <w:t>портала,</w:t>
      </w:r>
      <w:r w:rsidRPr="0080733E">
        <w:rPr>
          <w:spacing w:val="-1"/>
        </w:rPr>
        <w:t xml:space="preserve"> </w:t>
      </w:r>
      <w:r w:rsidRPr="0080733E">
        <w:t>Регионального</w:t>
      </w:r>
      <w:r w:rsidRPr="0080733E">
        <w:rPr>
          <w:spacing w:val="-1"/>
        </w:rPr>
        <w:t xml:space="preserve"> </w:t>
      </w:r>
      <w:r w:rsidRPr="0080733E">
        <w:t>портала,</w:t>
      </w:r>
      <w:r w:rsidRPr="0080733E">
        <w:rPr>
          <w:spacing w:val="-4"/>
        </w:rPr>
        <w:t xml:space="preserve"> </w:t>
      </w:r>
      <w:r w:rsidRPr="0080733E">
        <w:t>терминальных</w:t>
      </w:r>
      <w:r w:rsidRPr="0080733E">
        <w:rPr>
          <w:spacing w:val="-1"/>
        </w:rPr>
        <w:t xml:space="preserve"> </w:t>
      </w:r>
      <w:r w:rsidRPr="0080733E">
        <w:t>устройств.</w:t>
      </w:r>
    </w:p>
    <w:p w:rsidR="00CE3E18" w:rsidRPr="0080733E" w:rsidRDefault="00CE3E18" w:rsidP="00CE3E18">
      <w:pPr>
        <w:pStyle w:val="aa"/>
        <w:keepNext/>
        <w:keepLines/>
        <w:widowControl/>
        <w:tabs>
          <w:tab w:val="left" w:pos="1663"/>
          <w:tab w:val="left" w:pos="9214"/>
        </w:tabs>
        <w:ind w:left="0" w:right="3"/>
        <w:jc w:val="both"/>
        <w:rPr>
          <w:sz w:val="28"/>
          <w:szCs w:val="28"/>
        </w:rPr>
      </w:pPr>
      <w:r>
        <w:rPr>
          <w:sz w:val="28"/>
          <w:szCs w:val="28"/>
        </w:rPr>
        <w:t xml:space="preserve">2.14.2. </w:t>
      </w:r>
      <w:r w:rsidRPr="0080733E">
        <w:rPr>
          <w:sz w:val="28"/>
          <w:szCs w:val="28"/>
        </w:rPr>
        <w:t>Информация</w:t>
      </w:r>
      <w:r w:rsidRPr="0080733E">
        <w:rPr>
          <w:spacing w:val="42"/>
          <w:sz w:val="28"/>
          <w:szCs w:val="28"/>
        </w:rPr>
        <w:t xml:space="preserve"> </w:t>
      </w:r>
      <w:r w:rsidRPr="0080733E">
        <w:rPr>
          <w:sz w:val="28"/>
          <w:szCs w:val="28"/>
        </w:rPr>
        <w:t>о</w:t>
      </w:r>
      <w:r w:rsidRPr="0080733E">
        <w:rPr>
          <w:spacing w:val="45"/>
          <w:sz w:val="28"/>
          <w:szCs w:val="28"/>
        </w:rPr>
        <w:t xml:space="preserve"> </w:t>
      </w:r>
      <w:r w:rsidRPr="0080733E">
        <w:rPr>
          <w:sz w:val="28"/>
          <w:szCs w:val="28"/>
        </w:rPr>
        <w:t>ходе</w:t>
      </w:r>
      <w:r w:rsidRPr="0080733E">
        <w:rPr>
          <w:spacing w:val="-5"/>
          <w:sz w:val="28"/>
          <w:szCs w:val="28"/>
        </w:rPr>
        <w:t xml:space="preserve"> </w:t>
      </w:r>
      <w:r w:rsidRPr="0080733E">
        <w:rPr>
          <w:sz w:val="28"/>
          <w:szCs w:val="28"/>
        </w:rPr>
        <w:t>предоставления</w:t>
      </w:r>
      <w:r w:rsidRPr="0080733E">
        <w:rPr>
          <w:spacing w:val="45"/>
          <w:sz w:val="28"/>
          <w:szCs w:val="28"/>
        </w:rPr>
        <w:t xml:space="preserve"> </w:t>
      </w:r>
      <w:r w:rsidRPr="0080733E">
        <w:rPr>
          <w:sz w:val="28"/>
          <w:szCs w:val="28"/>
        </w:rPr>
        <w:t>муниципальной</w:t>
      </w:r>
      <w:r w:rsidRPr="0080733E">
        <w:rPr>
          <w:spacing w:val="43"/>
          <w:sz w:val="28"/>
          <w:szCs w:val="28"/>
        </w:rPr>
        <w:t xml:space="preserve"> </w:t>
      </w:r>
      <w:r w:rsidRPr="0080733E">
        <w:rPr>
          <w:sz w:val="28"/>
          <w:szCs w:val="28"/>
        </w:rPr>
        <w:t>услуги</w:t>
      </w:r>
      <w:r w:rsidRPr="0080733E">
        <w:rPr>
          <w:spacing w:val="45"/>
          <w:sz w:val="28"/>
          <w:szCs w:val="28"/>
        </w:rPr>
        <w:t xml:space="preserve"> </w:t>
      </w:r>
      <w:r w:rsidRPr="0080733E">
        <w:rPr>
          <w:sz w:val="28"/>
          <w:szCs w:val="28"/>
        </w:rPr>
        <w:t xml:space="preserve">может </w:t>
      </w:r>
      <w:r w:rsidRPr="0080733E">
        <w:rPr>
          <w:spacing w:val="-67"/>
          <w:sz w:val="28"/>
          <w:szCs w:val="28"/>
        </w:rPr>
        <w:t xml:space="preserve"> </w:t>
      </w:r>
      <w:r w:rsidRPr="0080733E">
        <w:rPr>
          <w:sz w:val="28"/>
          <w:szCs w:val="28"/>
        </w:rPr>
        <w:t>быть получена заявителем в личном кабинете на Едином портале или на</w:t>
      </w:r>
      <w:r w:rsidRPr="0080733E">
        <w:rPr>
          <w:spacing w:val="1"/>
          <w:sz w:val="28"/>
          <w:szCs w:val="28"/>
        </w:rPr>
        <w:t xml:space="preserve"> </w:t>
      </w:r>
      <w:r w:rsidRPr="0080733E">
        <w:rPr>
          <w:sz w:val="28"/>
          <w:szCs w:val="28"/>
        </w:rPr>
        <w:t>Региональном</w:t>
      </w:r>
      <w:r w:rsidRPr="0080733E">
        <w:rPr>
          <w:spacing w:val="-2"/>
          <w:sz w:val="28"/>
          <w:szCs w:val="28"/>
        </w:rPr>
        <w:t xml:space="preserve"> </w:t>
      </w:r>
      <w:r w:rsidRPr="0080733E">
        <w:rPr>
          <w:sz w:val="28"/>
          <w:szCs w:val="28"/>
        </w:rPr>
        <w:t>портале, в МФЦ, у уполномоченного органа.</w:t>
      </w:r>
    </w:p>
    <w:p w:rsidR="00CE3E18" w:rsidRPr="0080733E" w:rsidRDefault="00CE3E18" w:rsidP="00CE3E18">
      <w:pPr>
        <w:pStyle w:val="aa"/>
        <w:keepNext/>
        <w:keepLines/>
        <w:widowControl/>
        <w:tabs>
          <w:tab w:val="left" w:pos="1663"/>
          <w:tab w:val="left" w:pos="9214"/>
        </w:tabs>
        <w:ind w:left="0" w:right="3"/>
        <w:jc w:val="both"/>
        <w:rPr>
          <w:sz w:val="28"/>
          <w:szCs w:val="28"/>
        </w:rPr>
      </w:pPr>
      <w:r>
        <w:rPr>
          <w:sz w:val="28"/>
          <w:szCs w:val="28"/>
        </w:rPr>
        <w:t>2.14.3.</w:t>
      </w:r>
      <w:r w:rsidRPr="0080733E">
        <w:rPr>
          <w:sz w:val="28"/>
          <w:szCs w:val="28"/>
        </w:rPr>
        <w:t>Предоставление</w:t>
      </w:r>
      <w:r w:rsidRPr="0080733E">
        <w:rPr>
          <w:spacing w:val="-8"/>
          <w:sz w:val="28"/>
          <w:szCs w:val="28"/>
        </w:rPr>
        <w:t xml:space="preserve"> </w:t>
      </w:r>
      <w:r w:rsidRPr="0080733E">
        <w:rPr>
          <w:sz w:val="28"/>
          <w:szCs w:val="28"/>
        </w:rPr>
        <w:t>муниципальной</w:t>
      </w:r>
      <w:r w:rsidRPr="0080733E">
        <w:rPr>
          <w:spacing w:val="-7"/>
          <w:sz w:val="28"/>
          <w:szCs w:val="28"/>
        </w:rPr>
        <w:t xml:space="preserve"> </w:t>
      </w:r>
      <w:r w:rsidRPr="0080733E">
        <w:rPr>
          <w:sz w:val="28"/>
          <w:szCs w:val="28"/>
        </w:rPr>
        <w:t>услуги</w:t>
      </w:r>
      <w:r w:rsidRPr="0080733E">
        <w:rPr>
          <w:spacing w:val="-7"/>
          <w:sz w:val="28"/>
          <w:szCs w:val="28"/>
        </w:rPr>
        <w:t xml:space="preserve"> </w:t>
      </w:r>
      <w:r w:rsidRPr="0080733E">
        <w:rPr>
          <w:sz w:val="28"/>
          <w:szCs w:val="28"/>
        </w:rPr>
        <w:t>осуществляется</w:t>
      </w:r>
      <w:r w:rsidRPr="0080733E">
        <w:rPr>
          <w:spacing w:val="-8"/>
          <w:sz w:val="28"/>
          <w:szCs w:val="28"/>
        </w:rPr>
        <w:t xml:space="preserve"> </w:t>
      </w:r>
      <w:r w:rsidRPr="0080733E">
        <w:rPr>
          <w:sz w:val="28"/>
          <w:szCs w:val="28"/>
        </w:rPr>
        <w:t>в</w:t>
      </w:r>
      <w:r w:rsidRPr="0080733E">
        <w:rPr>
          <w:spacing w:val="-6"/>
          <w:sz w:val="28"/>
          <w:szCs w:val="28"/>
        </w:rPr>
        <w:t xml:space="preserve"> </w:t>
      </w:r>
      <w:r w:rsidRPr="0080733E">
        <w:rPr>
          <w:sz w:val="28"/>
          <w:szCs w:val="28"/>
        </w:rPr>
        <w:t>любом</w:t>
      </w:r>
      <w:r w:rsidRPr="0080733E">
        <w:rPr>
          <w:spacing w:val="-67"/>
          <w:sz w:val="28"/>
          <w:szCs w:val="28"/>
        </w:rPr>
        <w:t xml:space="preserve"> </w:t>
      </w:r>
      <w:r w:rsidRPr="0080733E">
        <w:rPr>
          <w:sz w:val="28"/>
          <w:szCs w:val="28"/>
        </w:rPr>
        <w:t>МФЦ</w:t>
      </w:r>
      <w:r w:rsidRPr="0080733E">
        <w:rPr>
          <w:spacing w:val="1"/>
          <w:sz w:val="28"/>
          <w:szCs w:val="28"/>
        </w:rPr>
        <w:t xml:space="preserve"> </w:t>
      </w:r>
      <w:r w:rsidRPr="0080733E">
        <w:rPr>
          <w:sz w:val="28"/>
          <w:szCs w:val="28"/>
        </w:rPr>
        <w:t>по выбору заявителя независимо от места его жительства или места</w:t>
      </w:r>
      <w:r w:rsidRPr="0080733E">
        <w:rPr>
          <w:spacing w:val="1"/>
          <w:sz w:val="28"/>
          <w:szCs w:val="28"/>
        </w:rPr>
        <w:t xml:space="preserve"> </w:t>
      </w:r>
      <w:r w:rsidRPr="0080733E">
        <w:rPr>
          <w:sz w:val="28"/>
          <w:szCs w:val="28"/>
        </w:rPr>
        <w:t>фактического</w:t>
      </w:r>
      <w:r w:rsidRPr="0080733E">
        <w:rPr>
          <w:spacing w:val="-6"/>
          <w:sz w:val="28"/>
          <w:szCs w:val="28"/>
        </w:rPr>
        <w:t xml:space="preserve"> </w:t>
      </w:r>
      <w:r w:rsidRPr="0080733E">
        <w:rPr>
          <w:sz w:val="28"/>
          <w:szCs w:val="28"/>
        </w:rPr>
        <w:t>проживания</w:t>
      </w:r>
      <w:r w:rsidRPr="0080733E">
        <w:rPr>
          <w:spacing w:val="-6"/>
          <w:sz w:val="28"/>
          <w:szCs w:val="28"/>
        </w:rPr>
        <w:t xml:space="preserve"> </w:t>
      </w:r>
      <w:r w:rsidRPr="0080733E">
        <w:rPr>
          <w:sz w:val="28"/>
          <w:szCs w:val="28"/>
        </w:rPr>
        <w:t>(пребывания)</w:t>
      </w:r>
      <w:r w:rsidRPr="0080733E">
        <w:rPr>
          <w:spacing w:val="-5"/>
          <w:sz w:val="28"/>
          <w:szCs w:val="28"/>
        </w:rPr>
        <w:t xml:space="preserve"> </w:t>
      </w:r>
      <w:r w:rsidRPr="0080733E">
        <w:rPr>
          <w:sz w:val="28"/>
          <w:szCs w:val="28"/>
        </w:rPr>
        <w:t>по</w:t>
      </w:r>
      <w:r w:rsidRPr="0080733E">
        <w:rPr>
          <w:spacing w:val="-6"/>
          <w:sz w:val="28"/>
          <w:szCs w:val="28"/>
        </w:rPr>
        <w:t xml:space="preserve"> </w:t>
      </w:r>
      <w:r w:rsidRPr="0080733E">
        <w:rPr>
          <w:sz w:val="28"/>
          <w:szCs w:val="28"/>
        </w:rPr>
        <w:t>экстерриториальному</w:t>
      </w:r>
      <w:r w:rsidRPr="0080733E">
        <w:rPr>
          <w:spacing w:val="-7"/>
          <w:sz w:val="28"/>
          <w:szCs w:val="28"/>
        </w:rPr>
        <w:t xml:space="preserve"> </w:t>
      </w:r>
      <w:r w:rsidRPr="0080733E">
        <w:rPr>
          <w:sz w:val="28"/>
          <w:szCs w:val="28"/>
        </w:rPr>
        <w:t>принципу.</w:t>
      </w:r>
    </w:p>
    <w:p w:rsidR="00CE3E18" w:rsidRPr="0080733E" w:rsidRDefault="00CE3E18" w:rsidP="00CE3E18">
      <w:pPr>
        <w:pStyle w:val="a8"/>
        <w:keepNext/>
        <w:keepLines/>
        <w:widowControl/>
        <w:tabs>
          <w:tab w:val="left" w:pos="9214"/>
        </w:tabs>
        <w:ind w:right="3" w:firstLine="709"/>
        <w:jc w:val="both"/>
      </w:pPr>
      <w:r w:rsidRPr="0080733E">
        <w:t>Предоставление муниципальной услуги по экстерриториальному принципу</w:t>
      </w:r>
      <w:r w:rsidRPr="0080733E">
        <w:rPr>
          <w:spacing w:val="-67"/>
        </w:rPr>
        <w:t xml:space="preserve"> </w:t>
      </w:r>
      <w:r w:rsidRPr="0080733E">
        <w:t>осуществляется</w:t>
      </w:r>
      <w:r w:rsidRPr="0080733E">
        <w:rPr>
          <w:spacing w:val="-8"/>
        </w:rPr>
        <w:t xml:space="preserve"> </w:t>
      </w:r>
      <w:r w:rsidRPr="0080733E">
        <w:t>в</w:t>
      </w:r>
      <w:r w:rsidRPr="0080733E">
        <w:rPr>
          <w:spacing w:val="-6"/>
        </w:rPr>
        <w:t xml:space="preserve"> </w:t>
      </w:r>
      <w:r w:rsidRPr="0080733E">
        <w:t>части</w:t>
      </w:r>
      <w:r w:rsidRPr="0080733E">
        <w:rPr>
          <w:spacing w:val="-8"/>
        </w:rPr>
        <w:t xml:space="preserve"> </w:t>
      </w:r>
      <w:r w:rsidRPr="0080733E">
        <w:t>обеспечения</w:t>
      </w:r>
      <w:r w:rsidRPr="0080733E">
        <w:rPr>
          <w:spacing w:val="-6"/>
        </w:rPr>
        <w:t xml:space="preserve"> </w:t>
      </w:r>
      <w:r w:rsidRPr="0080733E">
        <w:t>возможности</w:t>
      </w:r>
      <w:r w:rsidRPr="0080733E">
        <w:rPr>
          <w:spacing w:val="-7"/>
        </w:rPr>
        <w:t xml:space="preserve"> </w:t>
      </w:r>
      <w:r w:rsidRPr="0080733E">
        <w:t>подачи</w:t>
      </w:r>
      <w:r w:rsidRPr="0080733E">
        <w:rPr>
          <w:spacing w:val="-8"/>
        </w:rPr>
        <w:t xml:space="preserve"> </w:t>
      </w:r>
      <w:r w:rsidRPr="0080733E">
        <w:t>заявлений</w:t>
      </w:r>
      <w:r w:rsidRPr="0080733E">
        <w:rPr>
          <w:spacing w:val="-6"/>
        </w:rPr>
        <w:t xml:space="preserve"> </w:t>
      </w:r>
      <w:r w:rsidRPr="0080733E">
        <w:t xml:space="preserve">посредством </w:t>
      </w:r>
      <w:r w:rsidRPr="0080733E">
        <w:rPr>
          <w:spacing w:val="-68"/>
        </w:rPr>
        <w:t xml:space="preserve"> </w:t>
      </w:r>
      <w:r w:rsidRPr="0080733E">
        <w:t>Единого</w:t>
      </w:r>
      <w:r w:rsidRPr="0080733E">
        <w:rPr>
          <w:spacing w:val="-2"/>
        </w:rPr>
        <w:t xml:space="preserve"> </w:t>
      </w:r>
      <w:r w:rsidRPr="0080733E">
        <w:t>портала</w:t>
      </w:r>
      <w:r w:rsidRPr="0080733E">
        <w:rPr>
          <w:spacing w:val="-3"/>
        </w:rPr>
        <w:t xml:space="preserve"> </w:t>
      </w:r>
      <w:r w:rsidRPr="0080733E">
        <w:t>и</w:t>
      </w:r>
      <w:r w:rsidRPr="0080733E">
        <w:rPr>
          <w:spacing w:val="-1"/>
        </w:rPr>
        <w:t xml:space="preserve"> </w:t>
      </w:r>
      <w:r w:rsidRPr="0080733E">
        <w:t>получения</w:t>
      </w:r>
      <w:r w:rsidRPr="0080733E">
        <w:rPr>
          <w:spacing w:val="-3"/>
        </w:rPr>
        <w:t xml:space="preserve"> </w:t>
      </w:r>
      <w:r w:rsidRPr="0080733E">
        <w:t>результата</w:t>
      </w:r>
      <w:r w:rsidRPr="0080733E">
        <w:rPr>
          <w:spacing w:val="-2"/>
        </w:rPr>
        <w:t xml:space="preserve"> </w:t>
      </w:r>
      <w:r w:rsidRPr="0080733E">
        <w:t>муниципальной</w:t>
      </w:r>
      <w:r w:rsidRPr="0080733E">
        <w:rPr>
          <w:spacing w:val="-2"/>
        </w:rPr>
        <w:t xml:space="preserve"> </w:t>
      </w:r>
      <w:r w:rsidRPr="0080733E">
        <w:t>услуги</w:t>
      </w:r>
      <w:r w:rsidRPr="0080733E">
        <w:rPr>
          <w:spacing w:val="-1"/>
        </w:rPr>
        <w:t xml:space="preserve"> </w:t>
      </w:r>
      <w:r w:rsidRPr="0080733E">
        <w:t>в</w:t>
      </w:r>
      <w:r w:rsidRPr="0080733E">
        <w:rPr>
          <w:spacing w:val="-2"/>
        </w:rPr>
        <w:t xml:space="preserve"> </w:t>
      </w:r>
      <w:r w:rsidRPr="0080733E">
        <w:t>МФЦ.</w:t>
      </w:r>
    </w:p>
    <w:p w:rsidR="00CE3E18" w:rsidRPr="00BA6A9E" w:rsidRDefault="00CE3E18" w:rsidP="00CE3E18">
      <w:pPr>
        <w:pStyle w:val="2"/>
        <w:keepLines/>
        <w:numPr>
          <w:ilvl w:val="1"/>
          <w:numId w:val="22"/>
        </w:numPr>
        <w:suppressAutoHyphens w:val="0"/>
        <w:autoSpaceDE/>
        <w:autoSpaceDN/>
        <w:adjustRightInd/>
        <w:spacing w:before="200" w:after="0"/>
        <w:ind w:left="0" w:firstLine="709"/>
        <w:jc w:val="both"/>
        <w:rPr>
          <w:i w:val="0"/>
        </w:rPr>
      </w:pPr>
      <w:bookmarkStart w:id="7" w:name="_Toc113287443"/>
      <w:r w:rsidRPr="00BA6A9E">
        <w:rPr>
          <w:rFonts w:ascii="Times New Roman" w:hAnsi="Times New Roman"/>
          <w:i w:val="0"/>
          <w:color w:val="1F497D" w:themeColor="text2"/>
        </w:rPr>
        <w:t>Иные</w:t>
      </w:r>
      <w:r w:rsidRPr="00BA6A9E">
        <w:rPr>
          <w:rFonts w:ascii="Times New Roman" w:hAnsi="Times New Roman"/>
          <w:i w:val="0"/>
          <w:color w:val="1F497D" w:themeColor="text2"/>
          <w:spacing w:val="-7"/>
        </w:rPr>
        <w:t xml:space="preserve"> </w:t>
      </w:r>
      <w:r w:rsidRPr="00BA6A9E">
        <w:rPr>
          <w:rFonts w:ascii="Times New Roman" w:hAnsi="Times New Roman"/>
          <w:i w:val="0"/>
          <w:color w:val="1F497D" w:themeColor="text2"/>
        </w:rPr>
        <w:t>требования,</w:t>
      </w:r>
      <w:r w:rsidRPr="00BA6A9E">
        <w:rPr>
          <w:rFonts w:ascii="Times New Roman" w:hAnsi="Times New Roman"/>
          <w:i w:val="0"/>
          <w:color w:val="1F497D" w:themeColor="text2"/>
          <w:spacing w:val="-5"/>
        </w:rPr>
        <w:t xml:space="preserve"> </w:t>
      </w:r>
      <w:r w:rsidRPr="00BA6A9E">
        <w:rPr>
          <w:rFonts w:ascii="Times New Roman" w:hAnsi="Times New Roman"/>
          <w:i w:val="0"/>
          <w:color w:val="1F497D" w:themeColor="text2"/>
        </w:rPr>
        <w:t>в</w:t>
      </w:r>
      <w:r w:rsidRPr="00BA6A9E">
        <w:rPr>
          <w:rFonts w:ascii="Times New Roman" w:hAnsi="Times New Roman"/>
          <w:i w:val="0"/>
          <w:color w:val="1F497D" w:themeColor="text2"/>
          <w:spacing w:val="-5"/>
        </w:rPr>
        <w:t xml:space="preserve"> </w:t>
      </w:r>
      <w:r w:rsidRPr="00BA6A9E">
        <w:rPr>
          <w:rFonts w:ascii="Times New Roman" w:hAnsi="Times New Roman"/>
          <w:i w:val="0"/>
          <w:color w:val="1F497D" w:themeColor="text2"/>
        </w:rPr>
        <w:t>том</w:t>
      </w:r>
      <w:r w:rsidRPr="00BA6A9E">
        <w:rPr>
          <w:rFonts w:ascii="Times New Roman" w:hAnsi="Times New Roman"/>
          <w:i w:val="0"/>
          <w:color w:val="1F497D" w:themeColor="text2"/>
          <w:spacing w:val="-6"/>
        </w:rPr>
        <w:t xml:space="preserve"> </w:t>
      </w:r>
      <w:r w:rsidRPr="00BA6A9E">
        <w:rPr>
          <w:rFonts w:ascii="Times New Roman" w:hAnsi="Times New Roman"/>
          <w:i w:val="0"/>
          <w:color w:val="1F497D" w:themeColor="text2"/>
        </w:rPr>
        <w:t>числе</w:t>
      </w:r>
      <w:r w:rsidRPr="00BA6A9E">
        <w:rPr>
          <w:rFonts w:ascii="Times New Roman" w:hAnsi="Times New Roman"/>
          <w:i w:val="0"/>
          <w:color w:val="1F497D" w:themeColor="text2"/>
          <w:spacing w:val="-5"/>
        </w:rPr>
        <w:t xml:space="preserve"> </w:t>
      </w:r>
      <w:r w:rsidRPr="00BA6A9E">
        <w:rPr>
          <w:rFonts w:ascii="Times New Roman" w:hAnsi="Times New Roman"/>
          <w:i w:val="0"/>
          <w:color w:val="1F497D" w:themeColor="text2"/>
        </w:rPr>
        <w:t>учитывающие</w:t>
      </w:r>
      <w:r w:rsidRPr="00BA6A9E">
        <w:rPr>
          <w:rFonts w:ascii="Times New Roman" w:hAnsi="Times New Roman"/>
          <w:i w:val="0"/>
          <w:color w:val="1F497D" w:themeColor="text2"/>
          <w:spacing w:val="-5"/>
        </w:rPr>
        <w:t xml:space="preserve"> </w:t>
      </w:r>
      <w:r w:rsidRPr="00BA6A9E">
        <w:rPr>
          <w:rFonts w:ascii="Times New Roman" w:hAnsi="Times New Roman"/>
          <w:i w:val="0"/>
          <w:color w:val="1F497D" w:themeColor="text2"/>
        </w:rPr>
        <w:t>особенности</w:t>
      </w:r>
      <w:r w:rsidRPr="00BA6A9E">
        <w:rPr>
          <w:rFonts w:ascii="Times New Roman" w:hAnsi="Times New Roman"/>
          <w:i w:val="0"/>
          <w:color w:val="1F497D" w:themeColor="text2"/>
          <w:spacing w:val="-5"/>
        </w:rPr>
        <w:t xml:space="preserve"> </w:t>
      </w:r>
      <w:r w:rsidRPr="00BA6A9E">
        <w:rPr>
          <w:rFonts w:ascii="Times New Roman" w:hAnsi="Times New Roman"/>
          <w:i w:val="0"/>
          <w:color w:val="1F497D" w:themeColor="text2"/>
        </w:rPr>
        <w:t>предоставления</w:t>
      </w:r>
      <w:r w:rsidRPr="00BA6A9E">
        <w:rPr>
          <w:rFonts w:ascii="Times New Roman" w:hAnsi="Times New Roman"/>
          <w:i w:val="0"/>
          <w:color w:val="1F497D" w:themeColor="text2"/>
          <w:spacing w:val="-67"/>
        </w:rPr>
        <w:t xml:space="preserve"> </w:t>
      </w:r>
      <w:r w:rsidRPr="00BA6A9E">
        <w:rPr>
          <w:rFonts w:ascii="Times New Roman" w:hAnsi="Times New Roman"/>
          <w:i w:val="0"/>
          <w:color w:val="1F497D" w:themeColor="text2"/>
        </w:rPr>
        <w:t>муниципальной</w:t>
      </w:r>
      <w:r w:rsidRPr="00BA6A9E">
        <w:rPr>
          <w:rFonts w:ascii="Times New Roman" w:hAnsi="Times New Roman"/>
          <w:i w:val="0"/>
          <w:color w:val="1F497D" w:themeColor="text2"/>
          <w:spacing w:val="-4"/>
        </w:rPr>
        <w:t xml:space="preserve"> </w:t>
      </w:r>
      <w:r w:rsidRPr="00BA6A9E">
        <w:rPr>
          <w:rFonts w:ascii="Times New Roman" w:hAnsi="Times New Roman"/>
          <w:i w:val="0"/>
          <w:color w:val="1F497D" w:themeColor="text2"/>
        </w:rPr>
        <w:t>услуги</w:t>
      </w:r>
      <w:r w:rsidRPr="00BA6A9E">
        <w:rPr>
          <w:rFonts w:ascii="Times New Roman" w:hAnsi="Times New Roman"/>
          <w:i w:val="0"/>
          <w:color w:val="1F497D" w:themeColor="text2"/>
          <w:spacing w:val="-4"/>
        </w:rPr>
        <w:t xml:space="preserve"> </w:t>
      </w:r>
      <w:r w:rsidRPr="00BA6A9E">
        <w:rPr>
          <w:rFonts w:ascii="Times New Roman" w:hAnsi="Times New Roman"/>
          <w:i w:val="0"/>
          <w:color w:val="1F497D" w:themeColor="text2"/>
        </w:rPr>
        <w:t>по</w:t>
      </w:r>
      <w:r w:rsidRPr="00BA6A9E">
        <w:rPr>
          <w:rFonts w:ascii="Times New Roman" w:hAnsi="Times New Roman"/>
          <w:i w:val="0"/>
          <w:color w:val="1F497D" w:themeColor="text2"/>
          <w:spacing w:val="-3"/>
        </w:rPr>
        <w:t xml:space="preserve"> </w:t>
      </w:r>
      <w:r w:rsidRPr="00BA6A9E">
        <w:rPr>
          <w:rFonts w:ascii="Times New Roman" w:hAnsi="Times New Roman"/>
          <w:i w:val="0"/>
          <w:color w:val="1F497D" w:themeColor="text2"/>
        </w:rPr>
        <w:t>экстерриториальному</w:t>
      </w:r>
      <w:r w:rsidRPr="00BA6A9E">
        <w:rPr>
          <w:rFonts w:ascii="Times New Roman" w:hAnsi="Times New Roman"/>
          <w:i w:val="0"/>
          <w:color w:val="1F497D" w:themeColor="text2"/>
          <w:spacing w:val="-5"/>
        </w:rPr>
        <w:t xml:space="preserve"> </w:t>
      </w:r>
      <w:r w:rsidRPr="00BA6A9E">
        <w:rPr>
          <w:rFonts w:ascii="Times New Roman" w:hAnsi="Times New Roman"/>
          <w:i w:val="0"/>
          <w:color w:val="1F497D" w:themeColor="text2"/>
        </w:rPr>
        <w:t>принципу</w:t>
      </w:r>
      <w:r w:rsidRPr="00BA6A9E">
        <w:rPr>
          <w:rFonts w:ascii="Times New Roman" w:hAnsi="Times New Roman"/>
          <w:i w:val="0"/>
          <w:color w:val="1F497D" w:themeColor="text2"/>
          <w:spacing w:val="-4"/>
        </w:rPr>
        <w:t xml:space="preserve"> </w:t>
      </w:r>
      <w:r w:rsidRPr="00BA6A9E">
        <w:rPr>
          <w:rFonts w:ascii="Times New Roman" w:hAnsi="Times New Roman"/>
          <w:i w:val="0"/>
          <w:color w:val="1F497D" w:themeColor="text2"/>
        </w:rPr>
        <w:t>(в</w:t>
      </w:r>
      <w:r w:rsidRPr="00BA6A9E">
        <w:rPr>
          <w:rFonts w:ascii="Times New Roman" w:hAnsi="Times New Roman"/>
          <w:i w:val="0"/>
          <w:color w:val="1F497D" w:themeColor="text2"/>
          <w:spacing w:val="-3"/>
        </w:rPr>
        <w:t xml:space="preserve"> </w:t>
      </w:r>
      <w:r w:rsidRPr="00BA6A9E">
        <w:rPr>
          <w:rFonts w:ascii="Times New Roman" w:hAnsi="Times New Roman"/>
          <w:i w:val="0"/>
          <w:color w:val="1F497D" w:themeColor="text2"/>
        </w:rPr>
        <w:t>случае,</w:t>
      </w:r>
      <w:r w:rsidRPr="00BA6A9E">
        <w:rPr>
          <w:rFonts w:ascii="Times New Roman" w:hAnsi="Times New Roman"/>
          <w:i w:val="0"/>
          <w:color w:val="1F497D" w:themeColor="text2"/>
          <w:spacing w:val="-4"/>
        </w:rPr>
        <w:t xml:space="preserve"> </w:t>
      </w:r>
      <w:r w:rsidRPr="00BA6A9E">
        <w:rPr>
          <w:rFonts w:ascii="Times New Roman" w:hAnsi="Times New Roman"/>
          <w:i w:val="0"/>
          <w:color w:val="1F497D" w:themeColor="text2"/>
        </w:rPr>
        <w:t>если муниципальная</w:t>
      </w:r>
      <w:r w:rsidRPr="00BA6A9E">
        <w:rPr>
          <w:rFonts w:ascii="Times New Roman" w:hAnsi="Times New Roman"/>
          <w:i w:val="0"/>
          <w:color w:val="1F497D" w:themeColor="text2"/>
          <w:spacing w:val="-9"/>
        </w:rPr>
        <w:t xml:space="preserve"> </w:t>
      </w:r>
      <w:r w:rsidRPr="00BA6A9E">
        <w:rPr>
          <w:rFonts w:ascii="Times New Roman" w:hAnsi="Times New Roman"/>
          <w:i w:val="0"/>
          <w:color w:val="1F497D" w:themeColor="text2"/>
        </w:rPr>
        <w:t>услуга</w:t>
      </w:r>
      <w:r w:rsidRPr="00BA6A9E">
        <w:rPr>
          <w:rFonts w:ascii="Times New Roman" w:hAnsi="Times New Roman"/>
          <w:i w:val="0"/>
          <w:color w:val="1F497D" w:themeColor="text2"/>
          <w:spacing w:val="-7"/>
        </w:rPr>
        <w:t xml:space="preserve"> </w:t>
      </w:r>
      <w:r w:rsidRPr="00BA6A9E">
        <w:rPr>
          <w:rFonts w:ascii="Times New Roman" w:hAnsi="Times New Roman"/>
          <w:i w:val="0"/>
          <w:color w:val="1F497D" w:themeColor="text2"/>
        </w:rPr>
        <w:t>предоставляется</w:t>
      </w:r>
      <w:r w:rsidRPr="00BA6A9E">
        <w:rPr>
          <w:rFonts w:ascii="Times New Roman" w:hAnsi="Times New Roman"/>
          <w:i w:val="0"/>
          <w:color w:val="1F497D" w:themeColor="text2"/>
          <w:spacing w:val="-8"/>
        </w:rPr>
        <w:t xml:space="preserve"> </w:t>
      </w:r>
      <w:r w:rsidRPr="00BA6A9E">
        <w:rPr>
          <w:rFonts w:ascii="Times New Roman" w:hAnsi="Times New Roman"/>
          <w:i w:val="0"/>
          <w:color w:val="1F497D" w:themeColor="text2"/>
        </w:rPr>
        <w:t>по</w:t>
      </w:r>
      <w:r w:rsidRPr="00BA6A9E">
        <w:rPr>
          <w:rFonts w:ascii="Times New Roman" w:hAnsi="Times New Roman"/>
          <w:i w:val="0"/>
          <w:color w:val="1F497D" w:themeColor="text2"/>
          <w:spacing w:val="-7"/>
        </w:rPr>
        <w:t xml:space="preserve"> </w:t>
      </w:r>
      <w:r w:rsidRPr="00BA6A9E">
        <w:rPr>
          <w:rFonts w:ascii="Times New Roman" w:hAnsi="Times New Roman"/>
          <w:i w:val="0"/>
          <w:color w:val="1F497D" w:themeColor="text2"/>
        </w:rPr>
        <w:t>экстерриториальному</w:t>
      </w:r>
      <w:r w:rsidRPr="00BA6A9E">
        <w:rPr>
          <w:rFonts w:ascii="Times New Roman" w:hAnsi="Times New Roman"/>
          <w:i w:val="0"/>
          <w:color w:val="1F497D" w:themeColor="text2"/>
          <w:spacing w:val="-8"/>
        </w:rPr>
        <w:t xml:space="preserve"> </w:t>
      </w:r>
      <w:r w:rsidRPr="00BA6A9E">
        <w:rPr>
          <w:rFonts w:ascii="Times New Roman" w:hAnsi="Times New Roman"/>
          <w:i w:val="0"/>
          <w:color w:val="1F497D" w:themeColor="text2"/>
        </w:rPr>
        <w:t>принципу)</w:t>
      </w:r>
      <w:r w:rsidRPr="00BA6A9E">
        <w:rPr>
          <w:rFonts w:ascii="Times New Roman" w:hAnsi="Times New Roman"/>
          <w:i w:val="0"/>
          <w:color w:val="1F497D" w:themeColor="text2"/>
          <w:spacing w:val="-8"/>
        </w:rPr>
        <w:t xml:space="preserve"> </w:t>
      </w:r>
      <w:r w:rsidRPr="00BA6A9E">
        <w:rPr>
          <w:rFonts w:ascii="Times New Roman" w:hAnsi="Times New Roman"/>
          <w:i w:val="0"/>
          <w:color w:val="1F497D" w:themeColor="text2"/>
        </w:rPr>
        <w:t>и</w:t>
      </w:r>
      <w:r w:rsidRPr="00BA6A9E">
        <w:rPr>
          <w:rFonts w:ascii="Times New Roman" w:hAnsi="Times New Roman"/>
          <w:i w:val="0"/>
          <w:color w:val="1F497D" w:themeColor="text2"/>
          <w:spacing w:val="-67"/>
        </w:rPr>
        <w:t xml:space="preserve"> </w:t>
      </w:r>
      <w:r w:rsidRPr="00BA6A9E">
        <w:rPr>
          <w:rFonts w:ascii="Times New Roman" w:hAnsi="Times New Roman"/>
          <w:i w:val="0"/>
          <w:color w:val="1F497D" w:themeColor="text2"/>
        </w:rPr>
        <w:t>особенности</w:t>
      </w:r>
      <w:r w:rsidRPr="00BA6A9E">
        <w:rPr>
          <w:rFonts w:ascii="Times New Roman" w:hAnsi="Times New Roman"/>
          <w:i w:val="0"/>
          <w:color w:val="1F497D" w:themeColor="text2"/>
          <w:spacing w:val="-5"/>
        </w:rPr>
        <w:t xml:space="preserve"> </w:t>
      </w:r>
      <w:r w:rsidRPr="00BA6A9E">
        <w:rPr>
          <w:rFonts w:ascii="Times New Roman" w:hAnsi="Times New Roman"/>
          <w:i w:val="0"/>
          <w:color w:val="1F497D" w:themeColor="text2"/>
        </w:rPr>
        <w:t>предоставления</w:t>
      </w:r>
      <w:r w:rsidRPr="00BA6A9E">
        <w:rPr>
          <w:rFonts w:ascii="Times New Roman" w:hAnsi="Times New Roman"/>
          <w:i w:val="0"/>
          <w:color w:val="1F497D" w:themeColor="text2"/>
          <w:spacing w:val="-5"/>
        </w:rPr>
        <w:t xml:space="preserve"> </w:t>
      </w:r>
      <w:r w:rsidRPr="00BA6A9E">
        <w:rPr>
          <w:rFonts w:ascii="Times New Roman" w:hAnsi="Times New Roman"/>
          <w:i w:val="0"/>
          <w:color w:val="1F497D" w:themeColor="text2"/>
        </w:rPr>
        <w:t>муниципальной</w:t>
      </w:r>
      <w:r w:rsidRPr="00BA6A9E">
        <w:rPr>
          <w:rFonts w:ascii="Times New Roman" w:hAnsi="Times New Roman"/>
          <w:i w:val="0"/>
          <w:color w:val="1F497D" w:themeColor="text2"/>
          <w:spacing w:val="-5"/>
        </w:rPr>
        <w:t xml:space="preserve"> </w:t>
      </w:r>
      <w:r w:rsidRPr="00BA6A9E">
        <w:rPr>
          <w:rFonts w:ascii="Times New Roman" w:hAnsi="Times New Roman"/>
          <w:i w:val="0"/>
          <w:color w:val="1F497D" w:themeColor="text2"/>
        </w:rPr>
        <w:t>услуги</w:t>
      </w:r>
      <w:r w:rsidRPr="00BA6A9E">
        <w:rPr>
          <w:rFonts w:ascii="Times New Roman" w:hAnsi="Times New Roman"/>
          <w:i w:val="0"/>
          <w:color w:val="1F497D" w:themeColor="text2"/>
          <w:spacing w:val="-5"/>
        </w:rPr>
        <w:t xml:space="preserve"> </w:t>
      </w:r>
      <w:r w:rsidRPr="00BA6A9E">
        <w:rPr>
          <w:rFonts w:ascii="Times New Roman" w:hAnsi="Times New Roman"/>
          <w:i w:val="0"/>
          <w:color w:val="1F497D" w:themeColor="text2"/>
        </w:rPr>
        <w:t>в</w:t>
      </w:r>
      <w:r w:rsidRPr="00BA6A9E">
        <w:rPr>
          <w:rFonts w:ascii="Times New Roman" w:hAnsi="Times New Roman"/>
          <w:i w:val="0"/>
          <w:color w:val="1F497D" w:themeColor="text2"/>
          <w:spacing w:val="-4"/>
        </w:rPr>
        <w:t xml:space="preserve"> </w:t>
      </w:r>
      <w:r w:rsidRPr="00BA6A9E">
        <w:rPr>
          <w:rFonts w:ascii="Times New Roman" w:hAnsi="Times New Roman"/>
          <w:i w:val="0"/>
          <w:color w:val="1F497D" w:themeColor="text2"/>
        </w:rPr>
        <w:t>электронной</w:t>
      </w:r>
      <w:r w:rsidRPr="00BA6A9E">
        <w:rPr>
          <w:rFonts w:ascii="Times New Roman" w:hAnsi="Times New Roman"/>
          <w:i w:val="0"/>
          <w:color w:val="1F497D" w:themeColor="text2"/>
          <w:spacing w:val="-5"/>
        </w:rPr>
        <w:t xml:space="preserve"> </w:t>
      </w:r>
      <w:r w:rsidRPr="00BA6A9E">
        <w:rPr>
          <w:rFonts w:ascii="Times New Roman" w:hAnsi="Times New Roman"/>
          <w:i w:val="0"/>
          <w:color w:val="1F497D" w:themeColor="text2"/>
        </w:rPr>
        <w:t>форме</w:t>
      </w:r>
      <w:bookmarkEnd w:id="7"/>
    </w:p>
    <w:p w:rsidR="00CE3E18" w:rsidRPr="0080733E" w:rsidRDefault="00CE3E18" w:rsidP="00CE3E18">
      <w:pPr>
        <w:pStyle w:val="aa"/>
        <w:keepNext/>
        <w:keepLines/>
        <w:widowControl/>
        <w:tabs>
          <w:tab w:val="left" w:pos="1665"/>
          <w:tab w:val="left" w:pos="9214"/>
        </w:tabs>
        <w:ind w:left="0" w:right="3"/>
        <w:jc w:val="both"/>
        <w:rPr>
          <w:sz w:val="28"/>
          <w:szCs w:val="28"/>
        </w:rPr>
      </w:pPr>
      <w:r w:rsidRPr="0080733E">
        <w:rPr>
          <w:sz w:val="28"/>
          <w:szCs w:val="28"/>
        </w:rPr>
        <w:t>2.15.1. При</w:t>
      </w:r>
      <w:r w:rsidRPr="0080733E">
        <w:rPr>
          <w:spacing w:val="-6"/>
          <w:sz w:val="28"/>
          <w:szCs w:val="28"/>
        </w:rPr>
        <w:t xml:space="preserve"> </w:t>
      </w:r>
      <w:r w:rsidRPr="0080733E">
        <w:rPr>
          <w:sz w:val="28"/>
          <w:szCs w:val="28"/>
        </w:rPr>
        <w:t>предоставлении</w:t>
      </w:r>
      <w:r w:rsidRPr="0080733E">
        <w:rPr>
          <w:spacing w:val="-5"/>
          <w:sz w:val="28"/>
          <w:szCs w:val="28"/>
        </w:rPr>
        <w:t xml:space="preserve"> </w:t>
      </w:r>
      <w:r w:rsidRPr="0080733E">
        <w:rPr>
          <w:sz w:val="28"/>
          <w:szCs w:val="28"/>
        </w:rPr>
        <w:t>муниципальной</w:t>
      </w:r>
      <w:r w:rsidRPr="0080733E">
        <w:rPr>
          <w:spacing w:val="-6"/>
          <w:sz w:val="28"/>
          <w:szCs w:val="28"/>
        </w:rPr>
        <w:t xml:space="preserve"> </w:t>
      </w:r>
      <w:r w:rsidRPr="0080733E">
        <w:rPr>
          <w:sz w:val="28"/>
          <w:szCs w:val="28"/>
        </w:rPr>
        <w:t>услуги</w:t>
      </w:r>
      <w:r w:rsidRPr="0080733E">
        <w:rPr>
          <w:spacing w:val="-5"/>
          <w:sz w:val="28"/>
          <w:szCs w:val="28"/>
        </w:rPr>
        <w:t xml:space="preserve"> </w:t>
      </w:r>
      <w:r w:rsidRPr="0080733E">
        <w:rPr>
          <w:sz w:val="28"/>
          <w:szCs w:val="28"/>
        </w:rPr>
        <w:t>в</w:t>
      </w:r>
      <w:r w:rsidRPr="0080733E">
        <w:rPr>
          <w:spacing w:val="-5"/>
          <w:sz w:val="28"/>
          <w:szCs w:val="28"/>
        </w:rPr>
        <w:t xml:space="preserve"> </w:t>
      </w:r>
      <w:r w:rsidRPr="0080733E">
        <w:rPr>
          <w:sz w:val="28"/>
          <w:szCs w:val="28"/>
        </w:rPr>
        <w:t>электронном</w:t>
      </w:r>
      <w:r w:rsidRPr="0080733E">
        <w:rPr>
          <w:spacing w:val="-7"/>
          <w:sz w:val="28"/>
          <w:szCs w:val="28"/>
        </w:rPr>
        <w:t xml:space="preserve"> </w:t>
      </w:r>
      <w:r w:rsidRPr="0080733E">
        <w:rPr>
          <w:sz w:val="28"/>
          <w:szCs w:val="28"/>
        </w:rPr>
        <w:t>виде</w:t>
      </w:r>
      <w:r w:rsidRPr="0080733E">
        <w:rPr>
          <w:spacing w:val="-67"/>
          <w:sz w:val="28"/>
          <w:szCs w:val="28"/>
        </w:rPr>
        <w:t xml:space="preserve"> </w:t>
      </w:r>
      <w:r w:rsidRPr="0080733E">
        <w:rPr>
          <w:sz w:val="28"/>
          <w:szCs w:val="28"/>
        </w:rPr>
        <w:t>заявитель</w:t>
      </w:r>
      <w:r w:rsidRPr="0080733E">
        <w:rPr>
          <w:spacing w:val="-1"/>
          <w:sz w:val="28"/>
          <w:szCs w:val="28"/>
        </w:rPr>
        <w:t xml:space="preserve"> </w:t>
      </w:r>
      <w:r w:rsidRPr="0080733E">
        <w:rPr>
          <w:sz w:val="28"/>
          <w:szCs w:val="28"/>
        </w:rPr>
        <w:t>вправе:</w:t>
      </w:r>
    </w:p>
    <w:p w:rsidR="00CE3E18" w:rsidRPr="0080733E" w:rsidRDefault="00CE3E18" w:rsidP="00CE3E18">
      <w:pPr>
        <w:pStyle w:val="a8"/>
        <w:keepNext/>
        <w:keepLines/>
        <w:widowControl/>
        <w:tabs>
          <w:tab w:val="left" w:pos="9214"/>
        </w:tabs>
        <w:ind w:right="3" w:firstLine="709"/>
        <w:jc w:val="both"/>
      </w:pPr>
      <w:r w:rsidRPr="0080733E">
        <w:t>1) получить информацию о порядке и сроках предоставления муниципальной</w:t>
      </w:r>
      <w:r w:rsidRPr="0080733E">
        <w:rPr>
          <w:spacing w:val="-67"/>
        </w:rPr>
        <w:t xml:space="preserve"> </w:t>
      </w:r>
      <w:r w:rsidRPr="0080733E">
        <w:t>услуги,</w:t>
      </w:r>
      <w:r w:rsidRPr="0080733E">
        <w:rPr>
          <w:spacing w:val="-2"/>
        </w:rPr>
        <w:t xml:space="preserve"> </w:t>
      </w:r>
      <w:r w:rsidRPr="0080733E">
        <w:t>размещенную</w:t>
      </w:r>
      <w:r w:rsidRPr="0080733E">
        <w:rPr>
          <w:spacing w:val="-1"/>
        </w:rPr>
        <w:t xml:space="preserve"> </w:t>
      </w:r>
      <w:r w:rsidRPr="0080733E">
        <w:t>на</w:t>
      </w:r>
      <w:r w:rsidRPr="0080733E">
        <w:rPr>
          <w:spacing w:val="-1"/>
        </w:rPr>
        <w:t xml:space="preserve"> </w:t>
      </w:r>
      <w:r w:rsidRPr="0080733E">
        <w:t>Едином</w:t>
      </w:r>
      <w:r w:rsidRPr="0080733E">
        <w:rPr>
          <w:spacing w:val="-2"/>
        </w:rPr>
        <w:t xml:space="preserve"> </w:t>
      </w:r>
      <w:r w:rsidRPr="0080733E">
        <w:t>портале</w:t>
      </w:r>
      <w:r w:rsidRPr="0080733E">
        <w:rPr>
          <w:spacing w:val="-2"/>
        </w:rPr>
        <w:t xml:space="preserve"> </w:t>
      </w:r>
      <w:r w:rsidRPr="0080733E">
        <w:t>или</w:t>
      </w:r>
      <w:r w:rsidRPr="0080733E">
        <w:rPr>
          <w:spacing w:val="-1"/>
        </w:rPr>
        <w:t xml:space="preserve"> </w:t>
      </w:r>
      <w:r w:rsidRPr="0080733E">
        <w:t>на</w:t>
      </w:r>
      <w:r w:rsidRPr="0080733E">
        <w:rPr>
          <w:spacing w:val="-2"/>
        </w:rPr>
        <w:t xml:space="preserve"> </w:t>
      </w:r>
      <w:r w:rsidRPr="0080733E">
        <w:t>Региональном</w:t>
      </w:r>
      <w:r w:rsidRPr="0080733E">
        <w:rPr>
          <w:spacing w:val="-3"/>
        </w:rPr>
        <w:t xml:space="preserve"> </w:t>
      </w:r>
      <w:r w:rsidRPr="0080733E">
        <w:t>портале;</w:t>
      </w:r>
    </w:p>
    <w:p w:rsidR="00CE3E18" w:rsidRPr="0080733E" w:rsidRDefault="00CE3E18" w:rsidP="00CE3E18">
      <w:pPr>
        <w:pStyle w:val="a8"/>
        <w:keepNext/>
        <w:keepLines/>
        <w:widowControl/>
        <w:tabs>
          <w:tab w:val="left" w:pos="9214"/>
        </w:tabs>
        <w:ind w:right="3" w:firstLine="709"/>
        <w:jc w:val="both"/>
      </w:pPr>
      <w:r w:rsidRPr="0080733E">
        <w:t>2) подать заявление о предоставлении муниципальной услуги в форме</w:t>
      </w:r>
      <w:r w:rsidRPr="0080733E">
        <w:rPr>
          <w:spacing w:val="1"/>
        </w:rPr>
        <w:t xml:space="preserve"> </w:t>
      </w:r>
      <w:r w:rsidRPr="0080733E">
        <w:t>электронного документа с использованием Личного кабинета Регионального</w:t>
      </w:r>
      <w:r w:rsidRPr="0080733E">
        <w:rPr>
          <w:spacing w:val="-68"/>
        </w:rPr>
        <w:t xml:space="preserve"> </w:t>
      </w:r>
      <w:r w:rsidRPr="0080733E">
        <w:t>портала</w:t>
      </w:r>
      <w:r w:rsidRPr="0080733E">
        <w:rPr>
          <w:spacing w:val="-3"/>
        </w:rPr>
        <w:t xml:space="preserve"> </w:t>
      </w:r>
      <w:r w:rsidRPr="0080733E">
        <w:t>посредством</w:t>
      </w:r>
      <w:r w:rsidRPr="0080733E">
        <w:rPr>
          <w:spacing w:val="-2"/>
        </w:rPr>
        <w:t xml:space="preserve"> </w:t>
      </w:r>
      <w:r w:rsidRPr="0080733E">
        <w:t>заполнения</w:t>
      </w:r>
      <w:r w:rsidRPr="0080733E">
        <w:rPr>
          <w:spacing w:val="-2"/>
        </w:rPr>
        <w:t xml:space="preserve"> </w:t>
      </w:r>
      <w:r w:rsidRPr="0080733E">
        <w:t>электронной</w:t>
      </w:r>
      <w:r w:rsidRPr="0080733E">
        <w:rPr>
          <w:spacing w:val="-1"/>
        </w:rPr>
        <w:t xml:space="preserve"> </w:t>
      </w:r>
      <w:r w:rsidRPr="0080733E">
        <w:t>формы</w:t>
      </w:r>
      <w:r w:rsidRPr="0080733E">
        <w:rPr>
          <w:spacing w:val="-3"/>
        </w:rPr>
        <w:t xml:space="preserve"> </w:t>
      </w:r>
      <w:r w:rsidRPr="0080733E">
        <w:t>заявления;</w:t>
      </w:r>
    </w:p>
    <w:p w:rsidR="00BA6A9E" w:rsidRPr="0080733E" w:rsidRDefault="00BA6A9E" w:rsidP="00CE3E18">
      <w:pPr>
        <w:pStyle w:val="11"/>
        <w:widowControl/>
        <w:tabs>
          <w:tab w:val="clear" w:pos="10206"/>
        </w:tabs>
        <w:spacing w:after="0"/>
        <w:ind w:left="825"/>
        <w:jc w:val="both"/>
        <w:rPr>
          <w:b w:val="0"/>
          <w:noProof w:val="0"/>
          <w:sz w:val="28"/>
          <w:szCs w:val="28"/>
        </w:rPr>
      </w:pPr>
    </w:p>
    <w:p w:rsidR="00BA6A9E" w:rsidRPr="0080733E" w:rsidRDefault="00BA6A9E" w:rsidP="006C1C8A">
      <w:pPr>
        <w:pStyle w:val="a8"/>
        <w:keepNext/>
        <w:keepLines/>
        <w:widowControl/>
        <w:tabs>
          <w:tab w:val="left" w:pos="9214"/>
        </w:tabs>
        <w:ind w:right="3" w:firstLine="709"/>
        <w:jc w:val="both"/>
      </w:pPr>
      <w:r w:rsidRPr="0080733E">
        <w:t>3) получить сведения о ходе выполнения заявлений о предоставлении</w:t>
      </w:r>
      <w:r w:rsidRPr="0080733E">
        <w:rPr>
          <w:spacing w:val="-68"/>
        </w:rPr>
        <w:t xml:space="preserve"> </w:t>
      </w:r>
      <w:r w:rsidRPr="0080733E">
        <w:t>муниципальной</w:t>
      </w:r>
      <w:r w:rsidRPr="0080733E">
        <w:rPr>
          <w:spacing w:val="-1"/>
        </w:rPr>
        <w:t xml:space="preserve"> </w:t>
      </w:r>
      <w:r w:rsidRPr="0080733E">
        <w:t>услуги,</w:t>
      </w:r>
      <w:r w:rsidRPr="0080733E">
        <w:rPr>
          <w:spacing w:val="-1"/>
        </w:rPr>
        <w:t xml:space="preserve"> </w:t>
      </w:r>
      <w:r w:rsidRPr="0080733E">
        <w:t>поданных</w:t>
      </w:r>
      <w:r w:rsidRPr="0080733E">
        <w:rPr>
          <w:spacing w:val="-2"/>
        </w:rPr>
        <w:t xml:space="preserve"> </w:t>
      </w:r>
      <w:r w:rsidRPr="0080733E">
        <w:t>в</w:t>
      </w:r>
      <w:r w:rsidRPr="0080733E">
        <w:rPr>
          <w:spacing w:val="-1"/>
        </w:rPr>
        <w:t xml:space="preserve"> </w:t>
      </w:r>
      <w:r w:rsidRPr="0080733E">
        <w:t>электронной</w:t>
      </w:r>
      <w:r w:rsidRPr="0080733E">
        <w:rPr>
          <w:spacing w:val="-1"/>
        </w:rPr>
        <w:t xml:space="preserve"> </w:t>
      </w:r>
      <w:r w:rsidRPr="0080733E">
        <w:t>форме;</w:t>
      </w:r>
    </w:p>
    <w:p w:rsidR="00BA6A9E" w:rsidRPr="0080733E" w:rsidRDefault="00BA6A9E" w:rsidP="006C1C8A">
      <w:pPr>
        <w:pStyle w:val="a8"/>
        <w:keepNext/>
        <w:keepLines/>
        <w:widowControl/>
        <w:tabs>
          <w:tab w:val="left" w:pos="9214"/>
        </w:tabs>
        <w:ind w:right="3" w:firstLine="709"/>
        <w:jc w:val="both"/>
      </w:pPr>
      <w:r w:rsidRPr="0080733E">
        <w:t>4) осуществить оценку качества предоставления муниципальной услуги</w:t>
      </w:r>
      <w:r w:rsidRPr="0080733E">
        <w:rPr>
          <w:spacing w:val="-67"/>
        </w:rPr>
        <w:t xml:space="preserve"> </w:t>
      </w:r>
      <w:r w:rsidRPr="0080733E">
        <w:t>посредством</w:t>
      </w:r>
      <w:r w:rsidRPr="0080733E">
        <w:rPr>
          <w:spacing w:val="-2"/>
        </w:rPr>
        <w:t xml:space="preserve"> </w:t>
      </w:r>
      <w:r w:rsidRPr="0080733E">
        <w:t>Регионального портала;</w:t>
      </w:r>
    </w:p>
    <w:p w:rsidR="00BA6A9E" w:rsidRPr="0080733E" w:rsidRDefault="00BA6A9E" w:rsidP="006C1C8A">
      <w:pPr>
        <w:pStyle w:val="a8"/>
        <w:keepNext/>
        <w:keepLines/>
        <w:widowControl/>
        <w:tabs>
          <w:tab w:val="left" w:pos="9214"/>
        </w:tabs>
        <w:ind w:right="3" w:firstLine="709"/>
        <w:jc w:val="both"/>
      </w:pPr>
      <w:r w:rsidRPr="0080733E">
        <w:t>5) получить результат предоставления муниципальной услуги в форме</w:t>
      </w:r>
      <w:r w:rsidRPr="0080733E">
        <w:rPr>
          <w:spacing w:val="-68"/>
        </w:rPr>
        <w:t xml:space="preserve"> </w:t>
      </w:r>
      <w:r w:rsidRPr="0080733E">
        <w:t>электронного</w:t>
      </w:r>
      <w:r w:rsidRPr="0080733E">
        <w:rPr>
          <w:spacing w:val="-1"/>
        </w:rPr>
        <w:t xml:space="preserve"> </w:t>
      </w:r>
      <w:r w:rsidRPr="0080733E">
        <w:t>документа;</w:t>
      </w:r>
    </w:p>
    <w:p w:rsidR="00BA6A9E" w:rsidRDefault="00BA6A9E" w:rsidP="006C1C8A">
      <w:pPr>
        <w:pStyle w:val="a8"/>
        <w:keepNext/>
        <w:keepLines/>
        <w:widowControl/>
        <w:tabs>
          <w:tab w:val="left" w:pos="9214"/>
        </w:tabs>
        <w:ind w:right="3" w:firstLine="709"/>
        <w:jc w:val="both"/>
      </w:pPr>
      <w:r w:rsidRPr="0080733E">
        <w:t>6) подать жалобу на решение и действие</w:t>
      </w:r>
      <w:r w:rsidRPr="0080733E">
        <w:rPr>
          <w:spacing w:val="1"/>
        </w:rPr>
        <w:t xml:space="preserve"> </w:t>
      </w:r>
      <w:r w:rsidRPr="0080733E">
        <w:t>(бездействие) Администрации городского округа Похвистнево, а также его должностных лиц, муниципальных служащих</w:t>
      </w:r>
      <w:r w:rsidRPr="0080733E">
        <w:rPr>
          <w:spacing w:val="1"/>
        </w:rPr>
        <w:t xml:space="preserve"> </w:t>
      </w:r>
      <w:r w:rsidRPr="0080733E">
        <w:t>посредством Регионального портала, портала федеральной государственной</w:t>
      </w:r>
      <w:r w:rsidRPr="0080733E">
        <w:rPr>
          <w:spacing w:val="1"/>
        </w:rPr>
        <w:t xml:space="preserve"> </w:t>
      </w:r>
      <w:r w:rsidRPr="0080733E">
        <w:t>информационной системы, обеспечивающей процесс досудебного (внесудебного)</w:t>
      </w:r>
      <w:r w:rsidRPr="0080733E">
        <w:rPr>
          <w:spacing w:val="1"/>
        </w:rPr>
        <w:t xml:space="preserve"> </w:t>
      </w:r>
      <w:r w:rsidRPr="0080733E">
        <w:rPr>
          <w:spacing w:val="-1"/>
        </w:rPr>
        <w:t xml:space="preserve">обжалования решений и действий (бездействия), совершенных </w:t>
      </w:r>
      <w:r w:rsidRPr="0080733E">
        <w:t>при предоставлении</w:t>
      </w:r>
      <w:r w:rsidRPr="0080733E">
        <w:rPr>
          <w:spacing w:val="-67"/>
        </w:rPr>
        <w:t xml:space="preserve"> </w:t>
      </w:r>
      <w:r w:rsidRPr="0080733E">
        <w:t>государственных и муниципальных услуг органами, предоставляющими</w:t>
      </w:r>
      <w:r w:rsidRPr="0080733E">
        <w:rPr>
          <w:spacing w:val="1"/>
        </w:rPr>
        <w:t xml:space="preserve"> </w:t>
      </w:r>
      <w:r w:rsidRPr="0080733E">
        <w:t>государственные и муниципальные услуги, их должностными лицами,</w:t>
      </w:r>
      <w:r w:rsidRPr="0080733E">
        <w:rPr>
          <w:spacing w:val="1"/>
        </w:rPr>
        <w:t xml:space="preserve"> </w:t>
      </w:r>
      <w:r w:rsidRPr="0080733E">
        <w:t>государственными</w:t>
      </w:r>
      <w:r w:rsidRPr="0080733E">
        <w:rPr>
          <w:spacing w:val="-4"/>
        </w:rPr>
        <w:t xml:space="preserve"> </w:t>
      </w:r>
      <w:r w:rsidRPr="0080733E">
        <w:t>и муниципальными</w:t>
      </w:r>
      <w:r w:rsidRPr="0080733E">
        <w:rPr>
          <w:spacing w:val="-4"/>
        </w:rPr>
        <w:t xml:space="preserve"> </w:t>
      </w:r>
      <w:r w:rsidRPr="0080733E">
        <w:t>служащими.</w:t>
      </w:r>
    </w:p>
    <w:p w:rsidR="00C578DE" w:rsidRDefault="00C578DE" w:rsidP="00BA6A9E">
      <w:pPr>
        <w:pStyle w:val="a8"/>
        <w:keepNext/>
        <w:keepLines/>
        <w:widowControl/>
        <w:tabs>
          <w:tab w:val="left" w:pos="9214"/>
        </w:tabs>
        <w:ind w:right="3"/>
        <w:jc w:val="both"/>
      </w:pPr>
    </w:p>
    <w:p w:rsidR="00C578DE" w:rsidRPr="00C578DE" w:rsidRDefault="00C578DE" w:rsidP="006C1C8A">
      <w:pPr>
        <w:pStyle w:val="1"/>
        <w:ind w:left="0" w:right="369" w:firstLine="709"/>
        <w:jc w:val="both"/>
        <w:rPr>
          <w:b w:val="0"/>
          <w:color w:val="1F497D" w:themeColor="text2"/>
        </w:rPr>
      </w:pPr>
      <w:r w:rsidRPr="00C578DE">
        <w:rPr>
          <w:color w:val="1F497D" w:themeColor="text2"/>
        </w:rPr>
        <w:t>Раздел III. Состав, последовательность и сроки выполнения</w:t>
      </w:r>
      <w:r w:rsidRPr="00C578DE">
        <w:rPr>
          <w:color w:val="1F497D" w:themeColor="text2"/>
          <w:spacing w:val="1"/>
        </w:rPr>
        <w:t xml:space="preserve"> </w:t>
      </w:r>
      <w:r w:rsidRPr="00C578DE">
        <w:rPr>
          <w:color w:val="1F497D" w:themeColor="text2"/>
        </w:rPr>
        <w:t>административных процедур,  требования к порядку их</w:t>
      </w:r>
      <w:r w:rsidRPr="00C578DE">
        <w:rPr>
          <w:color w:val="1F497D" w:themeColor="text2"/>
          <w:spacing w:val="-67"/>
        </w:rPr>
        <w:t xml:space="preserve">      </w:t>
      </w:r>
      <w:r w:rsidRPr="00C578DE">
        <w:rPr>
          <w:color w:val="1F497D" w:themeColor="text2"/>
        </w:rPr>
        <w:t>выполнения, в том числе особенности выполнения</w:t>
      </w:r>
      <w:r w:rsidRPr="00C578DE">
        <w:rPr>
          <w:color w:val="1F497D" w:themeColor="text2"/>
          <w:spacing w:val="1"/>
        </w:rPr>
        <w:t xml:space="preserve"> </w:t>
      </w:r>
      <w:r w:rsidRPr="00C578DE">
        <w:rPr>
          <w:color w:val="1F497D" w:themeColor="text2"/>
        </w:rPr>
        <w:t>административных</w:t>
      </w:r>
      <w:r w:rsidRPr="00C578DE">
        <w:rPr>
          <w:color w:val="1F497D" w:themeColor="text2"/>
          <w:spacing w:val="-2"/>
        </w:rPr>
        <w:t xml:space="preserve"> </w:t>
      </w:r>
      <w:r w:rsidRPr="00C578DE">
        <w:rPr>
          <w:color w:val="1F497D" w:themeColor="text2"/>
        </w:rPr>
        <w:t>процедур</w:t>
      </w:r>
      <w:r w:rsidRPr="00C578DE">
        <w:rPr>
          <w:color w:val="1F497D" w:themeColor="text2"/>
          <w:spacing w:val="-2"/>
        </w:rPr>
        <w:t xml:space="preserve"> </w:t>
      </w:r>
      <w:r w:rsidRPr="00C578DE">
        <w:rPr>
          <w:color w:val="1F497D" w:themeColor="text2"/>
        </w:rPr>
        <w:t>в</w:t>
      </w:r>
      <w:r w:rsidRPr="00C578DE">
        <w:rPr>
          <w:color w:val="1F497D" w:themeColor="text2"/>
          <w:spacing w:val="-2"/>
        </w:rPr>
        <w:t xml:space="preserve"> </w:t>
      </w:r>
      <w:r w:rsidRPr="00C578DE">
        <w:rPr>
          <w:color w:val="1F497D" w:themeColor="text2"/>
        </w:rPr>
        <w:t>электронной</w:t>
      </w:r>
      <w:r w:rsidRPr="00C578DE">
        <w:rPr>
          <w:color w:val="1F497D" w:themeColor="text2"/>
          <w:spacing w:val="-1"/>
        </w:rPr>
        <w:t xml:space="preserve"> </w:t>
      </w:r>
      <w:r w:rsidRPr="00C578DE">
        <w:rPr>
          <w:color w:val="1F497D" w:themeColor="text2"/>
        </w:rPr>
        <w:t>форме</w:t>
      </w:r>
    </w:p>
    <w:p w:rsidR="00C578DE" w:rsidRPr="00C578DE" w:rsidRDefault="00C578DE" w:rsidP="006C1C8A">
      <w:pPr>
        <w:ind w:left="765" w:right="98"/>
        <w:jc w:val="both"/>
        <w:rPr>
          <w:b/>
          <w:color w:val="1F497D" w:themeColor="text2"/>
        </w:rPr>
      </w:pPr>
      <w:r w:rsidRPr="00C578DE">
        <w:rPr>
          <w:b/>
          <w:color w:val="1F497D" w:themeColor="text2"/>
          <w:sz w:val="28"/>
        </w:rPr>
        <w:t>3.1.</w:t>
      </w:r>
      <w:r w:rsidRPr="00C578DE">
        <w:rPr>
          <w:b/>
          <w:color w:val="1F497D" w:themeColor="text2"/>
          <w:sz w:val="28"/>
        </w:rPr>
        <w:t>Исчерпывающий</w:t>
      </w:r>
      <w:r w:rsidRPr="00C578DE">
        <w:rPr>
          <w:b/>
          <w:color w:val="1F497D" w:themeColor="text2"/>
          <w:spacing w:val="-8"/>
          <w:sz w:val="28"/>
        </w:rPr>
        <w:t xml:space="preserve"> </w:t>
      </w:r>
      <w:r w:rsidRPr="00C578DE">
        <w:rPr>
          <w:b/>
          <w:color w:val="1F497D" w:themeColor="text2"/>
          <w:sz w:val="28"/>
        </w:rPr>
        <w:t>перечень</w:t>
      </w:r>
      <w:r w:rsidRPr="00C578DE">
        <w:rPr>
          <w:b/>
          <w:color w:val="1F497D" w:themeColor="text2"/>
          <w:spacing w:val="-7"/>
          <w:sz w:val="28"/>
        </w:rPr>
        <w:t xml:space="preserve"> </w:t>
      </w:r>
      <w:r w:rsidRPr="00C578DE">
        <w:rPr>
          <w:b/>
          <w:color w:val="1F497D" w:themeColor="text2"/>
          <w:sz w:val="28"/>
        </w:rPr>
        <w:t>административных</w:t>
      </w:r>
      <w:r w:rsidRPr="00C578DE">
        <w:rPr>
          <w:b/>
          <w:color w:val="1F497D" w:themeColor="text2"/>
          <w:spacing w:val="-7"/>
          <w:sz w:val="28"/>
        </w:rPr>
        <w:t xml:space="preserve"> </w:t>
      </w:r>
      <w:r w:rsidRPr="00C578DE">
        <w:rPr>
          <w:b/>
          <w:color w:val="1F497D" w:themeColor="text2"/>
          <w:sz w:val="28"/>
        </w:rPr>
        <w:t>процедур</w:t>
      </w:r>
    </w:p>
    <w:p w:rsidR="00C578DE" w:rsidRPr="006C1C8A" w:rsidRDefault="00E41F1B" w:rsidP="00E41F1B">
      <w:pPr>
        <w:pStyle w:val="aa"/>
        <w:ind w:left="709" w:firstLine="0"/>
        <w:jc w:val="both"/>
        <w:rPr>
          <w:sz w:val="28"/>
          <w:szCs w:val="28"/>
        </w:rPr>
      </w:pPr>
      <w:r>
        <w:rPr>
          <w:sz w:val="28"/>
        </w:rPr>
        <w:t>3.1.</w:t>
      </w:r>
      <w:r w:rsidR="00C578DE">
        <w:rPr>
          <w:sz w:val="28"/>
        </w:rPr>
        <w:t>1.Предоставление</w:t>
      </w:r>
      <w:r w:rsidR="00C578DE">
        <w:rPr>
          <w:spacing w:val="11"/>
          <w:sz w:val="28"/>
        </w:rPr>
        <w:t xml:space="preserve"> </w:t>
      </w:r>
      <w:r w:rsidR="00C578DE">
        <w:rPr>
          <w:sz w:val="28"/>
        </w:rPr>
        <w:t>услуги</w:t>
      </w:r>
      <w:r w:rsidR="00C578DE">
        <w:rPr>
          <w:spacing w:val="11"/>
          <w:sz w:val="28"/>
        </w:rPr>
        <w:t xml:space="preserve"> </w:t>
      </w:r>
      <w:r w:rsidR="00C578DE">
        <w:rPr>
          <w:sz w:val="28"/>
        </w:rPr>
        <w:t>включает</w:t>
      </w:r>
      <w:r w:rsidR="00C578DE">
        <w:rPr>
          <w:spacing w:val="12"/>
          <w:sz w:val="28"/>
        </w:rPr>
        <w:t xml:space="preserve"> </w:t>
      </w:r>
      <w:r w:rsidR="00C578DE">
        <w:rPr>
          <w:sz w:val="28"/>
        </w:rPr>
        <w:t>в</w:t>
      </w:r>
      <w:r w:rsidR="00C578DE">
        <w:rPr>
          <w:spacing w:val="11"/>
          <w:sz w:val="28"/>
        </w:rPr>
        <w:t xml:space="preserve"> </w:t>
      </w:r>
      <w:r w:rsidR="00C578DE">
        <w:rPr>
          <w:sz w:val="28"/>
        </w:rPr>
        <w:t>себя</w:t>
      </w:r>
      <w:r w:rsidR="00C578DE">
        <w:rPr>
          <w:spacing w:val="11"/>
          <w:sz w:val="28"/>
        </w:rPr>
        <w:t xml:space="preserve"> </w:t>
      </w:r>
      <w:r w:rsidR="00C578DE">
        <w:rPr>
          <w:sz w:val="28"/>
        </w:rPr>
        <w:t>следующие</w:t>
      </w:r>
      <w:r w:rsidR="00C578DE">
        <w:rPr>
          <w:spacing w:val="12"/>
          <w:sz w:val="28"/>
        </w:rPr>
        <w:t xml:space="preserve"> </w:t>
      </w:r>
      <w:r w:rsidR="00C578DE" w:rsidRPr="006C1C8A">
        <w:rPr>
          <w:sz w:val="28"/>
          <w:szCs w:val="28"/>
        </w:rPr>
        <w:t>административные</w:t>
      </w:r>
      <w:r w:rsidR="006C1C8A" w:rsidRPr="006C1C8A">
        <w:rPr>
          <w:sz w:val="28"/>
          <w:szCs w:val="28"/>
        </w:rPr>
        <w:t xml:space="preserve">  </w:t>
      </w:r>
      <w:r w:rsidR="00C578DE" w:rsidRPr="006C1C8A">
        <w:rPr>
          <w:sz w:val="28"/>
          <w:szCs w:val="28"/>
        </w:rPr>
        <w:t>процедуры:</w:t>
      </w:r>
    </w:p>
    <w:p w:rsidR="00C578DE" w:rsidRDefault="00E41F1B" w:rsidP="00E41F1B">
      <w:pPr>
        <w:pStyle w:val="a8"/>
        <w:ind w:left="113" w:right="153"/>
        <w:jc w:val="both"/>
      </w:pPr>
      <w:r>
        <w:t xml:space="preserve">         </w:t>
      </w:r>
      <w:r w:rsidR="00C578DE">
        <w:t>прием, проверка</w:t>
      </w:r>
      <w:r w:rsidR="00C578DE">
        <w:rPr>
          <w:spacing w:val="13"/>
        </w:rPr>
        <w:t xml:space="preserve"> </w:t>
      </w:r>
      <w:r w:rsidR="00C578DE">
        <w:t>документов</w:t>
      </w:r>
      <w:r w:rsidR="00C578DE">
        <w:rPr>
          <w:spacing w:val="14"/>
        </w:rPr>
        <w:t xml:space="preserve"> </w:t>
      </w:r>
      <w:r w:rsidR="00C578DE">
        <w:t>и</w:t>
      </w:r>
      <w:r w:rsidR="00C578DE">
        <w:rPr>
          <w:spacing w:val="13"/>
        </w:rPr>
        <w:t xml:space="preserve"> </w:t>
      </w:r>
      <w:r w:rsidR="00C578DE">
        <w:t>регистрация</w:t>
      </w:r>
      <w:r w:rsidR="00C578DE">
        <w:rPr>
          <w:spacing w:val="13"/>
        </w:rPr>
        <w:t xml:space="preserve"> </w:t>
      </w:r>
      <w:r w:rsidR="00C578DE">
        <w:t>заявления</w:t>
      </w:r>
      <w:r w:rsidR="00C578DE">
        <w:rPr>
          <w:spacing w:val="14"/>
        </w:rPr>
        <w:t xml:space="preserve"> </w:t>
      </w:r>
      <w:r w:rsidR="00C578DE">
        <w:t>о</w:t>
      </w:r>
      <w:r w:rsidR="00C578DE">
        <w:rPr>
          <w:spacing w:val="13"/>
        </w:rPr>
        <w:t xml:space="preserve"> </w:t>
      </w:r>
      <w:r w:rsidR="00C578DE">
        <w:t>выдаче</w:t>
      </w:r>
      <w:r w:rsidR="00C578DE">
        <w:rPr>
          <w:spacing w:val="14"/>
        </w:rPr>
        <w:t xml:space="preserve"> </w:t>
      </w:r>
      <w:r w:rsidR="00C578DE">
        <w:t>разрешения</w:t>
      </w:r>
      <w:r w:rsidR="00C578DE">
        <w:rPr>
          <w:spacing w:val="-67"/>
        </w:rPr>
        <w:t xml:space="preserve"> </w:t>
      </w:r>
      <w:r w:rsidR="00C578DE">
        <w:t>на</w:t>
      </w:r>
      <w:r w:rsidR="00C578DE">
        <w:rPr>
          <w:spacing w:val="-2"/>
        </w:rPr>
        <w:t xml:space="preserve"> </w:t>
      </w:r>
      <w:r w:rsidR="00C578DE">
        <w:t>строительство, заявления</w:t>
      </w:r>
      <w:r w:rsidR="00C578DE">
        <w:rPr>
          <w:spacing w:val="-2"/>
        </w:rPr>
        <w:t xml:space="preserve"> </w:t>
      </w:r>
      <w:r w:rsidR="00C578DE">
        <w:t>о</w:t>
      </w:r>
      <w:r w:rsidR="00C578DE">
        <w:rPr>
          <w:spacing w:val="-1"/>
        </w:rPr>
        <w:t xml:space="preserve"> </w:t>
      </w:r>
      <w:r w:rsidR="00C578DE">
        <w:t>внесении</w:t>
      </w:r>
      <w:r w:rsidR="00C578DE">
        <w:rPr>
          <w:spacing w:val="-2"/>
        </w:rPr>
        <w:t xml:space="preserve"> </w:t>
      </w:r>
      <w:r w:rsidR="00C578DE">
        <w:t>изменений, уведомления;</w:t>
      </w:r>
    </w:p>
    <w:p w:rsidR="00C578DE" w:rsidRDefault="00E41F1B" w:rsidP="00E41F1B">
      <w:pPr>
        <w:pStyle w:val="a8"/>
        <w:ind w:left="113" w:right="254"/>
        <w:jc w:val="both"/>
      </w:pPr>
      <w:r>
        <w:t xml:space="preserve">        </w:t>
      </w:r>
      <w:r w:rsidR="00C578DE">
        <w:t>получение</w:t>
      </w:r>
      <w:r w:rsidR="00C578DE">
        <w:rPr>
          <w:spacing w:val="31"/>
        </w:rPr>
        <w:t xml:space="preserve"> </w:t>
      </w:r>
      <w:r w:rsidR="00C578DE">
        <w:t>сведений</w:t>
      </w:r>
      <w:r w:rsidR="00C578DE">
        <w:rPr>
          <w:spacing w:val="31"/>
        </w:rPr>
        <w:t xml:space="preserve"> </w:t>
      </w:r>
      <w:r w:rsidR="00C578DE">
        <w:t>посредством</w:t>
      </w:r>
      <w:r w:rsidR="00C578DE">
        <w:rPr>
          <w:spacing w:val="31"/>
        </w:rPr>
        <w:t xml:space="preserve"> </w:t>
      </w:r>
      <w:r w:rsidR="00C578DE">
        <w:t>межведомственного</w:t>
      </w:r>
      <w:r w:rsidR="00C578DE">
        <w:rPr>
          <w:spacing w:val="30"/>
        </w:rPr>
        <w:t xml:space="preserve"> </w:t>
      </w:r>
      <w:r w:rsidR="00C578DE">
        <w:t>информационного</w:t>
      </w:r>
      <w:r w:rsidR="00C578DE">
        <w:rPr>
          <w:spacing w:val="-67"/>
        </w:rPr>
        <w:t xml:space="preserve"> </w:t>
      </w:r>
      <w:r w:rsidR="00C578DE">
        <w:t>взаимодействия, в</w:t>
      </w:r>
      <w:r w:rsidR="00C578DE">
        <w:rPr>
          <w:spacing w:val="5"/>
        </w:rPr>
        <w:t xml:space="preserve"> </w:t>
      </w:r>
      <w:r w:rsidR="00C578DE">
        <w:t>том</w:t>
      </w:r>
      <w:r w:rsidR="00C578DE">
        <w:rPr>
          <w:spacing w:val="5"/>
        </w:rPr>
        <w:t xml:space="preserve"> </w:t>
      </w:r>
      <w:r w:rsidR="00C578DE">
        <w:t>числе</w:t>
      </w:r>
      <w:r w:rsidR="00C578DE">
        <w:rPr>
          <w:spacing w:val="4"/>
        </w:rPr>
        <w:t xml:space="preserve"> </w:t>
      </w:r>
      <w:r w:rsidR="00C578DE">
        <w:t>с</w:t>
      </w:r>
      <w:r w:rsidR="00C578DE">
        <w:rPr>
          <w:spacing w:val="5"/>
        </w:rPr>
        <w:t xml:space="preserve"> </w:t>
      </w:r>
      <w:r w:rsidR="00C578DE">
        <w:t>использованием</w:t>
      </w:r>
      <w:r w:rsidR="00C578DE">
        <w:rPr>
          <w:spacing w:val="5"/>
        </w:rPr>
        <w:t xml:space="preserve"> </w:t>
      </w:r>
      <w:r w:rsidR="00C578DE">
        <w:t>федеральной</w:t>
      </w:r>
      <w:r w:rsidR="00C578DE">
        <w:rPr>
          <w:spacing w:val="5"/>
        </w:rPr>
        <w:t xml:space="preserve"> </w:t>
      </w:r>
      <w:r w:rsidR="00C578DE">
        <w:t>государственной</w:t>
      </w:r>
      <w:r w:rsidR="00C578DE">
        <w:rPr>
          <w:spacing w:val="1"/>
        </w:rPr>
        <w:t xml:space="preserve"> </w:t>
      </w:r>
      <w:r w:rsidR="00C578DE">
        <w:t>информационной</w:t>
      </w:r>
      <w:r w:rsidR="00C578DE">
        <w:rPr>
          <w:spacing w:val="17"/>
        </w:rPr>
        <w:t xml:space="preserve"> </w:t>
      </w:r>
      <w:r w:rsidR="00C578DE">
        <w:t>системы «Единая</w:t>
      </w:r>
      <w:r w:rsidR="00C578DE">
        <w:rPr>
          <w:spacing w:val="17"/>
        </w:rPr>
        <w:t xml:space="preserve"> </w:t>
      </w:r>
      <w:r w:rsidR="00C578DE">
        <w:t>система</w:t>
      </w:r>
      <w:r w:rsidR="00C578DE">
        <w:rPr>
          <w:spacing w:val="17"/>
        </w:rPr>
        <w:t xml:space="preserve"> </w:t>
      </w:r>
      <w:r w:rsidR="00C578DE">
        <w:t>межведомственного</w:t>
      </w:r>
      <w:r w:rsidR="00C578DE">
        <w:rPr>
          <w:spacing w:val="17"/>
        </w:rPr>
        <w:t xml:space="preserve"> </w:t>
      </w:r>
      <w:r w:rsidR="00C578DE">
        <w:t>электронного</w:t>
      </w:r>
      <w:r w:rsidR="00C578DE">
        <w:rPr>
          <w:spacing w:val="1"/>
        </w:rPr>
        <w:t xml:space="preserve"> </w:t>
      </w:r>
      <w:r w:rsidR="00C578DE">
        <w:t>взаимодействия»</w:t>
      </w:r>
      <w:r w:rsidR="00C578DE">
        <w:rPr>
          <w:spacing w:val="-2"/>
        </w:rPr>
        <w:t xml:space="preserve"> </w:t>
      </w:r>
      <w:r w:rsidR="00C578DE">
        <w:t>(далее–СМЭВ);</w:t>
      </w:r>
    </w:p>
    <w:p w:rsidR="00C578DE" w:rsidRDefault="00C578DE" w:rsidP="00C578DE">
      <w:pPr>
        <w:pStyle w:val="a8"/>
        <w:ind w:left="822" w:right="4768"/>
        <w:jc w:val="both"/>
      </w:pPr>
      <w:r>
        <w:t>рассмотрение документов и сведений;</w:t>
      </w:r>
      <w:r>
        <w:rPr>
          <w:spacing w:val="-67"/>
        </w:rPr>
        <w:t xml:space="preserve"> </w:t>
      </w:r>
      <w:r>
        <w:t>принятие</w:t>
      </w:r>
      <w:r>
        <w:rPr>
          <w:spacing w:val="-2"/>
        </w:rPr>
        <w:t xml:space="preserve"> </w:t>
      </w:r>
      <w:r>
        <w:t>решения;</w:t>
      </w:r>
    </w:p>
    <w:p w:rsidR="00E41F1B" w:rsidRDefault="00C578DE" w:rsidP="00C578DE">
      <w:pPr>
        <w:pStyle w:val="a8"/>
        <w:ind w:left="822"/>
        <w:jc w:val="both"/>
      </w:pPr>
      <w:r>
        <w:t>выдача</w:t>
      </w:r>
      <w:r>
        <w:rPr>
          <w:spacing w:val="-6"/>
        </w:rPr>
        <w:t xml:space="preserve"> </w:t>
      </w:r>
      <w:r>
        <w:t>результата</w:t>
      </w:r>
      <w:r w:rsidR="00E41F1B">
        <w:t>;</w:t>
      </w:r>
    </w:p>
    <w:p w:rsidR="00C578DE" w:rsidRDefault="00E41F1B" w:rsidP="00C578DE">
      <w:pPr>
        <w:pStyle w:val="a8"/>
        <w:ind w:left="822"/>
        <w:jc w:val="both"/>
      </w:pPr>
      <w:r>
        <w:t>в случае принятия решения  о выдаче разрешения на строительство объекта капитального строительства, разместить сведения о таком разрешении в информационной системе обеспечения градостроительной деятельности</w:t>
      </w:r>
      <w:r w:rsidR="0089664D">
        <w:t xml:space="preserve"> </w:t>
      </w:r>
      <w:r w:rsidR="0089664D">
        <w:rPr>
          <w:i/>
          <w:sz w:val="24"/>
          <w:szCs w:val="24"/>
        </w:rPr>
        <w:t>(в редакции постановления от 08.11.2023 № 1318)</w:t>
      </w:r>
      <w:r w:rsidR="00C578DE">
        <w:t>.</w:t>
      </w:r>
    </w:p>
    <w:p w:rsidR="00C578DE" w:rsidRDefault="00C578DE" w:rsidP="006C1C8A">
      <w:pPr>
        <w:pStyle w:val="a8"/>
        <w:ind w:left="113" w:right="154" w:firstLine="709"/>
        <w:jc w:val="both"/>
        <w:rPr>
          <w:sz w:val="30"/>
        </w:rPr>
      </w:pPr>
      <w:r>
        <w:t>Описание</w:t>
      </w:r>
      <w:r>
        <w:rPr>
          <w:spacing w:val="3"/>
        </w:rPr>
        <w:t xml:space="preserve"> </w:t>
      </w:r>
      <w:r>
        <w:t>административных</w:t>
      </w:r>
      <w:r>
        <w:rPr>
          <w:spacing w:val="4"/>
        </w:rPr>
        <w:t xml:space="preserve"> </w:t>
      </w:r>
      <w:r>
        <w:t>процедур</w:t>
      </w:r>
      <w:r>
        <w:rPr>
          <w:spacing w:val="4"/>
        </w:rPr>
        <w:t xml:space="preserve"> </w:t>
      </w:r>
      <w:r>
        <w:t>представлено</w:t>
      </w:r>
      <w:r>
        <w:rPr>
          <w:spacing w:val="5"/>
        </w:rPr>
        <w:t xml:space="preserve"> </w:t>
      </w:r>
      <w:r>
        <w:t>в</w:t>
      </w:r>
      <w:r>
        <w:rPr>
          <w:spacing w:val="4"/>
        </w:rPr>
        <w:t xml:space="preserve"> </w:t>
      </w:r>
      <w:r>
        <w:t>Приложении</w:t>
      </w:r>
      <w:r>
        <w:rPr>
          <w:spacing w:val="4"/>
        </w:rPr>
        <w:t xml:space="preserve"> </w:t>
      </w:r>
      <w:r>
        <w:t>№14</w:t>
      </w:r>
      <w:r w:rsidR="006C1C8A">
        <w:t xml:space="preserve"> </w:t>
      </w:r>
      <w:r>
        <w:t>к</w:t>
      </w:r>
      <w:r>
        <w:rPr>
          <w:spacing w:val="-67"/>
        </w:rPr>
        <w:t xml:space="preserve"> </w:t>
      </w:r>
      <w:r>
        <w:t>настоящему</w:t>
      </w:r>
      <w:r>
        <w:rPr>
          <w:spacing w:val="-2"/>
        </w:rPr>
        <w:t xml:space="preserve"> </w:t>
      </w:r>
      <w:r>
        <w:t>Административному</w:t>
      </w:r>
      <w:r>
        <w:rPr>
          <w:spacing w:val="-1"/>
        </w:rPr>
        <w:t xml:space="preserve"> </w:t>
      </w:r>
      <w:r>
        <w:t>регламенту.</w:t>
      </w:r>
    </w:p>
    <w:p w:rsidR="00C578DE" w:rsidRPr="00C578DE" w:rsidRDefault="00C578DE" w:rsidP="00C578DE">
      <w:pPr>
        <w:pStyle w:val="a8"/>
        <w:rPr>
          <w:color w:val="1F497D" w:themeColor="text2"/>
          <w:sz w:val="26"/>
        </w:rPr>
      </w:pPr>
    </w:p>
    <w:p w:rsidR="00C578DE" w:rsidRDefault="00DE43EE" w:rsidP="006C1C8A">
      <w:pPr>
        <w:pStyle w:val="1"/>
        <w:ind w:left="0" w:right="254" w:firstLine="709"/>
        <w:jc w:val="both"/>
        <w:rPr>
          <w:b w:val="0"/>
        </w:rPr>
      </w:pPr>
      <w:r>
        <w:rPr>
          <w:color w:val="1F497D" w:themeColor="text2"/>
        </w:rPr>
        <w:t xml:space="preserve"> </w:t>
      </w:r>
      <w:r w:rsidR="00C578DE" w:rsidRPr="00C578DE">
        <w:rPr>
          <w:color w:val="1F497D" w:themeColor="text2"/>
        </w:rPr>
        <w:t>3.2.Перечень</w:t>
      </w:r>
      <w:r w:rsidR="00C578DE" w:rsidRPr="00C578DE">
        <w:rPr>
          <w:color w:val="1F497D" w:themeColor="text2"/>
          <w:spacing w:val="-12"/>
        </w:rPr>
        <w:t xml:space="preserve"> </w:t>
      </w:r>
      <w:r w:rsidR="00C578DE" w:rsidRPr="00C578DE">
        <w:rPr>
          <w:color w:val="1F497D" w:themeColor="text2"/>
        </w:rPr>
        <w:t>административных</w:t>
      </w:r>
      <w:r w:rsidR="00C578DE" w:rsidRPr="00C578DE">
        <w:rPr>
          <w:color w:val="1F497D" w:themeColor="text2"/>
          <w:spacing w:val="-12"/>
        </w:rPr>
        <w:t xml:space="preserve"> </w:t>
      </w:r>
      <w:r w:rsidR="00C578DE" w:rsidRPr="00C578DE">
        <w:rPr>
          <w:color w:val="1F497D" w:themeColor="text2"/>
        </w:rPr>
        <w:t>процедур (действий) при</w:t>
      </w:r>
      <w:r w:rsidR="00C578DE" w:rsidRPr="00C578DE">
        <w:rPr>
          <w:color w:val="1F497D" w:themeColor="text2"/>
          <w:spacing w:val="-12"/>
        </w:rPr>
        <w:t xml:space="preserve"> </w:t>
      </w:r>
      <w:r w:rsidR="00C578DE" w:rsidRPr="00C578DE">
        <w:rPr>
          <w:color w:val="1F497D" w:themeColor="text2"/>
        </w:rPr>
        <w:t>предоставлении</w:t>
      </w:r>
      <w:r w:rsidR="00C578DE" w:rsidRPr="00C578DE">
        <w:rPr>
          <w:color w:val="1F497D" w:themeColor="text2"/>
          <w:spacing w:val="-67"/>
        </w:rPr>
        <w:t xml:space="preserve"> </w:t>
      </w:r>
      <w:r w:rsidR="00C578DE" w:rsidRPr="00C578DE">
        <w:rPr>
          <w:color w:val="1F497D" w:themeColor="text2"/>
        </w:rPr>
        <w:t>муниципальной  услуги</w:t>
      </w:r>
      <w:r w:rsidR="00C578DE" w:rsidRPr="00C578DE">
        <w:rPr>
          <w:color w:val="1F497D" w:themeColor="text2"/>
          <w:spacing w:val="-4"/>
        </w:rPr>
        <w:t xml:space="preserve"> </w:t>
      </w:r>
      <w:r w:rsidR="00C578DE" w:rsidRPr="00C578DE">
        <w:rPr>
          <w:color w:val="1F497D" w:themeColor="text2"/>
        </w:rPr>
        <w:t>услуг</w:t>
      </w:r>
      <w:r w:rsidR="00C578DE" w:rsidRPr="00C578DE">
        <w:rPr>
          <w:color w:val="1F497D" w:themeColor="text2"/>
          <w:spacing w:val="-4"/>
        </w:rPr>
        <w:t xml:space="preserve"> </w:t>
      </w:r>
      <w:r w:rsidR="00C578DE" w:rsidRPr="00C578DE">
        <w:rPr>
          <w:color w:val="1F497D" w:themeColor="text2"/>
        </w:rPr>
        <w:t>в</w:t>
      </w:r>
      <w:r w:rsidR="00C578DE" w:rsidRPr="00C578DE">
        <w:rPr>
          <w:color w:val="1F497D" w:themeColor="text2"/>
          <w:spacing w:val="-5"/>
        </w:rPr>
        <w:t xml:space="preserve"> </w:t>
      </w:r>
      <w:r w:rsidR="00C578DE" w:rsidRPr="00C578DE">
        <w:rPr>
          <w:color w:val="1F497D" w:themeColor="text2"/>
        </w:rPr>
        <w:t>электронной</w:t>
      </w:r>
      <w:r w:rsidR="00C578DE" w:rsidRPr="00C578DE">
        <w:rPr>
          <w:color w:val="1F497D" w:themeColor="text2"/>
          <w:spacing w:val="-5"/>
        </w:rPr>
        <w:t xml:space="preserve"> </w:t>
      </w:r>
      <w:r w:rsidR="00C578DE" w:rsidRPr="00C578DE">
        <w:rPr>
          <w:color w:val="1F497D" w:themeColor="text2"/>
        </w:rPr>
        <w:t>форме</w:t>
      </w:r>
    </w:p>
    <w:p w:rsidR="00C578DE" w:rsidRDefault="00C578DE" w:rsidP="00C578DE">
      <w:pPr>
        <w:pStyle w:val="aa"/>
        <w:numPr>
          <w:ilvl w:val="1"/>
          <w:numId w:val="8"/>
        </w:numPr>
        <w:tabs>
          <w:tab w:val="left" w:pos="1244"/>
          <w:tab w:val="left" w:pos="2010"/>
          <w:tab w:val="left" w:pos="4198"/>
          <w:tab w:val="left" w:pos="5282"/>
          <w:tab w:val="left" w:pos="5690"/>
          <w:tab w:val="left" w:pos="7477"/>
          <w:tab w:val="left" w:pos="8514"/>
        </w:tabs>
        <w:ind w:left="113" w:right="427" w:firstLine="709"/>
        <w:jc w:val="both"/>
        <w:rPr>
          <w:sz w:val="28"/>
        </w:rPr>
      </w:pPr>
      <w:r>
        <w:rPr>
          <w:sz w:val="28"/>
        </w:rPr>
        <w:t>1.При</w:t>
      </w:r>
      <w:r>
        <w:rPr>
          <w:sz w:val="28"/>
        </w:rPr>
        <w:tab/>
        <w:t>предоставлении</w:t>
      </w:r>
      <w:r>
        <w:rPr>
          <w:sz w:val="28"/>
        </w:rPr>
        <w:tab/>
        <w:t>услуги</w:t>
      </w:r>
      <w:r>
        <w:rPr>
          <w:sz w:val="28"/>
        </w:rPr>
        <w:tab/>
        <w:t>в</w:t>
      </w:r>
      <w:r>
        <w:rPr>
          <w:sz w:val="28"/>
        </w:rPr>
        <w:tab/>
        <w:t>электронной</w:t>
      </w:r>
      <w:r>
        <w:rPr>
          <w:sz w:val="28"/>
        </w:rPr>
        <w:tab/>
        <w:t>форме</w:t>
      </w:r>
      <w:r>
        <w:rPr>
          <w:sz w:val="28"/>
        </w:rPr>
        <w:tab/>
      </w:r>
      <w:r>
        <w:rPr>
          <w:spacing w:val="-1"/>
          <w:sz w:val="28"/>
        </w:rPr>
        <w:t>заявителю</w:t>
      </w:r>
      <w:r>
        <w:rPr>
          <w:spacing w:val="-67"/>
          <w:sz w:val="28"/>
        </w:rPr>
        <w:t xml:space="preserve"> </w:t>
      </w:r>
      <w:r>
        <w:rPr>
          <w:sz w:val="28"/>
        </w:rPr>
        <w:t>обеспечиваются:</w:t>
      </w:r>
    </w:p>
    <w:p w:rsidR="00C578DE" w:rsidRDefault="00C578DE" w:rsidP="00C578DE">
      <w:pPr>
        <w:pStyle w:val="a8"/>
        <w:ind w:left="822"/>
        <w:jc w:val="both"/>
      </w:pPr>
      <w:r>
        <w:t>получение информации о порядке и сроках предоставления услуги;</w:t>
      </w:r>
      <w:r>
        <w:rPr>
          <w:spacing w:val="1"/>
        </w:rPr>
        <w:t xml:space="preserve"> </w:t>
      </w:r>
      <w:r>
        <w:t>формирование</w:t>
      </w:r>
      <w:r>
        <w:rPr>
          <w:spacing w:val="14"/>
        </w:rPr>
        <w:t xml:space="preserve"> </w:t>
      </w:r>
      <w:r>
        <w:t>заявления</w:t>
      </w:r>
      <w:r>
        <w:rPr>
          <w:spacing w:val="15"/>
        </w:rPr>
        <w:t xml:space="preserve"> </w:t>
      </w:r>
      <w:r>
        <w:t>о</w:t>
      </w:r>
      <w:r>
        <w:rPr>
          <w:spacing w:val="15"/>
        </w:rPr>
        <w:t xml:space="preserve"> </w:t>
      </w:r>
      <w:r>
        <w:t>выдаче</w:t>
      </w:r>
      <w:r>
        <w:rPr>
          <w:spacing w:val="16"/>
        </w:rPr>
        <w:t xml:space="preserve"> </w:t>
      </w:r>
      <w:r>
        <w:t>разрешения</w:t>
      </w:r>
      <w:r>
        <w:rPr>
          <w:spacing w:val="15"/>
        </w:rPr>
        <w:t xml:space="preserve"> </w:t>
      </w:r>
      <w:r>
        <w:t>на</w:t>
      </w:r>
      <w:r>
        <w:rPr>
          <w:spacing w:val="15"/>
        </w:rPr>
        <w:t xml:space="preserve"> </w:t>
      </w:r>
      <w:r>
        <w:t>строительство, заявления</w:t>
      </w:r>
    </w:p>
    <w:p w:rsidR="00C578DE" w:rsidRDefault="00C578DE" w:rsidP="00C578DE">
      <w:pPr>
        <w:pStyle w:val="a8"/>
        <w:ind w:left="113"/>
        <w:jc w:val="both"/>
      </w:pPr>
      <w:r>
        <w:t>о</w:t>
      </w:r>
      <w:r>
        <w:rPr>
          <w:spacing w:val="-5"/>
        </w:rPr>
        <w:t xml:space="preserve"> </w:t>
      </w:r>
      <w:r>
        <w:t>внесении</w:t>
      </w:r>
      <w:r>
        <w:rPr>
          <w:spacing w:val="-6"/>
        </w:rPr>
        <w:t xml:space="preserve"> </w:t>
      </w:r>
      <w:r>
        <w:t>изменений, уведомления;</w:t>
      </w:r>
    </w:p>
    <w:p w:rsidR="00C578DE" w:rsidRDefault="00C578DE" w:rsidP="00C578DE">
      <w:pPr>
        <w:pStyle w:val="a8"/>
        <w:tabs>
          <w:tab w:val="left" w:pos="606"/>
          <w:tab w:val="left" w:pos="3790"/>
          <w:tab w:val="left" w:pos="4149"/>
          <w:tab w:val="left" w:pos="5472"/>
          <w:tab w:val="left" w:pos="8595"/>
          <w:tab w:val="left" w:pos="8964"/>
        </w:tabs>
        <w:ind w:left="113" w:right="153" w:firstLine="709"/>
        <w:jc w:val="both"/>
      </w:pPr>
      <w:r>
        <w:t>прием</w:t>
      </w:r>
      <w:r>
        <w:rPr>
          <w:spacing w:val="3"/>
        </w:rPr>
        <w:t xml:space="preserve"> </w:t>
      </w:r>
      <w:r>
        <w:t>и</w:t>
      </w:r>
      <w:r>
        <w:rPr>
          <w:spacing w:val="3"/>
        </w:rPr>
        <w:t xml:space="preserve"> </w:t>
      </w:r>
      <w:r>
        <w:t>регистрация</w:t>
      </w:r>
      <w:r>
        <w:rPr>
          <w:spacing w:val="3"/>
        </w:rPr>
        <w:t xml:space="preserve"> </w:t>
      </w:r>
      <w:r>
        <w:t>уполномоченным</w:t>
      </w:r>
      <w:r>
        <w:rPr>
          <w:spacing w:val="3"/>
        </w:rPr>
        <w:t xml:space="preserve"> </w:t>
      </w:r>
      <w:r>
        <w:t>органом</w:t>
      </w:r>
      <w:r>
        <w:rPr>
          <w:spacing w:val="3"/>
        </w:rPr>
        <w:t xml:space="preserve"> </w:t>
      </w:r>
      <w:r>
        <w:t>государственной</w:t>
      </w:r>
      <w:r>
        <w:rPr>
          <w:spacing w:val="3"/>
        </w:rPr>
        <w:t xml:space="preserve"> </w:t>
      </w:r>
      <w:r>
        <w:t>власти,</w:t>
      </w:r>
      <w:r>
        <w:rPr>
          <w:spacing w:val="-67"/>
        </w:rPr>
        <w:t xml:space="preserve"> </w:t>
      </w:r>
      <w:r>
        <w:t>органом</w:t>
      </w:r>
      <w:r>
        <w:rPr>
          <w:spacing w:val="13"/>
        </w:rPr>
        <w:t xml:space="preserve"> </w:t>
      </w:r>
      <w:r>
        <w:t>местного</w:t>
      </w:r>
      <w:r>
        <w:rPr>
          <w:spacing w:val="13"/>
        </w:rPr>
        <w:t xml:space="preserve"> </w:t>
      </w:r>
      <w:r>
        <w:t>самоуправления, организацией</w:t>
      </w:r>
      <w:r>
        <w:rPr>
          <w:spacing w:val="14"/>
        </w:rPr>
        <w:t xml:space="preserve"> </w:t>
      </w:r>
      <w:r>
        <w:t>заявления</w:t>
      </w:r>
      <w:r>
        <w:rPr>
          <w:spacing w:val="13"/>
        </w:rPr>
        <w:t xml:space="preserve"> </w:t>
      </w:r>
      <w:r>
        <w:t>о</w:t>
      </w:r>
      <w:r>
        <w:rPr>
          <w:spacing w:val="14"/>
        </w:rPr>
        <w:t xml:space="preserve"> </w:t>
      </w:r>
      <w:r>
        <w:t>выдаче</w:t>
      </w:r>
      <w:r>
        <w:rPr>
          <w:spacing w:val="13"/>
        </w:rPr>
        <w:t xml:space="preserve"> </w:t>
      </w:r>
      <w:r>
        <w:t>разрешения</w:t>
      </w:r>
      <w:r>
        <w:rPr>
          <w:spacing w:val="1"/>
        </w:rPr>
        <w:t xml:space="preserve"> </w:t>
      </w:r>
      <w:r>
        <w:t>на</w:t>
      </w:r>
      <w:r>
        <w:tab/>
        <w:t>строительство, заявления</w:t>
      </w:r>
      <w:r>
        <w:tab/>
        <w:t>о</w:t>
      </w:r>
      <w:r>
        <w:tab/>
        <w:t>внесении</w:t>
      </w:r>
      <w:r>
        <w:tab/>
        <w:t>изменений, уведомления</w:t>
      </w:r>
      <w:r>
        <w:tab/>
        <w:t>и</w:t>
      </w:r>
      <w:r>
        <w:tab/>
        <w:t>иных</w:t>
      </w:r>
      <w:r>
        <w:rPr>
          <w:spacing w:val="1"/>
        </w:rPr>
        <w:t xml:space="preserve"> </w:t>
      </w:r>
      <w:r>
        <w:t>документов, необходимых</w:t>
      </w:r>
      <w:r>
        <w:rPr>
          <w:spacing w:val="-2"/>
        </w:rPr>
        <w:t xml:space="preserve"> </w:t>
      </w:r>
      <w:r>
        <w:t>для</w:t>
      </w:r>
      <w:r>
        <w:rPr>
          <w:spacing w:val="-2"/>
        </w:rPr>
        <w:t xml:space="preserve"> </w:t>
      </w:r>
      <w:r>
        <w:t>предоставления</w:t>
      </w:r>
      <w:r>
        <w:rPr>
          <w:spacing w:val="-1"/>
        </w:rPr>
        <w:t xml:space="preserve"> </w:t>
      </w:r>
      <w:r>
        <w:t>услуги;</w:t>
      </w:r>
    </w:p>
    <w:p w:rsidR="00C578DE" w:rsidRDefault="00C578DE" w:rsidP="00C578DE">
      <w:pPr>
        <w:pStyle w:val="a8"/>
        <w:ind w:left="822"/>
        <w:jc w:val="both"/>
      </w:pPr>
      <w:r>
        <w:t>получение</w:t>
      </w:r>
      <w:r>
        <w:rPr>
          <w:spacing w:val="-6"/>
        </w:rPr>
        <w:t xml:space="preserve"> </w:t>
      </w:r>
      <w:r>
        <w:t>результата</w:t>
      </w:r>
      <w:r>
        <w:rPr>
          <w:spacing w:val="-5"/>
        </w:rPr>
        <w:t xml:space="preserve"> </w:t>
      </w:r>
      <w:r>
        <w:t>предоставления</w:t>
      </w:r>
      <w:r>
        <w:rPr>
          <w:spacing w:val="-6"/>
        </w:rPr>
        <w:t xml:space="preserve"> </w:t>
      </w:r>
      <w:r>
        <w:t>услуги;</w:t>
      </w:r>
    </w:p>
    <w:p w:rsidR="00C578DE" w:rsidRDefault="00C578DE" w:rsidP="00C578DE">
      <w:pPr>
        <w:pStyle w:val="a8"/>
        <w:ind w:left="113" w:firstLine="709"/>
        <w:jc w:val="both"/>
      </w:pPr>
      <w:r>
        <w:t>получение сведений</w:t>
      </w:r>
      <w:r>
        <w:rPr>
          <w:spacing w:val="1"/>
        </w:rPr>
        <w:t xml:space="preserve"> </w:t>
      </w:r>
      <w:r>
        <w:t>о</w:t>
      </w:r>
      <w:r>
        <w:rPr>
          <w:spacing w:val="1"/>
        </w:rPr>
        <w:t xml:space="preserve"> </w:t>
      </w:r>
      <w:r>
        <w:t>ходе рассмотрения</w:t>
      </w:r>
      <w:r>
        <w:rPr>
          <w:spacing w:val="1"/>
        </w:rPr>
        <w:t xml:space="preserve"> </w:t>
      </w:r>
      <w:r>
        <w:t>заявления</w:t>
      </w:r>
      <w:r>
        <w:rPr>
          <w:spacing w:val="1"/>
        </w:rPr>
        <w:t xml:space="preserve"> </w:t>
      </w:r>
      <w:r>
        <w:t>о выдаче</w:t>
      </w:r>
      <w:r>
        <w:rPr>
          <w:spacing w:val="1"/>
        </w:rPr>
        <w:t xml:space="preserve"> </w:t>
      </w:r>
      <w:r>
        <w:t>разрешения</w:t>
      </w:r>
      <w:r>
        <w:rPr>
          <w:spacing w:val="1"/>
        </w:rPr>
        <w:t xml:space="preserve"> </w:t>
      </w:r>
      <w:r>
        <w:t>на</w:t>
      </w:r>
      <w:r>
        <w:rPr>
          <w:spacing w:val="-67"/>
        </w:rPr>
        <w:t xml:space="preserve"> </w:t>
      </w:r>
      <w:r>
        <w:t>строительство, заявления</w:t>
      </w:r>
      <w:r>
        <w:rPr>
          <w:spacing w:val="-2"/>
        </w:rPr>
        <w:t xml:space="preserve"> </w:t>
      </w:r>
      <w:r>
        <w:t>о</w:t>
      </w:r>
      <w:r>
        <w:rPr>
          <w:spacing w:val="-1"/>
        </w:rPr>
        <w:t xml:space="preserve"> </w:t>
      </w:r>
      <w:r>
        <w:t>внесении</w:t>
      </w:r>
      <w:r>
        <w:rPr>
          <w:spacing w:val="-2"/>
        </w:rPr>
        <w:t xml:space="preserve"> </w:t>
      </w:r>
      <w:r>
        <w:t>изменений, уведомления;</w:t>
      </w:r>
    </w:p>
    <w:p w:rsidR="00C578DE" w:rsidRDefault="00C578DE" w:rsidP="00C578DE">
      <w:pPr>
        <w:pStyle w:val="a8"/>
        <w:ind w:left="822" w:right="254"/>
        <w:jc w:val="both"/>
      </w:pPr>
      <w:r>
        <w:t>осуществление оценки качества предоставления услуги;</w:t>
      </w:r>
      <w:r>
        <w:rPr>
          <w:spacing w:val="1"/>
        </w:rPr>
        <w:t xml:space="preserve"> </w:t>
      </w:r>
      <w:r>
        <w:t>досудебное(внесудебное)обжалование</w:t>
      </w:r>
      <w:r>
        <w:rPr>
          <w:spacing w:val="28"/>
        </w:rPr>
        <w:t xml:space="preserve"> </w:t>
      </w:r>
      <w:r>
        <w:t>решений</w:t>
      </w:r>
      <w:r>
        <w:rPr>
          <w:spacing w:val="28"/>
        </w:rPr>
        <w:t xml:space="preserve"> </w:t>
      </w:r>
      <w:r>
        <w:t>и</w:t>
      </w:r>
      <w:r>
        <w:rPr>
          <w:spacing w:val="28"/>
        </w:rPr>
        <w:t xml:space="preserve"> </w:t>
      </w:r>
      <w:r>
        <w:t>действий(бездействия)</w:t>
      </w:r>
    </w:p>
    <w:p w:rsidR="00C578DE" w:rsidRDefault="00C578DE" w:rsidP="00DE43EE">
      <w:pPr>
        <w:pStyle w:val="a8"/>
        <w:keepNext/>
        <w:tabs>
          <w:tab w:val="left" w:pos="2694"/>
          <w:tab w:val="left" w:pos="3932"/>
          <w:tab w:val="left" w:pos="4007"/>
          <w:tab w:val="left" w:pos="4959"/>
          <w:tab w:val="left" w:pos="6395"/>
          <w:tab w:val="left" w:pos="8495"/>
        </w:tabs>
        <w:ind w:left="113" w:right="596"/>
        <w:jc w:val="both"/>
        <w:rPr>
          <w:b/>
        </w:rPr>
      </w:pPr>
      <w:r>
        <w:t>уполномоченного</w:t>
      </w:r>
      <w:r>
        <w:tab/>
        <w:t>органа</w:t>
      </w:r>
      <w:r>
        <w:tab/>
        <w:t>государственной</w:t>
      </w:r>
      <w:r>
        <w:tab/>
        <w:t>власти, органа</w:t>
      </w:r>
      <w:r>
        <w:tab/>
      </w:r>
      <w:r>
        <w:rPr>
          <w:spacing w:val="-1"/>
        </w:rPr>
        <w:t>местного</w:t>
      </w:r>
      <w:r>
        <w:rPr>
          <w:spacing w:val="-67"/>
        </w:rPr>
        <w:t xml:space="preserve"> </w:t>
      </w:r>
      <w:r>
        <w:t>самоуправления, организации</w:t>
      </w:r>
      <w:r>
        <w:rPr>
          <w:spacing w:val="24"/>
        </w:rPr>
        <w:t xml:space="preserve"> </w:t>
      </w:r>
      <w:r>
        <w:t>либо</w:t>
      </w:r>
      <w:r>
        <w:rPr>
          <w:spacing w:val="24"/>
        </w:rPr>
        <w:t xml:space="preserve"> </w:t>
      </w:r>
      <w:r>
        <w:t>действия (бездействие)должностных</w:t>
      </w:r>
      <w:r>
        <w:rPr>
          <w:spacing w:val="24"/>
        </w:rPr>
        <w:t xml:space="preserve"> </w:t>
      </w:r>
      <w:r>
        <w:t>лиц</w:t>
      </w:r>
      <w:r>
        <w:rPr>
          <w:spacing w:val="1"/>
        </w:rPr>
        <w:t xml:space="preserve"> У</w:t>
      </w:r>
      <w:r>
        <w:t>полномоченного</w:t>
      </w:r>
      <w:r>
        <w:tab/>
        <w:t>органа</w:t>
      </w:r>
      <w:r>
        <w:tab/>
      </w:r>
      <w:r>
        <w:tab/>
        <w:t>либо</w:t>
      </w:r>
      <w:r>
        <w:tab/>
        <w:t xml:space="preserve">муниципального </w:t>
      </w:r>
      <w:r>
        <w:rPr>
          <w:spacing w:val="1"/>
        </w:rPr>
        <w:t xml:space="preserve"> </w:t>
      </w:r>
      <w:r>
        <w:t>служащего.</w:t>
      </w:r>
    </w:p>
    <w:p w:rsidR="00C578DE" w:rsidRPr="00DE43EE" w:rsidRDefault="00C578DE" w:rsidP="00DE43EE">
      <w:pPr>
        <w:pStyle w:val="aa"/>
        <w:keepNext/>
        <w:tabs>
          <w:tab w:val="left" w:pos="1244"/>
        </w:tabs>
        <w:ind w:left="0" w:right="347"/>
        <w:jc w:val="both"/>
        <w:rPr>
          <w:sz w:val="28"/>
          <w:szCs w:val="28"/>
        </w:rPr>
      </w:pPr>
      <w:r w:rsidRPr="00DE43EE">
        <w:rPr>
          <w:sz w:val="28"/>
          <w:szCs w:val="28"/>
        </w:rPr>
        <w:t>3.2.2.Формирование</w:t>
      </w:r>
      <w:r w:rsidRPr="00DE43EE">
        <w:rPr>
          <w:spacing w:val="9"/>
          <w:sz w:val="28"/>
          <w:szCs w:val="28"/>
        </w:rPr>
        <w:t xml:space="preserve"> </w:t>
      </w:r>
      <w:r w:rsidRPr="00DE43EE">
        <w:rPr>
          <w:sz w:val="28"/>
          <w:szCs w:val="28"/>
        </w:rPr>
        <w:t>заявления</w:t>
      </w:r>
      <w:r w:rsidRPr="00DE43EE">
        <w:rPr>
          <w:spacing w:val="9"/>
          <w:sz w:val="28"/>
          <w:szCs w:val="28"/>
        </w:rPr>
        <w:t xml:space="preserve"> </w:t>
      </w:r>
      <w:r w:rsidRPr="00DE43EE">
        <w:rPr>
          <w:sz w:val="28"/>
          <w:szCs w:val="28"/>
        </w:rPr>
        <w:t>о</w:t>
      </w:r>
      <w:r w:rsidRPr="00DE43EE">
        <w:rPr>
          <w:spacing w:val="10"/>
          <w:sz w:val="28"/>
          <w:szCs w:val="28"/>
        </w:rPr>
        <w:t xml:space="preserve"> </w:t>
      </w:r>
      <w:r w:rsidRPr="00DE43EE">
        <w:rPr>
          <w:sz w:val="28"/>
          <w:szCs w:val="28"/>
        </w:rPr>
        <w:t>выдаче</w:t>
      </w:r>
      <w:r w:rsidRPr="00DE43EE">
        <w:rPr>
          <w:spacing w:val="9"/>
          <w:sz w:val="28"/>
          <w:szCs w:val="28"/>
        </w:rPr>
        <w:t xml:space="preserve"> </w:t>
      </w:r>
      <w:r w:rsidRPr="00DE43EE">
        <w:rPr>
          <w:sz w:val="28"/>
          <w:szCs w:val="28"/>
        </w:rPr>
        <w:t>разрешения</w:t>
      </w:r>
      <w:r w:rsidRPr="00DE43EE">
        <w:rPr>
          <w:spacing w:val="9"/>
          <w:sz w:val="28"/>
          <w:szCs w:val="28"/>
        </w:rPr>
        <w:t xml:space="preserve"> </w:t>
      </w:r>
      <w:r w:rsidRPr="00DE43EE">
        <w:rPr>
          <w:sz w:val="28"/>
          <w:szCs w:val="28"/>
        </w:rPr>
        <w:t>на</w:t>
      </w:r>
      <w:r w:rsidRPr="00DE43EE">
        <w:rPr>
          <w:spacing w:val="10"/>
          <w:sz w:val="28"/>
          <w:szCs w:val="28"/>
        </w:rPr>
        <w:t xml:space="preserve"> </w:t>
      </w:r>
      <w:r w:rsidRPr="00DE43EE">
        <w:rPr>
          <w:sz w:val="28"/>
          <w:szCs w:val="28"/>
        </w:rPr>
        <w:t>строительство, заявления</w:t>
      </w:r>
      <w:r w:rsidRPr="00DE43EE">
        <w:rPr>
          <w:spacing w:val="-67"/>
          <w:sz w:val="28"/>
          <w:szCs w:val="28"/>
        </w:rPr>
        <w:t xml:space="preserve"> </w:t>
      </w:r>
      <w:r w:rsidRPr="00DE43EE">
        <w:rPr>
          <w:sz w:val="28"/>
          <w:szCs w:val="28"/>
        </w:rPr>
        <w:t>о</w:t>
      </w:r>
      <w:r w:rsidRPr="00DE43EE">
        <w:rPr>
          <w:spacing w:val="22"/>
          <w:sz w:val="28"/>
          <w:szCs w:val="28"/>
        </w:rPr>
        <w:t xml:space="preserve"> </w:t>
      </w:r>
      <w:r w:rsidRPr="00DE43EE">
        <w:rPr>
          <w:sz w:val="28"/>
          <w:szCs w:val="28"/>
        </w:rPr>
        <w:t>внесении</w:t>
      </w:r>
      <w:r w:rsidRPr="00DE43EE">
        <w:rPr>
          <w:spacing w:val="22"/>
          <w:sz w:val="28"/>
          <w:szCs w:val="28"/>
        </w:rPr>
        <w:t xml:space="preserve"> </w:t>
      </w:r>
      <w:r w:rsidRPr="00DE43EE">
        <w:rPr>
          <w:sz w:val="28"/>
          <w:szCs w:val="28"/>
        </w:rPr>
        <w:t>изменений, уведомления</w:t>
      </w:r>
      <w:r w:rsidRPr="00DE43EE">
        <w:rPr>
          <w:spacing w:val="22"/>
          <w:sz w:val="28"/>
          <w:szCs w:val="28"/>
        </w:rPr>
        <w:t xml:space="preserve"> </w:t>
      </w:r>
      <w:r w:rsidRPr="00DE43EE">
        <w:rPr>
          <w:sz w:val="28"/>
          <w:szCs w:val="28"/>
        </w:rPr>
        <w:t>осуществляется</w:t>
      </w:r>
      <w:r w:rsidRPr="00DE43EE">
        <w:rPr>
          <w:spacing w:val="22"/>
          <w:sz w:val="28"/>
          <w:szCs w:val="28"/>
        </w:rPr>
        <w:t xml:space="preserve"> </w:t>
      </w:r>
      <w:r w:rsidRPr="00DE43EE">
        <w:rPr>
          <w:sz w:val="28"/>
          <w:szCs w:val="28"/>
        </w:rPr>
        <w:t>посредством</w:t>
      </w:r>
      <w:r w:rsidRPr="00DE43EE">
        <w:rPr>
          <w:spacing w:val="22"/>
          <w:sz w:val="28"/>
          <w:szCs w:val="28"/>
        </w:rPr>
        <w:t xml:space="preserve"> </w:t>
      </w:r>
      <w:r w:rsidRPr="00DE43EE">
        <w:rPr>
          <w:sz w:val="28"/>
          <w:szCs w:val="28"/>
        </w:rPr>
        <w:t>заполнения</w:t>
      </w:r>
      <w:r w:rsidR="00DE43EE" w:rsidRPr="00DE43EE">
        <w:rPr>
          <w:sz w:val="28"/>
          <w:szCs w:val="28"/>
        </w:rPr>
        <w:t xml:space="preserve"> </w:t>
      </w:r>
      <w:r w:rsidRPr="00DE43EE">
        <w:rPr>
          <w:sz w:val="28"/>
          <w:szCs w:val="28"/>
        </w:rPr>
        <w:t>электронной</w:t>
      </w:r>
      <w:r w:rsidRPr="00DE43EE">
        <w:rPr>
          <w:spacing w:val="19"/>
          <w:sz w:val="28"/>
          <w:szCs w:val="28"/>
        </w:rPr>
        <w:t xml:space="preserve"> </w:t>
      </w:r>
      <w:r w:rsidRPr="00DE43EE">
        <w:rPr>
          <w:sz w:val="28"/>
          <w:szCs w:val="28"/>
        </w:rPr>
        <w:t>формы</w:t>
      </w:r>
      <w:r w:rsidRPr="00DE43EE">
        <w:rPr>
          <w:spacing w:val="19"/>
          <w:sz w:val="28"/>
          <w:szCs w:val="28"/>
        </w:rPr>
        <w:t xml:space="preserve"> </w:t>
      </w:r>
      <w:r w:rsidRPr="00DE43EE">
        <w:rPr>
          <w:sz w:val="28"/>
          <w:szCs w:val="28"/>
        </w:rPr>
        <w:t>заявления</w:t>
      </w:r>
      <w:r w:rsidRPr="00DE43EE">
        <w:rPr>
          <w:spacing w:val="20"/>
          <w:sz w:val="28"/>
          <w:szCs w:val="28"/>
        </w:rPr>
        <w:t xml:space="preserve"> </w:t>
      </w:r>
      <w:r w:rsidRPr="00DE43EE">
        <w:rPr>
          <w:sz w:val="28"/>
          <w:szCs w:val="28"/>
        </w:rPr>
        <w:t>о</w:t>
      </w:r>
      <w:r w:rsidRPr="00DE43EE">
        <w:rPr>
          <w:spacing w:val="19"/>
          <w:sz w:val="28"/>
          <w:szCs w:val="28"/>
        </w:rPr>
        <w:t xml:space="preserve"> </w:t>
      </w:r>
      <w:r w:rsidRPr="00DE43EE">
        <w:rPr>
          <w:sz w:val="28"/>
          <w:szCs w:val="28"/>
        </w:rPr>
        <w:t>выдаче</w:t>
      </w:r>
      <w:r w:rsidRPr="00DE43EE">
        <w:rPr>
          <w:spacing w:val="20"/>
          <w:sz w:val="28"/>
          <w:szCs w:val="28"/>
        </w:rPr>
        <w:t xml:space="preserve"> </w:t>
      </w:r>
      <w:r w:rsidRPr="00DE43EE">
        <w:rPr>
          <w:sz w:val="28"/>
          <w:szCs w:val="28"/>
        </w:rPr>
        <w:t>разрешения</w:t>
      </w:r>
      <w:r w:rsidRPr="00DE43EE">
        <w:rPr>
          <w:spacing w:val="20"/>
          <w:sz w:val="28"/>
          <w:szCs w:val="28"/>
        </w:rPr>
        <w:t xml:space="preserve"> </w:t>
      </w:r>
      <w:r w:rsidRPr="00DE43EE">
        <w:rPr>
          <w:sz w:val="28"/>
          <w:szCs w:val="28"/>
        </w:rPr>
        <w:t>на</w:t>
      </w:r>
      <w:r w:rsidRPr="00DE43EE">
        <w:rPr>
          <w:spacing w:val="19"/>
          <w:sz w:val="28"/>
          <w:szCs w:val="28"/>
        </w:rPr>
        <w:t xml:space="preserve"> </w:t>
      </w:r>
      <w:r w:rsidRPr="00DE43EE">
        <w:rPr>
          <w:sz w:val="28"/>
          <w:szCs w:val="28"/>
        </w:rPr>
        <w:t>строительство, заявления</w:t>
      </w:r>
      <w:r w:rsidRPr="00DE43EE">
        <w:rPr>
          <w:spacing w:val="1"/>
          <w:sz w:val="28"/>
          <w:szCs w:val="28"/>
        </w:rPr>
        <w:t xml:space="preserve"> </w:t>
      </w:r>
      <w:r w:rsidRPr="00DE43EE">
        <w:rPr>
          <w:sz w:val="28"/>
          <w:szCs w:val="28"/>
        </w:rPr>
        <w:t>о внесении изменений, уведомления на Едином портале, региональном портале без</w:t>
      </w:r>
      <w:r w:rsidRPr="00DE43EE">
        <w:rPr>
          <w:spacing w:val="1"/>
          <w:sz w:val="28"/>
          <w:szCs w:val="28"/>
        </w:rPr>
        <w:t xml:space="preserve"> </w:t>
      </w:r>
      <w:r w:rsidRPr="00DE43EE">
        <w:rPr>
          <w:sz w:val="28"/>
          <w:szCs w:val="28"/>
        </w:rPr>
        <w:t>необходимости дополнительной</w:t>
      </w:r>
      <w:r w:rsidRPr="00DE43EE">
        <w:rPr>
          <w:spacing w:val="119"/>
          <w:sz w:val="28"/>
          <w:szCs w:val="28"/>
        </w:rPr>
        <w:t xml:space="preserve"> </w:t>
      </w:r>
      <w:r w:rsidRPr="00DE43EE">
        <w:rPr>
          <w:sz w:val="28"/>
          <w:szCs w:val="28"/>
        </w:rPr>
        <w:t>подачи заявления</w:t>
      </w:r>
      <w:r w:rsidRPr="00DE43EE">
        <w:rPr>
          <w:sz w:val="28"/>
          <w:szCs w:val="28"/>
        </w:rPr>
        <w:tab/>
        <w:t>о</w:t>
      </w:r>
      <w:r w:rsidRPr="00DE43EE">
        <w:rPr>
          <w:sz w:val="28"/>
          <w:szCs w:val="28"/>
        </w:rPr>
        <w:tab/>
        <w:t>выдаче</w:t>
      </w:r>
      <w:r w:rsidRPr="00DE43EE">
        <w:rPr>
          <w:sz w:val="28"/>
          <w:szCs w:val="28"/>
        </w:rPr>
        <w:tab/>
        <w:t>разрешения</w:t>
      </w:r>
      <w:r w:rsidRPr="00DE43EE">
        <w:rPr>
          <w:sz w:val="28"/>
          <w:szCs w:val="28"/>
        </w:rPr>
        <w:tab/>
      </w:r>
      <w:r w:rsidRPr="00DE43EE">
        <w:rPr>
          <w:spacing w:val="-1"/>
          <w:sz w:val="28"/>
          <w:szCs w:val="28"/>
        </w:rPr>
        <w:t>на</w:t>
      </w:r>
      <w:r w:rsidRPr="00DE43EE">
        <w:rPr>
          <w:spacing w:val="-67"/>
          <w:sz w:val="28"/>
          <w:szCs w:val="28"/>
        </w:rPr>
        <w:t xml:space="preserve"> </w:t>
      </w:r>
      <w:r w:rsidRPr="00DE43EE">
        <w:rPr>
          <w:sz w:val="28"/>
          <w:szCs w:val="28"/>
        </w:rPr>
        <w:t>строительство, заявления</w:t>
      </w:r>
      <w:r w:rsidRPr="00DE43EE">
        <w:rPr>
          <w:spacing w:val="16"/>
          <w:sz w:val="28"/>
          <w:szCs w:val="28"/>
        </w:rPr>
        <w:t xml:space="preserve"> </w:t>
      </w:r>
      <w:r w:rsidRPr="00DE43EE">
        <w:rPr>
          <w:sz w:val="28"/>
          <w:szCs w:val="28"/>
        </w:rPr>
        <w:t>о</w:t>
      </w:r>
      <w:r w:rsidRPr="00DE43EE">
        <w:rPr>
          <w:spacing w:val="17"/>
          <w:sz w:val="28"/>
          <w:szCs w:val="28"/>
        </w:rPr>
        <w:t xml:space="preserve"> </w:t>
      </w:r>
      <w:r w:rsidRPr="00DE43EE">
        <w:rPr>
          <w:sz w:val="28"/>
          <w:szCs w:val="28"/>
        </w:rPr>
        <w:t>внесении</w:t>
      </w:r>
      <w:r w:rsidRPr="00DE43EE">
        <w:rPr>
          <w:spacing w:val="16"/>
          <w:sz w:val="28"/>
          <w:szCs w:val="28"/>
        </w:rPr>
        <w:t xml:space="preserve"> </w:t>
      </w:r>
      <w:r w:rsidRPr="00DE43EE">
        <w:rPr>
          <w:sz w:val="28"/>
          <w:szCs w:val="28"/>
        </w:rPr>
        <w:t>изменений, уведомления</w:t>
      </w:r>
      <w:r w:rsidRPr="00DE43EE">
        <w:rPr>
          <w:spacing w:val="17"/>
          <w:sz w:val="28"/>
          <w:szCs w:val="28"/>
        </w:rPr>
        <w:t xml:space="preserve"> </w:t>
      </w:r>
      <w:r w:rsidRPr="00DE43EE">
        <w:rPr>
          <w:sz w:val="28"/>
          <w:szCs w:val="28"/>
        </w:rPr>
        <w:t>в</w:t>
      </w:r>
      <w:r w:rsidRPr="00DE43EE">
        <w:rPr>
          <w:spacing w:val="16"/>
          <w:sz w:val="28"/>
          <w:szCs w:val="28"/>
        </w:rPr>
        <w:t xml:space="preserve"> </w:t>
      </w:r>
      <w:r w:rsidRPr="00DE43EE">
        <w:rPr>
          <w:sz w:val="28"/>
          <w:szCs w:val="28"/>
        </w:rPr>
        <w:t>какой-либо</w:t>
      </w:r>
      <w:r w:rsidRPr="00DE43EE">
        <w:rPr>
          <w:spacing w:val="17"/>
          <w:sz w:val="28"/>
          <w:szCs w:val="28"/>
        </w:rPr>
        <w:t xml:space="preserve"> </w:t>
      </w:r>
      <w:r w:rsidRPr="00DE43EE">
        <w:rPr>
          <w:sz w:val="28"/>
          <w:szCs w:val="28"/>
        </w:rPr>
        <w:t>иной</w:t>
      </w:r>
      <w:r w:rsidRPr="00DE43EE">
        <w:rPr>
          <w:spacing w:val="1"/>
          <w:sz w:val="28"/>
          <w:szCs w:val="28"/>
        </w:rPr>
        <w:t xml:space="preserve"> </w:t>
      </w:r>
      <w:r w:rsidRPr="00DE43EE">
        <w:rPr>
          <w:sz w:val="28"/>
          <w:szCs w:val="28"/>
        </w:rPr>
        <w:t>форме.</w:t>
      </w:r>
    </w:p>
    <w:p w:rsidR="00C578DE" w:rsidRDefault="00C578DE" w:rsidP="00DE43EE">
      <w:pPr>
        <w:pStyle w:val="a8"/>
        <w:keepNext/>
        <w:tabs>
          <w:tab w:val="left" w:pos="493"/>
          <w:tab w:val="left" w:pos="1835"/>
          <w:tab w:val="left" w:pos="3687"/>
          <w:tab w:val="left" w:pos="3823"/>
          <w:tab w:val="left" w:pos="4978"/>
          <w:tab w:val="left" w:pos="5362"/>
          <w:tab w:val="left" w:pos="6376"/>
          <w:tab w:val="left" w:pos="7108"/>
          <w:tab w:val="left" w:pos="7381"/>
          <w:tab w:val="left" w:pos="8240"/>
          <w:tab w:val="left" w:pos="8619"/>
          <w:tab w:val="left" w:pos="8803"/>
          <w:tab w:val="left" w:pos="8985"/>
          <w:tab w:val="left" w:pos="9178"/>
        </w:tabs>
        <w:ind w:right="151" w:firstLine="709"/>
        <w:jc w:val="both"/>
      </w:pPr>
      <w:r w:rsidRPr="00DE43EE">
        <w:t>Форматно-логическая</w:t>
      </w:r>
      <w:r w:rsidRPr="00DE43EE">
        <w:tab/>
        <w:t>проверка</w:t>
      </w:r>
      <w:r w:rsidRPr="00DE43EE">
        <w:tab/>
        <w:t>сформированного</w:t>
      </w:r>
      <w:r w:rsidRPr="00DE43EE">
        <w:tab/>
        <w:t>заявления</w:t>
      </w:r>
      <w:r w:rsidRPr="00DE43EE">
        <w:tab/>
      </w:r>
      <w:r w:rsidRPr="00DE43EE">
        <w:tab/>
        <w:t>о</w:t>
      </w:r>
      <w:r w:rsidRPr="00DE43EE">
        <w:tab/>
      </w:r>
      <w:r w:rsidRPr="00DE43EE">
        <w:tab/>
        <w:t>выдаче</w:t>
      </w:r>
      <w:r w:rsidRPr="00DE43EE">
        <w:rPr>
          <w:spacing w:val="-67"/>
        </w:rPr>
        <w:t xml:space="preserve"> </w:t>
      </w:r>
      <w:r w:rsidRPr="00DE43EE">
        <w:t>разрешения</w:t>
      </w:r>
      <w:r w:rsidRPr="00DE43EE">
        <w:rPr>
          <w:spacing w:val="16"/>
        </w:rPr>
        <w:t xml:space="preserve"> </w:t>
      </w:r>
      <w:r w:rsidRPr="00DE43EE">
        <w:t>на</w:t>
      </w:r>
      <w:r w:rsidRPr="00DE43EE">
        <w:rPr>
          <w:spacing w:val="16"/>
        </w:rPr>
        <w:t xml:space="preserve"> </w:t>
      </w:r>
      <w:r w:rsidRPr="00DE43EE">
        <w:t>строительство, заявления</w:t>
      </w:r>
      <w:r w:rsidRPr="00DE43EE">
        <w:rPr>
          <w:spacing w:val="16"/>
        </w:rPr>
        <w:t xml:space="preserve"> </w:t>
      </w:r>
      <w:r w:rsidRPr="00DE43EE">
        <w:t>о</w:t>
      </w:r>
      <w:r w:rsidRPr="00DE43EE">
        <w:rPr>
          <w:spacing w:val="16"/>
        </w:rPr>
        <w:t xml:space="preserve"> </w:t>
      </w:r>
      <w:r w:rsidRPr="00DE43EE">
        <w:t>внесении</w:t>
      </w:r>
      <w:r w:rsidRPr="00DE43EE">
        <w:rPr>
          <w:spacing w:val="16"/>
        </w:rPr>
        <w:t xml:space="preserve"> </w:t>
      </w:r>
      <w:r w:rsidRPr="00DE43EE">
        <w:t>изменений, уведомления</w:t>
      </w:r>
      <w:r w:rsidRPr="00DE43EE">
        <w:rPr>
          <w:spacing w:val="1"/>
        </w:rPr>
        <w:t xml:space="preserve"> </w:t>
      </w:r>
      <w:r w:rsidRPr="00DE43EE">
        <w:t>осуществляется</w:t>
      </w:r>
      <w:r w:rsidRPr="00DE43EE">
        <w:rPr>
          <w:spacing w:val="26"/>
        </w:rPr>
        <w:t xml:space="preserve"> </w:t>
      </w:r>
      <w:r w:rsidRPr="00DE43EE">
        <w:t>после</w:t>
      </w:r>
      <w:r w:rsidRPr="00DE43EE">
        <w:rPr>
          <w:spacing w:val="26"/>
        </w:rPr>
        <w:t xml:space="preserve"> </w:t>
      </w:r>
      <w:r w:rsidRPr="00DE43EE">
        <w:t>заполнения</w:t>
      </w:r>
      <w:r w:rsidRPr="00DE43EE">
        <w:rPr>
          <w:spacing w:val="25"/>
        </w:rPr>
        <w:t xml:space="preserve"> </w:t>
      </w:r>
      <w:r w:rsidRPr="00DE43EE">
        <w:t>заявителем</w:t>
      </w:r>
      <w:r w:rsidRPr="00DE43EE">
        <w:rPr>
          <w:spacing w:val="26"/>
        </w:rPr>
        <w:t xml:space="preserve"> </w:t>
      </w:r>
      <w:r w:rsidRPr="00DE43EE">
        <w:t>каждого</w:t>
      </w:r>
      <w:r w:rsidRPr="00DE43EE">
        <w:rPr>
          <w:spacing w:val="25"/>
        </w:rPr>
        <w:t xml:space="preserve"> </w:t>
      </w:r>
      <w:r w:rsidRPr="00DE43EE">
        <w:t>из</w:t>
      </w:r>
      <w:r w:rsidRPr="00DE43EE">
        <w:rPr>
          <w:spacing w:val="25"/>
        </w:rPr>
        <w:t xml:space="preserve"> </w:t>
      </w:r>
      <w:r w:rsidRPr="00DE43EE">
        <w:t>полей</w:t>
      </w:r>
      <w:r w:rsidRPr="00DE43EE">
        <w:rPr>
          <w:spacing w:val="26"/>
        </w:rPr>
        <w:t xml:space="preserve"> </w:t>
      </w:r>
      <w:r w:rsidRPr="00DE43EE">
        <w:t>электронной</w:t>
      </w:r>
      <w:r w:rsidRPr="00DE43EE">
        <w:rPr>
          <w:spacing w:val="-67"/>
        </w:rPr>
        <w:t xml:space="preserve"> </w:t>
      </w:r>
      <w:r w:rsidRPr="00DE43EE">
        <w:t>формы</w:t>
      </w:r>
      <w:r w:rsidRPr="00DE43EE">
        <w:rPr>
          <w:spacing w:val="39"/>
        </w:rPr>
        <w:t xml:space="preserve"> </w:t>
      </w:r>
      <w:r w:rsidRPr="00DE43EE">
        <w:t>заявления</w:t>
      </w:r>
      <w:r w:rsidRPr="00DE43EE">
        <w:rPr>
          <w:spacing w:val="40"/>
        </w:rPr>
        <w:t xml:space="preserve"> </w:t>
      </w:r>
      <w:r w:rsidRPr="00DE43EE">
        <w:t>о</w:t>
      </w:r>
      <w:r w:rsidRPr="00DE43EE">
        <w:rPr>
          <w:spacing w:val="40"/>
        </w:rPr>
        <w:t xml:space="preserve"> </w:t>
      </w:r>
      <w:r w:rsidRPr="00DE43EE">
        <w:t>выдаче</w:t>
      </w:r>
      <w:r w:rsidRPr="00DE43EE">
        <w:rPr>
          <w:spacing w:val="39"/>
        </w:rPr>
        <w:t xml:space="preserve"> </w:t>
      </w:r>
      <w:r w:rsidRPr="00DE43EE">
        <w:t>разрешения</w:t>
      </w:r>
      <w:r w:rsidRPr="00DE43EE">
        <w:rPr>
          <w:spacing w:val="40"/>
        </w:rPr>
        <w:t xml:space="preserve"> </w:t>
      </w:r>
      <w:r w:rsidRPr="00DE43EE">
        <w:t>на</w:t>
      </w:r>
      <w:r w:rsidRPr="00DE43EE">
        <w:rPr>
          <w:spacing w:val="40"/>
        </w:rPr>
        <w:t xml:space="preserve"> </w:t>
      </w:r>
      <w:r w:rsidRPr="00DE43EE">
        <w:t>строительство, заявления</w:t>
      </w:r>
      <w:r w:rsidRPr="00DE43EE">
        <w:rPr>
          <w:spacing w:val="39"/>
        </w:rPr>
        <w:t xml:space="preserve"> </w:t>
      </w:r>
      <w:r w:rsidRPr="00DE43EE">
        <w:t>о</w:t>
      </w:r>
      <w:r w:rsidRPr="00DE43EE">
        <w:rPr>
          <w:spacing w:val="40"/>
        </w:rPr>
        <w:t xml:space="preserve"> </w:t>
      </w:r>
      <w:r w:rsidRPr="00DE43EE">
        <w:t>внесении</w:t>
      </w:r>
      <w:r w:rsidRPr="00DE43EE">
        <w:rPr>
          <w:spacing w:val="1"/>
        </w:rPr>
        <w:t xml:space="preserve"> </w:t>
      </w:r>
      <w:r w:rsidRPr="00DE43EE">
        <w:t>изменений, уведомления. При</w:t>
      </w:r>
      <w:r w:rsidRPr="00DE43EE">
        <w:tab/>
        <w:t xml:space="preserve"> выявлении</w:t>
      </w:r>
      <w:r w:rsidR="00DE43EE">
        <w:t xml:space="preserve"> </w:t>
      </w:r>
      <w:r w:rsidRPr="00DE43EE">
        <w:tab/>
        <w:t>некорректно</w:t>
      </w:r>
      <w:r w:rsidRPr="00DE43EE">
        <w:tab/>
        <w:t>заполненного</w:t>
      </w:r>
      <w:r w:rsidRPr="00DE43EE">
        <w:tab/>
      </w:r>
      <w:r w:rsidRPr="00DE43EE">
        <w:tab/>
        <w:t xml:space="preserve">   поля</w:t>
      </w:r>
      <w:r w:rsidRPr="00DE43EE">
        <w:rPr>
          <w:spacing w:val="1"/>
        </w:rPr>
        <w:t xml:space="preserve"> </w:t>
      </w:r>
      <w:r w:rsidRPr="00DE43EE">
        <w:t>электронной</w:t>
      </w:r>
      <w:r>
        <w:rPr>
          <w:spacing w:val="19"/>
        </w:rPr>
        <w:t xml:space="preserve"> </w:t>
      </w:r>
      <w:r>
        <w:t>формы</w:t>
      </w:r>
      <w:r>
        <w:rPr>
          <w:spacing w:val="19"/>
        </w:rPr>
        <w:t xml:space="preserve"> </w:t>
      </w:r>
      <w:r>
        <w:t>заявления</w:t>
      </w:r>
      <w:r>
        <w:rPr>
          <w:spacing w:val="20"/>
        </w:rPr>
        <w:t xml:space="preserve"> </w:t>
      </w:r>
      <w:r>
        <w:t>о</w:t>
      </w:r>
      <w:r>
        <w:rPr>
          <w:spacing w:val="19"/>
        </w:rPr>
        <w:t xml:space="preserve"> </w:t>
      </w:r>
      <w:r>
        <w:t>выдаче</w:t>
      </w:r>
      <w:r>
        <w:rPr>
          <w:spacing w:val="20"/>
        </w:rPr>
        <w:t xml:space="preserve"> </w:t>
      </w:r>
      <w:r>
        <w:t>разрешения</w:t>
      </w:r>
      <w:r>
        <w:rPr>
          <w:spacing w:val="20"/>
        </w:rPr>
        <w:t xml:space="preserve"> </w:t>
      </w:r>
      <w:r>
        <w:t>на</w:t>
      </w:r>
      <w:r>
        <w:rPr>
          <w:spacing w:val="19"/>
        </w:rPr>
        <w:t xml:space="preserve"> </w:t>
      </w:r>
      <w:r>
        <w:t>строительство, заявления</w:t>
      </w:r>
      <w:r>
        <w:rPr>
          <w:spacing w:val="1"/>
        </w:rPr>
        <w:t xml:space="preserve"> </w:t>
      </w:r>
      <w:r>
        <w:t>о</w:t>
      </w:r>
      <w:r>
        <w:tab/>
        <w:t>внесении</w:t>
      </w:r>
      <w:r>
        <w:tab/>
        <w:t>изменений, уведомления</w:t>
      </w:r>
      <w:r>
        <w:tab/>
        <w:t>заявитель</w:t>
      </w:r>
      <w:r>
        <w:tab/>
        <w:t>уведомляется</w:t>
      </w:r>
      <w:r>
        <w:tab/>
        <w:t>о</w:t>
      </w:r>
      <w:r>
        <w:tab/>
        <w:t>характере</w:t>
      </w:r>
      <w:r>
        <w:rPr>
          <w:spacing w:val="1"/>
        </w:rPr>
        <w:t xml:space="preserve"> </w:t>
      </w:r>
      <w:r>
        <w:t>выявленной</w:t>
      </w:r>
      <w:r>
        <w:rPr>
          <w:spacing w:val="15"/>
        </w:rPr>
        <w:t xml:space="preserve"> </w:t>
      </w:r>
      <w:r>
        <w:t>ошибки</w:t>
      </w:r>
      <w:r>
        <w:rPr>
          <w:spacing w:val="15"/>
        </w:rPr>
        <w:t xml:space="preserve"> </w:t>
      </w:r>
      <w:r>
        <w:t>и</w:t>
      </w:r>
      <w:r>
        <w:rPr>
          <w:spacing w:val="15"/>
        </w:rPr>
        <w:t xml:space="preserve"> </w:t>
      </w:r>
      <w:r>
        <w:t>порядке</w:t>
      </w:r>
      <w:r>
        <w:rPr>
          <w:spacing w:val="15"/>
        </w:rPr>
        <w:t xml:space="preserve"> </w:t>
      </w:r>
      <w:r>
        <w:t>ее</w:t>
      </w:r>
      <w:r>
        <w:rPr>
          <w:spacing w:val="15"/>
        </w:rPr>
        <w:t xml:space="preserve"> </w:t>
      </w:r>
      <w:r>
        <w:t>устранения</w:t>
      </w:r>
      <w:r>
        <w:rPr>
          <w:spacing w:val="15"/>
        </w:rPr>
        <w:t xml:space="preserve"> </w:t>
      </w:r>
      <w:r>
        <w:t>посредством</w:t>
      </w:r>
      <w:r>
        <w:rPr>
          <w:spacing w:val="15"/>
        </w:rPr>
        <w:t xml:space="preserve"> </w:t>
      </w:r>
      <w:r>
        <w:t>информационного</w:t>
      </w:r>
      <w:r>
        <w:rPr>
          <w:spacing w:val="-67"/>
        </w:rPr>
        <w:t xml:space="preserve"> </w:t>
      </w:r>
      <w:r>
        <w:t>сообщения непосредственно в электронной форме заявления о выдаче разрешения</w:t>
      </w:r>
      <w:r>
        <w:rPr>
          <w:spacing w:val="-67"/>
        </w:rPr>
        <w:t xml:space="preserve"> </w:t>
      </w:r>
      <w:r>
        <w:t>на</w:t>
      </w:r>
      <w:r>
        <w:rPr>
          <w:spacing w:val="-2"/>
        </w:rPr>
        <w:t xml:space="preserve"> </w:t>
      </w:r>
      <w:r>
        <w:t>строительство, заявления</w:t>
      </w:r>
      <w:r>
        <w:rPr>
          <w:spacing w:val="-2"/>
        </w:rPr>
        <w:t xml:space="preserve"> </w:t>
      </w:r>
      <w:r>
        <w:t>о</w:t>
      </w:r>
      <w:r>
        <w:rPr>
          <w:spacing w:val="-1"/>
        </w:rPr>
        <w:t xml:space="preserve"> </w:t>
      </w:r>
      <w:r>
        <w:t>внесении</w:t>
      </w:r>
      <w:r>
        <w:rPr>
          <w:spacing w:val="-2"/>
        </w:rPr>
        <w:t xml:space="preserve"> </w:t>
      </w:r>
      <w:r>
        <w:t>изменений, уведомления.</w:t>
      </w:r>
    </w:p>
    <w:p w:rsidR="00C578DE" w:rsidRDefault="00DE43EE" w:rsidP="00DE43EE">
      <w:pPr>
        <w:pStyle w:val="a8"/>
        <w:jc w:val="both"/>
      </w:pPr>
      <w:r>
        <w:t xml:space="preserve">       </w:t>
      </w:r>
      <w:r w:rsidR="00DE2ACA">
        <w:t>3.2.3.</w:t>
      </w:r>
      <w:r w:rsidR="00C578DE">
        <w:t>При</w:t>
      </w:r>
      <w:r w:rsidR="00C578DE">
        <w:rPr>
          <w:spacing w:val="-4"/>
        </w:rPr>
        <w:t xml:space="preserve"> </w:t>
      </w:r>
      <w:r w:rsidR="00C578DE">
        <w:t>формировании</w:t>
      </w:r>
      <w:r w:rsidR="00C578DE">
        <w:rPr>
          <w:spacing w:val="-3"/>
        </w:rPr>
        <w:t xml:space="preserve"> </w:t>
      </w:r>
      <w:r w:rsidR="00C578DE">
        <w:t>заявления</w:t>
      </w:r>
      <w:r w:rsidR="00C578DE">
        <w:rPr>
          <w:spacing w:val="-3"/>
        </w:rPr>
        <w:t xml:space="preserve"> </w:t>
      </w:r>
      <w:r w:rsidR="00C578DE">
        <w:t>заявителю</w:t>
      </w:r>
      <w:r w:rsidR="00C578DE">
        <w:rPr>
          <w:spacing w:val="-3"/>
        </w:rPr>
        <w:t xml:space="preserve"> </w:t>
      </w:r>
      <w:r w:rsidR="00C578DE">
        <w:t>обеспечивается:</w:t>
      </w:r>
    </w:p>
    <w:p w:rsidR="00C578DE" w:rsidRDefault="00C578DE" w:rsidP="00DE43EE">
      <w:pPr>
        <w:pStyle w:val="a8"/>
        <w:tabs>
          <w:tab w:val="left" w:pos="606"/>
          <w:tab w:val="left" w:pos="3790"/>
          <w:tab w:val="left" w:pos="4149"/>
          <w:tab w:val="left" w:pos="5472"/>
          <w:tab w:val="left" w:pos="8595"/>
          <w:tab w:val="left" w:pos="8964"/>
        </w:tabs>
        <w:ind w:right="253" w:firstLine="709"/>
        <w:jc w:val="both"/>
      </w:pPr>
      <w:r>
        <w:t>а) возможность</w:t>
      </w:r>
      <w:r>
        <w:rPr>
          <w:spacing w:val="23"/>
        </w:rPr>
        <w:t xml:space="preserve"> </w:t>
      </w:r>
      <w:r>
        <w:t>копирования</w:t>
      </w:r>
      <w:r>
        <w:rPr>
          <w:spacing w:val="22"/>
        </w:rPr>
        <w:t xml:space="preserve"> </w:t>
      </w:r>
      <w:r>
        <w:t>и</w:t>
      </w:r>
      <w:r>
        <w:rPr>
          <w:spacing w:val="23"/>
        </w:rPr>
        <w:t xml:space="preserve"> </w:t>
      </w:r>
      <w:r>
        <w:t>сохранения</w:t>
      </w:r>
      <w:r>
        <w:rPr>
          <w:spacing w:val="24"/>
        </w:rPr>
        <w:t xml:space="preserve"> </w:t>
      </w:r>
      <w:r>
        <w:t>заявления</w:t>
      </w:r>
      <w:r>
        <w:rPr>
          <w:spacing w:val="23"/>
        </w:rPr>
        <w:t xml:space="preserve"> </w:t>
      </w:r>
      <w:r>
        <w:t>о</w:t>
      </w:r>
      <w:r>
        <w:rPr>
          <w:spacing w:val="23"/>
        </w:rPr>
        <w:t xml:space="preserve"> </w:t>
      </w:r>
      <w:r>
        <w:t>выдаче</w:t>
      </w:r>
      <w:r>
        <w:rPr>
          <w:spacing w:val="23"/>
        </w:rPr>
        <w:t xml:space="preserve"> </w:t>
      </w:r>
      <w:r>
        <w:t xml:space="preserve">разрешения </w:t>
      </w:r>
      <w:r>
        <w:rPr>
          <w:spacing w:val="-67"/>
        </w:rPr>
        <w:t xml:space="preserve"> </w:t>
      </w:r>
      <w:r>
        <w:t>на строительство, заявления о</w:t>
      </w:r>
      <w:r>
        <w:tab/>
        <w:t>внесении изменений, уведомления</w:t>
      </w:r>
      <w:r>
        <w:tab/>
        <w:t>и</w:t>
      </w:r>
      <w:r>
        <w:tab/>
        <w:t>иных</w:t>
      </w:r>
      <w:r>
        <w:rPr>
          <w:spacing w:val="1"/>
        </w:rPr>
        <w:t xml:space="preserve"> </w:t>
      </w:r>
      <w:r>
        <w:t>документов, указанных</w:t>
      </w:r>
      <w:r>
        <w:rPr>
          <w:spacing w:val="1"/>
        </w:rPr>
        <w:t xml:space="preserve"> </w:t>
      </w:r>
      <w:r>
        <w:t>в</w:t>
      </w:r>
      <w:r>
        <w:rPr>
          <w:spacing w:val="1"/>
        </w:rPr>
        <w:t xml:space="preserve"> </w:t>
      </w:r>
      <w:r>
        <w:t xml:space="preserve">подпунктах "б"-"д" пункта </w:t>
      </w:r>
      <w:r w:rsidR="00132765">
        <w:t xml:space="preserve">2.6.1. </w:t>
      </w:r>
      <w:r>
        <w:t>настоящего</w:t>
      </w:r>
      <w:r>
        <w:rPr>
          <w:spacing w:val="1"/>
        </w:rPr>
        <w:t xml:space="preserve"> </w:t>
      </w:r>
      <w:r>
        <w:t>Административного</w:t>
      </w:r>
      <w:r>
        <w:rPr>
          <w:spacing w:val="1"/>
        </w:rPr>
        <w:t xml:space="preserve"> </w:t>
      </w:r>
      <w:r>
        <w:t>регламента, необходимых</w:t>
      </w:r>
      <w:r>
        <w:rPr>
          <w:spacing w:val="1"/>
        </w:rPr>
        <w:t xml:space="preserve"> </w:t>
      </w:r>
      <w:r>
        <w:t>для</w:t>
      </w:r>
      <w:r>
        <w:rPr>
          <w:spacing w:val="1"/>
        </w:rPr>
        <w:t xml:space="preserve"> </w:t>
      </w:r>
      <w:r>
        <w:t>предоставления</w:t>
      </w:r>
      <w:r>
        <w:rPr>
          <w:spacing w:val="1"/>
        </w:rPr>
        <w:t xml:space="preserve"> </w:t>
      </w:r>
      <w:r>
        <w:t>услуги;</w:t>
      </w:r>
    </w:p>
    <w:p w:rsidR="00C578DE" w:rsidRDefault="00C578DE" w:rsidP="00C578DE">
      <w:pPr>
        <w:pStyle w:val="a8"/>
        <w:ind w:left="113" w:right="208" w:firstLine="709"/>
        <w:jc w:val="both"/>
      </w:pPr>
      <w:r>
        <w:t>б) возможность печати на бумажном носителе копии электронной формы</w:t>
      </w:r>
      <w:r>
        <w:rPr>
          <w:spacing w:val="1"/>
        </w:rPr>
        <w:t xml:space="preserve"> </w:t>
      </w:r>
      <w:r>
        <w:rPr>
          <w:spacing w:val="-1"/>
        </w:rPr>
        <w:t>заявления</w:t>
      </w:r>
      <w:r>
        <w:rPr>
          <w:spacing w:val="-15"/>
        </w:rPr>
        <w:t xml:space="preserve"> </w:t>
      </w:r>
      <w:r>
        <w:rPr>
          <w:spacing w:val="-1"/>
        </w:rPr>
        <w:t>о</w:t>
      </w:r>
      <w:r>
        <w:rPr>
          <w:spacing w:val="-14"/>
        </w:rPr>
        <w:t xml:space="preserve"> </w:t>
      </w:r>
      <w:r>
        <w:rPr>
          <w:spacing w:val="-1"/>
        </w:rPr>
        <w:t>выдаче</w:t>
      </w:r>
      <w:r>
        <w:rPr>
          <w:spacing w:val="-14"/>
        </w:rPr>
        <w:t xml:space="preserve"> </w:t>
      </w:r>
      <w:r>
        <w:rPr>
          <w:spacing w:val="-1"/>
        </w:rPr>
        <w:t>разрешения</w:t>
      </w:r>
      <w:r>
        <w:rPr>
          <w:spacing w:val="-14"/>
        </w:rPr>
        <w:t xml:space="preserve"> </w:t>
      </w:r>
      <w:r>
        <w:rPr>
          <w:spacing w:val="-1"/>
        </w:rPr>
        <w:t>на</w:t>
      </w:r>
      <w:r>
        <w:rPr>
          <w:spacing w:val="-14"/>
        </w:rPr>
        <w:t xml:space="preserve"> </w:t>
      </w:r>
      <w:r>
        <w:rPr>
          <w:spacing w:val="-1"/>
        </w:rPr>
        <w:t>строительство, заявления</w:t>
      </w:r>
      <w:r>
        <w:rPr>
          <w:spacing w:val="-15"/>
        </w:rPr>
        <w:t xml:space="preserve"> </w:t>
      </w:r>
      <w:r>
        <w:t>о</w:t>
      </w:r>
      <w:r>
        <w:rPr>
          <w:spacing w:val="-14"/>
        </w:rPr>
        <w:t xml:space="preserve"> </w:t>
      </w:r>
      <w:r>
        <w:t>внесении</w:t>
      </w:r>
      <w:r>
        <w:rPr>
          <w:spacing w:val="-14"/>
        </w:rPr>
        <w:t xml:space="preserve"> </w:t>
      </w:r>
      <w:r>
        <w:t>изменений,</w:t>
      </w:r>
      <w:r>
        <w:rPr>
          <w:spacing w:val="-68"/>
        </w:rPr>
        <w:t xml:space="preserve"> </w:t>
      </w:r>
      <w:r>
        <w:t>уведомления;</w:t>
      </w:r>
    </w:p>
    <w:p w:rsidR="00C578DE" w:rsidRDefault="00C578DE" w:rsidP="00C578DE">
      <w:pPr>
        <w:pStyle w:val="a8"/>
        <w:tabs>
          <w:tab w:val="left" w:pos="1442"/>
          <w:tab w:val="left" w:pos="1804"/>
          <w:tab w:val="left" w:pos="2815"/>
          <w:tab w:val="left" w:pos="3934"/>
          <w:tab w:val="left" w:pos="4454"/>
          <w:tab w:val="left" w:pos="5772"/>
          <w:tab w:val="left" w:pos="7783"/>
          <w:tab w:val="left" w:pos="8452"/>
          <w:tab w:val="left" w:pos="9359"/>
        </w:tabs>
        <w:ind w:left="113" w:right="153" w:firstLine="709"/>
        <w:jc w:val="both"/>
      </w:pPr>
      <w:r>
        <w:t>в) сохранение</w:t>
      </w:r>
      <w:r>
        <w:rPr>
          <w:spacing w:val="37"/>
        </w:rPr>
        <w:t xml:space="preserve"> </w:t>
      </w:r>
      <w:r>
        <w:t>ранее</w:t>
      </w:r>
      <w:r>
        <w:rPr>
          <w:spacing w:val="38"/>
        </w:rPr>
        <w:t xml:space="preserve"> </w:t>
      </w:r>
      <w:r>
        <w:t>введенных</w:t>
      </w:r>
      <w:r>
        <w:rPr>
          <w:spacing w:val="38"/>
        </w:rPr>
        <w:t xml:space="preserve"> </w:t>
      </w:r>
      <w:r>
        <w:t>в</w:t>
      </w:r>
      <w:r>
        <w:rPr>
          <w:spacing w:val="38"/>
        </w:rPr>
        <w:t xml:space="preserve"> </w:t>
      </w:r>
      <w:r>
        <w:t>электронную</w:t>
      </w:r>
      <w:r>
        <w:rPr>
          <w:spacing w:val="38"/>
        </w:rPr>
        <w:t xml:space="preserve"> </w:t>
      </w:r>
      <w:r>
        <w:t>форму</w:t>
      </w:r>
      <w:r>
        <w:rPr>
          <w:spacing w:val="38"/>
        </w:rPr>
        <w:t xml:space="preserve"> </w:t>
      </w:r>
      <w:r>
        <w:t>заявления</w:t>
      </w:r>
      <w:r>
        <w:rPr>
          <w:spacing w:val="38"/>
        </w:rPr>
        <w:t xml:space="preserve"> </w:t>
      </w:r>
      <w:r>
        <w:t>о</w:t>
      </w:r>
      <w:r>
        <w:rPr>
          <w:spacing w:val="38"/>
        </w:rPr>
        <w:t xml:space="preserve"> </w:t>
      </w:r>
      <w:r>
        <w:t>выдаче</w:t>
      </w:r>
      <w:r>
        <w:rPr>
          <w:spacing w:val="1"/>
        </w:rPr>
        <w:t xml:space="preserve"> </w:t>
      </w:r>
      <w:r>
        <w:t>разрешения</w:t>
      </w:r>
      <w:r>
        <w:rPr>
          <w:spacing w:val="16"/>
        </w:rPr>
        <w:t xml:space="preserve"> </w:t>
      </w:r>
      <w:r>
        <w:t>на</w:t>
      </w:r>
      <w:r>
        <w:rPr>
          <w:spacing w:val="16"/>
        </w:rPr>
        <w:t xml:space="preserve"> </w:t>
      </w:r>
      <w:r>
        <w:t>строительство, заявления</w:t>
      </w:r>
      <w:r>
        <w:rPr>
          <w:spacing w:val="16"/>
        </w:rPr>
        <w:t xml:space="preserve"> </w:t>
      </w:r>
      <w:r>
        <w:t>о</w:t>
      </w:r>
      <w:r>
        <w:rPr>
          <w:spacing w:val="16"/>
        </w:rPr>
        <w:t xml:space="preserve"> </w:t>
      </w:r>
      <w:r>
        <w:t>внесении</w:t>
      </w:r>
      <w:r>
        <w:rPr>
          <w:spacing w:val="16"/>
        </w:rPr>
        <w:t xml:space="preserve"> </w:t>
      </w:r>
      <w:r>
        <w:t>изменений, уведомления</w:t>
      </w:r>
      <w:r>
        <w:rPr>
          <w:spacing w:val="1"/>
        </w:rPr>
        <w:t xml:space="preserve"> </w:t>
      </w:r>
      <w:r>
        <w:t>значений</w:t>
      </w:r>
      <w:r>
        <w:tab/>
        <w:t>в</w:t>
      </w:r>
      <w:r>
        <w:tab/>
        <w:t>любой</w:t>
      </w:r>
      <w:r>
        <w:tab/>
        <w:t>момент</w:t>
      </w:r>
      <w:r>
        <w:tab/>
        <w:t>по</w:t>
      </w:r>
      <w:r>
        <w:tab/>
        <w:t>желанию</w:t>
      </w:r>
      <w:r>
        <w:tab/>
        <w:t>пользователя, в</w:t>
      </w:r>
      <w:r>
        <w:tab/>
        <w:t>том</w:t>
      </w:r>
      <w:r>
        <w:tab/>
        <w:t>числе</w:t>
      </w:r>
      <w:r>
        <w:tab/>
        <w:t>при</w:t>
      </w:r>
      <w:r>
        <w:rPr>
          <w:spacing w:val="1"/>
        </w:rPr>
        <w:t xml:space="preserve"> </w:t>
      </w:r>
      <w:r>
        <w:t>возникновении</w:t>
      </w:r>
      <w:r>
        <w:rPr>
          <w:spacing w:val="39"/>
        </w:rPr>
        <w:t xml:space="preserve"> </w:t>
      </w:r>
      <w:r>
        <w:t>ошибок</w:t>
      </w:r>
      <w:r>
        <w:rPr>
          <w:spacing w:val="39"/>
        </w:rPr>
        <w:t xml:space="preserve"> </w:t>
      </w:r>
      <w:r>
        <w:t>ввода</w:t>
      </w:r>
      <w:r>
        <w:rPr>
          <w:spacing w:val="39"/>
        </w:rPr>
        <w:t xml:space="preserve"> </w:t>
      </w:r>
      <w:r>
        <w:t>и</w:t>
      </w:r>
      <w:r>
        <w:rPr>
          <w:spacing w:val="39"/>
        </w:rPr>
        <w:t xml:space="preserve"> </w:t>
      </w:r>
      <w:r>
        <w:t>возврате</w:t>
      </w:r>
      <w:r>
        <w:rPr>
          <w:spacing w:val="39"/>
        </w:rPr>
        <w:t xml:space="preserve"> </w:t>
      </w:r>
      <w:r>
        <w:t>для</w:t>
      </w:r>
      <w:r>
        <w:rPr>
          <w:spacing w:val="39"/>
        </w:rPr>
        <w:t xml:space="preserve"> </w:t>
      </w:r>
      <w:r>
        <w:t>повторного</w:t>
      </w:r>
      <w:r>
        <w:rPr>
          <w:spacing w:val="39"/>
        </w:rPr>
        <w:t xml:space="preserve"> </w:t>
      </w:r>
      <w:r>
        <w:t>ввода</w:t>
      </w:r>
      <w:r>
        <w:rPr>
          <w:spacing w:val="39"/>
        </w:rPr>
        <w:t xml:space="preserve"> </w:t>
      </w:r>
      <w:r>
        <w:t>значений</w:t>
      </w:r>
      <w:r>
        <w:rPr>
          <w:spacing w:val="39"/>
        </w:rPr>
        <w:t xml:space="preserve"> </w:t>
      </w:r>
      <w:r>
        <w:t>в</w:t>
      </w:r>
      <w:r>
        <w:rPr>
          <w:spacing w:val="-67"/>
        </w:rPr>
        <w:t xml:space="preserve"> </w:t>
      </w:r>
      <w:r>
        <w:t>электронную</w:t>
      </w:r>
      <w:r>
        <w:rPr>
          <w:spacing w:val="18"/>
        </w:rPr>
        <w:t xml:space="preserve"> </w:t>
      </w:r>
      <w:r>
        <w:t>форму</w:t>
      </w:r>
      <w:r>
        <w:rPr>
          <w:spacing w:val="18"/>
        </w:rPr>
        <w:t xml:space="preserve"> </w:t>
      </w:r>
      <w:r>
        <w:t>заявления</w:t>
      </w:r>
      <w:r>
        <w:rPr>
          <w:spacing w:val="18"/>
        </w:rPr>
        <w:t xml:space="preserve"> </w:t>
      </w:r>
      <w:r>
        <w:t>о</w:t>
      </w:r>
      <w:r>
        <w:rPr>
          <w:spacing w:val="18"/>
        </w:rPr>
        <w:t xml:space="preserve"> </w:t>
      </w:r>
      <w:r>
        <w:t>выдаче</w:t>
      </w:r>
      <w:r>
        <w:rPr>
          <w:spacing w:val="18"/>
        </w:rPr>
        <w:t xml:space="preserve"> </w:t>
      </w:r>
      <w:r>
        <w:t>разрешения</w:t>
      </w:r>
      <w:r>
        <w:rPr>
          <w:spacing w:val="18"/>
        </w:rPr>
        <w:t xml:space="preserve"> </w:t>
      </w:r>
      <w:r>
        <w:t>на</w:t>
      </w:r>
      <w:r>
        <w:rPr>
          <w:spacing w:val="18"/>
        </w:rPr>
        <w:t xml:space="preserve"> </w:t>
      </w:r>
      <w:r>
        <w:t>строительство, заявления</w:t>
      </w:r>
      <w:r>
        <w:rPr>
          <w:spacing w:val="1"/>
        </w:rPr>
        <w:t xml:space="preserve"> </w:t>
      </w:r>
      <w:r>
        <w:t>о</w:t>
      </w:r>
      <w:r>
        <w:rPr>
          <w:spacing w:val="-1"/>
        </w:rPr>
        <w:t xml:space="preserve"> </w:t>
      </w:r>
      <w:r>
        <w:t>внесении</w:t>
      </w:r>
      <w:r>
        <w:rPr>
          <w:spacing w:val="-1"/>
        </w:rPr>
        <w:t xml:space="preserve"> </w:t>
      </w:r>
      <w:r>
        <w:t>изменений, уведомления;</w:t>
      </w:r>
    </w:p>
    <w:p w:rsidR="00C578DE" w:rsidRDefault="00C578DE" w:rsidP="00C578DE">
      <w:pPr>
        <w:pStyle w:val="a8"/>
        <w:ind w:left="113" w:firstLine="709"/>
        <w:jc w:val="both"/>
      </w:pPr>
      <w:r>
        <w:t>г) заполнение</w:t>
      </w:r>
      <w:r>
        <w:rPr>
          <w:spacing w:val="7"/>
        </w:rPr>
        <w:t xml:space="preserve"> </w:t>
      </w:r>
      <w:r>
        <w:t>полей</w:t>
      </w:r>
      <w:r>
        <w:rPr>
          <w:spacing w:val="8"/>
        </w:rPr>
        <w:t xml:space="preserve"> </w:t>
      </w:r>
      <w:r>
        <w:t>электронной</w:t>
      </w:r>
      <w:r>
        <w:rPr>
          <w:spacing w:val="8"/>
        </w:rPr>
        <w:t xml:space="preserve"> </w:t>
      </w:r>
      <w:r>
        <w:t>формы</w:t>
      </w:r>
      <w:r>
        <w:rPr>
          <w:spacing w:val="8"/>
        </w:rPr>
        <w:t xml:space="preserve"> </w:t>
      </w:r>
      <w:r>
        <w:t>заявления</w:t>
      </w:r>
      <w:r>
        <w:rPr>
          <w:spacing w:val="8"/>
        </w:rPr>
        <w:t xml:space="preserve"> </w:t>
      </w:r>
      <w:r>
        <w:t>о</w:t>
      </w:r>
      <w:r>
        <w:rPr>
          <w:spacing w:val="8"/>
        </w:rPr>
        <w:t xml:space="preserve"> </w:t>
      </w:r>
      <w:r>
        <w:t>выдаче</w:t>
      </w:r>
      <w:r>
        <w:rPr>
          <w:spacing w:val="9"/>
        </w:rPr>
        <w:t xml:space="preserve"> </w:t>
      </w:r>
      <w:r>
        <w:t>разрешения</w:t>
      </w:r>
      <w:r>
        <w:rPr>
          <w:spacing w:val="8"/>
        </w:rPr>
        <w:t xml:space="preserve"> </w:t>
      </w:r>
      <w:r>
        <w:t>на</w:t>
      </w:r>
      <w:r>
        <w:rPr>
          <w:spacing w:val="-67"/>
        </w:rPr>
        <w:t xml:space="preserve"> </w:t>
      </w:r>
      <w:r>
        <w:t>строительство, заявления</w:t>
      </w:r>
      <w:r>
        <w:rPr>
          <w:spacing w:val="1"/>
        </w:rPr>
        <w:t xml:space="preserve"> </w:t>
      </w:r>
      <w:r>
        <w:t>о</w:t>
      </w:r>
      <w:r>
        <w:rPr>
          <w:spacing w:val="1"/>
        </w:rPr>
        <w:t xml:space="preserve"> </w:t>
      </w:r>
      <w:r>
        <w:t>внесении</w:t>
      </w:r>
      <w:r>
        <w:rPr>
          <w:spacing w:val="1"/>
        </w:rPr>
        <w:t xml:space="preserve"> </w:t>
      </w:r>
      <w:r>
        <w:t>изменений, уведомления</w:t>
      </w:r>
      <w:r>
        <w:rPr>
          <w:spacing w:val="1"/>
        </w:rPr>
        <w:t xml:space="preserve"> </w:t>
      </w:r>
      <w:r>
        <w:t>до</w:t>
      </w:r>
      <w:r>
        <w:rPr>
          <w:spacing w:val="1"/>
        </w:rPr>
        <w:t xml:space="preserve"> </w:t>
      </w:r>
      <w:r>
        <w:t>начала</w:t>
      </w:r>
      <w:r>
        <w:rPr>
          <w:spacing w:val="1"/>
        </w:rPr>
        <w:t xml:space="preserve"> </w:t>
      </w:r>
      <w:r>
        <w:t>ввода</w:t>
      </w:r>
      <w:r>
        <w:rPr>
          <w:spacing w:val="1"/>
        </w:rPr>
        <w:t xml:space="preserve"> </w:t>
      </w:r>
      <w:r>
        <w:t>сведений</w:t>
      </w:r>
      <w:r>
        <w:rPr>
          <w:spacing w:val="1"/>
        </w:rPr>
        <w:t xml:space="preserve"> </w:t>
      </w:r>
      <w:r>
        <w:t>заявителем</w:t>
      </w:r>
      <w:r>
        <w:rPr>
          <w:spacing w:val="1"/>
        </w:rPr>
        <w:t xml:space="preserve"> </w:t>
      </w:r>
      <w:r>
        <w:t>с</w:t>
      </w:r>
      <w:r>
        <w:rPr>
          <w:spacing w:val="1"/>
        </w:rPr>
        <w:t xml:space="preserve"> </w:t>
      </w:r>
      <w:r>
        <w:t>использованием</w:t>
      </w:r>
      <w:r>
        <w:rPr>
          <w:spacing w:val="1"/>
        </w:rPr>
        <w:t xml:space="preserve"> </w:t>
      </w:r>
      <w:r>
        <w:t>сведений, размещенных</w:t>
      </w:r>
      <w:r>
        <w:rPr>
          <w:spacing w:val="1"/>
        </w:rPr>
        <w:t xml:space="preserve"> </w:t>
      </w:r>
      <w:r>
        <w:t>в</w:t>
      </w:r>
      <w:r>
        <w:rPr>
          <w:spacing w:val="1"/>
        </w:rPr>
        <w:t xml:space="preserve"> </w:t>
      </w:r>
      <w:r>
        <w:t>ЕСИА, и</w:t>
      </w:r>
      <w:r>
        <w:rPr>
          <w:spacing w:val="1"/>
        </w:rPr>
        <w:t xml:space="preserve"> </w:t>
      </w:r>
      <w:r>
        <w:t>сведений, опубликованных</w:t>
      </w:r>
      <w:r>
        <w:rPr>
          <w:spacing w:val="1"/>
        </w:rPr>
        <w:t xml:space="preserve"> </w:t>
      </w:r>
      <w:r>
        <w:t>на</w:t>
      </w:r>
      <w:r>
        <w:rPr>
          <w:spacing w:val="1"/>
        </w:rPr>
        <w:t xml:space="preserve"> </w:t>
      </w:r>
      <w:r>
        <w:t>Едином</w:t>
      </w:r>
      <w:r>
        <w:rPr>
          <w:spacing w:val="1"/>
        </w:rPr>
        <w:t xml:space="preserve"> </w:t>
      </w:r>
      <w:r>
        <w:t>портале, региональном</w:t>
      </w:r>
      <w:r>
        <w:rPr>
          <w:spacing w:val="1"/>
        </w:rPr>
        <w:t xml:space="preserve"> </w:t>
      </w:r>
      <w:r>
        <w:t>портале, в</w:t>
      </w:r>
      <w:r>
        <w:rPr>
          <w:spacing w:val="1"/>
        </w:rPr>
        <w:t xml:space="preserve"> </w:t>
      </w:r>
      <w:r>
        <w:t>части,</w:t>
      </w:r>
      <w:r>
        <w:rPr>
          <w:spacing w:val="1"/>
        </w:rPr>
        <w:t xml:space="preserve"> </w:t>
      </w:r>
      <w:r>
        <w:t>касающейся</w:t>
      </w:r>
      <w:r>
        <w:rPr>
          <w:spacing w:val="-2"/>
        </w:rPr>
        <w:t xml:space="preserve"> </w:t>
      </w:r>
      <w:r>
        <w:t>сведений, отсутствующих в</w:t>
      </w:r>
      <w:r>
        <w:rPr>
          <w:spacing w:val="-1"/>
        </w:rPr>
        <w:t xml:space="preserve"> </w:t>
      </w:r>
      <w:r>
        <w:t>ЕСИА;</w:t>
      </w:r>
    </w:p>
    <w:p w:rsidR="00C578DE" w:rsidRDefault="00C578DE" w:rsidP="00C578DE">
      <w:pPr>
        <w:pStyle w:val="a8"/>
        <w:ind w:left="113" w:right="267" w:firstLine="709"/>
        <w:jc w:val="both"/>
      </w:pPr>
      <w:r>
        <w:t>д) возможность</w:t>
      </w:r>
      <w:r>
        <w:rPr>
          <w:spacing w:val="1"/>
        </w:rPr>
        <w:t xml:space="preserve"> </w:t>
      </w:r>
      <w:r>
        <w:t>вернуться</w:t>
      </w:r>
      <w:r>
        <w:rPr>
          <w:spacing w:val="1"/>
        </w:rPr>
        <w:t xml:space="preserve"> </w:t>
      </w:r>
      <w:r>
        <w:t>на</w:t>
      </w:r>
      <w:r>
        <w:rPr>
          <w:spacing w:val="1"/>
        </w:rPr>
        <w:t xml:space="preserve"> </w:t>
      </w:r>
      <w:r>
        <w:t>любой</w:t>
      </w:r>
      <w:r>
        <w:rPr>
          <w:spacing w:val="1"/>
        </w:rPr>
        <w:t xml:space="preserve"> </w:t>
      </w:r>
      <w:r>
        <w:t>из</w:t>
      </w:r>
      <w:r>
        <w:rPr>
          <w:spacing w:val="1"/>
        </w:rPr>
        <w:t xml:space="preserve"> </w:t>
      </w:r>
      <w:r>
        <w:t>этапов</w:t>
      </w:r>
      <w:r>
        <w:rPr>
          <w:spacing w:val="1"/>
        </w:rPr>
        <w:t xml:space="preserve"> </w:t>
      </w:r>
      <w:r>
        <w:t>заполнения</w:t>
      </w:r>
      <w:r>
        <w:rPr>
          <w:spacing w:val="1"/>
        </w:rPr>
        <w:t xml:space="preserve"> </w:t>
      </w:r>
      <w:r>
        <w:t>электронной</w:t>
      </w:r>
      <w:r>
        <w:rPr>
          <w:spacing w:val="1"/>
        </w:rPr>
        <w:t xml:space="preserve"> </w:t>
      </w:r>
      <w:r>
        <w:t>формы заявления о выдаче разрешения на строительство, заявления о внесении</w:t>
      </w:r>
      <w:r>
        <w:rPr>
          <w:spacing w:val="1"/>
        </w:rPr>
        <w:t xml:space="preserve"> </w:t>
      </w:r>
      <w:r>
        <w:t>изменений, уведомления</w:t>
      </w:r>
      <w:r>
        <w:rPr>
          <w:spacing w:val="-2"/>
        </w:rPr>
        <w:t xml:space="preserve"> </w:t>
      </w:r>
      <w:r>
        <w:t>без</w:t>
      </w:r>
      <w:r>
        <w:rPr>
          <w:spacing w:val="-2"/>
        </w:rPr>
        <w:t xml:space="preserve"> </w:t>
      </w:r>
      <w:r>
        <w:t>потери</w:t>
      </w:r>
      <w:r>
        <w:rPr>
          <w:spacing w:val="-2"/>
        </w:rPr>
        <w:t xml:space="preserve"> </w:t>
      </w:r>
      <w:r>
        <w:t>ранее</w:t>
      </w:r>
      <w:r>
        <w:rPr>
          <w:spacing w:val="-2"/>
        </w:rPr>
        <w:t xml:space="preserve"> </w:t>
      </w:r>
      <w:r>
        <w:t>введенной</w:t>
      </w:r>
      <w:r>
        <w:rPr>
          <w:spacing w:val="-2"/>
        </w:rPr>
        <w:t xml:space="preserve"> </w:t>
      </w:r>
      <w:r>
        <w:t>информации;</w:t>
      </w:r>
    </w:p>
    <w:p w:rsidR="00C578DE" w:rsidRDefault="00C578DE" w:rsidP="00DE43EE">
      <w:pPr>
        <w:pStyle w:val="a8"/>
        <w:tabs>
          <w:tab w:val="left" w:pos="493"/>
          <w:tab w:val="left" w:pos="1449"/>
          <w:tab w:val="left" w:pos="2794"/>
          <w:tab w:val="left" w:pos="5123"/>
          <w:tab w:val="left" w:pos="6588"/>
          <w:tab w:val="left" w:pos="6984"/>
          <w:tab w:val="left" w:pos="8091"/>
          <w:tab w:val="left" w:pos="9754"/>
        </w:tabs>
        <w:ind w:left="113" w:right="153" w:firstLine="709"/>
        <w:jc w:val="both"/>
      </w:pPr>
      <w:r>
        <w:t>е) возможность доступа заявителя на Едином портале, региональном портале</w:t>
      </w:r>
      <w:r>
        <w:rPr>
          <w:spacing w:val="1"/>
        </w:rPr>
        <w:t xml:space="preserve"> </w:t>
      </w:r>
      <w:r>
        <w:t>к</w:t>
      </w:r>
      <w:r>
        <w:rPr>
          <w:spacing w:val="52"/>
        </w:rPr>
        <w:t xml:space="preserve"> </w:t>
      </w:r>
      <w:r>
        <w:t>ранее</w:t>
      </w:r>
      <w:r>
        <w:rPr>
          <w:spacing w:val="53"/>
        </w:rPr>
        <w:t xml:space="preserve"> </w:t>
      </w:r>
      <w:r>
        <w:t>поданным</w:t>
      </w:r>
      <w:r>
        <w:rPr>
          <w:spacing w:val="52"/>
        </w:rPr>
        <w:t xml:space="preserve"> </w:t>
      </w:r>
      <w:r>
        <w:t>им</w:t>
      </w:r>
      <w:r>
        <w:rPr>
          <w:spacing w:val="52"/>
        </w:rPr>
        <w:t xml:space="preserve"> </w:t>
      </w:r>
      <w:r>
        <w:t>заявлениям</w:t>
      </w:r>
      <w:r>
        <w:rPr>
          <w:spacing w:val="52"/>
        </w:rPr>
        <w:t xml:space="preserve"> </w:t>
      </w:r>
      <w:r>
        <w:t>о</w:t>
      </w:r>
      <w:r>
        <w:rPr>
          <w:spacing w:val="52"/>
        </w:rPr>
        <w:t xml:space="preserve"> </w:t>
      </w:r>
      <w:r>
        <w:t>выдаче</w:t>
      </w:r>
      <w:r>
        <w:rPr>
          <w:spacing w:val="52"/>
        </w:rPr>
        <w:t xml:space="preserve"> </w:t>
      </w:r>
      <w:r>
        <w:t>разрешения</w:t>
      </w:r>
      <w:r>
        <w:rPr>
          <w:spacing w:val="52"/>
        </w:rPr>
        <w:t xml:space="preserve"> </w:t>
      </w:r>
      <w:r>
        <w:t>на</w:t>
      </w:r>
      <w:r>
        <w:rPr>
          <w:spacing w:val="53"/>
        </w:rPr>
        <w:t xml:space="preserve"> </w:t>
      </w:r>
      <w:r>
        <w:t>строительство,</w:t>
      </w:r>
      <w:r>
        <w:rPr>
          <w:spacing w:val="-67"/>
        </w:rPr>
        <w:t xml:space="preserve"> </w:t>
      </w:r>
      <w:r>
        <w:t>заявлениям</w:t>
      </w:r>
      <w:r>
        <w:rPr>
          <w:spacing w:val="3"/>
        </w:rPr>
        <w:t xml:space="preserve"> </w:t>
      </w:r>
      <w:r>
        <w:t>о</w:t>
      </w:r>
      <w:r>
        <w:rPr>
          <w:spacing w:val="5"/>
        </w:rPr>
        <w:t xml:space="preserve"> </w:t>
      </w:r>
      <w:r>
        <w:t>внесении</w:t>
      </w:r>
      <w:r>
        <w:rPr>
          <w:spacing w:val="3"/>
        </w:rPr>
        <w:t xml:space="preserve"> </w:t>
      </w:r>
      <w:r>
        <w:t>изменений, уведомлениям</w:t>
      </w:r>
      <w:r>
        <w:rPr>
          <w:spacing w:val="4"/>
        </w:rPr>
        <w:t xml:space="preserve"> </w:t>
      </w:r>
      <w:r>
        <w:t>в</w:t>
      </w:r>
      <w:r>
        <w:rPr>
          <w:spacing w:val="4"/>
        </w:rPr>
        <w:t xml:space="preserve"> </w:t>
      </w:r>
      <w:r>
        <w:t>течение</w:t>
      </w:r>
      <w:r>
        <w:rPr>
          <w:spacing w:val="3"/>
        </w:rPr>
        <w:t xml:space="preserve"> </w:t>
      </w:r>
      <w:r>
        <w:t>не</w:t>
      </w:r>
      <w:r>
        <w:rPr>
          <w:spacing w:val="4"/>
        </w:rPr>
        <w:t xml:space="preserve"> </w:t>
      </w:r>
      <w:r>
        <w:t>менее</w:t>
      </w:r>
      <w:r>
        <w:rPr>
          <w:spacing w:val="3"/>
        </w:rPr>
        <w:t xml:space="preserve"> </w:t>
      </w:r>
      <w:r>
        <w:t>одного</w:t>
      </w:r>
      <w:r>
        <w:rPr>
          <w:spacing w:val="4"/>
        </w:rPr>
        <w:t xml:space="preserve"> </w:t>
      </w:r>
      <w:r>
        <w:t>года,</w:t>
      </w:r>
      <w:r>
        <w:rPr>
          <w:spacing w:val="1"/>
        </w:rPr>
        <w:t xml:space="preserve"> </w:t>
      </w:r>
      <w:r>
        <w:t>а</w:t>
      </w:r>
      <w:r>
        <w:tab/>
        <w:t>также частично</w:t>
      </w:r>
      <w:r>
        <w:tab/>
        <w:t>сформированных</w:t>
      </w:r>
      <w:r>
        <w:tab/>
        <w:t xml:space="preserve"> заявлений</w:t>
      </w:r>
      <w:r>
        <w:tab/>
        <w:t>о выдаче</w:t>
      </w:r>
      <w:r>
        <w:tab/>
        <w:t>разрешения на</w:t>
      </w:r>
      <w:r>
        <w:rPr>
          <w:spacing w:val="-67"/>
        </w:rPr>
        <w:t xml:space="preserve"> </w:t>
      </w:r>
      <w:r>
        <w:t>строительство, заявлений о внесении изменений, уведомлений</w:t>
      </w:r>
      <w:r w:rsidR="00DE43EE">
        <w:t xml:space="preserve"> </w:t>
      </w:r>
      <w:r>
        <w:t>–</w:t>
      </w:r>
      <w:r w:rsidR="00DE43EE">
        <w:t xml:space="preserve"> </w:t>
      </w:r>
      <w:r>
        <w:t>в течение не менее</w:t>
      </w:r>
      <w:r>
        <w:rPr>
          <w:spacing w:val="1"/>
        </w:rPr>
        <w:t xml:space="preserve"> </w:t>
      </w:r>
      <w:r>
        <w:t>3месяцев.</w:t>
      </w:r>
    </w:p>
    <w:p w:rsidR="00C578DE" w:rsidRDefault="00C578DE" w:rsidP="00DE43EE">
      <w:pPr>
        <w:pStyle w:val="a8"/>
        <w:tabs>
          <w:tab w:val="left" w:pos="2471"/>
          <w:tab w:val="left" w:pos="3120"/>
          <w:tab w:val="left" w:pos="3496"/>
          <w:tab w:val="left" w:pos="4343"/>
          <w:tab w:val="left" w:pos="5267"/>
          <w:tab w:val="left" w:pos="5774"/>
          <w:tab w:val="left" w:pos="6676"/>
          <w:tab w:val="left" w:pos="7043"/>
          <w:tab w:val="left" w:pos="8121"/>
          <w:tab w:val="left" w:pos="9755"/>
        </w:tabs>
        <w:ind w:left="113" w:right="154" w:firstLine="709"/>
        <w:jc w:val="both"/>
      </w:pPr>
      <w:r>
        <w:t>Сформированное</w:t>
      </w:r>
      <w:r>
        <w:tab/>
        <w:t>и</w:t>
      </w:r>
      <w:r>
        <w:tab/>
        <w:t>подписанное</w:t>
      </w:r>
      <w:r>
        <w:tab/>
        <w:t>заявление</w:t>
      </w:r>
      <w:r>
        <w:tab/>
        <w:t>о</w:t>
      </w:r>
      <w:r>
        <w:tab/>
        <w:t>выдаче</w:t>
      </w:r>
      <w:r>
        <w:tab/>
        <w:t>разрешения</w:t>
      </w:r>
      <w:r>
        <w:tab/>
      </w:r>
      <w:r>
        <w:rPr>
          <w:spacing w:val="-1"/>
        </w:rPr>
        <w:t>на</w:t>
      </w:r>
      <w:r>
        <w:rPr>
          <w:spacing w:val="-67"/>
        </w:rPr>
        <w:t xml:space="preserve"> </w:t>
      </w:r>
      <w:r>
        <w:t>строительство, заявление</w:t>
      </w:r>
      <w:r>
        <w:rPr>
          <w:spacing w:val="7"/>
        </w:rPr>
        <w:t xml:space="preserve"> </w:t>
      </w:r>
      <w:r>
        <w:t>о</w:t>
      </w:r>
      <w:r>
        <w:rPr>
          <w:spacing w:val="7"/>
        </w:rPr>
        <w:t xml:space="preserve"> </w:t>
      </w:r>
      <w:r>
        <w:t>внесении</w:t>
      </w:r>
      <w:r>
        <w:rPr>
          <w:spacing w:val="7"/>
        </w:rPr>
        <w:t xml:space="preserve"> </w:t>
      </w:r>
      <w:r>
        <w:t>изменений, уведомление</w:t>
      </w:r>
      <w:r>
        <w:rPr>
          <w:spacing w:val="7"/>
        </w:rPr>
        <w:t xml:space="preserve"> </w:t>
      </w:r>
      <w:r>
        <w:t>и</w:t>
      </w:r>
      <w:r>
        <w:rPr>
          <w:spacing w:val="8"/>
        </w:rPr>
        <w:t xml:space="preserve"> </w:t>
      </w:r>
      <w:r>
        <w:t>иные</w:t>
      </w:r>
      <w:r>
        <w:rPr>
          <w:spacing w:val="7"/>
        </w:rPr>
        <w:t xml:space="preserve"> </w:t>
      </w:r>
      <w:r>
        <w:t>документы,</w:t>
      </w:r>
      <w:r>
        <w:rPr>
          <w:spacing w:val="1"/>
        </w:rPr>
        <w:t xml:space="preserve"> </w:t>
      </w:r>
      <w:r>
        <w:t>необходимые</w:t>
      </w:r>
      <w:r>
        <w:rPr>
          <w:spacing w:val="5"/>
        </w:rPr>
        <w:t xml:space="preserve"> </w:t>
      </w:r>
      <w:r>
        <w:t>для</w:t>
      </w:r>
      <w:r>
        <w:rPr>
          <w:spacing w:val="5"/>
        </w:rPr>
        <w:t xml:space="preserve"> </w:t>
      </w:r>
      <w:r>
        <w:t>предоставления</w:t>
      </w:r>
      <w:r>
        <w:rPr>
          <w:spacing w:val="5"/>
        </w:rPr>
        <w:t xml:space="preserve"> </w:t>
      </w:r>
      <w:r>
        <w:t>услуги, направляются</w:t>
      </w:r>
      <w:r>
        <w:rPr>
          <w:spacing w:val="5"/>
        </w:rPr>
        <w:t xml:space="preserve"> </w:t>
      </w:r>
      <w:r>
        <w:t>в</w:t>
      </w:r>
      <w:r>
        <w:rPr>
          <w:spacing w:val="6"/>
        </w:rPr>
        <w:t xml:space="preserve"> </w:t>
      </w:r>
      <w:r>
        <w:t>уполномоченный</w:t>
      </w:r>
      <w:r>
        <w:rPr>
          <w:spacing w:val="5"/>
        </w:rPr>
        <w:t xml:space="preserve"> </w:t>
      </w:r>
      <w:r>
        <w:t>орган</w:t>
      </w:r>
      <w:r>
        <w:rPr>
          <w:spacing w:val="1"/>
        </w:rPr>
        <w:t xml:space="preserve"> </w:t>
      </w:r>
      <w:r>
        <w:t>государственной</w:t>
      </w:r>
      <w:r>
        <w:tab/>
        <w:t>власти, орган</w:t>
      </w:r>
      <w:r>
        <w:tab/>
        <w:t>местного</w:t>
      </w:r>
      <w:r>
        <w:tab/>
        <w:t>самоуправления, организацию</w:t>
      </w:r>
      <w:r>
        <w:rPr>
          <w:spacing w:val="1"/>
        </w:rPr>
        <w:t xml:space="preserve"> </w:t>
      </w:r>
      <w:r>
        <w:t>посредством</w:t>
      </w:r>
      <w:r>
        <w:rPr>
          <w:spacing w:val="-2"/>
        </w:rPr>
        <w:t xml:space="preserve"> </w:t>
      </w:r>
      <w:r>
        <w:t>Единого</w:t>
      </w:r>
      <w:r>
        <w:rPr>
          <w:spacing w:val="-2"/>
        </w:rPr>
        <w:t xml:space="preserve"> </w:t>
      </w:r>
      <w:r>
        <w:t>портала, регионального</w:t>
      </w:r>
      <w:r>
        <w:rPr>
          <w:spacing w:val="-1"/>
        </w:rPr>
        <w:t xml:space="preserve"> </w:t>
      </w:r>
      <w:r>
        <w:t>портала.</w:t>
      </w:r>
    </w:p>
    <w:p w:rsidR="00C578DE" w:rsidRDefault="00DE2ACA" w:rsidP="00DE43EE">
      <w:pPr>
        <w:pStyle w:val="aa"/>
        <w:tabs>
          <w:tab w:val="left" w:pos="1244"/>
          <w:tab w:val="left" w:pos="3604"/>
          <w:tab w:val="left" w:pos="4496"/>
          <w:tab w:val="left" w:pos="6738"/>
          <w:tab w:val="left" w:pos="8493"/>
        </w:tabs>
        <w:ind w:left="0" w:right="223"/>
        <w:jc w:val="both"/>
        <w:rPr>
          <w:sz w:val="28"/>
        </w:rPr>
      </w:pPr>
      <w:r>
        <w:rPr>
          <w:sz w:val="28"/>
        </w:rPr>
        <w:t>3.2.4.</w:t>
      </w:r>
      <w:r w:rsidR="00C578DE">
        <w:rPr>
          <w:sz w:val="28"/>
        </w:rPr>
        <w:t>Уполномоченный</w:t>
      </w:r>
      <w:r w:rsidR="00C578DE">
        <w:rPr>
          <w:sz w:val="28"/>
        </w:rPr>
        <w:tab/>
        <w:t>орган</w:t>
      </w:r>
      <w:r w:rsidR="00C578DE">
        <w:rPr>
          <w:sz w:val="28"/>
        </w:rPr>
        <w:tab/>
        <w:t>обеспечивает</w:t>
      </w:r>
      <w:r w:rsidR="00C578DE">
        <w:rPr>
          <w:spacing w:val="-5"/>
          <w:sz w:val="28"/>
        </w:rPr>
        <w:t xml:space="preserve"> </w:t>
      </w:r>
      <w:r w:rsidR="00C578DE">
        <w:rPr>
          <w:sz w:val="28"/>
        </w:rPr>
        <w:t>в</w:t>
      </w:r>
      <w:r w:rsidR="00C578DE">
        <w:rPr>
          <w:spacing w:val="-4"/>
          <w:sz w:val="28"/>
        </w:rPr>
        <w:t xml:space="preserve"> </w:t>
      </w:r>
      <w:r w:rsidR="00C578DE">
        <w:rPr>
          <w:sz w:val="28"/>
        </w:rPr>
        <w:t>срок</w:t>
      </w:r>
      <w:r w:rsidR="00C578DE">
        <w:rPr>
          <w:spacing w:val="-5"/>
          <w:sz w:val="28"/>
        </w:rPr>
        <w:t xml:space="preserve"> </w:t>
      </w:r>
      <w:r w:rsidR="00C578DE">
        <w:rPr>
          <w:sz w:val="28"/>
        </w:rPr>
        <w:t>не</w:t>
      </w:r>
      <w:r w:rsidR="00C578DE">
        <w:rPr>
          <w:spacing w:val="-4"/>
          <w:sz w:val="28"/>
        </w:rPr>
        <w:t xml:space="preserve"> </w:t>
      </w:r>
      <w:r w:rsidR="00C578DE">
        <w:rPr>
          <w:sz w:val="28"/>
        </w:rPr>
        <w:t>позднее</w:t>
      </w:r>
      <w:r w:rsidR="00C578DE">
        <w:rPr>
          <w:spacing w:val="-5"/>
          <w:sz w:val="28"/>
        </w:rPr>
        <w:t xml:space="preserve"> </w:t>
      </w:r>
      <w:r w:rsidR="00C578DE">
        <w:rPr>
          <w:sz w:val="28"/>
        </w:rPr>
        <w:t>одного</w:t>
      </w:r>
      <w:r w:rsidR="00C578DE">
        <w:rPr>
          <w:spacing w:val="-4"/>
          <w:sz w:val="28"/>
        </w:rPr>
        <w:t xml:space="preserve"> </w:t>
      </w:r>
      <w:r w:rsidR="00C578DE">
        <w:rPr>
          <w:sz w:val="28"/>
        </w:rPr>
        <w:t>рабочего</w:t>
      </w:r>
      <w:r w:rsidR="00C578DE">
        <w:rPr>
          <w:spacing w:val="-4"/>
          <w:sz w:val="28"/>
        </w:rPr>
        <w:t xml:space="preserve"> </w:t>
      </w:r>
      <w:r w:rsidR="00C578DE">
        <w:rPr>
          <w:sz w:val="28"/>
        </w:rPr>
        <w:t>дня</w:t>
      </w:r>
      <w:r w:rsidR="00C578DE">
        <w:rPr>
          <w:spacing w:val="-67"/>
          <w:sz w:val="28"/>
        </w:rPr>
        <w:t xml:space="preserve"> </w:t>
      </w:r>
      <w:r w:rsidR="00C578DE">
        <w:rPr>
          <w:sz w:val="28"/>
        </w:rPr>
        <w:t>с</w:t>
      </w:r>
      <w:r w:rsidR="00C578DE">
        <w:rPr>
          <w:spacing w:val="48"/>
          <w:sz w:val="28"/>
        </w:rPr>
        <w:t xml:space="preserve"> </w:t>
      </w:r>
      <w:r w:rsidR="00C578DE">
        <w:rPr>
          <w:sz w:val="28"/>
        </w:rPr>
        <w:t>момента</w:t>
      </w:r>
      <w:r w:rsidR="00C578DE">
        <w:rPr>
          <w:spacing w:val="49"/>
          <w:sz w:val="28"/>
        </w:rPr>
        <w:t xml:space="preserve"> </w:t>
      </w:r>
      <w:r w:rsidR="00C578DE">
        <w:rPr>
          <w:sz w:val="28"/>
        </w:rPr>
        <w:t>подачи</w:t>
      </w:r>
      <w:r w:rsidR="00C578DE">
        <w:rPr>
          <w:spacing w:val="48"/>
          <w:sz w:val="28"/>
        </w:rPr>
        <w:t xml:space="preserve"> </w:t>
      </w:r>
      <w:r w:rsidR="00C578DE">
        <w:rPr>
          <w:sz w:val="28"/>
        </w:rPr>
        <w:t>заявления</w:t>
      </w:r>
      <w:r w:rsidR="00C578DE">
        <w:rPr>
          <w:spacing w:val="49"/>
          <w:sz w:val="28"/>
        </w:rPr>
        <w:t xml:space="preserve"> </w:t>
      </w:r>
      <w:r w:rsidR="00C578DE">
        <w:rPr>
          <w:sz w:val="28"/>
        </w:rPr>
        <w:t>о</w:t>
      </w:r>
      <w:r w:rsidR="00C578DE">
        <w:rPr>
          <w:spacing w:val="48"/>
          <w:sz w:val="28"/>
        </w:rPr>
        <w:t xml:space="preserve"> </w:t>
      </w:r>
      <w:r w:rsidR="00C578DE">
        <w:rPr>
          <w:sz w:val="28"/>
        </w:rPr>
        <w:t>выдаче</w:t>
      </w:r>
      <w:r w:rsidR="00C578DE">
        <w:rPr>
          <w:spacing w:val="49"/>
          <w:sz w:val="28"/>
        </w:rPr>
        <w:t xml:space="preserve"> </w:t>
      </w:r>
      <w:r w:rsidR="00C578DE">
        <w:rPr>
          <w:sz w:val="28"/>
        </w:rPr>
        <w:t>разрешения</w:t>
      </w:r>
      <w:r w:rsidR="00C578DE">
        <w:rPr>
          <w:spacing w:val="49"/>
          <w:sz w:val="28"/>
        </w:rPr>
        <w:t xml:space="preserve"> </w:t>
      </w:r>
      <w:r w:rsidR="00C578DE">
        <w:rPr>
          <w:sz w:val="28"/>
        </w:rPr>
        <w:t>на</w:t>
      </w:r>
      <w:r w:rsidR="00C578DE">
        <w:rPr>
          <w:spacing w:val="48"/>
          <w:sz w:val="28"/>
        </w:rPr>
        <w:t xml:space="preserve"> </w:t>
      </w:r>
      <w:r w:rsidR="00C578DE">
        <w:rPr>
          <w:sz w:val="28"/>
        </w:rPr>
        <w:t>строительство, заявления</w:t>
      </w:r>
      <w:r w:rsidR="00C578DE">
        <w:rPr>
          <w:spacing w:val="1"/>
          <w:sz w:val="28"/>
        </w:rPr>
        <w:t xml:space="preserve"> </w:t>
      </w:r>
      <w:r w:rsidR="00C578DE">
        <w:rPr>
          <w:sz w:val="28"/>
        </w:rPr>
        <w:t>о внесении</w:t>
      </w:r>
      <w:r w:rsidR="00C578DE">
        <w:rPr>
          <w:spacing w:val="1"/>
          <w:sz w:val="28"/>
        </w:rPr>
        <w:t xml:space="preserve"> </w:t>
      </w:r>
      <w:r w:rsidR="00C578DE">
        <w:rPr>
          <w:sz w:val="28"/>
        </w:rPr>
        <w:t>изменений, уведомления</w:t>
      </w:r>
      <w:r w:rsidR="00C578DE">
        <w:rPr>
          <w:spacing w:val="70"/>
          <w:sz w:val="28"/>
        </w:rPr>
        <w:t xml:space="preserve"> </w:t>
      </w:r>
      <w:r w:rsidR="00C578DE">
        <w:rPr>
          <w:sz w:val="28"/>
        </w:rPr>
        <w:t>на</w:t>
      </w:r>
      <w:r w:rsidR="00C578DE">
        <w:rPr>
          <w:spacing w:val="70"/>
          <w:sz w:val="28"/>
        </w:rPr>
        <w:t xml:space="preserve"> </w:t>
      </w:r>
      <w:r w:rsidR="00C578DE">
        <w:rPr>
          <w:sz w:val="28"/>
        </w:rPr>
        <w:t>Едином</w:t>
      </w:r>
      <w:r w:rsidR="00C578DE">
        <w:rPr>
          <w:spacing w:val="70"/>
          <w:sz w:val="28"/>
        </w:rPr>
        <w:t xml:space="preserve"> </w:t>
      </w:r>
      <w:r w:rsidR="00C578DE">
        <w:rPr>
          <w:sz w:val="28"/>
        </w:rPr>
        <w:t>портале, региональном</w:t>
      </w:r>
      <w:r w:rsidR="00C578DE">
        <w:rPr>
          <w:spacing w:val="70"/>
          <w:sz w:val="28"/>
        </w:rPr>
        <w:t xml:space="preserve"> </w:t>
      </w:r>
      <w:r w:rsidR="00C578DE">
        <w:rPr>
          <w:sz w:val="28"/>
        </w:rPr>
        <w:t>портале,</w:t>
      </w:r>
      <w:r w:rsidR="00C578DE">
        <w:rPr>
          <w:spacing w:val="-67"/>
          <w:sz w:val="28"/>
        </w:rPr>
        <w:t xml:space="preserve"> </w:t>
      </w:r>
      <w:r w:rsidR="00C578DE">
        <w:rPr>
          <w:sz w:val="28"/>
        </w:rPr>
        <w:t>а в</w:t>
      </w:r>
      <w:r w:rsidR="00C578DE">
        <w:rPr>
          <w:spacing w:val="1"/>
          <w:sz w:val="28"/>
        </w:rPr>
        <w:t xml:space="preserve"> </w:t>
      </w:r>
      <w:r w:rsidR="00C578DE">
        <w:rPr>
          <w:sz w:val="28"/>
        </w:rPr>
        <w:t>случае</w:t>
      </w:r>
      <w:r w:rsidR="00C578DE">
        <w:rPr>
          <w:spacing w:val="1"/>
          <w:sz w:val="28"/>
        </w:rPr>
        <w:t xml:space="preserve"> </w:t>
      </w:r>
      <w:r w:rsidR="00C578DE">
        <w:rPr>
          <w:sz w:val="28"/>
        </w:rPr>
        <w:t>его</w:t>
      </w:r>
      <w:r w:rsidR="00C578DE">
        <w:rPr>
          <w:spacing w:val="1"/>
          <w:sz w:val="28"/>
        </w:rPr>
        <w:t xml:space="preserve"> </w:t>
      </w:r>
      <w:r w:rsidR="00C578DE">
        <w:rPr>
          <w:sz w:val="28"/>
        </w:rPr>
        <w:t>поступления</w:t>
      </w:r>
      <w:r w:rsidR="00C578DE">
        <w:rPr>
          <w:spacing w:val="1"/>
          <w:sz w:val="28"/>
        </w:rPr>
        <w:t xml:space="preserve"> </w:t>
      </w:r>
      <w:r w:rsidR="00C578DE">
        <w:rPr>
          <w:sz w:val="28"/>
        </w:rPr>
        <w:t>в</w:t>
      </w:r>
      <w:r w:rsidR="00C578DE">
        <w:rPr>
          <w:spacing w:val="1"/>
          <w:sz w:val="28"/>
        </w:rPr>
        <w:t xml:space="preserve"> </w:t>
      </w:r>
      <w:r w:rsidR="00C578DE">
        <w:rPr>
          <w:sz w:val="28"/>
        </w:rPr>
        <w:t>выходной, нерабочий</w:t>
      </w:r>
      <w:r w:rsidR="00C578DE">
        <w:rPr>
          <w:spacing w:val="1"/>
          <w:sz w:val="28"/>
        </w:rPr>
        <w:t xml:space="preserve"> </w:t>
      </w:r>
      <w:r w:rsidR="00C578DE">
        <w:rPr>
          <w:sz w:val="28"/>
        </w:rPr>
        <w:t>праздничный</w:t>
      </w:r>
      <w:r w:rsidR="00C578DE">
        <w:rPr>
          <w:spacing w:val="1"/>
          <w:sz w:val="28"/>
        </w:rPr>
        <w:t xml:space="preserve"> </w:t>
      </w:r>
      <w:r w:rsidR="00C578DE">
        <w:rPr>
          <w:sz w:val="28"/>
        </w:rPr>
        <w:t>день,</w:t>
      </w:r>
      <w:r w:rsidR="00C578DE">
        <w:rPr>
          <w:spacing w:val="1"/>
          <w:sz w:val="28"/>
        </w:rPr>
        <w:t xml:space="preserve"> </w:t>
      </w:r>
      <w:r w:rsidR="00C578DE">
        <w:rPr>
          <w:sz w:val="28"/>
        </w:rPr>
        <w:t>–в</w:t>
      </w:r>
      <w:r w:rsidR="00C578DE">
        <w:rPr>
          <w:spacing w:val="-67"/>
          <w:sz w:val="28"/>
        </w:rPr>
        <w:t xml:space="preserve"> </w:t>
      </w:r>
      <w:r w:rsidR="00C578DE">
        <w:rPr>
          <w:sz w:val="28"/>
        </w:rPr>
        <w:t>следующий</w:t>
      </w:r>
      <w:r w:rsidR="00C578DE">
        <w:rPr>
          <w:spacing w:val="-2"/>
          <w:sz w:val="28"/>
        </w:rPr>
        <w:t xml:space="preserve"> </w:t>
      </w:r>
      <w:r w:rsidR="00C578DE">
        <w:rPr>
          <w:sz w:val="28"/>
        </w:rPr>
        <w:t>за ним</w:t>
      </w:r>
      <w:r w:rsidR="00C578DE">
        <w:rPr>
          <w:spacing w:val="-1"/>
          <w:sz w:val="28"/>
        </w:rPr>
        <w:t xml:space="preserve"> </w:t>
      </w:r>
      <w:r w:rsidR="00C578DE">
        <w:rPr>
          <w:sz w:val="28"/>
        </w:rPr>
        <w:t>первый</w:t>
      </w:r>
      <w:r w:rsidR="00C578DE">
        <w:rPr>
          <w:spacing w:val="-1"/>
          <w:sz w:val="28"/>
        </w:rPr>
        <w:t xml:space="preserve"> </w:t>
      </w:r>
      <w:r w:rsidR="00C578DE">
        <w:rPr>
          <w:sz w:val="28"/>
        </w:rPr>
        <w:t>рабочий</w:t>
      </w:r>
      <w:r w:rsidR="00C578DE">
        <w:rPr>
          <w:spacing w:val="-1"/>
          <w:sz w:val="28"/>
        </w:rPr>
        <w:t xml:space="preserve"> </w:t>
      </w:r>
      <w:r w:rsidR="00C578DE">
        <w:rPr>
          <w:sz w:val="28"/>
        </w:rPr>
        <w:t>день:</w:t>
      </w:r>
    </w:p>
    <w:p w:rsidR="00C578DE" w:rsidRDefault="00C578DE" w:rsidP="00C578DE">
      <w:pPr>
        <w:pStyle w:val="a8"/>
        <w:tabs>
          <w:tab w:val="left" w:pos="1225"/>
          <w:tab w:val="left" w:pos="2040"/>
          <w:tab w:val="left" w:pos="2892"/>
          <w:tab w:val="left" w:pos="3426"/>
          <w:tab w:val="left" w:pos="5404"/>
          <w:tab w:val="left" w:pos="6073"/>
          <w:tab w:val="left" w:pos="6651"/>
          <w:tab w:val="left" w:pos="7051"/>
          <w:tab w:val="left" w:pos="8224"/>
          <w:tab w:val="left" w:pos="8414"/>
        </w:tabs>
        <w:ind w:left="113" w:right="254" w:firstLine="709"/>
        <w:jc w:val="both"/>
      </w:pPr>
      <w:r>
        <w:t>а) прием</w:t>
      </w:r>
      <w:r>
        <w:tab/>
        <w:t>документов, необходимых</w:t>
      </w:r>
      <w:r>
        <w:tab/>
        <w:t>для</w:t>
      </w:r>
      <w:r>
        <w:tab/>
        <w:t>предоставления</w:t>
      </w:r>
      <w:r>
        <w:tab/>
        <w:t>услуги, и</w:t>
      </w:r>
      <w:r>
        <w:rPr>
          <w:spacing w:val="1"/>
        </w:rPr>
        <w:t xml:space="preserve"> </w:t>
      </w:r>
      <w:r>
        <w:t>направление</w:t>
      </w:r>
      <w:r>
        <w:rPr>
          <w:spacing w:val="30"/>
        </w:rPr>
        <w:t xml:space="preserve"> </w:t>
      </w:r>
      <w:r>
        <w:t>заявителю</w:t>
      </w:r>
      <w:r>
        <w:rPr>
          <w:spacing w:val="30"/>
        </w:rPr>
        <w:t xml:space="preserve"> </w:t>
      </w:r>
      <w:r>
        <w:t>электронного</w:t>
      </w:r>
      <w:r>
        <w:rPr>
          <w:spacing w:val="30"/>
        </w:rPr>
        <w:t xml:space="preserve"> </w:t>
      </w:r>
      <w:r>
        <w:t>сообщения</w:t>
      </w:r>
      <w:r>
        <w:rPr>
          <w:spacing w:val="30"/>
        </w:rPr>
        <w:t xml:space="preserve"> </w:t>
      </w:r>
      <w:r>
        <w:t>о</w:t>
      </w:r>
      <w:r>
        <w:rPr>
          <w:spacing w:val="30"/>
        </w:rPr>
        <w:t xml:space="preserve"> </w:t>
      </w:r>
      <w:r>
        <w:t>поступлении</w:t>
      </w:r>
      <w:r>
        <w:rPr>
          <w:spacing w:val="30"/>
        </w:rPr>
        <w:t xml:space="preserve"> </w:t>
      </w:r>
      <w:r>
        <w:t>заявления</w:t>
      </w:r>
      <w:r>
        <w:rPr>
          <w:spacing w:val="30"/>
        </w:rPr>
        <w:t xml:space="preserve"> </w:t>
      </w:r>
      <w:r>
        <w:t>о</w:t>
      </w:r>
      <w:r>
        <w:rPr>
          <w:spacing w:val="-67"/>
        </w:rPr>
        <w:t xml:space="preserve"> </w:t>
      </w:r>
      <w:r>
        <w:t>выдаче</w:t>
      </w:r>
      <w:r>
        <w:tab/>
        <w:t>разрешения</w:t>
      </w:r>
      <w:r>
        <w:tab/>
        <w:t>на</w:t>
      </w:r>
      <w:r>
        <w:tab/>
        <w:t>строительство, заявления</w:t>
      </w:r>
      <w:r>
        <w:tab/>
        <w:t>о</w:t>
      </w:r>
      <w:r>
        <w:tab/>
        <w:t>внесении</w:t>
      </w:r>
      <w:r>
        <w:tab/>
      </w:r>
      <w:r>
        <w:tab/>
        <w:t>изменений,</w:t>
      </w:r>
      <w:r>
        <w:rPr>
          <w:spacing w:val="1"/>
        </w:rPr>
        <w:t xml:space="preserve"> </w:t>
      </w:r>
      <w:r>
        <w:t>уведомления;</w:t>
      </w:r>
    </w:p>
    <w:p w:rsidR="00C578DE" w:rsidRDefault="00C578DE" w:rsidP="00C578DE">
      <w:pPr>
        <w:pStyle w:val="a8"/>
        <w:tabs>
          <w:tab w:val="left" w:pos="1446"/>
          <w:tab w:val="left" w:pos="4578"/>
          <w:tab w:val="left" w:pos="5379"/>
          <w:tab w:val="left" w:pos="5890"/>
          <w:tab w:val="left" w:pos="6876"/>
          <w:tab w:val="left" w:pos="7237"/>
          <w:tab w:val="left" w:pos="8330"/>
        </w:tabs>
        <w:ind w:left="113" w:right="298" w:firstLine="709"/>
        <w:jc w:val="both"/>
      </w:pPr>
      <w:r>
        <w:t>б) регистрацию заявления</w:t>
      </w:r>
      <w:r>
        <w:rPr>
          <w:spacing w:val="1"/>
        </w:rPr>
        <w:t xml:space="preserve"> </w:t>
      </w:r>
      <w:r>
        <w:t>о</w:t>
      </w:r>
      <w:r>
        <w:rPr>
          <w:spacing w:val="1"/>
        </w:rPr>
        <w:t xml:space="preserve"> </w:t>
      </w:r>
      <w:r>
        <w:t>выдаче</w:t>
      </w:r>
      <w:r>
        <w:rPr>
          <w:spacing w:val="1"/>
        </w:rPr>
        <w:t xml:space="preserve"> </w:t>
      </w:r>
      <w:r>
        <w:t>разрешения</w:t>
      </w:r>
      <w:r>
        <w:rPr>
          <w:spacing w:val="1"/>
        </w:rPr>
        <w:t xml:space="preserve"> </w:t>
      </w:r>
      <w:r>
        <w:t>на</w:t>
      </w:r>
      <w:r>
        <w:rPr>
          <w:spacing w:val="1"/>
        </w:rPr>
        <w:t xml:space="preserve"> </w:t>
      </w:r>
      <w:r>
        <w:t>строительство, заявления</w:t>
      </w:r>
      <w:r>
        <w:rPr>
          <w:spacing w:val="-67"/>
        </w:rPr>
        <w:t xml:space="preserve"> </w:t>
      </w:r>
      <w:r>
        <w:t>о</w:t>
      </w:r>
      <w:r>
        <w:rPr>
          <w:spacing w:val="5"/>
        </w:rPr>
        <w:t xml:space="preserve"> </w:t>
      </w:r>
      <w:r>
        <w:t>внесении</w:t>
      </w:r>
      <w:r>
        <w:rPr>
          <w:spacing w:val="4"/>
        </w:rPr>
        <w:t xml:space="preserve"> </w:t>
      </w:r>
      <w:r>
        <w:t>изменений, уведомления</w:t>
      </w:r>
      <w:r>
        <w:rPr>
          <w:spacing w:val="4"/>
        </w:rPr>
        <w:t xml:space="preserve"> </w:t>
      </w:r>
      <w:r>
        <w:t>и</w:t>
      </w:r>
      <w:r>
        <w:rPr>
          <w:spacing w:val="5"/>
        </w:rPr>
        <w:t xml:space="preserve"> </w:t>
      </w:r>
      <w:r>
        <w:t>направление</w:t>
      </w:r>
      <w:r>
        <w:rPr>
          <w:spacing w:val="4"/>
        </w:rPr>
        <w:t xml:space="preserve"> </w:t>
      </w:r>
      <w:r>
        <w:t>заявителю</w:t>
      </w:r>
      <w:r>
        <w:rPr>
          <w:spacing w:val="4"/>
        </w:rPr>
        <w:t xml:space="preserve"> </w:t>
      </w:r>
      <w:r>
        <w:t>уведомления</w:t>
      </w:r>
      <w:r>
        <w:rPr>
          <w:spacing w:val="4"/>
        </w:rPr>
        <w:t xml:space="preserve"> </w:t>
      </w:r>
      <w:r>
        <w:t>о</w:t>
      </w:r>
      <w:r>
        <w:rPr>
          <w:spacing w:val="-67"/>
        </w:rPr>
        <w:t xml:space="preserve"> </w:t>
      </w:r>
      <w:r>
        <w:t>регистрации</w:t>
      </w:r>
      <w:r>
        <w:rPr>
          <w:spacing w:val="40"/>
        </w:rPr>
        <w:t xml:space="preserve"> </w:t>
      </w:r>
      <w:r>
        <w:t>заявления</w:t>
      </w:r>
      <w:r>
        <w:rPr>
          <w:spacing w:val="40"/>
        </w:rPr>
        <w:t xml:space="preserve"> </w:t>
      </w:r>
      <w:r>
        <w:t>о</w:t>
      </w:r>
      <w:r>
        <w:rPr>
          <w:spacing w:val="40"/>
        </w:rPr>
        <w:t xml:space="preserve"> </w:t>
      </w:r>
      <w:r>
        <w:t>выдаче</w:t>
      </w:r>
      <w:r>
        <w:rPr>
          <w:spacing w:val="40"/>
        </w:rPr>
        <w:t xml:space="preserve"> </w:t>
      </w:r>
      <w:r>
        <w:t>разрешения</w:t>
      </w:r>
      <w:r>
        <w:rPr>
          <w:spacing w:val="40"/>
        </w:rPr>
        <w:t xml:space="preserve"> </w:t>
      </w:r>
      <w:r>
        <w:t>на</w:t>
      </w:r>
      <w:r>
        <w:rPr>
          <w:spacing w:val="40"/>
        </w:rPr>
        <w:t xml:space="preserve"> </w:t>
      </w:r>
      <w:r>
        <w:t>строительство, заявления</w:t>
      </w:r>
      <w:r>
        <w:rPr>
          <w:spacing w:val="40"/>
        </w:rPr>
        <w:t xml:space="preserve"> </w:t>
      </w:r>
      <w:r>
        <w:t>о</w:t>
      </w:r>
      <w:r>
        <w:rPr>
          <w:spacing w:val="-67"/>
        </w:rPr>
        <w:t xml:space="preserve"> </w:t>
      </w:r>
      <w:r>
        <w:t>внесении изменений, уведомления</w:t>
      </w:r>
      <w:r>
        <w:tab/>
        <w:t>либо об отказе в приеме документов,</w:t>
      </w:r>
      <w:r>
        <w:rPr>
          <w:spacing w:val="1"/>
        </w:rPr>
        <w:t xml:space="preserve"> </w:t>
      </w:r>
      <w:r>
        <w:t>необходимых</w:t>
      </w:r>
      <w:r>
        <w:rPr>
          <w:spacing w:val="-2"/>
        </w:rPr>
        <w:t xml:space="preserve"> </w:t>
      </w:r>
      <w:r>
        <w:t>для</w:t>
      </w:r>
      <w:r>
        <w:rPr>
          <w:spacing w:val="-1"/>
        </w:rPr>
        <w:t xml:space="preserve"> </w:t>
      </w:r>
      <w:r>
        <w:t>предоставления</w:t>
      </w:r>
      <w:r>
        <w:rPr>
          <w:spacing w:val="-2"/>
        </w:rPr>
        <w:t xml:space="preserve"> </w:t>
      </w:r>
      <w:r>
        <w:t>услуги.</w:t>
      </w:r>
    </w:p>
    <w:p w:rsidR="00C578DE" w:rsidRDefault="00DE2ACA" w:rsidP="00DE43EE">
      <w:pPr>
        <w:pStyle w:val="aa"/>
        <w:tabs>
          <w:tab w:val="left" w:pos="463"/>
          <w:tab w:val="left" w:pos="1244"/>
          <w:tab w:val="left" w:pos="1525"/>
          <w:tab w:val="left" w:pos="2694"/>
          <w:tab w:val="left" w:pos="3143"/>
          <w:tab w:val="left" w:pos="3626"/>
          <w:tab w:val="left" w:pos="3932"/>
          <w:tab w:val="left" w:pos="5915"/>
          <w:tab w:val="left" w:pos="6395"/>
          <w:tab w:val="left" w:pos="6801"/>
          <w:tab w:val="left" w:pos="7151"/>
          <w:tab w:val="left" w:pos="8464"/>
          <w:tab w:val="left" w:pos="8495"/>
          <w:tab w:val="left" w:pos="8533"/>
        </w:tabs>
        <w:ind w:left="142" w:right="214" w:firstLine="567"/>
        <w:jc w:val="both"/>
        <w:rPr>
          <w:sz w:val="28"/>
        </w:rPr>
      </w:pPr>
      <w:r>
        <w:rPr>
          <w:spacing w:val="-1"/>
          <w:sz w:val="28"/>
        </w:rPr>
        <w:t>3.2.5.</w:t>
      </w:r>
      <w:r w:rsidR="00C578DE">
        <w:rPr>
          <w:spacing w:val="-1"/>
          <w:sz w:val="28"/>
        </w:rPr>
        <w:t>Электронное</w:t>
      </w:r>
      <w:r w:rsidR="00C578DE">
        <w:rPr>
          <w:spacing w:val="-17"/>
          <w:sz w:val="28"/>
        </w:rPr>
        <w:t xml:space="preserve"> </w:t>
      </w:r>
      <w:r w:rsidR="00C578DE">
        <w:rPr>
          <w:spacing w:val="-1"/>
          <w:sz w:val="28"/>
        </w:rPr>
        <w:t>заявление</w:t>
      </w:r>
      <w:r w:rsidR="00C578DE">
        <w:rPr>
          <w:spacing w:val="-17"/>
          <w:sz w:val="28"/>
        </w:rPr>
        <w:t xml:space="preserve"> </w:t>
      </w:r>
      <w:r w:rsidR="00C578DE">
        <w:rPr>
          <w:spacing w:val="-1"/>
          <w:sz w:val="28"/>
        </w:rPr>
        <w:t>о</w:t>
      </w:r>
      <w:r w:rsidR="00C578DE">
        <w:rPr>
          <w:spacing w:val="-17"/>
          <w:sz w:val="28"/>
        </w:rPr>
        <w:t xml:space="preserve"> </w:t>
      </w:r>
      <w:r w:rsidR="00C578DE">
        <w:rPr>
          <w:spacing w:val="-1"/>
          <w:sz w:val="28"/>
        </w:rPr>
        <w:t>выдаче</w:t>
      </w:r>
      <w:r w:rsidR="00C578DE">
        <w:rPr>
          <w:spacing w:val="-17"/>
          <w:sz w:val="28"/>
        </w:rPr>
        <w:t xml:space="preserve"> </w:t>
      </w:r>
      <w:r w:rsidR="00C578DE">
        <w:rPr>
          <w:spacing w:val="-1"/>
          <w:sz w:val="28"/>
        </w:rPr>
        <w:t>разрешения</w:t>
      </w:r>
      <w:r w:rsidR="00C578DE">
        <w:rPr>
          <w:spacing w:val="-17"/>
          <w:sz w:val="28"/>
        </w:rPr>
        <w:t xml:space="preserve"> </w:t>
      </w:r>
      <w:r w:rsidR="00C578DE">
        <w:rPr>
          <w:sz w:val="28"/>
        </w:rPr>
        <w:t>на</w:t>
      </w:r>
      <w:r w:rsidR="00C578DE">
        <w:rPr>
          <w:spacing w:val="-17"/>
          <w:sz w:val="28"/>
        </w:rPr>
        <w:t xml:space="preserve"> </w:t>
      </w:r>
      <w:r w:rsidR="00C578DE">
        <w:rPr>
          <w:sz w:val="28"/>
        </w:rPr>
        <w:t>строительство, заявление</w:t>
      </w:r>
      <w:r w:rsidR="00C578DE">
        <w:rPr>
          <w:spacing w:val="1"/>
          <w:sz w:val="28"/>
        </w:rPr>
        <w:t xml:space="preserve"> </w:t>
      </w:r>
      <w:r w:rsidR="00C578DE">
        <w:rPr>
          <w:spacing w:val="-1"/>
          <w:sz w:val="28"/>
        </w:rPr>
        <w:t>о</w:t>
      </w:r>
      <w:r w:rsidR="00C578DE">
        <w:rPr>
          <w:spacing w:val="-17"/>
          <w:sz w:val="28"/>
        </w:rPr>
        <w:t xml:space="preserve"> </w:t>
      </w:r>
      <w:r w:rsidR="00C578DE">
        <w:rPr>
          <w:spacing w:val="-1"/>
          <w:sz w:val="28"/>
        </w:rPr>
        <w:t>внесении</w:t>
      </w:r>
      <w:r w:rsidR="00C578DE">
        <w:rPr>
          <w:spacing w:val="-16"/>
          <w:sz w:val="28"/>
        </w:rPr>
        <w:t xml:space="preserve"> </w:t>
      </w:r>
      <w:r w:rsidR="00C578DE">
        <w:rPr>
          <w:spacing w:val="-1"/>
          <w:sz w:val="28"/>
        </w:rPr>
        <w:t>изменений, уведомление</w:t>
      </w:r>
      <w:r w:rsidR="00C578DE">
        <w:rPr>
          <w:spacing w:val="-16"/>
          <w:sz w:val="28"/>
        </w:rPr>
        <w:t xml:space="preserve"> </w:t>
      </w:r>
      <w:r w:rsidR="00C578DE">
        <w:rPr>
          <w:sz w:val="28"/>
        </w:rPr>
        <w:t>становится</w:t>
      </w:r>
      <w:r w:rsidR="00C578DE">
        <w:rPr>
          <w:spacing w:val="-16"/>
          <w:sz w:val="28"/>
        </w:rPr>
        <w:t xml:space="preserve"> </w:t>
      </w:r>
      <w:r w:rsidR="00C578DE">
        <w:rPr>
          <w:sz w:val="28"/>
        </w:rPr>
        <w:t>доступным</w:t>
      </w:r>
      <w:r w:rsidR="00C578DE">
        <w:rPr>
          <w:spacing w:val="-16"/>
          <w:sz w:val="28"/>
        </w:rPr>
        <w:t xml:space="preserve"> </w:t>
      </w:r>
      <w:r w:rsidR="00C578DE">
        <w:rPr>
          <w:sz w:val="28"/>
        </w:rPr>
        <w:t>для</w:t>
      </w:r>
      <w:r w:rsidR="00C578DE">
        <w:rPr>
          <w:spacing w:val="-16"/>
          <w:sz w:val="28"/>
        </w:rPr>
        <w:t xml:space="preserve"> </w:t>
      </w:r>
      <w:r w:rsidR="00C578DE">
        <w:rPr>
          <w:sz w:val="28"/>
        </w:rPr>
        <w:t>должностного</w:t>
      </w:r>
      <w:r w:rsidR="00C578DE">
        <w:rPr>
          <w:spacing w:val="-16"/>
          <w:sz w:val="28"/>
        </w:rPr>
        <w:t xml:space="preserve"> </w:t>
      </w:r>
      <w:r w:rsidR="00C578DE">
        <w:rPr>
          <w:sz w:val="28"/>
        </w:rPr>
        <w:t>лица Уполномоченного</w:t>
      </w:r>
      <w:r w:rsidR="00DE43EE">
        <w:rPr>
          <w:sz w:val="28"/>
        </w:rPr>
        <w:t xml:space="preserve"> </w:t>
      </w:r>
      <w:r w:rsidR="00C578DE">
        <w:rPr>
          <w:sz w:val="28"/>
        </w:rPr>
        <w:t>органа, ответственного</w:t>
      </w:r>
      <w:r w:rsidR="00C578DE">
        <w:rPr>
          <w:spacing w:val="16"/>
          <w:sz w:val="28"/>
        </w:rPr>
        <w:t xml:space="preserve"> </w:t>
      </w:r>
      <w:r w:rsidR="00C578DE">
        <w:rPr>
          <w:sz w:val="28"/>
        </w:rPr>
        <w:t>за</w:t>
      </w:r>
      <w:r w:rsidR="00C578DE">
        <w:rPr>
          <w:spacing w:val="17"/>
          <w:sz w:val="28"/>
        </w:rPr>
        <w:t xml:space="preserve"> </w:t>
      </w:r>
      <w:r w:rsidR="00C578DE">
        <w:rPr>
          <w:sz w:val="28"/>
        </w:rPr>
        <w:t>прием</w:t>
      </w:r>
      <w:r w:rsidR="00C578DE">
        <w:rPr>
          <w:spacing w:val="17"/>
          <w:sz w:val="28"/>
        </w:rPr>
        <w:t xml:space="preserve"> </w:t>
      </w:r>
      <w:r w:rsidR="00C578DE">
        <w:rPr>
          <w:sz w:val="28"/>
        </w:rPr>
        <w:t>и</w:t>
      </w:r>
      <w:r w:rsidR="00C578DE">
        <w:rPr>
          <w:spacing w:val="18"/>
          <w:sz w:val="28"/>
        </w:rPr>
        <w:t xml:space="preserve"> </w:t>
      </w:r>
      <w:r w:rsidR="00C578DE">
        <w:rPr>
          <w:sz w:val="28"/>
        </w:rPr>
        <w:t>регистрацию</w:t>
      </w:r>
      <w:r w:rsidR="00C578DE">
        <w:rPr>
          <w:spacing w:val="17"/>
          <w:sz w:val="28"/>
        </w:rPr>
        <w:t xml:space="preserve"> </w:t>
      </w:r>
      <w:r w:rsidR="00C578DE">
        <w:rPr>
          <w:sz w:val="28"/>
        </w:rPr>
        <w:t>заявления</w:t>
      </w:r>
      <w:r w:rsidR="00C578DE">
        <w:rPr>
          <w:spacing w:val="1"/>
          <w:sz w:val="28"/>
        </w:rPr>
        <w:t xml:space="preserve"> </w:t>
      </w:r>
      <w:r w:rsidR="00C578DE">
        <w:rPr>
          <w:sz w:val="28"/>
        </w:rPr>
        <w:t>о выдаче</w:t>
      </w:r>
      <w:r w:rsidR="00C578DE">
        <w:rPr>
          <w:sz w:val="28"/>
        </w:rPr>
        <w:tab/>
        <w:t>разрешения на строительство, заявления</w:t>
      </w:r>
      <w:r w:rsidR="00C578DE">
        <w:rPr>
          <w:sz w:val="28"/>
        </w:rPr>
        <w:tab/>
        <w:t>о</w:t>
      </w:r>
      <w:r w:rsidR="00C578DE">
        <w:rPr>
          <w:sz w:val="28"/>
        </w:rPr>
        <w:tab/>
        <w:t>внесении изменений, уведомления (далее–ответственное</w:t>
      </w:r>
      <w:r w:rsidR="00C578DE">
        <w:rPr>
          <w:spacing w:val="1"/>
          <w:sz w:val="28"/>
        </w:rPr>
        <w:t xml:space="preserve"> </w:t>
      </w:r>
      <w:r w:rsidR="00C578DE">
        <w:rPr>
          <w:sz w:val="28"/>
        </w:rPr>
        <w:t>должностное</w:t>
      </w:r>
      <w:r w:rsidR="00C578DE">
        <w:rPr>
          <w:spacing w:val="1"/>
          <w:sz w:val="28"/>
        </w:rPr>
        <w:t xml:space="preserve"> </w:t>
      </w:r>
      <w:r w:rsidR="00C578DE">
        <w:rPr>
          <w:sz w:val="28"/>
        </w:rPr>
        <w:t>лицо),</w:t>
      </w:r>
      <w:r w:rsidR="00DE43EE">
        <w:rPr>
          <w:sz w:val="28"/>
        </w:rPr>
        <w:t xml:space="preserve"> </w:t>
      </w:r>
      <w:r w:rsidR="00C578DE">
        <w:rPr>
          <w:sz w:val="28"/>
        </w:rPr>
        <w:t>в</w:t>
      </w:r>
      <w:r w:rsidR="00C578DE">
        <w:rPr>
          <w:spacing w:val="1"/>
          <w:sz w:val="28"/>
        </w:rPr>
        <w:t xml:space="preserve"> </w:t>
      </w:r>
      <w:r w:rsidR="00C578DE">
        <w:rPr>
          <w:sz w:val="28"/>
        </w:rPr>
        <w:t>государственной</w:t>
      </w:r>
      <w:r w:rsidR="00C578DE">
        <w:rPr>
          <w:spacing w:val="1"/>
          <w:sz w:val="28"/>
        </w:rPr>
        <w:t xml:space="preserve"> </w:t>
      </w:r>
      <w:r w:rsidR="00C578DE">
        <w:rPr>
          <w:sz w:val="28"/>
        </w:rPr>
        <w:t>информ</w:t>
      </w:r>
      <w:r w:rsidR="00DE43EE">
        <w:rPr>
          <w:sz w:val="28"/>
        </w:rPr>
        <w:t xml:space="preserve">ационной системе, используемой </w:t>
      </w:r>
      <w:r w:rsidR="00C578DE">
        <w:rPr>
          <w:sz w:val="28"/>
        </w:rPr>
        <w:t>уполномоченным органом</w:t>
      </w:r>
      <w:r w:rsidR="00C578DE">
        <w:rPr>
          <w:spacing w:val="4"/>
          <w:sz w:val="28"/>
        </w:rPr>
        <w:t xml:space="preserve"> </w:t>
      </w:r>
      <w:r w:rsidR="00C578DE">
        <w:rPr>
          <w:sz w:val="28"/>
        </w:rPr>
        <w:t>местного</w:t>
      </w:r>
      <w:r w:rsidR="00C578DE">
        <w:rPr>
          <w:spacing w:val="3"/>
          <w:sz w:val="28"/>
        </w:rPr>
        <w:t xml:space="preserve"> </w:t>
      </w:r>
      <w:r w:rsidR="00C578DE">
        <w:rPr>
          <w:sz w:val="28"/>
        </w:rPr>
        <w:t>самоуправления, организацией</w:t>
      </w:r>
      <w:r w:rsidR="00C578DE">
        <w:rPr>
          <w:spacing w:val="4"/>
          <w:sz w:val="28"/>
        </w:rPr>
        <w:t xml:space="preserve"> </w:t>
      </w:r>
      <w:r w:rsidR="00C578DE">
        <w:rPr>
          <w:sz w:val="28"/>
        </w:rPr>
        <w:t>для</w:t>
      </w:r>
      <w:r w:rsidR="00C578DE">
        <w:rPr>
          <w:spacing w:val="1"/>
          <w:sz w:val="28"/>
        </w:rPr>
        <w:t xml:space="preserve"> </w:t>
      </w:r>
      <w:r w:rsidR="00C578DE">
        <w:rPr>
          <w:sz w:val="28"/>
        </w:rPr>
        <w:t>предоставления</w:t>
      </w:r>
      <w:r w:rsidR="00C578DE">
        <w:rPr>
          <w:spacing w:val="68"/>
          <w:sz w:val="28"/>
        </w:rPr>
        <w:t xml:space="preserve"> </w:t>
      </w:r>
      <w:r w:rsidR="00C578DE">
        <w:rPr>
          <w:sz w:val="28"/>
        </w:rPr>
        <w:t>услуги</w:t>
      </w:r>
      <w:r w:rsidR="00DE43EE">
        <w:rPr>
          <w:sz w:val="28"/>
        </w:rPr>
        <w:t xml:space="preserve"> </w:t>
      </w:r>
      <w:r w:rsidR="00C578DE">
        <w:rPr>
          <w:sz w:val="28"/>
        </w:rPr>
        <w:t>(далее–ГИС).</w:t>
      </w:r>
    </w:p>
    <w:p w:rsidR="00C578DE" w:rsidRDefault="00C578DE" w:rsidP="00C578DE">
      <w:pPr>
        <w:pStyle w:val="a8"/>
        <w:ind w:left="822"/>
        <w:jc w:val="both"/>
      </w:pPr>
      <w:r>
        <w:t>Ответственное</w:t>
      </w:r>
      <w:r>
        <w:rPr>
          <w:spacing w:val="-8"/>
        </w:rPr>
        <w:t xml:space="preserve"> </w:t>
      </w:r>
      <w:r>
        <w:t>должностное</w:t>
      </w:r>
      <w:r>
        <w:rPr>
          <w:spacing w:val="-8"/>
        </w:rPr>
        <w:t xml:space="preserve"> </w:t>
      </w:r>
      <w:r>
        <w:t>лицо:</w:t>
      </w:r>
    </w:p>
    <w:p w:rsidR="00C578DE" w:rsidRDefault="00C578DE" w:rsidP="00C578DE">
      <w:pPr>
        <w:pStyle w:val="a8"/>
        <w:tabs>
          <w:tab w:val="left" w:pos="2252"/>
          <w:tab w:val="left" w:pos="3458"/>
          <w:tab w:val="left" w:pos="5236"/>
          <w:tab w:val="left" w:pos="6674"/>
          <w:tab w:val="left" w:pos="7042"/>
          <w:tab w:val="left" w:pos="8122"/>
          <w:tab w:val="left" w:pos="9758"/>
        </w:tabs>
        <w:ind w:left="113" w:right="150" w:firstLine="709"/>
        <w:jc w:val="both"/>
      </w:pPr>
      <w:r>
        <w:t>проверяет</w:t>
      </w:r>
      <w:r>
        <w:tab/>
        <w:t>наличие</w:t>
      </w:r>
      <w:r>
        <w:tab/>
        <w:t>электронных</w:t>
      </w:r>
      <w:r>
        <w:tab/>
        <w:t>заявлений</w:t>
      </w:r>
      <w:r>
        <w:tab/>
        <w:t>о</w:t>
      </w:r>
      <w:r>
        <w:tab/>
        <w:t>выдаче</w:t>
      </w:r>
      <w:r>
        <w:tab/>
        <w:t>разрешения</w:t>
      </w:r>
      <w:r>
        <w:tab/>
      </w:r>
      <w:r>
        <w:rPr>
          <w:spacing w:val="-1"/>
        </w:rPr>
        <w:t>на</w:t>
      </w:r>
      <w:r>
        <w:rPr>
          <w:spacing w:val="-67"/>
        </w:rPr>
        <w:t xml:space="preserve"> </w:t>
      </w:r>
      <w:r>
        <w:t>строительство, заявлений</w:t>
      </w:r>
      <w:r>
        <w:rPr>
          <w:spacing w:val="1"/>
        </w:rPr>
        <w:t xml:space="preserve"> </w:t>
      </w:r>
      <w:r>
        <w:t>о</w:t>
      </w:r>
      <w:r>
        <w:rPr>
          <w:spacing w:val="1"/>
        </w:rPr>
        <w:t xml:space="preserve"> </w:t>
      </w:r>
      <w:r>
        <w:t>внесении</w:t>
      </w:r>
      <w:r>
        <w:rPr>
          <w:spacing w:val="1"/>
        </w:rPr>
        <w:t xml:space="preserve"> </w:t>
      </w:r>
      <w:r>
        <w:t>изменений, уведомлений, поступивших</w:t>
      </w:r>
      <w:r>
        <w:rPr>
          <w:spacing w:val="1"/>
        </w:rPr>
        <w:t xml:space="preserve"> </w:t>
      </w:r>
      <w:r>
        <w:t>посредством</w:t>
      </w:r>
      <w:r>
        <w:rPr>
          <w:spacing w:val="1"/>
        </w:rPr>
        <w:t xml:space="preserve"> </w:t>
      </w:r>
      <w:r>
        <w:t>Единого</w:t>
      </w:r>
      <w:r>
        <w:rPr>
          <w:spacing w:val="1"/>
        </w:rPr>
        <w:t xml:space="preserve"> </w:t>
      </w:r>
      <w:r>
        <w:t>портала, регионального</w:t>
      </w:r>
      <w:r>
        <w:rPr>
          <w:spacing w:val="2"/>
        </w:rPr>
        <w:t xml:space="preserve"> </w:t>
      </w:r>
      <w:r>
        <w:t>портала, с</w:t>
      </w:r>
      <w:r>
        <w:rPr>
          <w:spacing w:val="1"/>
        </w:rPr>
        <w:t xml:space="preserve"> </w:t>
      </w:r>
      <w:r>
        <w:t>периодом</w:t>
      </w:r>
      <w:r>
        <w:rPr>
          <w:spacing w:val="2"/>
        </w:rPr>
        <w:t xml:space="preserve"> </w:t>
      </w:r>
      <w:r>
        <w:t>не</w:t>
      </w:r>
      <w:r>
        <w:rPr>
          <w:spacing w:val="2"/>
        </w:rPr>
        <w:t xml:space="preserve"> </w:t>
      </w:r>
      <w:r>
        <w:t>реже 2 раз</w:t>
      </w:r>
      <w:r>
        <w:rPr>
          <w:spacing w:val="2"/>
        </w:rPr>
        <w:t xml:space="preserve"> </w:t>
      </w:r>
      <w:r>
        <w:t>в</w:t>
      </w:r>
      <w:r>
        <w:rPr>
          <w:spacing w:val="1"/>
        </w:rPr>
        <w:t xml:space="preserve"> </w:t>
      </w:r>
      <w:r>
        <w:t>день;</w:t>
      </w:r>
    </w:p>
    <w:p w:rsidR="00C578DE" w:rsidRDefault="00C578DE" w:rsidP="00C578DE">
      <w:pPr>
        <w:pStyle w:val="a8"/>
        <w:tabs>
          <w:tab w:val="left" w:pos="2889"/>
          <w:tab w:val="left" w:pos="4823"/>
          <w:tab w:val="left" w:pos="6349"/>
          <w:tab w:val="left" w:pos="6826"/>
          <w:tab w:val="left" w:pos="8015"/>
          <w:tab w:val="left" w:pos="9759"/>
        </w:tabs>
        <w:ind w:left="113" w:right="149" w:firstLine="709"/>
        <w:jc w:val="both"/>
      </w:pPr>
      <w:r>
        <w:t>рассматривает</w:t>
      </w:r>
      <w:r>
        <w:tab/>
        <w:t>поступившие</w:t>
      </w:r>
      <w:r>
        <w:tab/>
        <w:t>заявления</w:t>
      </w:r>
      <w:r>
        <w:tab/>
        <w:t>о</w:t>
      </w:r>
      <w:r>
        <w:tab/>
        <w:t>выдаче</w:t>
      </w:r>
      <w:r>
        <w:tab/>
        <w:t>разрешения</w:t>
      </w:r>
      <w:r>
        <w:tab/>
      </w:r>
      <w:r>
        <w:rPr>
          <w:spacing w:val="-1"/>
        </w:rPr>
        <w:t>на</w:t>
      </w:r>
      <w:r>
        <w:rPr>
          <w:spacing w:val="-67"/>
        </w:rPr>
        <w:t xml:space="preserve"> </w:t>
      </w:r>
      <w:r>
        <w:t>строительство, заявления</w:t>
      </w:r>
      <w:r>
        <w:rPr>
          <w:spacing w:val="1"/>
        </w:rPr>
        <w:t xml:space="preserve"> </w:t>
      </w:r>
      <w:r>
        <w:t>о</w:t>
      </w:r>
      <w:r>
        <w:rPr>
          <w:spacing w:val="1"/>
        </w:rPr>
        <w:t xml:space="preserve"> </w:t>
      </w:r>
      <w:r>
        <w:t>внесении</w:t>
      </w:r>
      <w:r>
        <w:rPr>
          <w:spacing w:val="1"/>
        </w:rPr>
        <w:t xml:space="preserve"> </w:t>
      </w:r>
      <w:r>
        <w:t>изменений, уведомления</w:t>
      </w:r>
      <w:r>
        <w:rPr>
          <w:spacing w:val="1"/>
        </w:rPr>
        <w:t xml:space="preserve"> </w:t>
      </w:r>
      <w:r>
        <w:t>и</w:t>
      </w:r>
      <w:r>
        <w:rPr>
          <w:spacing w:val="1"/>
        </w:rPr>
        <w:t xml:space="preserve"> </w:t>
      </w:r>
      <w:r>
        <w:t>приложенные</w:t>
      </w:r>
      <w:r>
        <w:rPr>
          <w:spacing w:val="1"/>
        </w:rPr>
        <w:t xml:space="preserve"> </w:t>
      </w:r>
      <w:r>
        <w:t>к</w:t>
      </w:r>
      <w:r>
        <w:rPr>
          <w:spacing w:val="-67"/>
        </w:rPr>
        <w:t xml:space="preserve"> </w:t>
      </w:r>
      <w:r>
        <w:t>ним</w:t>
      </w:r>
      <w:r>
        <w:rPr>
          <w:spacing w:val="-2"/>
        </w:rPr>
        <w:t xml:space="preserve"> </w:t>
      </w:r>
      <w:r>
        <w:t>документы;</w:t>
      </w:r>
    </w:p>
    <w:p w:rsidR="00C578DE" w:rsidRDefault="00C578DE" w:rsidP="00C578DE">
      <w:pPr>
        <w:pStyle w:val="a8"/>
        <w:tabs>
          <w:tab w:val="left" w:pos="2509"/>
          <w:tab w:val="left" w:pos="3891"/>
          <w:tab w:val="left" w:pos="4333"/>
          <w:tab w:val="left" w:pos="6225"/>
          <w:tab w:val="left" w:pos="6659"/>
        </w:tabs>
        <w:ind w:left="113" w:right="775" w:firstLine="709"/>
        <w:jc w:val="both"/>
      </w:pPr>
      <w:r>
        <w:t xml:space="preserve">производит действия в соответствии с </w:t>
      </w:r>
      <w:r>
        <w:rPr>
          <w:spacing w:val="-1"/>
        </w:rPr>
        <w:t xml:space="preserve">пунктом </w:t>
      </w:r>
      <w:r w:rsidR="00DE2ACA">
        <w:rPr>
          <w:spacing w:val="-1"/>
        </w:rPr>
        <w:t>3.2.3.</w:t>
      </w:r>
      <w:r>
        <w:rPr>
          <w:spacing w:val="-1"/>
        </w:rPr>
        <w:t xml:space="preserve">настоящего      </w:t>
      </w:r>
      <w:r>
        <w:rPr>
          <w:spacing w:val="-67"/>
        </w:rPr>
        <w:t xml:space="preserve"> </w:t>
      </w:r>
      <w:r>
        <w:t>Административного</w:t>
      </w:r>
      <w:r>
        <w:rPr>
          <w:spacing w:val="-2"/>
        </w:rPr>
        <w:t xml:space="preserve"> </w:t>
      </w:r>
      <w:r>
        <w:t>регламента.</w:t>
      </w:r>
    </w:p>
    <w:p w:rsidR="00C578DE" w:rsidRDefault="00DE2ACA" w:rsidP="00DE43EE">
      <w:pPr>
        <w:pStyle w:val="aa"/>
        <w:tabs>
          <w:tab w:val="left" w:pos="1244"/>
        </w:tabs>
        <w:ind w:left="0" w:right="229"/>
        <w:jc w:val="both"/>
        <w:rPr>
          <w:sz w:val="28"/>
        </w:rPr>
      </w:pPr>
      <w:r>
        <w:rPr>
          <w:sz w:val="28"/>
        </w:rPr>
        <w:t>3.2.6.</w:t>
      </w:r>
      <w:r w:rsidR="00C578DE">
        <w:rPr>
          <w:sz w:val="28"/>
        </w:rPr>
        <w:t>Заявителю в</w:t>
      </w:r>
      <w:r w:rsidR="00C578DE">
        <w:rPr>
          <w:spacing w:val="1"/>
          <w:sz w:val="28"/>
        </w:rPr>
        <w:t xml:space="preserve"> </w:t>
      </w:r>
      <w:r w:rsidR="00C578DE">
        <w:rPr>
          <w:sz w:val="28"/>
        </w:rPr>
        <w:t>качестве</w:t>
      </w:r>
      <w:r w:rsidR="00C578DE">
        <w:rPr>
          <w:spacing w:val="1"/>
          <w:sz w:val="28"/>
        </w:rPr>
        <w:t xml:space="preserve"> </w:t>
      </w:r>
      <w:r w:rsidR="00C578DE">
        <w:rPr>
          <w:sz w:val="28"/>
        </w:rPr>
        <w:t>результата</w:t>
      </w:r>
      <w:r w:rsidR="00C578DE">
        <w:rPr>
          <w:spacing w:val="1"/>
          <w:sz w:val="28"/>
        </w:rPr>
        <w:t xml:space="preserve"> </w:t>
      </w:r>
      <w:r w:rsidR="00C578DE">
        <w:rPr>
          <w:sz w:val="28"/>
        </w:rPr>
        <w:t>предоставления</w:t>
      </w:r>
      <w:r w:rsidR="00C578DE">
        <w:rPr>
          <w:spacing w:val="1"/>
          <w:sz w:val="28"/>
        </w:rPr>
        <w:t xml:space="preserve"> </w:t>
      </w:r>
      <w:r w:rsidR="00C578DE">
        <w:rPr>
          <w:sz w:val="28"/>
        </w:rPr>
        <w:t>услуги</w:t>
      </w:r>
      <w:r w:rsidR="00C578DE">
        <w:rPr>
          <w:spacing w:val="1"/>
          <w:sz w:val="28"/>
        </w:rPr>
        <w:t xml:space="preserve"> </w:t>
      </w:r>
      <w:r w:rsidR="00DE43EE">
        <w:rPr>
          <w:spacing w:val="1"/>
          <w:sz w:val="28"/>
        </w:rPr>
        <w:t xml:space="preserve"> </w:t>
      </w:r>
      <w:r w:rsidR="00C578DE">
        <w:rPr>
          <w:sz w:val="28"/>
        </w:rPr>
        <w:t>обеспечивается</w:t>
      </w:r>
      <w:r w:rsidR="00C578DE">
        <w:rPr>
          <w:spacing w:val="-67"/>
          <w:sz w:val="28"/>
        </w:rPr>
        <w:t xml:space="preserve"> </w:t>
      </w:r>
      <w:r w:rsidR="00C578DE">
        <w:rPr>
          <w:sz w:val="28"/>
        </w:rPr>
        <w:t>возможность</w:t>
      </w:r>
      <w:r w:rsidR="00C578DE">
        <w:rPr>
          <w:spacing w:val="-2"/>
          <w:sz w:val="28"/>
        </w:rPr>
        <w:t xml:space="preserve"> </w:t>
      </w:r>
      <w:r w:rsidR="00C578DE">
        <w:rPr>
          <w:sz w:val="28"/>
        </w:rPr>
        <w:t>получения</w:t>
      </w:r>
      <w:r w:rsidR="00C578DE">
        <w:rPr>
          <w:spacing w:val="-1"/>
          <w:sz w:val="28"/>
        </w:rPr>
        <w:t xml:space="preserve"> </w:t>
      </w:r>
      <w:r w:rsidR="00C578DE">
        <w:rPr>
          <w:sz w:val="28"/>
        </w:rPr>
        <w:t>документа:</w:t>
      </w:r>
    </w:p>
    <w:p w:rsidR="00C578DE" w:rsidRDefault="00C578DE" w:rsidP="00DE43EE">
      <w:pPr>
        <w:pStyle w:val="a8"/>
        <w:tabs>
          <w:tab w:val="left" w:pos="1441"/>
          <w:tab w:val="left" w:pos="2688"/>
          <w:tab w:val="left" w:pos="4791"/>
          <w:tab w:val="left" w:pos="8276"/>
        </w:tabs>
        <w:ind w:left="113" w:right="-16" w:firstLine="709"/>
        <w:jc w:val="both"/>
      </w:pPr>
      <w:r>
        <w:t>в</w:t>
      </w:r>
      <w:r>
        <w:tab/>
        <w:t>форме</w:t>
      </w:r>
      <w:r>
        <w:tab/>
      </w:r>
      <w:r w:rsidR="00DE43EE">
        <w:t xml:space="preserve"> </w:t>
      </w:r>
      <w:r>
        <w:t>электронного</w:t>
      </w:r>
      <w:r>
        <w:tab/>
        <w:t xml:space="preserve">документа, </w:t>
      </w:r>
      <w:r w:rsidR="00DE43EE">
        <w:t xml:space="preserve">   </w:t>
      </w:r>
      <w:r>
        <w:t>подписанного</w:t>
      </w:r>
      <w:r>
        <w:tab/>
      </w:r>
      <w:r w:rsidR="00DE43EE">
        <w:t xml:space="preserve">     </w:t>
      </w:r>
      <w:r>
        <w:t>усиленной</w:t>
      </w:r>
      <w:r>
        <w:rPr>
          <w:spacing w:val="1"/>
        </w:rPr>
        <w:t xml:space="preserve"> </w:t>
      </w:r>
      <w:r>
        <w:t>квалифицированной</w:t>
      </w:r>
      <w:r>
        <w:rPr>
          <w:spacing w:val="-3"/>
        </w:rPr>
        <w:t xml:space="preserve"> </w:t>
      </w:r>
      <w:r>
        <w:t>электронной</w:t>
      </w:r>
      <w:r>
        <w:rPr>
          <w:spacing w:val="-3"/>
        </w:rPr>
        <w:t xml:space="preserve"> </w:t>
      </w:r>
      <w:r>
        <w:t>подписью</w:t>
      </w:r>
      <w:r>
        <w:rPr>
          <w:spacing w:val="-3"/>
        </w:rPr>
        <w:t xml:space="preserve"> </w:t>
      </w:r>
      <w:r>
        <w:t>уполномоченного</w:t>
      </w:r>
      <w:r>
        <w:rPr>
          <w:spacing w:val="-3"/>
        </w:rPr>
        <w:t xml:space="preserve"> </w:t>
      </w:r>
      <w:r>
        <w:t>должностного</w:t>
      </w:r>
      <w:r>
        <w:rPr>
          <w:spacing w:val="-3"/>
        </w:rPr>
        <w:t xml:space="preserve"> </w:t>
      </w:r>
      <w:r>
        <w:t>лица</w:t>
      </w:r>
      <w:r w:rsidR="00DE43EE">
        <w:t xml:space="preserve"> </w:t>
      </w:r>
      <w:r>
        <w:t>Уполномоченного</w:t>
      </w:r>
      <w:r>
        <w:rPr>
          <w:spacing w:val="5"/>
        </w:rPr>
        <w:t xml:space="preserve"> </w:t>
      </w:r>
      <w:r>
        <w:t>органа, направленного</w:t>
      </w:r>
      <w:r>
        <w:rPr>
          <w:spacing w:val="6"/>
        </w:rPr>
        <w:t xml:space="preserve"> </w:t>
      </w:r>
      <w:r>
        <w:t>заявителю</w:t>
      </w:r>
      <w:r>
        <w:rPr>
          <w:spacing w:val="5"/>
        </w:rPr>
        <w:t xml:space="preserve"> </w:t>
      </w:r>
      <w:r>
        <w:t>в</w:t>
      </w:r>
      <w:r>
        <w:rPr>
          <w:spacing w:val="6"/>
        </w:rPr>
        <w:t xml:space="preserve"> </w:t>
      </w:r>
      <w:r>
        <w:t>личный</w:t>
      </w:r>
      <w:r>
        <w:rPr>
          <w:spacing w:val="6"/>
        </w:rPr>
        <w:t xml:space="preserve"> </w:t>
      </w:r>
      <w:r>
        <w:t>кабинет</w:t>
      </w:r>
      <w:r>
        <w:rPr>
          <w:spacing w:val="5"/>
        </w:rPr>
        <w:t xml:space="preserve"> </w:t>
      </w:r>
      <w:r>
        <w:t>на</w:t>
      </w:r>
      <w:r>
        <w:rPr>
          <w:spacing w:val="6"/>
        </w:rPr>
        <w:t xml:space="preserve"> </w:t>
      </w:r>
      <w:r>
        <w:t>Едином</w:t>
      </w:r>
      <w:r>
        <w:rPr>
          <w:spacing w:val="-67"/>
        </w:rPr>
        <w:t xml:space="preserve"> </w:t>
      </w:r>
      <w:r>
        <w:t>портале, региональном</w:t>
      </w:r>
      <w:r>
        <w:rPr>
          <w:spacing w:val="-2"/>
        </w:rPr>
        <w:t xml:space="preserve"> </w:t>
      </w:r>
      <w:r>
        <w:t>портале;</w:t>
      </w:r>
    </w:p>
    <w:p w:rsidR="00C578DE" w:rsidRDefault="00C578DE" w:rsidP="00C578DE">
      <w:pPr>
        <w:pStyle w:val="a8"/>
        <w:tabs>
          <w:tab w:val="left" w:pos="2814"/>
          <w:tab w:val="left" w:pos="4336"/>
          <w:tab w:val="left" w:pos="5778"/>
          <w:tab w:val="left" w:pos="6579"/>
          <w:tab w:val="left" w:pos="7838"/>
          <w:tab w:val="left" w:pos="9536"/>
        </w:tabs>
        <w:ind w:left="113" w:right="-16" w:firstLine="709"/>
        <w:jc w:val="both"/>
      </w:pPr>
      <w:r>
        <w:t>в</w:t>
      </w:r>
      <w:r>
        <w:rPr>
          <w:spacing w:val="26"/>
        </w:rPr>
        <w:t xml:space="preserve"> </w:t>
      </w:r>
      <w:r>
        <w:t>виде</w:t>
      </w:r>
      <w:r>
        <w:rPr>
          <w:spacing w:val="26"/>
        </w:rPr>
        <w:t xml:space="preserve"> </w:t>
      </w:r>
      <w:r>
        <w:t>бумажного</w:t>
      </w:r>
      <w:r>
        <w:rPr>
          <w:spacing w:val="26"/>
        </w:rPr>
        <w:t xml:space="preserve"> </w:t>
      </w:r>
      <w:r>
        <w:t>документа, подтверждающего</w:t>
      </w:r>
      <w:r>
        <w:rPr>
          <w:spacing w:val="26"/>
        </w:rPr>
        <w:t xml:space="preserve"> </w:t>
      </w:r>
      <w:r>
        <w:t>содержание</w:t>
      </w:r>
      <w:r w:rsidRPr="0038183E">
        <w:t xml:space="preserve"> </w:t>
      </w:r>
      <w:r>
        <w:t>электронного</w:t>
      </w:r>
      <w:r>
        <w:rPr>
          <w:spacing w:val="-67"/>
        </w:rPr>
        <w:t xml:space="preserve">                                                                              </w:t>
      </w:r>
      <w:r>
        <w:t>документа, который</w:t>
      </w:r>
      <w:r>
        <w:tab/>
        <w:t>заявитель</w:t>
      </w:r>
      <w:r>
        <w:tab/>
        <w:t>получает</w:t>
      </w:r>
      <w:r>
        <w:tab/>
        <w:t>при</w:t>
      </w:r>
      <w:r>
        <w:tab/>
        <w:t>личном</w:t>
      </w:r>
      <w:r>
        <w:tab/>
        <w:t>обращении</w:t>
      </w:r>
      <w:r>
        <w:tab/>
        <w:t>в</w:t>
      </w:r>
      <w:r>
        <w:rPr>
          <w:spacing w:val="1"/>
        </w:rPr>
        <w:t xml:space="preserve"> </w:t>
      </w:r>
      <w:r>
        <w:t>многофункциональном</w:t>
      </w:r>
      <w:r>
        <w:rPr>
          <w:spacing w:val="-2"/>
        </w:rPr>
        <w:t xml:space="preserve"> </w:t>
      </w:r>
      <w:r>
        <w:t>центре.</w:t>
      </w:r>
    </w:p>
    <w:p w:rsidR="00C578DE" w:rsidRDefault="00DE2ACA" w:rsidP="00DE43EE">
      <w:pPr>
        <w:pStyle w:val="aa"/>
        <w:tabs>
          <w:tab w:val="left" w:pos="592"/>
          <w:tab w:val="left" w:pos="1244"/>
          <w:tab w:val="left" w:pos="1889"/>
          <w:tab w:val="left" w:pos="2234"/>
          <w:tab w:val="left" w:pos="3761"/>
          <w:tab w:val="left" w:pos="3900"/>
          <w:tab w:val="left" w:pos="4105"/>
          <w:tab w:val="left" w:pos="5317"/>
          <w:tab w:val="left" w:pos="5414"/>
          <w:tab w:val="left" w:pos="5654"/>
          <w:tab w:val="left" w:pos="6757"/>
          <w:tab w:val="left" w:pos="8033"/>
          <w:tab w:val="left" w:pos="8528"/>
          <w:tab w:val="left" w:pos="8716"/>
        </w:tabs>
        <w:ind w:left="142" w:right="-16"/>
        <w:rPr>
          <w:sz w:val="28"/>
        </w:rPr>
      </w:pPr>
      <w:r>
        <w:rPr>
          <w:sz w:val="28"/>
        </w:rPr>
        <w:t>3.2.7.</w:t>
      </w:r>
      <w:r w:rsidR="00C578DE">
        <w:rPr>
          <w:sz w:val="28"/>
        </w:rPr>
        <w:t>Получение</w:t>
      </w:r>
      <w:r w:rsidR="00C578DE">
        <w:rPr>
          <w:spacing w:val="39"/>
          <w:sz w:val="28"/>
        </w:rPr>
        <w:t xml:space="preserve"> </w:t>
      </w:r>
      <w:r w:rsidR="00C578DE">
        <w:rPr>
          <w:sz w:val="28"/>
        </w:rPr>
        <w:t>информации</w:t>
      </w:r>
      <w:r w:rsidR="00C578DE">
        <w:rPr>
          <w:spacing w:val="39"/>
          <w:sz w:val="28"/>
        </w:rPr>
        <w:t xml:space="preserve"> </w:t>
      </w:r>
      <w:r w:rsidR="00C578DE">
        <w:rPr>
          <w:sz w:val="28"/>
        </w:rPr>
        <w:t>о</w:t>
      </w:r>
      <w:r w:rsidR="00C578DE">
        <w:rPr>
          <w:spacing w:val="40"/>
          <w:sz w:val="28"/>
        </w:rPr>
        <w:t xml:space="preserve"> </w:t>
      </w:r>
      <w:r w:rsidR="00C578DE">
        <w:rPr>
          <w:sz w:val="28"/>
        </w:rPr>
        <w:t>ходе</w:t>
      </w:r>
      <w:r w:rsidR="00C578DE">
        <w:rPr>
          <w:spacing w:val="40"/>
          <w:sz w:val="28"/>
        </w:rPr>
        <w:t xml:space="preserve"> </w:t>
      </w:r>
      <w:r w:rsidR="00C578DE">
        <w:rPr>
          <w:sz w:val="28"/>
        </w:rPr>
        <w:t>рассмотрения</w:t>
      </w:r>
      <w:r w:rsidR="00C578DE">
        <w:rPr>
          <w:spacing w:val="40"/>
          <w:sz w:val="28"/>
        </w:rPr>
        <w:t xml:space="preserve"> </w:t>
      </w:r>
      <w:r w:rsidR="00DE43EE">
        <w:rPr>
          <w:spacing w:val="40"/>
          <w:sz w:val="28"/>
        </w:rPr>
        <w:t xml:space="preserve">  </w:t>
      </w:r>
      <w:r w:rsidR="00C578DE">
        <w:rPr>
          <w:sz w:val="28"/>
        </w:rPr>
        <w:t>заявления</w:t>
      </w:r>
      <w:r w:rsidR="00C578DE">
        <w:rPr>
          <w:spacing w:val="40"/>
          <w:sz w:val="28"/>
        </w:rPr>
        <w:t xml:space="preserve"> </w:t>
      </w:r>
      <w:r w:rsidR="00C578DE">
        <w:rPr>
          <w:sz w:val="28"/>
        </w:rPr>
        <w:t>о</w:t>
      </w:r>
      <w:r w:rsidR="00C578DE">
        <w:rPr>
          <w:spacing w:val="40"/>
          <w:sz w:val="28"/>
        </w:rPr>
        <w:t xml:space="preserve"> </w:t>
      </w:r>
      <w:r w:rsidR="00C578DE">
        <w:rPr>
          <w:sz w:val="28"/>
        </w:rPr>
        <w:t>выдаче</w:t>
      </w:r>
      <w:r w:rsidR="00C578DE">
        <w:rPr>
          <w:spacing w:val="1"/>
          <w:sz w:val="28"/>
        </w:rPr>
        <w:t xml:space="preserve"> </w:t>
      </w:r>
      <w:r w:rsidR="00C578DE">
        <w:rPr>
          <w:sz w:val="28"/>
        </w:rPr>
        <w:t>разрешения</w:t>
      </w:r>
      <w:r w:rsidR="00C578DE">
        <w:rPr>
          <w:spacing w:val="18"/>
          <w:sz w:val="28"/>
        </w:rPr>
        <w:t xml:space="preserve"> </w:t>
      </w:r>
      <w:r w:rsidR="00C578DE">
        <w:rPr>
          <w:sz w:val="28"/>
        </w:rPr>
        <w:t>на</w:t>
      </w:r>
      <w:r w:rsidR="00C578DE">
        <w:rPr>
          <w:spacing w:val="19"/>
          <w:sz w:val="28"/>
        </w:rPr>
        <w:t xml:space="preserve"> </w:t>
      </w:r>
      <w:r w:rsidR="00C578DE">
        <w:rPr>
          <w:sz w:val="28"/>
        </w:rPr>
        <w:t>строительство, заявления</w:t>
      </w:r>
      <w:r w:rsidR="00C578DE">
        <w:rPr>
          <w:spacing w:val="19"/>
          <w:sz w:val="28"/>
        </w:rPr>
        <w:t xml:space="preserve"> </w:t>
      </w:r>
      <w:r w:rsidR="00C578DE">
        <w:rPr>
          <w:sz w:val="28"/>
        </w:rPr>
        <w:t>о</w:t>
      </w:r>
      <w:r w:rsidR="00C578DE">
        <w:rPr>
          <w:spacing w:val="19"/>
          <w:sz w:val="28"/>
        </w:rPr>
        <w:t xml:space="preserve"> </w:t>
      </w:r>
      <w:r w:rsidR="00C578DE">
        <w:rPr>
          <w:sz w:val="28"/>
        </w:rPr>
        <w:t>внесении</w:t>
      </w:r>
      <w:r w:rsidR="00C578DE">
        <w:rPr>
          <w:spacing w:val="19"/>
          <w:sz w:val="28"/>
        </w:rPr>
        <w:t xml:space="preserve"> </w:t>
      </w:r>
      <w:r w:rsidR="00C578DE">
        <w:rPr>
          <w:sz w:val="28"/>
        </w:rPr>
        <w:t>изменений, уведомления</w:t>
      </w:r>
      <w:r w:rsidR="00C578DE">
        <w:rPr>
          <w:spacing w:val="18"/>
          <w:sz w:val="28"/>
        </w:rPr>
        <w:t xml:space="preserve"> </w:t>
      </w:r>
      <w:r w:rsidR="00C578DE">
        <w:rPr>
          <w:sz w:val="28"/>
        </w:rPr>
        <w:t>и</w:t>
      </w:r>
      <w:r w:rsidR="00C578DE">
        <w:rPr>
          <w:spacing w:val="19"/>
          <w:sz w:val="28"/>
        </w:rPr>
        <w:t xml:space="preserve"> </w:t>
      </w:r>
      <w:r w:rsidR="00C578DE">
        <w:rPr>
          <w:sz w:val="28"/>
        </w:rPr>
        <w:t>о</w:t>
      </w:r>
      <w:r w:rsidR="00C578DE">
        <w:rPr>
          <w:spacing w:val="1"/>
          <w:sz w:val="28"/>
        </w:rPr>
        <w:t xml:space="preserve"> </w:t>
      </w:r>
      <w:r w:rsidR="00C578DE">
        <w:rPr>
          <w:sz w:val="28"/>
        </w:rPr>
        <w:t>результате</w:t>
      </w:r>
      <w:r w:rsidR="00C578DE">
        <w:rPr>
          <w:spacing w:val="50"/>
          <w:sz w:val="28"/>
        </w:rPr>
        <w:t xml:space="preserve"> </w:t>
      </w:r>
      <w:r w:rsidR="00C578DE">
        <w:rPr>
          <w:sz w:val="28"/>
        </w:rPr>
        <w:t>предоставления</w:t>
      </w:r>
      <w:r w:rsidR="00C578DE">
        <w:rPr>
          <w:spacing w:val="50"/>
          <w:sz w:val="28"/>
        </w:rPr>
        <w:t xml:space="preserve"> </w:t>
      </w:r>
      <w:r w:rsidR="00C578DE">
        <w:rPr>
          <w:sz w:val="28"/>
        </w:rPr>
        <w:t>услуги</w:t>
      </w:r>
      <w:r w:rsidR="00C578DE">
        <w:rPr>
          <w:spacing w:val="52"/>
          <w:sz w:val="28"/>
        </w:rPr>
        <w:t xml:space="preserve"> </w:t>
      </w:r>
      <w:r w:rsidR="00C578DE">
        <w:rPr>
          <w:sz w:val="28"/>
        </w:rPr>
        <w:t>производится</w:t>
      </w:r>
      <w:r w:rsidR="00C578DE">
        <w:rPr>
          <w:spacing w:val="50"/>
          <w:sz w:val="28"/>
        </w:rPr>
        <w:t xml:space="preserve"> </w:t>
      </w:r>
      <w:r w:rsidR="00C578DE">
        <w:rPr>
          <w:sz w:val="28"/>
        </w:rPr>
        <w:t>в</w:t>
      </w:r>
      <w:r w:rsidR="00C578DE">
        <w:rPr>
          <w:spacing w:val="51"/>
          <w:sz w:val="28"/>
        </w:rPr>
        <w:t xml:space="preserve"> </w:t>
      </w:r>
      <w:r w:rsidR="00C578DE">
        <w:rPr>
          <w:sz w:val="28"/>
        </w:rPr>
        <w:t>личном</w:t>
      </w:r>
      <w:r w:rsidR="00C578DE">
        <w:rPr>
          <w:spacing w:val="50"/>
          <w:sz w:val="28"/>
        </w:rPr>
        <w:t xml:space="preserve"> </w:t>
      </w:r>
      <w:r w:rsidR="00C578DE">
        <w:rPr>
          <w:sz w:val="28"/>
        </w:rPr>
        <w:t>кабинете</w:t>
      </w:r>
      <w:r w:rsidR="00C578DE">
        <w:rPr>
          <w:spacing w:val="51"/>
          <w:sz w:val="28"/>
        </w:rPr>
        <w:t xml:space="preserve"> </w:t>
      </w:r>
      <w:r w:rsidR="00C578DE">
        <w:rPr>
          <w:sz w:val="28"/>
        </w:rPr>
        <w:t>на</w:t>
      </w:r>
      <w:r w:rsidR="00C578DE">
        <w:rPr>
          <w:spacing w:val="50"/>
          <w:sz w:val="28"/>
        </w:rPr>
        <w:t xml:space="preserve"> </w:t>
      </w:r>
      <w:r w:rsidR="00C578DE">
        <w:rPr>
          <w:sz w:val="28"/>
        </w:rPr>
        <w:t>Едином</w:t>
      </w:r>
      <w:r w:rsidR="00C578DE">
        <w:rPr>
          <w:spacing w:val="-67"/>
          <w:sz w:val="28"/>
        </w:rPr>
        <w:t xml:space="preserve"> </w:t>
      </w:r>
      <w:r w:rsidR="00C578DE">
        <w:rPr>
          <w:sz w:val="28"/>
        </w:rPr>
        <w:t>портале, региональном</w:t>
      </w:r>
      <w:r w:rsidR="00C578DE">
        <w:rPr>
          <w:spacing w:val="1"/>
          <w:sz w:val="28"/>
        </w:rPr>
        <w:t xml:space="preserve"> </w:t>
      </w:r>
      <w:r w:rsidR="00C578DE">
        <w:rPr>
          <w:sz w:val="28"/>
        </w:rPr>
        <w:t>портале, при</w:t>
      </w:r>
      <w:r w:rsidR="00C578DE">
        <w:rPr>
          <w:spacing w:val="1"/>
          <w:sz w:val="28"/>
        </w:rPr>
        <w:t xml:space="preserve"> </w:t>
      </w:r>
      <w:r w:rsidR="00DE43EE">
        <w:rPr>
          <w:spacing w:val="1"/>
          <w:sz w:val="28"/>
        </w:rPr>
        <w:t xml:space="preserve"> </w:t>
      </w:r>
      <w:r w:rsidR="00C578DE">
        <w:rPr>
          <w:sz w:val="28"/>
        </w:rPr>
        <w:t>условии</w:t>
      </w:r>
      <w:r w:rsidR="00C578DE">
        <w:rPr>
          <w:spacing w:val="1"/>
          <w:sz w:val="28"/>
        </w:rPr>
        <w:t xml:space="preserve"> </w:t>
      </w:r>
      <w:r w:rsidR="00DE43EE">
        <w:rPr>
          <w:spacing w:val="1"/>
          <w:sz w:val="28"/>
        </w:rPr>
        <w:t xml:space="preserve">  </w:t>
      </w:r>
      <w:r w:rsidR="00C578DE">
        <w:rPr>
          <w:sz w:val="28"/>
        </w:rPr>
        <w:t>авторизации. Заявитель</w:t>
      </w:r>
      <w:r w:rsidR="00DE43EE">
        <w:rPr>
          <w:sz w:val="28"/>
        </w:rPr>
        <w:t xml:space="preserve">    </w:t>
      </w:r>
      <w:r w:rsidR="00C578DE">
        <w:rPr>
          <w:spacing w:val="1"/>
          <w:sz w:val="28"/>
        </w:rPr>
        <w:t xml:space="preserve"> </w:t>
      </w:r>
      <w:r w:rsidR="00C578DE">
        <w:rPr>
          <w:sz w:val="28"/>
        </w:rPr>
        <w:t>имеет</w:t>
      </w:r>
      <w:r w:rsidR="00C578DE">
        <w:rPr>
          <w:spacing w:val="1"/>
          <w:sz w:val="28"/>
        </w:rPr>
        <w:t xml:space="preserve"> </w:t>
      </w:r>
      <w:r w:rsidR="00C578DE">
        <w:rPr>
          <w:sz w:val="28"/>
        </w:rPr>
        <w:t>возможность</w:t>
      </w:r>
      <w:r w:rsidR="00C578DE">
        <w:rPr>
          <w:spacing w:val="13"/>
          <w:sz w:val="28"/>
        </w:rPr>
        <w:t xml:space="preserve"> </w:t>
      </w:r>
      <w:r w:rsidR="00C578DE">
        <w:rPr>
          <w:sz w:val="28"/>
        </w:rPr>
        <w:t>просматривать</w:t>
      </w:r>
      <w:r w:rsidR="00C578DE">
        <w:rPr>
          <w:spacing w:val="13"/>
          <w:sz w:val="28"/>
        </w:rPr>
        <w:t xml:space="preserve"> </w:t>
      </w:r>
      <w:r w:rsidR="00C578DE">
        <w:rPr>
          <w:sz w:val="28"/>
        </w:rPr>
        <w:t>статус</w:t>
      </w:r>
      <w:r w:rsidR="00C578DE">
        <w:rPr>
          <w:spacing w:val="13"/>
          <w:sz w:val="28"/>
        </w:rPr>
        <w:t xml:space="preserve"> </w:t>
      </w:r>
      <w:r w:rsidR="00C578DE">
        <w:rPr>
          <w:sz w:val="28"/>
        </w:rPr>
        <w:t>электронного</w:t>
      </w:r>
      <w:r w:rsidR="00C578DE">
        <w:rPr>
          <w:spacing w:val="14"/>
          <w:sz w:val="28"/>
        </w:rPr>
        <w:t xml:space="preserve"> </w:t>
      </w:r>
      <w:r w:rsidR="00C578DE">
        <w:rPr>
          <w:sz w:val="28"/>
        </w:rPr>
        <w:t>заявления</w:t>
      </w:r>
      <w:r w:rsidR="00C578DE">
        <w:rPr>
          <w:spacing w:val="13"/>
          <w:sz w:val="28"/>
        </w:rPr>
        <w:t xml:space="preserve"> </w:t>
      </w:r>
      <w:r w:rsidR="00C578DE">
        <w:rPr>
          <w:sz w:val="28"/>
        </w:rPr>
        <w:t>о</w:t>
      </w:r>
      <w:r w:rsidR="00C578DE">
        <w:rPr>
          <w:spacing w:val="13"/>
          <w:sz w:val="28"/>
        </w:rPr>
        <w:t xml:space="preserve"> </w:t>
      </w:r>
      <w:r w:rsidR="00C578DE">
        <w:rPr>
          <w:sz w:val="28"/>
        </w:rPr>
        <w:t>выдаче</w:t>
      </w:r>
      <w:r w:rsidR="00C578DE">
        <w:rPr>
          <w:spacing w:val="14"/>
          <w:sz w:val="28"/>
        </w:rPr>
        <w:t xml:space="preserve"> </w:t>
      </w:r>
      <w:r w:rsidR="00C578DE">
        <w:rPr>
          <w:sz w:val="28"/>
        </w:rPr>
        <w:t>разрешения</w:t>
      </w:r>
      <w:r w:rsidR="00C578DE">
        <w:rPr>
          <w:spacing w:val="-67"/>
          <w:sz w:val="28"/>
        </w:rPr>
        <w:t xml:space="preserve"> </w:t>
      </w:r>
      <w:r w:rsidR="00C578DE">
        <w:rPr>
          <w:sz w:val="28"/>
        </w:rPr>
        <w:t>на</w:t>
      </w:r>
      <w:r w:rsidR="00C578DE">
        <w:rPr>
          <w:sz w:val="28"/>
        </w:rPr>
        <w:tab/>
        <w:t>строительство, заявления</w:t>
      </w:r>
      <w:r w:rsidR="00C578DE">
        <w:rPr>
          <w:sz w:val="28"/>
        </w:rPr>
        <w:tab/>
        <w:t>о</w:t>
      </w:r>
      <w:r w:rsidR="00C578DE">
        <w:rPr>
          <w:sz w:val="28"/>
        </w:rPr>
        <w:tab/>
        <w:t>внесении</w:t>
      </w:r>
      <w:r w:rsidR="00C578DE">
        <w:rPr>
          <w:sz w:val="28"/>
        </w:rPr>
        <w:tab/>
      </w:r>
      <w:r w:rsidR="00C578DE">
        <w:rPr>
          <w:sz w:val="28"/>
        </w:rPr>
        <w:tab/>
        <w:t>изменений, уведомления, а</w:t>
      </w:r>
      <w:r w:rsidR="00C578DE">
        <w:rPr>
          <w:sz w:val="28"/>
        </w:rPr>
        <w:tab/>
      </w:r>
      <w:r w:rsidR="00C578DE">
        <w:rPr>
          <w:sz w:val="28"/>
        </w:rPr>
        <w:tab/>
        <w:t>также</w:t>
      </w:r>
      <w:r w:rsidR="00C578DE">
        <w:rPr>
          <w:spacing w:val="1"/>
          <w:sz w:val="28"/>
        </w:rPr>
        <w:t xml:space="preserve"> </w:t>
      </w:r>
      <w:r w:rsidR="00C578DE">
        <w:rPr>
          <w:sz w:val="28"/>
        </w:rPr>
        <w:t>информацию</w:t>
      </w:r>
      <w:r w:rsidR="00C578DE">
        <w:rPr>
          <w:sz w:val="28"/>
        </w:rPr>
        <w:tab/>
        <w:t>о</w:t>
      </w:r>
      <w:r w:rsidR="00C578DE">
        <w:rPr>
          <w:sz w:val="28"/>
        </w:rPr>
        <w:tab/>
        <w:t>дальнейших</w:t>
      </w:r>
      <w:r w:rsidR="00C578DE">
        <w:rPr>
          <w:sz w:val="28"/>
        </w:rPr>
        <w:tab/>
      </w:r>
      <w:r w:rsidR="00C578DE">
        <w:rPr>
          <w:sz w:val="28"/>
        </w:rPr>
        <w:tab/>
        <w:t>действиях</w:t>
      </w:r>
      <w:r w:rsidR="00C578DE">
        <w:rPr>
          <w:sz w:val="28"/>
        </w:rPr>
        <w:tab/>
        <w:t>в</w:t>
      </w:r>
      <w:r w:rsidR="00C578DE">
        <w:rPr>
          <w:sz w:val="28"/>
        </w:rPr>
        <w:tab/>
        <w:t>личном</w:t>
      </w:r>
      <w:r w:rsidR="00C578DE">
        <w:rPr>
          <w:sz w:val="28"/>
        </w:rPr>
        <w:tab/>
        <w:t>кабинете</w:t>
      </w:r>
      <w:r w:rsidR="00C578DE">
        <w:rPr>
          <w:sz w:val="28"/>
        </w:rPr>
        <w:tab/>
        <w:t>по</w:t>
      </w:r>
      <w:r w:rsidR="00C578DE">
        <w:rPr>
          <w:sz w:val="28"/>
        </w:rPr>
        <w:tab/>
        <w:t>собственной</w:t>
      </w:r>
      <w:r w:rsidR="00C578DE">
        <w:rPr>
          <w:spacing w:val="-67"/>
          <w:sz w:val="28"/>
        </w:rPr>
        <w:t xml:space="preserve"> </w:t>
      </w:r>
      <w:r w:rsidR="00C578DE">
        <w:rPr>
          <w:sz w:val="28"/>
        </w:rPr>
        <w:t>инициативе, в</w:t>
      </w:r>
      <w:r w:rsidR="00C578DE">
        <w:rPr>
          <w:spacing w:val="-2"/>
          <w:sz w:val="28"/>
        </w:rPr>
        <w:t xml:space="preserve"> </w:t>
      </w:r>
      <w:r w:rsidR="00C578DE">
        <w:rPr>
          <w:sz w:val="28"/>
        </w:rPr>
        <w:t>любое время.</w:t>
      </w:r>
    </w:p>
    <w:p w:rsidR="00C578DE" w:rsidRDefault="00C578DE" w:rsidP="00C578DE">
      <w:pPr>
        <w:pStyle w:val="a8"/>
        <w:ind w:left="822" w:right="154"/>
        <w:jc w:val="both"/>
      </w:pPr>
      <w:r>
        <w:t>При предоставлении услуги в электронной форме заявителю направляется:</w:t>
      </w:r>
      <w:r>
        <w:rPr>
          <w:spacing w:val="1"/>
        </w:rPr>
        <w:t xml:space="preserve"> </w:t>
      </w:r>
      <w:r>
        <w:t>а) уведомление</w:t>
      </w:r>
      <w:r>
        <w:rPr>
          <w:spacing w:val="22"/>
        </w:rPr>
        <w:t xml:space="preserve"> </w:t>
      </w:r>
      <w:r>
        <w:t>о</w:t>
      </w:r>
      <w:r>
        <w:rPr>
          <w:spacing w:val="23"/>
        </w:rPr>
        <w:t xml:space="preserve"> </w:t>
      </w:r>
      <w:r>
        <w:t>приеме</w:t>
      </w:r>
      <w:r>
        <w:rPr>
          <w:spacing w:val="22"/>
        </w:rPr>
        <w:t xml:space="preserve"> </w:t>
      </w:r>
      <w:r>
        <w:t>и</w:t>
      </w:r>
      <w:r>
        <w:rPr>
          <w:spacing w:val="23"/>
        </w:rPr>
        <w:t xml:space="preserve"> </w:t>
      </w:r>
      <w:r>
        <w:t>регистрации</w:t>
      </w:r>
      <w:r>
        <w:rPr>
          <w:spacing w:val="22"/>
        </w:rPr>
        <w:t xml:space="preserve"> </w:t>
      </w:r>
      <w:r>
        <w:t>заявления</w:t>
      </w:r>
      <w:r>
        <w:rPr>
          <w:spacing w:val="23"/>
        </w:rPr>
        <w:t xml:space="preserve"> </w:t>
      </w:r>
      <w:r>
        <w:t>о</w:t>
      </w:r>
      <w:r>
        <w:rPr>
          <w:spacing w:val="23"/>
        </w:rPr>
        <w:t xml:space="preserve"> </w:t>
      </w:r>
      <w:r>
        <w:t>выдаче</w:t>
      </w:r>
      <w:r>
        <w:rPr>
          <w:spacing w:val="22"/>
        </w:rPr>
        <w:t xml:space="preserve"> </w:t>
      </w:r>
      <w:r>
        <w:t>разрешения</w:t>
      </w:r>
      <w:r>
        <w:rPr>
          <w:spacing w:val="23"/>
        </w:rPr>
        <w:t xml:space="preserve"> </w:t>
      </w:r>
      <w:r>
        <w:t>на</w:t>
      </w:r>
    </w:p>
    <w:p w:rsidR="00C578DE" w:rsidRDefault="00C578DE" w:rsidP="00C578DE">
      <w:pPr>
        <w:pStyle w:val="a8"/>
        <w:tabs>
          <w:tab w:val="left" w:pos="2379"/>
          <w:tab w:val="left" w:pos="7872"/>
        </w:tabs>
        <w:ind w:left="113" w:right="155"/>
        <w:jc w:val="both"/>
      </w:pPr>
      <w:r>
        <w:t>строительство, заявления о внесении изменений, уведомления и иных документов,</w:t>
      </w:r>
      <w:r>
        <w:rPr>
          <w:spacing w:val="1"/>
        </w:rPr>
        <w:t xml:space="preserve"> </w:t>
      </w:r>
      <w:r>
        <w:t>необходимых</w:t>
      </w:r>
      <w:r>
        <w:rPr>
          <w:spacing w:val="21"/>
        </w:rPr>
        <w:t xml:space="preserve"> </w:t>
      </w:r>
      <w:r>
        <w:t>для</w:t>
      </w:r>
      <w:r>
        <w:rPr>
          <w:spacing w:val="22"/>
        </w:rPr>
        <w:t xml:space="preserve"> </w:t>
      </w:r>
      <w:r>
        <w:t>предоставления</w:t>
      </w:r>
      <w:r>
        <w:rPr>
          <w:spacing w:val="45"/>
        </w:rPr>
        <w:t xml:space="preserve"> </w:t>
      </w:r>
      <w:r>
        <w:t>услуги, содержащее</w:t>
      </w:r>
      <w:r>
        <w:rPr>
          <w:spacing w:val="23"/>
        </w:rPr>
        <w:t xml:space="preserve"> </w:t>
      </w:r>
      <w:r>
        <w:t>сведения</w:t>
      </w:r>
      <w:r>
        <w:rPr>
          <w:spacing w:val="21"/>
        </w:rPr>
        <w:t xml:space="preserve"> </w:t>
      </w:r>
      <w:r>
        <w:t>о</w:t>
      </w:r>
      <w:r>
        <w:rPr>
          <w:spacing w:val="23"/>
        </w:rPr>
        <w:t xml:space="preserve"> </w:t>
      </w:r>
      <w:r>
        <w:t>факте</w:t>
      </w:r>
      <w:r>
        <w:rPr>
          <w:spacing w:val="22"/>
        </w:rPr>
        <w:t xml:space="preserve"> </w:t>
      </w:r>
      <w:r>
        <w:t>приема</w:t>
      </w:r>
      <w:r>
        <w:rPr>
          <w:spacing w:val="1"/>
        </w:rPr>
        <w:t xml:space="preserve"> </w:t>
      </w:r>
      <w:r>
        <w:rPr>
          <w:spacing w:val="-1"/>
        </w:rPr>
        <w:t>заявления</w:t>
      </w:r>
      <w:r>
        <w:rPr>
          <w:spacing w:val="-15"/>
        </w:rPr>
        <w:t xml:space="preserve"> </w:t>
      </w:r>
      <w:r>
        <w:rPr>
          <w:spacing w:val="-1"/>
        </w:rPr>
        <w:t>о</w:t>
      </w:r>
      <w:r>
        <w:rPr>
          <w:spacing w:val="-14"/>
        </w:rPr>
        <w:t xml:space="preserve"> </w:t>
      </w:r>
      <w:r>
        <w:rPr>
          <w:spacing w:val="-1"/>
        </w:rPr>
        <w:t>выдаче</w:t>
      </w:r>
      <w:r>
        <w:rPr>
          <w:spacing w:val="-15"/>
        </w:rPr>
        <w:t xml:space="preserve"> </w:t>
      </w:r>
      <w:r>
        <w:rPr>
          <w:spacing w:val="-1"/>
        </w:rPr>
        <w:t>разрешения</w:t>
      </w:r>
      <w:r>
        <w:rPr>
          <w:spacing w:val="-14"/>
        </w:rPr>
        <w:t xml:space="preserve"> </w:t>
      </w:r>
      <w:r>
        <w:rPr>
          <w:spacing w:val="-1"/>
        </w:rPr>
        <w:t>на</w:t>
      </w:r>
      <w:r>
        <w:rPr>
          <w:spacing w:val="-14"/>
        </w:rPr>
        <w:t xml:space="preserve"> </w:t>
      </w:r>
      <w:r>
        <w:rPr>
          <w:spacing w:val="-1"/>
        </w:rPr>
        <w:t>строительство, заявления</w:t>
      </w:r>
      <w:r>
        <w:rPr>
          <w:spacing w:val="-15"/>
        </w:rPr>
        <w:t xml:space="preserve"> </w:t>
      </w:r>
      <w:r>
        <w:t>о</w:t>
      </w:r>
      <w:r>
        <w:rPr>
          <w:spacing w:val="-14"/>
        </w:rPr>
        <w:t xml:space="preserve"> </w:t>
      </w:r>
      <w:r>
        <w:t>внесении</w:t>
      </w:r>
      <w:r>
        <w:rPr>
          <w:spacing w:val="-14"/>
        </w:rPr>
        <w:t xml:space="preserve"> </w:t>
      </w:r>
      <w:r>
        <w:t>изменений,</w:t>
      </w:r>
      <w:r>
        <w:rPr>
          <w:spacing w:val="1"/>
        </w:rPr>
        <w:t xml:space="preserve"> </w:t>
      </w:r>
      <w:r>
        <w:t>уведомления</w:t>
      </w:r>
      <w:r>
        <w:rPr>
          <w:spacing w:val="31"/>
        </w:rPr>
        <w:t xml:space="preserve"> </w:t>
      </w:r>
      <w:r>
        <w:t>и</w:t>
      </w:r>
      <w:r>
        <w:rPr>
          <w:spacing w:val="32"/>
        </w:rPr>
        <w:t xml:space="preserve"> </w:t>
      </w:r>
      <w:r>
        <w:t>документов, необходимых</w:t>
      </w:r>
      <w:r>
        <w:rPr>
          <w:spacing w:val="31"/>
        </w:rPr>
        <w:t xml:space="preserve"> </w:t>
      </w:r>
      <w:r>
        <w:t>для</w:t>
      </w:r>
      <w:r>
        <w:rPr>
          <w:spacing w:val="32"/>
        </w:rPr>
        <w:t xml:space="preserve"> </w:t>
      </w:r>
      <w:r>
        <w:t>предоставления</w:t>
      </w:r>
      <w:r>
        <w:tab/>
        <w:t>услуги, и</w:t>
      </w:r>
      <w:r>
        <w:rPr>
          <w:spacing w:val="1"/>
        </w:rPr>
        <w:t xml:space="preserve"> </w:t>
      </w:r>
      <w:r>
        <w:t>начале</w:t>
      </w:r>
      <w:r>
        <w:rPr>
          <w:spacing w:val="1"/>
        </w:rPr>
        <w:t xml:space="preserve"> </w:t>
      </w:r>
      <w:r>
        <w:t>процедуры</w:t>
      </w:r>
      <w:r>
        <w:rPr>
          <w:spacing w:val="5"/>
        </w:rPr>
        <w:t xml:space="preserve"> </w:t>
      </w:r>
      <w:r>
        <w:t>предоставления</w:t>
      </w:r>
      <w:r>
        <w:rPr>
          <w:spacing w:val="12"/>
        </w:rPr>
        <w:t xml:space="preserve"> </w:t>
      </w:r>
      <w:r>
        <w:t>услуги, а</w:t>
      </w:r>
      <w:r>
        <w:rPr>
          <w:spacing w:val="6"/>
        </w:rPr>
        <w:t xml:space="preserve"> </w:t>
      </w:r>
      <w:r>
        <w:t>также</w:t>
      </w:r>
      <w:r>
        <w:rPr>
          <w:spacing w:val="6"/>
        </w:rPr>
        <w:t xml:space="preserve"> </w:t>
      </w:r>
      <w:r>
        <w:t>сведения</w:t>
      </w:r>
      <w:r>
        <w:rPr>
          <w:spacing w:val="6"/>
        </w:rPr>
        <w:t xml:space="preserve"> </w:t>
      </w:r>
      <w:r>
        <w:t>о</w:t>
      </w:r>
      <w:r>
        <w:rPr>
          <w:spacing w:val="5"/>
        </w:rPr>
        <w:t xml:space="preserve"> </w:t>
      </w:r>
      <w:r>
        <w:t>дате</w:t>
      </w:r>
      <w:r>
        <w:rPr>
          <w:spacing w:val="6"/>
        </w:rPr>
        <w:t xml:space="preserve"> </w:t>
      </w:r>
      <w:r>
        <w:t>и</w:t>
      </w:r>
      <w:r>
        <w:rPr>
          <w:spacing w:val="6"/>
        </w:rPr>
        <w:t xml:space="preserve"> </w:t>
      </w:r>
      <w:r>
        <w:t>времени</w:t>
      </w:r>
      <w:r>
        <w:rPr>
          <w:spacing w:val="6"/>
        </w:rPr>
        <w:t xml:space="preserve"> </w:t>
      </w:r>
      <w:r>
        <w:t>окончания</w:t>
      </w:r>
      <w:r>
        <w:rPr>
          <w:spacing w:val="1"/>
        </w:rPr>
        <w:t xml:space="preserve"> </w:t>
      </w:r>
      <w:r>
        <w:t>предоставления</w:t>
      </w:r>
      <w:r>
        <w:tab/>
        <w:t>услуги</w:t>
      </w:r>
      <w:r>
        <w:rPr>
          <w:spacing w:val="43"/>
        </w:rPr>
        <w:t xml:space="preserve"> </w:t>
      </w:r>
      <w:r>
        <w:t>либо</w:t>
      </w:r>
      <w:r>
        <w:rPr>
          <w:spacing w:val="43"/>
        </w:rPr>
        <w:t xml:space="preserve"> </w:t>
      </w:r>
      <w:r>
        <w:t>мотивированный</w:t>
      </w:r>
      <w:r>
        <w:rPr>
          <w:spacing w:val="42"/>
        </w:rPr>
        <w:t xml:space="preserve"> </w:t>
      </w:r>
      <w:r>
        <w:t>отказ</w:t>
      </w:r>
      <w:r>
        <w:rPr>
          <w:spacing w:val="43"/>
        </w:rPr>
        <w:t xml:space="preserve"> </w:t>
      </w:r>
      <w:r>
        <w:t>в</w:t>
      </w:r>
      <w:r>
        <w:rPr>
          <w:spacing w:val="43"/>
        </w:rPr>
        <w:t xml:space="preserve"> </w:t>
      </w:r>
      <w:r>
        <w:t>приеме</w:t>
      </w:r>
      <w:r>
        <w:rPr>
          <w:spacing w:val="43"/>
        </w:rPr>
        <w:t xml:space="preserve"> </w:t>
      </w:r>
      <w:r>
        <w:t>документов,</w:t>
      </w:r>
      <w:r>
        <w:rPr>
          <w:spacing w:val="-67"/>
        </w:rPr>
        <w:t xml:space="preserve"> </w:t>
      </w:r>
      <w:r>
        <w:t>необходимых</w:t>
      </w:r>
      <w:r>
        <w:rPr>
          <w:spacing w:val="-2"/>
        </w:rPr>
        <w:t xml:space="preserve"> </w:t>
      </w:r>
      <w:r>
        <w:t>для</w:t>
      </w:r>
      <w:r>
        <w:rPr>
          <w:spacing w:val="-1"/>
        </w:rPr>
        <w:t xml:space="preserve"> </w:t>
      </w:r>
      <w:r>
        <w:t>предоставления</w:t>
      </w:r>
      <w:r>
        <w:rPr>
          <w:spacing w:val="68"/>
        </w:rPr>
        <w:t xml:space="preserve"> </w:t>
      </w:r>
      <w:r>
        <w:t>услуги;</w:t>
      </w:r>
    </w:p>
    <w:p w:rsidR="00C578DE" w:rsidRDefault="00C578DE" w:rsidP="00C578DE">
      <w:pPr>
        <w:pStyle w:val="a8"/>
        <w:tabs>
          <w:tab w:val="left" w:pos="1437"/>
          <w:tab w:val="left" w:pos="1868"/>
          <w:tab w:val="left" w:pos="2233"/>
          <w:tab w:val="left" w:pos="4071"/>
          <w:tab w:val="left" w:pos="4791"/>
          <w:tab w:val="left" w:pos="5170"/>
          <w:tab w:val="left" w:pos="5611"/>
          <w:tab w:val="left" w:pos="6093"/>
          <w:tab w:val="left" w:pos="6461"/>
          <w:tab w:val="left" w:pos="7480"/>
          <w:tab w:val="left" w:pos="7829"/>
          <w:tab w:val="left" w:pos="8881"/>
        </w:tabs>
        <w:ind w:left="113" w:right="150" w:firstLine="709"/>
        <w:jc w:val="both"/>
      </w:pPr>
      <w:r>
        <w:t>б) уведомление</w:t>
      </w:r>
      <w:r>
        <w:rPr>
          <w:spacing w:val="1"/>
        </w:rPr>
        <w:t xml:space="preserve"> </w:t>
      </w:r>
      <w:r>
        <w:t>о</w:t>
      </w:r>
      <w:r>
        <w:rPr>
          <w:spacing w:val="1"/>
        </w:rPr>
        <w:t xml:space="preserve"> </w:t>
      </w:r>
      <w:r>
        <w:t>результатах</w:t>
      </w:r>
      <w:r>
        <w:rPr>
          <w:spacing w:val="1"/>
        </w:rPr>
        <w:t xml:space="preserve"> </w:t>
      </w:r>
      <w:r>
        <w:t>рассмотрения</w:t>
      </w:r>
      <w:r>
        <w:rPr>
          <w:spacing w:val="1"/>
        </w:rPr>
        <w:t xml:space="preserve"> </w:t>
      </w:r>
      <w:r>
        <w:t>документов, необходимых</w:t>
      </w:r>
      <w:r>
        <w:rPr>
          <w:spacing w:val="1"/>
        </w:rPr>
        <w:t xml:space="preserve"> </w:t>
      </w:r>
      <w:r>
        <w:t>для</w:t>
      </w:r>
      <w:r>
        <w:rPr>
          <w:spacing w:val="-67"/>
        </w:rPr>
        <w:t xml:space="preserve"> </w:t>
      </w:r>
      <w:r>
        <w:t>предоставления</w:t>
      </w:r>
      <w:r>
        <w:tab/>
        <w:t xml:space="preserve">услуги, </w:t>
      </w:r>
      <w:r w:rsidR="00DE43EE">
        <w:t xml:space="preserve"> </w:t>
      </w:r>
      <w:r>
        <w:t>содержащее</w:t>
      </w:r>
      <w:r>
        <w:tab/>
      </w:r>
      <w:r w:rsidR="00DE43EE">
        <w:t xml:space="preserve">  </w:t>
      </w:r>
      <w:r>
        <w:t>сведения</w:t>
      </w:r>
      <w:r>
        <w:tab/>
        <w:t>о</w:t>
      </w:r>
      <w:r>
        <w:tab/>
        <w:t>принятии</w:t>
      </w:r>
      <w:r>
        <w:tab/>
      </w:r>
      <w:r w:rsidR="00DE43EE">
        <w:t xml:space="preserve">  </w:t>
      </w:r>
      <w:r>
        <w:t>положительного</w:t>
      </w:r>
      <w:r>
        <w:rPr>
          <w:spacing w:val="1"/>
        </w:rPr>
        <w:t xml:space="preserve"> </w:t>
      </w:r>
      <w:r>
        <w:t>решения</w:t>
      </w:r>
      <w:r>
        <w:tab/>
        <w:t>о</w:t>
      </w:r>
      <w:r>
        <w:tab/>
        <w:t>предоставлении</w:t>
      </w:r>
      <w:r>
        <w:tab/>
        <w:t>услуги</w:t>
      </w:r>
      <w:r>
        <w:tab/>
        <w:t>и</w:t>
      </w:r>
      <w:r>
        <w:tab/>
        <w:t>возможности</w:t>
      </w:r>
      <w:r>
        <w:tab/>
        <w:t>получить</w:t>
      </w:r>
      <w:r>
        <w:tab/>
      </w:r>
      <w:r>
        <w:rPr>
          <w:spacing w:val="-1"/>
        </w:rPr>
        <w:t>результат</w:t>
      </w:r>
      <w:r>
        <w:rPr>
          <w:spacing w:val="-67"/>
        </w:rPr>
        <w:t xml:space="preserve"> </w:t>
      </w:r>
      <w:r>
        <w:t>предоставления</w:t>
      </w:r>
      <w:r>
        <w:rPr>
          <w:spacing w:val="-4"/>
        </w:rPr>
        <w:t xml:space="preserve"> </w:t>
      </w:r>
      <w:r>
        <w:t>услуги</w:t>
      </w:r>
      <w:r>
        <w:rPr>
          <w:spacing w:val="-2"/>
        </w:rPr>
        <w:t xml:space="preserve"> </w:t>
      </w:r>
      <w:r>
        <w:t>либо</w:t>
      </w:r>
      <w:r>
        <w:rPr>
          <w:spacing w:val="-3"/>
        </w:rPr>
        <w:t xml:space="preserve"> </w:t>
      </w:r>
      <w:r>
        <w:t>мотивированный</w:t>
      </w:r>
      <w:r>
        <w:rPr>
          <w:spacing w:val="-3"/>
        </w:rPr>
        <w:t xml:space="preserve"> </w:t>
      </w:r>
      <w:r>
        <w:t>отказ</w:t>
      </w:r>
      <w:r>
        <w:rPr>
          <w:spacing w:val="-3"/>
        </w:rPr>
        <w:t xml:space="preserve"> </w:t>
      </w:r>
      <w:r>
        <w:t>в</w:t>
      </w:r>
      <w:r>
        <w:rPr>
          <w:spacing w:val="-3"/>
        </w:rPr>
        <w:t xml:space="preserve"> </w:t>
      </w:r>
      <w:r>
        <w:t>предоставлении</w:t>
      </w:r>
      <w:r>
        <w:rPr>
          <w:spacing w:val="-4"/>
        </w:rPr>
        <w:t xml:space="preserve"> </w:t>
      </w:r>
      <w:r>
        <w:t>услуги.</w:t>
      </w:r>
    </w:p>
    <w:p w:rsidR="00C578DE" w:rsidRPr="00DE43EE" w:rsidRDefault="00DE2ACA" w:rsidP="00DE43EE">
      <w:pPr>
        <w:pStyle w:val="aa"/>
        <w:ind w:left="0"/>
        <w:jc w:val="both"/>
        <w:rPr>
          <w:spacing w:val="-8"/>
        </w:rPr>
      </w:pPr>
      <w:r>
        <w:rPr>
          <w:sz w:val="28"/>
        </w:rPr>
        <w:t>3.2.8.</w:t>
      </w:r>
      <w:r w:rsidR="00DE43EE">
        <w:rPr>
          <w:spacing w:val="-8"/>
        </w:rPr>
        <w:t xml:space="preserve"> </w:t>
      </w:r>
      <w:r w:rsidR="00C578DE">
        <w:rPr>
          <w:sz w:val="28"/>
        </w:rPr>
        <w:t>Заявителю</w:t>
      </w:r>
      <w:r w:rsidR="00C578DE">
        <w:rPr>
          <w:sz w:val="28"/>
        </w:rPr>
        <w:tab/>
        <w:t>обеспечивается</w:t>
      </w:r>
      <w:r w:rsidR="00DE43EE">
        <w:rPr>
          <w:sz w:val="28"/>
        </w:rPr>
        <w:t xml:space="preserve"> возможность</w:t>
      </w:r>
      <w:r w:rsidR="00DE43EE">
        <w:rPr>
          <w:sz w:val="28"/>
        </w:rPr>
        <w:tab/>
        <w:t>направления</w:t>
      </w:r>
      <w:r w:rsidR="00DE43EE">
        <w:rPr>
          <w:sz w:val="28"/>
        </w:rPr>
        <w:tab/>
        <w:t xml:space="preserve">жалобы </w:t>
      </w:r>
      <w:r w:rsidR="00C578DE">
        <w:rPr>
          <w:sz w:val="28"/>
        </w:rPr>
        <w:t>на</w:t>
      </w:r>
      <w:r w:rsidR="00C578DE">
        <w:rPr>
          <w:spacing w:val="1"/>
          <w:sz w:val="28"/>
        </w:rPr>
        <w:t xml:space="preserve"> </w:t>
      </w:r>
      <w:r w:rsidR="00C578DE">
        <w:rPr>
          <w:sz w:val="28"/>
        </w:rPr>
        <w:t>решения, действия</w:t>
      </w:r>
      <w:r w:rsidR="00C578DE">
        <w:rPr>
          <w:spacing w:val="2"/>
          <w:sz w:val="28"/>
        </w:rPr>
        <w:t xml:space="preserve"> </w:t>
      </w:r>
      <w:r w:rsidR="00C578DE">
        <w:rPr>
          <w:sz w:val="28"/>
        </w:rPr>
        <w:t>или</w:t>
      </w:r>
      <w:r w:rsidR="00C578DE">
        <w:rPr>
          <w:spacing w:val="1"/>
          <w:sz w:val="28"/>
        </w:rPr>
        <w:t xml:space="preserve"> </w:t>
      </w:r>
      <w:r w:rsidR="00C578DE">
        <w:rPr>
          <w:sz w:val="28"/>
        </w:rPr>
        <w:t>бездействие</w:t>
      </w:r>
      <w:r w:rsidR="00C578DE">
        <w:rPr>
          <w:spacing w:val="2"/>
          <w:sz w:val="28"/>
        </w:rPr>
        <w:t xml:space="preserve"> </w:t>
      </w:r>
      <w:r w:rsidR="00C578DE">
        <w:rPr>
          <w:sz w:val="28"/>
        </w:rPr>
        <w:t>Уполномоченного</w:t>
      </w:r>
      <w:r w:rsidR="00C578DE">
        <w:rPr>
          <w:spacing w:val="3"/>
          <w:sz w:val="28"/>
        </w:rPr>
        <w:t xml:space="preserve"> </w:t>
      </w:r>
      <w:r w:rsidR="00C578DE">
        <w:rPr>
          <w:sz w:val="28"/>
        </w:rPr>
        <w:t>органа, должностного</w:t>
      </w:r>
      <w:r w:rsidR="00C578DE">
        <w:rPr>
          <w:spacing w:val="2"/>
          <w:sz w:val="28"/>
        </w:rPr>
        <w:t xml:space="preserve"> </w:t>
      </w:r>
      <w:r w:rsidR="00C578DE">
        <w:rPr>
          <w:sz w:val="28"/>
        </w:rPr>
        <w:t>лица</w:t>
      </w:r>
      <w:r w:rsidR="00C578DE">
        <w:rPr>
          <w:spacing w:val="1"/>
          <w:sz w:val="28"/>
        </w:rPr>
        <w:t xml:space="preserve"> </w:t>
      </w:r>
      <w:r w:rsidR="00C578DE">
        <w:rPr>
          <w:sz w:val="28"/>
        </w:rPr>
        <w:t>Уполномоченного</w:t>
      </w:r>
      <w:r w:rsidR="00C578DE">
        <w:rPr>
          <w:spacing w:val="7"/>
          <w:sz w:val="28"/>
        </w:rPr>
        <w:t xml:space="preserve"> </w:t>
      </w:r>
      <w:r w:rsidR="00C578DE">
        <w:rPr>
          <w:sz w:val="28"/>
        </w:rPr>
        <w:t>органа</w:t>
      </w:r>
      <w:r w:rsidR="00C578DE">
        <w:rPr>
          <w:spacing w:val="7"/>
          <w:sz w:val="28"/>
        </w:rPr>
        <w:t xml:space="preserve"> </w:t>
      </w:r>
      <w:r w:rsidR="00C578DE">
        <w:rPr>
          <w:sz w:val="28"/>
        </w:rPr>
        <w:t>либо</w:t>
      </w:r>
      <w:r w:rsidR="00C578DE">
        <w:rPr>
          <w:spacing w:val="7"/>
          <w:sz w:val="28"/>
        </w:rPr>
        <w:t xml:space="preserve"> </w:t>
      </w:r>
      <w:r w:rsidR="00C578DE">
        <w:rPr>
          <w:sz w:val="28"/>
        </w:rPr>
        <w:t>муниципального</w:t>
      </w:r>
      <w:r w:rsidR="00C578DE">
        <w:rPr>
          <w:spacing w:val="6"/>
          <w:sz w:val="28"/>
        </w:rPr>
        <w:t xml:space="preserve"> </w:t>
      </w:r>
      <w:r w:rsidR="00C578DE">
        <w:rPr>
          <w:sz w:val="28"/>
        </w:rPr>
        <w:t>служащего</w:t>
      </w:r>
      <w:r w:rsidR="00C578DE">
        <w:rPr>
          <w:spacing w:val="7"/>
          <w:sz w:val="28"/>
        </w:rPr>
        <w:t xml:space="preserve"> </w:t>
      </w:r>
      <w:r w:rsidR="00C578DE">
        <w:rPr>
          <w:sz w:val="28"/>
        </w:rPr>
        <w:t>в</w:t>
      </w:r>
      <w:r w:rsidR="00C578DE">
        <w:rPr>
          <w:spacing w:val="7"/>
          <w:sz w:val="28"/>
        </w:rPr>
        <w:t xml:space="preserve"> </w:t>
      </w:r>
      <w:r w:rsidR="00C578DE">
        <w:rPr>
          <w:sz w:val="28"/>
        </w:rPr>
        <w:t>соответствии</w:t>
      </w:r>
      <w:r w:rsidR="00C578DE">
        <w:rPr>
          <w:spacing w:val="7"/>
          <w:sz w:val="28"/>
        </w:rPr>
        <w:t xml:space="preserve"> </w:t>
      </w:r>
      <w:r w:rsidR="00C578DE">
        <w:rPr>
          <w:sz w:val="28"/>
        </w:rPr>
        <w:t>со</w:t>
      </w:r>
      <w:r w:rsidR="00C578DE">
        <w:rPr>
          <w:spacing w:val="-67"/>
          <w:sz w:val="28"/>
        </w:rPr>
        <w:t xml:space="preserve"> </w:t>
      </w:r>
      <w:r w:rsidR="00C578DE">
        <w:rPr>
          <w:sz w:val="28"/>
        </w:rPr>
        <w:t>статьей 11.2</w:t>
      </w:r>
      <w:r w:rsidR="00DE43EE">
        <w:rPr>
          <w:sz w:val="28"/>
        </w:rPr>
        <w:t xml:space="preserve"> </w:t>
      </w:r>
      <w:r w:rsidR="00C578DE">
        <w:rPr>
          <w:sz w:val="28"/>
        </w:rPr>
        <w:t>Федерального</w:t>
      </w:r>
      <w:r w:rsidR="00C578DE">
        <w:rPr>
          <w:spacing w:val="1"/>
          <w:sz w:val="28"/>
        </w:rPr>
        <w:t xml:space="preserve"> </w:t>
      </w:r>
      <w:r w:rsidR="00C578DE">
        <w:rPr>
          <w:sz w:val="28"/>
        </w:rPr>
        <w:t>закона</w:t>
      </w:r>
      <w:r w:rsidR="00C578DE">
        <w:rPr>
          <w:spacing w:val="1"/>
          <w:sz w:val="28"/>
        </w:rPr>
        <w:t xml:space="preserve"> </w:t>
      </w:r>
      <w:r w:rsidR="00C578DE">
        <w:rPr>
          <w:sz w:val="28"/>
        </w:rPr>
        <w:t>№210-ФЗ</w:t>
      </w:r>
      <w:r w:rsidR="00C578DE">
        <w:rPr>
          <w:spacing w:val="1"/>
          <w:sz w:val="28"/>
        </w:rPr>
        <w:t xml:space="preserve"> </w:t>
      </w:r>
      <w:r w:rsidR="00C578DE">
        <w:rPr>
          <w:sz w:val="28"/>
        </w:rPr>
        <w:t>и</w:t>
      </w:r>
      <w:r w:rsidR="00C578DE">
        <w:rPr>
          <w:spacing w:val="1"/>
          <w:sz w:val="28"/>
        </w:rPr>
        <w:t xml:space="preserve"> </w:t>
      </w:r>
      <w:r w:rsidR="00C578DE">
        <w:rPr>
          <w:sz w:val="28"/>
        </w:rPr>
        <w:t>в</w:t>
      </w:r>
      <w:r w:rsidR="00C578DE">
        <w:rPr>
          <w:spacing w:val="1"/>
          <w:sz w:val="28"/>
        </w:rPr>
        <w:t xml:space="preserve"> </w:t>
      </w:r>
      <w:r w:rsidR="00C578DE">
        <w:rPr>
          <w:sz w:val="28"/>
        </w:rPr>
        <w:t>порядке, установленном</w:t>
      </w:r>
      <w:r w:rsidR="00C578DE">
        <w:rPr>
          <w:spacing w:val="1"/>
          <w:sz w:val="28"/>
        </w:rPr>
        <w:t xml:space="preserve"> </w:t>
      </w:r>
      <w:r w:rsidR="00C578DE">
        <w:rPr>
          <w:sz w:val="28"/>
        </w:rPr>
        <w:t>постановлением</w:t>
      </w:r>
      <w:r w:rsidR="00C578DE">
        <w:rPr>
          <w:spacing w:val="52"/>
          <w:sz w:val="28"/>
        </w:rPr>
        <w:t xml:space="preserve"> </w:t>
      </w:r>
      <w:r w:rsidR="00DE43EE">
        <w:rPr>
          <w:spacing w:val="52"/>
          <w:sz w:val="28"/>
        </w:rPr>
        <w:t xml:space="preserve"> </w:t>
      </w:r>
      <w:r w:rsidR="00C578DE">
        <w:rPr>
          <w:sz w:val="28"/>
        </w:rPr>
        <w:t>Правительства</w:t>
      </w:r>
      <w:r w:rsidR="00C578DE">
        <w:rPr>
          <w:spacing w:val="52"/>
          <w:sz w:val="28"/>
        </w:rPr>
        <w:t xml:space="preserve"> </w:t>
      </w:r>
      <w:r w:rsidR="00C578DE">
        <w:rPr>
          <w:sz w:val="28"/>
        </w:rPr>
        <w:t>Российской</w:t>
      </w:r>
      <w:r w:rsidR="00C578DE">
        <w:rPr>
          <w:spacing w:val="53"/>
          <w:sz w:val="28"/>
        </w:rPr>
        <w:t xml:space="preserve"> </w:t>
      </w:r>
      <w:r w:rsidR="00C578DE">
        <w:rPr>
          <w:sz w:val="28"/>
        </w:rPr>
        <w:t>Федерации</w:t>
      </w:r>
      <w:r w:rsidR="00C578DE">
        <w:rPr>
          <w:spacing w:val="53"/>
          <w:sz w:val="28"/>
        </w:rPr>
        <w:t xml:space="preserve"> </w:t>
      </w:r>
      <w:r w:rsidR="00C578DE">
        <w:rPr>
          <w:sz w:val="28"/>
        </w:rPr>
        <w:t xml:space="preserve">от 20 </w:t>
      </w:r>
      <w:r w:rsidR="00DE43EE">
        <w:rPr>
          <w:sz w:val="28"/>
        </w:rPr>
        <w:t xml:space="preserve"> </w:t>
      </w:r>
      <w:r w:rsidR="00C578DE">
        <w:rPr>
          <w:sz w:val="28"/>
        </w:rPr>
        <w:t>ноября</w:t>
      </w:r>
      <w:r w:rsidR="00DE43EE">
        <w:rPr>
          <w:sz w:val="28"/>
        </w:rPr>
        <w:t xml:space="preserve"> </w:t>
      </w:r>
      <w:r w:rsidR="00C578DE">
        <w:rPr>
          <w:sz w:val="28"/>
        </w:rPr>
        <w:t>2012</w:t>
      </w:r>
      <w:r w:rsidR="00DE43EE">
        <w:rPr>
          <w:sz w:val="28"/>
        </w:rPr>
        <w:t xml:space="preserve">  </w:t>
      </w:r>
      <w:r w:rsidR="00C578DE">
        <w:rPr>
          <w:sz w:val="28"/>
        </w:rPr>
        <w:t>года</w:t>
      </w:r>
    </w:p>
    <w:p w:rsidR="00C578DE" w:rsidRDefault="00C578DE" w:rsidP="00DE43EE">
      <w:pPr>
        <w:pStyle w:val="a8"/>
        <w:tabs>
          <w:tab w:val="left" w:pos="1343"/>
          <w:tab w:val="left" w:pos="2087"/>
          <w:tab w:val="left" w:pos="4030"/>
          <w:tab w:val="left" w:pos="6450"/>
          <w:tab w:val="left" w:pos="8943"/>
        </w:tabs>
        <w:ind w:left="113" w:right="-16"/>
        <w:jc w:val="both"/>
      </w:pPr>
      <w:r>
        <w:t>№</w:t>
      </w:r>
      <w:r w:rsidR="00DE43EE">
        <w:t xml:space="preserve"> </w:t>
      </w:r>
      <w:r>
        <w:t>1198</w:t>
      </w:r>
      <w:r>
        <w:tab/>
        <w:t>«О</w:t>
      </w:r>
      <w:r>
        <w:tab/>
        <w:t>федеральной</w:t>
      </w:r>
      <w:r>
        <w:tab/>
        <w:t>государственной</w:t>
      </w:r>
      <w:r w:rsidR="00DE43EE">
        <w:t xml:space="preserve">  </w:t>
      </w:r>
      <w:r>
        <w:tab/>
        <w:t>информационной</w:t>
      </w:r>
      <w:r>
        <w:tab/>
      </w:r>
      <w:r>
        <w:rPr>
          <w:spacing w:val="-1"/>
        </w:rPr>
        <w:t>системе,</w:t>
      </w:r>
      <w:r>
        <w:rPr>
          <w:spacing w:val="-67"/>
        </w:rPr>
        <w:t xml:space="preserve"> </w:t>
      </w:r>
      <w:r>
        <w:t>обеспечивающей</w:t>
      </w:r>
      <w:r>
        <w:rPr>
          <w:spacing w:val="51"/>
        </w:rPr>
        <w:t xml:space="preserve"> </w:t>
      </w:r>
      <w:r>
        <w:t>процесс</w:t>
      </w:r>
      <w:r>
        <w:rPr>
          <w:spacing w:val="52"/>
        </w:rPr>
        <w:t xml:space="preserve"> </w:t>
      </w:r>
      <w:r>
        <w:t>досудебного,</w:t>
      </w:r>
      <w:r>
        <w:rPr>
          <w:spacing w:val="52"/>
        </w:rPr>
        <w:t xml:space="preserve"> </w:t>
      </w:r>
      <w:r>
        <w:t>(внесудебного) обжалования</w:t>
      </w:r>
      <w:r>
        <w:rPr>
          <w:spacing w:val="52"/>
        </w:rPr>
        <w:t xml:space="preserve"> </w:t>
      </w:r>
      <w:r>
        <w:t>решений</w:t>
      </w:r>
      <w:r>
        <w:rPr>
          <w:spacing w:val="52"/>
        </w:rPr>
        <w:t xml:space="preserve"> </w:t>
      </w:r>
      <w:r>
        <w:t>и</w:t>
      </w:r>
      <w:r>
        <w:rPr>
          <w:spacing w:val="1"/>
        </w:rPr>
        <w:t xml:space="preserve"> </w:t>
      </w:r>
      <w:r>
        <w:t>действий (бездействия), совершенных</w:t>
      </w:r>
      <w:r>
        <w:rPr>
          <w:spacing w:val="5"/>
        </w:rPr>
        <w:t xml:space="preserve"> </w:t>
      </w:r>
      <w:r>
        <w:t>при</w:t>
      </w:r>
      <w:r>
        <w:rPr>
          <w:spacing w:val="6"/>
        </w:rPr>
        <w:t xml:space="preserve"> </w:t>
      </w:r>
      <w:r>
        <w:t>предоставлении</w:t>
      </w:r>
      <w:r>
        <w:rPr>
          <w:spacing w:val="5"/>
        </w:rPr>
        <w:t xml:space="preserve"> </w:t>
      </w:r>
      <w:r>
        <w:t>государственных</w:t>
      </w:r>
      <w:r>
        <w:rPr>
          <w:spacing w:val="5"/>
        </w:rPr>
        <w:t xml:space="preserve"> </w:t>
      </w:r>
      <w:r>
        <w:t>и</w:t>
      </w:r>
      <w:r>
        <w:rPr>
          <w:spacing w:val="1"/>
        </w:rPr>
        <w:t xml:space="preserve"> </w:t>
      </w:r>
      <w:r>
        <w:t>муниципальных</w:t>
      </w:r>
      <w:r>
        <w:rPr>
          <w:spacing w:val="-2"/>
        </w:rPr>
        <w:t xml:space="preserve"> </w:t>
      </w:r>
      <w:r>
        <w:t>услуг.</w:t>
      </w:r>
    </w:p>
    <w:p w:rsidR="00C578DE" w:rsidRDefault="00C578DE" w:rsidP="00C578DE">
      <w:pPr>
        <w:pStyle w:val="a8"/>
      </w:pPr>
    </w:p>
    <w:p w:rsidR="00C578DE" w:rsidRPr="00B2316D" w:rsidRDefault="00C578DE" w:rsidP="00DE43EE">
      <w:pPr>
        <w:pStyle w:val="1"/>
        <w:ind w:left="0" w:right="154" w:firstLine="709"/>
      </w:pPr>
      <w:r w:rsidRPr="00C578DE">
        <w:rPr>
          <w:color w:val="1F497D" w:themeColor="text2"/>
        </w:rPr>
        <w:t>3.3. Порядок исправления допущенных опечаток и ошибок в</w:t>
      </w:r>
      <w:r w:rsidRPr="00C578DE">
        <w:rPr>
          <w:color w:val="1F497D" w:themeColor="text2"/>
          <w:spacing w:val="1"/>
        </w:rPr>
        <w:t xml:space="preserve"> </w:t>
      </w:r>
      <w:r w:rsidRPr="00C578DE">
        <w:rPr>
          <w:color w:val="1F497D" w:themeColor="text2"/>
        </w:rPr>
        <w:t>выданных</w:t>
      </w:r>
      <w:r w:rsidRPr="00C578DE">
        <w:rPr>
          <w:color w:val="1F497D" w:themeColor="text2"/>
          <w:spacing w:val="-13"/>
        </w:rPr>
        <w:t xml:space="preserve"> </w:t>
      </w:r>
      <w:r w:rsidRPr="00C578DE">
        <w:rPr>
          <w:color w:val="1F497D" w:themeColor="text2"/>
        </w:rPr>
        <w:t>в</w:t>
      </w:r>
      <w:r w:rsidRPr="00C578DE">
        <w:rPr>
          <w:color w:val="1F497D" w:themeColor="text2"/>
          <w:spacing w:val="-13"/>
        </w:rPr>
        <w:t xml:space="preserve"> </w:t>
      </w:r>
      <w:r w:rsidRPr="00C578DE">
        <w:rPr>
          <w:color w:val="1F497D" w:themeColor="text2"/>
        </w:rPr>
        <w:t>результате</w:t>
      </w:r>
      <w:r w:rsidRPr="00C578DE">
        <w:rPr>
          <w:color w:val="1F497D" w:themeColor="text2"/>
          <w:spacing w:val="-12"/>
        </w:rPr>
        <w:t xml:space="preserve"> </w:t>
      </w:r>
      <w:r w:rsidRPr="00C578DE">
        <w:rPr>
          <w:color w:val="1F497D" w:themeColor="text2"/>
        </w:rPr>
        <w:t>предоставления</w:t>
      </w:r>
      <w:r w:rsidRPr="00C578DE">
        <w:rPr>
          <w:color w:val="1F497D" w:themeColor="text2"/>
          <w:spacing w:val="-13"/>
        </w:rPr>
        <w:t xml:space="preserve"> </w:t>
      </w:r>
      <w:r w:rsidRPr="00C578DE">
        <w:rPr>
          <w:color w:val="1F497D" w:themeColor="text2"/>
        </w:rPr>
        <w:t>муниципальной услуги</w:t>
      </w:r>
      <w:r w:rsidRPr="00C578DE">
        <w:rPr>
          <w:color w:val="1F497D" w:themeColor="text2"/>
          <w:spacing w:val="-5"/>
        </w:rPr>
        <w:t xml:space="preserve"> </w:t>
      </w:r>
      <w:r w:rsidRPr="00C578DE">
        <w:rPr>
          <w:color w:val="1F497D" w:themeColor="text2"/>
        </w:rPr>
        <w:t>документах</w:t>
      </w:r>
    </w:p>
    <w:p w:rsidR="00C578DE" w:rsidRDefault="009A003C" w:rsidP="009A003C">
      <w:pPr>
        <w:pStyle w:val="aa"/>
        <w:tabs>
          <w:tab w:val="left" w:pos="1384"/>
        </w:tabs>
        <w:spacing w:before="75"/>
        <w:ind w:left="0" w:right="217"/>
        <w:jc w:val="both"/>
        <w:rPr>
          <w:sz w:val="28"/>
        </w:rPr>
      </w:pPr>
      <w:r>
        <w:rPr>
          <w:sz w:val="28"/>
        </w:rPr>
        <w:t>3.3.1.</w:t>
      </w:r>
      <w:r w:rsidR="00C578DE">
        <w:rPr>
          <w:sz w:val="28"/>
        </w:rPr>
        <w:t xml:space="preserve"> Порядок</w:t>
      </w:r>
      <w:r w:rsidR="00C578DE">
        <w:rPr>
          <w:spacing w:val="-10"/>
          <w:sz w:val="28"/>
        </w:rPr>
        <w:t xml:space="preserve"> </w:t>
      </w:r>
      <w:r w:rsidR="00C578DE">
        <w:rPr>
          <w:sz w:val="28"/>
        </w:rPr>
        <w:t>исправления</w:t>
      </w:r>
      <w:r w:rsidR="00C578DE">
        <w:rPr>
          <w:spacing w:val="-9"/>
          <w:sz w:val="28"/>
        </w:rPr>
        <w:t xml:space="preserve"> </w:t>
      </w:r>
      <w:r w:rsidR="00C578DE">
        <w:rPr>
          <w:sz w:val="28"/>
        </w:rPr>
        <w:t>допущенных</w:t>
      </w:r>
      <w:r w:rsidR="00C578DE">
        <w:rPr>
          <w:spacing w:val="-9"/>
          <w:sz w:val="28"/>
        </w:rPr>
        <w:t xml:space="preserve"> </w:t>
      </w:r>
      <w:r w:rsidR="00C578DE">
        <w:rPr>
          <w:sz w:val="28"/>
        </w:rPr>
        <w:t>опечаток</w:t>
      </w:r>
      <w:r w:rsidR="00C578DE">
        <w:rPr>
          <w:spacing w:val="-9"/>
          <w:sz w:val="28"/>
        </w:rPr>
        <w:t xml:space="preserve"> </w:t>
      </w:r>
      <w:r w:rsidR="00C578DE">
        <w:rPr>
          <w:sz w:val="28"/>
        </w:rPr>
        <w:t>и</w:t>
      </w:r>
      <w:r w:rsidR="00C578DE">
        <w:rPr>
          <w:spacing w:val="-9"/>
          <w:sz w:val="28"/>
        </w:rPr>
        <w:t xml:space="preserve"> </w:t>
      </w:r>
      <w:r w:rsidR="00C578DE">
        <w:rPr>
          <w:sz w:val="28"/>
        </w:rPr>
        <w:t>ошибок</w:t>
      </w:r>
      <w:r w:rsidR="00C578DE">
        <w:rPr>
          <w:spacing w:val="-9"/>
          <w:sz w:val="28"/>
        </w:rPr>
        <w:t xml:space="preserve"> </w:t>
      </w:r>
      <w:r w:rsidR="00C578DE">
        <w:rPr>
          <w:sz w:val="28"/>
        </w:rPr>
        <w:t>в</w:t>
      </w:r>
      <w:r w:rsidR="00C578DE">
        <w:rPr>
          <w:spacing w:val="-10"/>
          <w:sz w:val="28"/>
        </w:rPr>
        <w:t xml:space="preserve"> </w:t>
      </w:r>
      <w:r w:rsidR="00C578DE">
        <w:rPr>
          <w:sz w:val="28"/>
        </w:rPr>
        <w:t>разрешении</w:t>
      </w:r>
      <w:r w:rsidR="00C578DE">
        <w:rPr>
          <w:spacing w:val="-9"/>
          <w:sz w:val="28"/>
        </w:rPr>
        <w:t xml:space="preserve"> </w:t>
      </w:r>
      <w:r w:rsidR="00C578DE">
        <w:rPr>
          <w:sz w:val="28"/>
        </w:rPr>
        <w:t>на</w:t>
      </w:r>
      <w:r w:rsidR="00C578DE">
        <w:rPr>
          <w:spacing w:val="-67"/>
          <w:sz w:val="28"/>
        </w:rPr>
        <w:t xml:space="preserve">                      </w:t>
      </w:r>
      <w:r w:rsidR="00C578DE">
        <w:rPr>
          <w:sz w:val="28"/>
        </w:rPr>
        <w:t>строительство.</w:t>
      </w:r>
    </w:p>
    <w:p w:rsidR="00C578DE" w:rsidRDefault="00C578DE" w:rsidP="00C578DE">
      <w:pPr>
        <w:pStyle w:val="a8"/>
        <w:tabs>
          <w:tab w:val="left" w:pos="1924"/>
          <w:tab w:val="left" w:pos="3293"/>
          <w:tab w:val="left" w:pos="7146"/>
          <w:tab w:val="left" w:pos="7548"/>
          <w:tab w:val="left" w:pos="9188"/>
        </w:tabs>
        <w:ind w:left="113" w:right="152" w:firstLine="709"/>
        <w:jc w:val="both"/>
      </w:pPr>
      <w:r>
        <w:t>Заявитель</w:t>
      </w:r>
      <w:r>
        <w:rPr>
          <w:spacing w:val="22"/>
        </w:rPr>
        <w:t xml:space="preserve"> </w:t>
      </w:r>
      <w:r>
        <w:t>вправе</w:t>
      </w:r>
      <w:r>
        <w:rPr>
          <w:spacing w:val="22"/>
        </w:rPr>
        <w:t xml:space="preserve"> </w:t>
      </w:r>
      <w:r>
        <w:t>обратиться</w:t>
      </w:r>
      <w:r>
        <w:rPr>
          <w:spacing w:val="22"/>
        </w:rPr>
        <w:t xml:space="preserve"> </w:t>
      </w:r>
      <w:r>
        <w:t>в</w:t>
      </w:r>
      <w:r>
        <w:rPr>
          <w:spacing w:val="22"/>
        </w:rPr>
        <w:t xml:space="preserve"> У</w:t>
      </w:r>
      <w:r>
        <w:t>полномоченный</w:t>
      </w:r>
      <w:r>
        <w:rPr>
          <w:spacing w:val="22"/>
        </w:rPr>
        <w:t xml:space="preserve"> </w:t>
      </w:r>
      <w:r>
        <w:t>орган</w:t>
      </w:r>
      <w:r>
        <w:rPr>
          <w:spacing w:val="22"/>
        </w:rPr>
        <w:t xml:space="preserve"> </w:t>
      </w:r>
      <w:r>
        <w:t>с  заявлением</w:t>
      </w:r>
      <w:r>
        <w:tab/>
        <w:t xml:space="preserve"> об</w:t>
      </w:r>
      <w:r>
        <w:rPr>
          <w:spacing w:val="1"/>
        </w:rPr>
        <w:t xml:space="preserve"> </w:t>
      </w:r>
      <w:r>
        <w:t>исправлении</w:t>
      </w:r>
      <w:r>
        <w:rPr>
          <w:spacing w:val="1"/>
        </w:rPr>
        <w:t xml:space="preserve"> </w:t>
      </w:r>
      <w:r>
        <w:t>допущенных</w:t>
      </w:r>
      <w:r>
        <w:rPr>
          <w:spacing w:val="1"/>
        </w:rPr>
        <w:t xml:space="preserve"> </w:t>
      </w:r>
      <w:r>
        <w:t>опечаток</w:t>
      </w:r>
      <w:r>
        <w:rPr>
          <w:spacing w:val="1"/>
        </w:rPr>
        <w:t xml:space="preserve"> </w:t>
      </w:r>
      <w:r>
        <w:t>и</w:t>
      </w:r>
      <w:r>
        <w:rPr>
          <w:spacing w:val="1"/>
        </w:rPr>
        <w:t xml:space="preserve"> </w:t>
      </w:r>
      <w:r>
        <w:t>ошибок</w:t>
      </w:r>
      <w:r>
        <w:rPr>
          <w:spacing w:val="1"/>
        </w:rPr>
        <w:t xml:space="preserve"> </w:t>
      </w:r>
      <w:r>
        <w:t>в</w:t>
      </w:r>
      <w:r>
        <w:rPr>
          <w:spacing w:val="1"/>
        </w:rPr>
        <w:t xml:space="preserve"> </w:t>
      </w:r>
      <w:r>
        <w:t>разрешении</w:t>
      </w:r>
      <w:r>
        <w:rPr>
          <w:spacing w:val="1"/>
        </w:rPr>
        <w:t xml:space="preserve"> </w:t>
      </w:r>
      <w:r>
        <w:t>на</w:t>
      </w:r>
      <w:r>
        <w:rPr>
          <w:spacing w:val="1"/>
        </w:rPr>
        <w:t xml:space="preserve"> </w:t>
      </w:r>
      <w:r>
        <w:t>строительство</w:t>
      </w:r>
      <w:r>
        <w:rPr>
          <w:spacing w:val="-67"/>
        </w:rPr>
        <w:t xml:space="preserve"> </w:t>
      </w:r>
      <w:r>
        <w:t>(далее - заявление</w:t>
      </w:r>
      <w:r>
        <w:rPr>
          <w:spacing w:val="1"/>
        </w:rPr>
        <w:t xml:space="preserve"> </w:t>
      </w:r>
      <w:r>
        <w:t>об</w:t>
      </w:r>
      <w:r>
        <w:rPr>
          <w:spacing w:val="1"/>
        </w:rPr>
        <w:t xml:space="preserve"> </w:t>
      </w:r>
      <w:r>
        <w:t>исправлении</w:t>
      </w:r>
      <w:r>
        <w:rPr>
          <w:spacing w:val="1"/>
        </w:rPr>
        <w:t xml:space="preserve"> </w:t>
      </w:r>
      <w:r>
        <w:t>допущенных</w:t>
      </w:r>
      <w:r>
        <w:rPr>
          <w:spacing w:val="1"/>
        </w:rPr>
        <w:t xml:space="preserve"> </w:t>
      </w:r>
      <w:r>
        <w:t>опечаток</w:t>
      </w:r>
      <w:r>
        <w:rPr>
          <w:spacing w:val="1"/>
        </w:rPr>
        <w:t xml:space="preserve"> </w:t>
      </w:r>
      <w:r>
        <w:t>и</w:t>
      </w:r>
      <w:r>
        <w:rPr>
          <w:spacing w:val="1"/>
        </w:rPr>
        <w:t xml:space="preserve"> </w:t>
      </w:r>
      <w:r>
        <w:t>ошибок) по</w:t>
      </w:r>
      <w:r>
        <w:rPr>
          <w:spacing w:val="1"/>
        </w:rPr>
        <w:t xml:space="preserve"> </w:t>
      </w:r>
      <w:r>
        <w:t>форме</w:t>
      </w:r>
      <w:r>
        <w:rPr>
          <w:spacing w:val="1"/>
        </w:rPr>
        <w:t xml:space="preserve"> </w:t>
      </w:r>
      <w:r>
        <w:t>согласно</w:t>
      </w:r>
      <w:r>
        <w:rPr>
          <w:spacing w:val="16"/>
        </w:rPr>
        <w:t xml:space="preserve"> </w:t>
      </w:r>
      <w:r>
        <w:t>Приложению</w:t>
      </w:r>
      <w:r>
        <w:rPr>
          <w:spacing w:val="16"/>
        </w:rPr>
        <w:t xml:space="preserve"> </w:t>
      </w:r>
      <w:r>
        <w:t>№</w:t>
      </w:r>
      <w:r w:rsidR="009A003C">
        <w:t xml:space="preserve"> </w:t>
      </w:r>
      <w:r>
        <w:t>8 к</w:t>
      </w:r>
      <w:r>
        <w:rPr>
          <w:spacing w:val="16"/>
        </w:rPr>
        <w:t xml:space="preserve"> </w:t>
      </w:r>
      <w:r>
        <w:t>настоящему</w:t>
      </w:r>
      <w:r>
        <w:rPr>
          <w:spacing w:val="16"/>
        </w:rPr>
        <w:t xml:space="preserve"> </w:t>
      </w:r>
      <w:r>
        <w:t>Административному</w:t>
      </w:r>
      <w:r>
        <w:rPr>
          <w:spacing w:val="16"/>
        </w:rPr>
        <w:t xml:space="preserve"> </w:t>
      </w:r>
      <w:r>
        <w:t>регламенту.</w:t>
      </w:r>
    </w:p>
    <w:p w:rsidR="00C578DE" w:rsidRDefault="00C578DE" w:rsidP="00C578DE">
      <w:pPr>
        <w:pStyle w:val="a8"/>
        <w:tabs>
          <w:tab w:val="left" w:pos="1002"/>
          <w:tab w:val="left" w:pos="1247"/>
          <w:tab w:val="left" w:pos="1520"/>
          <w:tab w:val="left" w:pos="2020"/>
          <w:tab w:val="left" w:pos="2277"/>
          <w:tab w:val="left" w:pos="2312"/>
          <w:tab w:val="left" w:pos="3772"/>
          <w:tab w:val="left" w:pos="4354"/>
          <w:tab w:val="left" w:pos="5528"/>
          <w:tab w:val="left" w:pos="5574"/>
          <w:tab w:val="left" w:pos="6025"/>
          <w:tab w:val="left" w:pos="6824"/>
          <w:tab w:val="left" w:pos="7062"/>
          <w:tab w:val="left" w:pos="7192"/>
          <w:tab w:val="left" w:pos="7350"/>
          <w:tab w:val="left" w:pos="8334"/>
          <w:tab w:val="left" w:pos="8702"/>
          <w:tab w:val="left" w:pos="8794"/>
          <w:tab w:val="left" w:pos="9146"/>
          <w:tab w:val="left" w:pos="9659"/>
          <w:tab w:val="left" w:pos="9756"/>
        </w:tabs>
        <w:ind w:left="113" w:right="153" w:firstLine="709"/>
        <w:jc w:val="both"/>
      </w:pPr>
      <w:r>
        <w:t>В</w:t>
      </w:r>
      <w:r>
        <w:tab/>
        <w:t>случае</w:t>
      </w:r>
      <w:r>
        <w:tab/>
        <w:t>подтверждения</w:t>
      </w:r>
      <w:r>
        <w:tab/>
        <w:t>наличия</w:t>
      </w:r>
      <w:r>
        <w:tab/>
      </w:r>
      <w:r>
        <w:tab/>
        <w:t>допущенных</w:t>
      </w:r>
      <w:r>
        <w:tab/>
      </w:r>
      <w:r>
        <w:tab/>
        <w:t>опечаток, ошибок</w:t>
      </w:r>
      <w:r>
        <w:tab/>
        <w:t>в</w:t>
      </w:r>
      <w:r>
        <w:rPr>
          <w:spacing w:val="1"/>
        </w:rPr>
        <w:t xml:space="preserve"> </w:t>
      </w:r>
      <w:r>
        <w:t>разрешении</w:t>
      </w:r>
      <w:r>
        <w:rPr>
          <w:spacing w:val="1"/>
        </w:rPr>
        <w:t xml:space="preserve"> </w:t>
      </w:r>
      <w:r>
        <w:t>на</w:t>
      </w:r>
      <w:r>
        <w:rPr>
          <w:spacing w:val="1"/>
        </w:rPr>
        <w:t xml:space="preserve"> </w:t>
      </w:r>
      <w:r>
        <w:t>строительство</w:t>
      </w:r>
      <w:r>
        <w:rPr>
          <w:spacing w:val="1"/>
        </w:rPr>
        <w:t xml:space="preserve"> У</w:t>
      </w:r>
      <w:r>
        <w:t>полномоченный</w:t>
      </w:r>
      <w:r>
        <w:rPr>
          <w:spacing w:val="1"/>
        </w:rPr>
        <w:t xml:space="preserve"> </w:t>
      </w:r>
      <w:r>
        <w:t>орган</w:t>
      </w:r>
      <w:r>
        <w:tab/>
        <w:t>вносит</w:t>
      </w:r>
      <w:r>
        <w:tab/>
        <w:t>исправления в</w:t>
      </w:r>
      <w:r>
        <w:tab/>
        <w:t>ранее</w:t>
      </w:r>
      <w:r>
        <w:rPr>
          <w:spacing w:val="1"/>
        </w:rPr>
        <w:t xml:space="preserve"> </w:t>
      </w:r>
      <w:r>
        <w:t>выданное</w:t>
      </w:r>
      <w:r>
        <w:rPr>
          <w:spacing w:val="26"/>
        </w:rPr>
        <w:t xml:space="preserve"> </w:t>
      </w:r>
      <w:r>
        <w:t>разрешение</w:t>
      </w:r>
      <w:r>
        <w:rPr>
          <w:spacing w:val="25"/>
        </w:rPr>
        <w:t xml:space="preserve"> </w:t>
      </w:r>
      <w:r>
        <w:t>на</w:t>
      </w:r>
      <w:r>
        <w:rPr>
          <w:spacing w:val="26"/>
        </w:rPr>
        <w:t xml:space="preserve"> </w:t>
      </w:r>
      <w:r>
        <w:t>строительство. Дата</w:t>
      </w:r>
      <w:r>
        <w:rPr>
          <w:spacing w:val="26"/>
        </w:rPr>
        <w:t xml:space="preserve"> </w:t>
      </w:r>
      <w:r>
        <w:t>и</w:t>
      </w:r>
      <w:r>
        <w:rPr>
          <w:spacing w:val="26"/>
        </w:rPr>
        <w:t xml:space="preserve"> </w:t>
      </w:r>
      <w:r>
        <w:t>номер</w:t>
      </w:r>
      <w:r>
        <w:rPr>
          <w:spacing w:val="26"/>
        </w:rPr>
        <w:t xml:space="preserve"> </w:t>
      </w:r>
      <w:r>
        <w:t>выданного</w:t>
      </w:r>
      <w:r>
        <w:rPr>
          <w:spacing w:val="26"/>
        </w:rPr>
        <w:t xml:space="preserve"> </w:t>
      </w:r>
      <w:r>
        <w:t>разрешения</w:t>
      </w:r>
      <w:r>
        <w:rPr>
          <w:spacing w:val="26"/>
        </w:rPr>
        <w:t xml:space="preserve"> </w:t>
      </w:r>
      <w:r>
        <w:t>на</w:t>
      </w:r>
      <w:r>
        <w:rPr>
          <w:spacing w:val="1"/>
        </w:rPr>
        <w:t xml:space="preserve"> </w:t>
      </w:r>
      <w:r>
        <w:t>строительство</w:t>
      </w:r>
      <w:r>
        <w:rPr>
          <w:spacing w:val="21"/>
        </w:rPr>
        <w:t xml:space="preserve"> </w:t>
      </w:r>
      <w:r>
        <w:t>не</w:t>
      </w:r>
      <w:r>
        <w:rPr>
          <w:spacing w:val="21"/>
        </w:rPr>
        <w:t xml:space="preserve"> </w:t>
      </w:r>
      <w:r>
        <w:t>изменяются, а</w:t>
      </w:r>
      <w:r>
        <w:rPr>
          <w:spacing w:val="21"/>
        </w:rPr>
        <w:t xml:space="preserve"> </w:t>
      </w:r>
      <w:r>
        <w:t>в</w:t>
      </w:r>
      <w:r>
        <w:rPr>
          <w:spacing w:val="21"/>
        </w:rPr>
        <w:t xml:space="preserve"> </w:t>
      </w:r>
      <w:r>
        <w:t>соответствующей</w:t>
      </w:r>
      <w:r>
        <w:rPr>
          <w:spacing w:val="21"/>
        </w:rPr>
        <w:t xml:space="preserve"> </w:t>
      </w:r>
      <w:r>
        <w:t>графе</w:t>
      </w:r>
      <w:r>
        <w:rPr>
          <w:spacing w:val="21"/>
        </w:rPr>
        <w:t xml:space="preserve"> </w:t>
      </w:r>
      <w:r>
        <w:t>формы</w:t>
      </w:r>
      <w:r>
        <w:rPr>
          <w:spacing w:val="21"/>
        </w:rPr>
        <w:t xml:space="preserve"> </w:t>
      </w:r>
      <w:r>
        <w:t>разрешения</w:t>
      </w:r>
      <w:r>
        <w:rPr>
          <w:spacing w:val="21"/>
        </w:rPr>
        <w:t xml:space="preserve"> </w:t>
      </w:r>
      <w:r>
        <w:t>на</w:t>
      </w:r>
      <w:r>
        <w:rPr>
          <w:spacing w:val="1"/>
        </w:rPr>
        <w:t xml:space="preserve"> </w:t>
      </w:r>
      <w:r>
        <w:t>строительство</w:t>
      </w:r>
      <w:r>
        <w:rPr>
          <w:spacing w:val="1"/>
        </w:rPr>
        <w:t xml:space="preserve"> </w:t>
      </w:r>
      <w:r>
        <w:t>указывается</w:t>
      </w:r>
      <w:r>
        <w:rPr>
          <w:spacing w:val="1"/>
        </w:rPr>
        <w:t xml:space="preserve"> </w:t>
      </w:r>
      <w:r>
        <w:t>основание</w:t>
      </w:r>
      <w:r>
        <w:rPr>
          <w:spacing w:val="1"/>
        </w:rPr>
        <w:t xml:space="preserve"> </w:t>
      </w:r>
      <w:r>
        <w:t>для</w:t>
      </w:r>
      <w:r>
        <w:rPr>
          <w:spacing w:val="1"/>
        </w:rPr>
        <w:t xml:space="preserve"> </w:t>
      </w:r>
      <w:r>
        <w:t>внесения</w:t>
      </w:r>
      <w:r>
        <w:rPr>
          <w:spacing w:val="1"/>
        </w:rPr>
        <w:t xml:space="preserve"> </w:t>
      </w:r>
      <w:r>
        <w:t>исправлений (реквизиты</w:t>
      </w:r>
      <w:r>
        <w:rPr>
          <w:spacing w:val="1"/>
        </w:rPr>
        <w:t xml:space="preserve"> </w:t>
      </w:r>
      <w:r>
        <w:t>заявления об</w:t>
      </w:r>
      <w:r>
        <w:tab/>
        <w:t>исправлении</w:t>
      </w:r>
      <w:r>
        <w:tab/>
        <w:t>допущенных</w:t>
      </w:r>
      <w:r>
        <w:tab/>
        <w:t>опечаток</w:t>
      </w:r>
      <w:r>
        <w:tab/>
        <w:t>и ошибок</w:t>
      </w:r>
      <w:r>
        <w:tab/>
        <w:t>и ссылка</w:t>
      </w:r>
      <w:r>
        <w:tab/>
      </w:r>
      <w:r>
        <w:tab/>
      </w:r>
      <w:r>
        <w:rPr>
          <w:spacing w:val="-1"/>
        </w:rPr>
        <w:t>на</w:t>
      </w:r>
      <w:r>
        <w:rPr>
          <w:spacing w:val="-67"/>
        </w:rPr>
        <w:t xml:space="preserve"> </w:t>
      </w:r>
      <w:r>
        <w:t>соответствующую</w:t>
      </w:r>
      <w:r>
        <w:rPr>
          <w:spacing w:val="27"/>
        </w:rPr>
        <w:t xml:space="preserve"> </w:t>
      </w:r>
      <w:r>
        <w:t>норму</w:t>
      </w:r>
      <w:r>
        <w:rPr>
          <w:spacing w:val="27"/>
        </w:rPr>
        <w:t xml:space="preserve"> </w:t>
      </w:r>
      <w:r>
        <w:t>Градостроительного</w:t>
      </w:r>
      <w:r>
        <w:rPr>
          <w:spacing w:val="27"/>
        </w:rPr>
        <w:t xml:space="preserve"> </w:t>
      </w:r>
      <w:r>
        <w:t>кодекса</w:t>
      </w:r>
      <w:r>
        <w:rPr>
          <w:spacing w:val="27"/>
        </w:rPr>
        <w:t xml:space="preserve"> </w:t>
      </w:r>
      <w:r>
        <w:t>Российской</w:t>
      </w:r>
      <w:r>
        <w:rPr>
          <w:spacing w:val="27"/>
        </w:rPr>
        <w:t xml:space="preserve"> </w:t>
      </w:r>
      <w:r>
        <w:t>Федерации) и</w:t>
      </w:r>
      <w:r>
        <w:rPr>
          <w:spacing w:val="1"/>
        </w:rPr>
        <w:t xml:space="preserve"> </w:t>
      </w:r>
      <w:r>
        <w:t>дата</w:t>
      </w:r>
      <w:r>
        <w:rPr>
          <w:spacing w:val="-2"/>
        </w:rPr>
        <w:t xml:space="preserve"> </w:t>
      </w:r>
      <w:r>
        <w:t>внесения</w:t>
      </w:r>
      <w:r>
        <w:rPr>
          <w:spacing w:val="-1"/>
        </w:rPr>
        <w:t xml:space="preserve"> </w:t>
      </w:r>
      <w:r>
        <w:t>исправлений.</w:t>
      </w:r>
    </w:p>
    <w:p w:rsidR="00C578DE" w:rsidRDefault="00C578DE" w:rsidP="00C578DE">
      <w:pPr>
        <w:pStyle w:val="a8"/>
        <w:tabs>
          <w:tab w:val="left" w:pos="642"/>
          <w:tab w:val="left" w:pos="2202"/>
          <w:tab w:val="left" w:pos="2603"/>
          <w:tab w:val="left" w:pos="3021"/>
          <w:tab w:val="left" w:pos="3147"/>
          <w:tab w:val="left" w:pos="4163"/>
          <w:tab w:val="left" w:pos="4794"/>
          <w:tab w:val="left" w:pos="5366"/>
          <w:tab w:val="left" w:pos="5473"/>
          <w:tab w:val="left" w:pos="6797"/>
          <w:tab w:val="left" w:pos="7273"/>
          <w:tab w:val="left" w:pos="8071"/>
          <w:tab w:val="left" w:pos="8453"/>
          <w:tab w:val="left" w:pos="9001"/>
        </w:tabs>
        <w:ind w:left="113" w:right="150" w:firstLine="709"/>
        <w:jc w:val="both"/>
      </w:pPr>
      <w:r>
        <w:t>Разрешение</w:t>
      </w:r>
      <w:r>
        <w:rPr>
          <w:spacing w:val="60"/>
        </w:rPr>
        <w:t xml:space="preserve"> </w:t>
      </w:r>
      <w:r>
        <w:t>на</w:t>
      </w:r>
      <w:r>
        <w:rPr>
          <w:spacing w:val="61"/>
        </w:rPr>
        <w:t xml:space="preserve"> </w:t>
      </w:r>
      <w:r>
        <w:t>строительство</w:t>
      </w:r>
      <w:r>
        <w:rPr>
          <w:spacing w:val="61"/>
        </w:rPr>
        <w:t xml:space="preserve"> </w:t>
      </w:r>
      <w:r>
        <w:t>с</w:t>
      </w:r>
      <w:r>
        <w:rPr>
          <w:spacing w:val="60"/>
        </w:rPr>
        <w:t xml:space="preserve"> </w:t>
      </w:r>
      <w:r>
        <w:t>внесенными</w:t>
      </w:r>
      <w:r>
        <w:rPr>
          <w:spacing w:val="60"/>
        </w:rPr>
        <w:t xml:space="preserve"> </w:t>
      </w:r>
      <w:r>
        <w:t>исправлениями</w:t>
      </w:r>
      <w:r>
        <w:rPr>
          <w:spacing w:val="61"/>
        </w:rPr>
        <w:t xml:space="preserve"> </w:t>
      </w:r>
      <w:r>
        <w:t>допущенных</w:t>
      </w:r>
      <w:r>
        <w:rPr>
          <w:spacing w:val="-67"/>
        </w:rPr>
        <w:t xml:space="preserve"> </w:t>
      </w:r>
      <w:r>
        <w:t>опечаток</w:t>
      </w:r>
      <w:r>
        <w:rPr>
          <w:spacing w:val="-10"/>
        </w:rPr>
        <w:t xml:space="preserve"> </w:t>
      </w:r>
      <w:r>
        <w:t>и</w:t>
      </w:r>
      <w:r>
        <w:rPr>
          <w:spacing w:val="-10"/>
        </w:rPr>
        <w:t xml:space="preserve"> </w:t>
      </w:r>
      <w:r>
        <w:t>ошибок</w:t>
      </w:r>
      <w:r>
        <w:rPr>
          <w:spacing w:val="-9"/>
        </w:rPr>
        <w:t xml:space="preserve"> </w:t>
      </w:r>
      <w:r>
        <w:t>либо</w:t>
      </w:r>
      <w:r>
        <w:rPr>
          <w:spacing w:val="-10"/>
        </w:rPr>
        <w:t xml:space="preserve"> </w:t>
      </w:r>
      <w:r>
        <w:t>решение</w:t>
      </w:r>
      <w:r>
        <w:rPr>
          <w:spacing w:val="-10"/>
        </w:rPr>
        <w:t xml:space="preserve"> </w:t>
      </w:r>
      <w:r>
        <w:t>об</w:t>
      </w:r>
      <w:r>
        <w:rPr>
          <w:spacing w:val="-10"/>
        </w:rPr>
        <w:t xml:space="preserve"> </w:t>
      </w:r>
      <w:r>
        <w:t>отказе</w:t>
      </w:r>
      <w:r>
        <w:rPr>
          <w:spacing w:val="-10"/>
        </w:rPr>
        <w:t xml:space="preserve"> </w:t>
      </w:r>
      <w:r>
        <w:t>во</w:t>
      </w:r>
      <w:r>
        <w:rPr>
          <w:spacing w:val="-9"/>
        </w:rPr>
        <w:t xml:space="preserve"> </w:t>
      </w:r>
      <w:r>
        <w:t>внесении</w:t>
      </w:r>
      <w:r>
        <w:rPr>
          <w:spacing w:val="-11"/>
        </w:rPr>
        <w:t xml:space="preserve"> </w:t>
      </w:r>
      <w:r>
        <w:t>исправлений</w:t>
      </w:r>
      <w:r>
        <w:rPr>
          <w:spacing w:val="-9"/>
        </w:rPr>
        <w:t xml:space="preserve"> </w:t>
      </w:r>
      <w:r>
        <w:t>в</w:t>
      </w:r>
      <w:r>
        <w:rPr>
          <w:spacing w:val="-11"/>
        </w:rPr>
        <w:t xml:space="preserve"> </w:t>
      </w:r>
      <w:r>
        <w:t>разрешение</w:t>
      </w:r>
      <w:r>
        <w:rPr>
          <w:spacing w:val="-67"/>
        </w:rPr>
        <w:t xml:space="preserve"> </w:t>
      </w:r>
      <w:r>
        <w:t>на</w:t>
      </w:r>
      <w:r>
        <w:tab/>
        <w:t>строительство</w:t>
      </w:r>
      <w:r>
        <w:tab/>
        <w:t>по</w:t>
      </w:r>
      <w:r>
        <w:tab/>
      </w:r>
      <w:r>
        <w:tab/>
        <w:t>форме</w:t>
      </w:r>
      <w:r>
        <w:tab/>
        <w:t>согласно</w:t>
      </w:r>
      <w:r>
        <w:tab/>
      </w:r>
      <w:r>
        <w:tab/>
        <w:t>приложению</w:t>
      </w:r>
      <w:r>
        <w:tab/>
        <w:t>№ 9 к</w:t>
      </w:r>
      <w:r>
        <w:tab/>
        <w:t>настоящему</w:t>
      </w:r>
      <w:r>
        <w:rPr>
          <w:spacing w:val="1"/>
        </w:rPr>
        <w:t xml:space="preserve"> </w:t>
      </w:r>
      <w:r>
        <w:rPr>
          <w:spacing w:val="-1"/>
        </w:rPr>
        <w:t xml:space="preserve">Административному </w:t>
      </w:r>
      <w:r>
        <w:rPr>
          <w:spacing w:val="-1"/>
        </w:rPr>
        <w:tab/>
      </w:r>
      <w:r>
        <w:t>регламенту</w:t>
      </w:r>
      <w:r>
        <w:tab/>
        <w:t>направляется</w:t>
      </w:r>
      <w:r>
        <w:tab/>
        <w:t>заявителю</w:t>
      </w:r>
      <w:r>
        <w:tab/>
      </w:r>
      <w:r>
        <w:tab/>
        <w:t>в</w:t>
      </w:r>
      <w:r>
        <w:tab/>
        <w:t>порядке,</w:t>
      </w:r>
      <w:r>
        <w:rPr>
          <w:spacing w:val="-67"/>
        </w:rPr>
        <w:t xml:space="preserve"> </w:t>
      </w:r>
      <w:r>
        <w:t>установленном</w:t>
      </w:r>
      <w:r>
        <w:tab/>
        <w:t>пунктом 2.23 настоящего</w:t>
      </w:r>
      <w:r>
        <w:tab/>
        <w:t>Административного</w:t>
      </w:r>
      <w:r>
        <w:tab/>
        <w:t>регламента,</w:t>
      </w:r>
      <w:r>
        <w:rPr>
          <w:spacing w:val="1"/>
        </w:rPr>
        <w:t xml:space="preserve"> </w:t>
      </w:r>
      <w:r>
        <w:rPr>
          <w:spacing w:val="-1"/>
        </w:rPr>
        <w:t>способом, указанным</w:t>
      </w:r>
      <w:r>
        <w:rPr>
          <w:spacing w:val="-16"/>
        </w:rPr>
        <w:t xml:space="preserve"> </w:t>
      </w:r>
      <w:r>
        <w:rPr>
          <w:spacing w:val="-1"/>
        </w:rPr>
        <w:t>в</w:t>
      </w:r>
      <w:r>
        <w:rPr>
          <w:spacing w:val="-16"/>
        </w:rPr>
        <w:t xml:space="preserve"> </w:t>
      </w:r>
      <w:r>
        <w:rPr>
          <w:spacing w:val="-1"/>
        </w:rPr>
        <w:t>заявлении</w:t>
      </w:r>
      <w:r>
        <w:rPr>
          <w:spacing w:val="-16"/>
        </w:rPr>
        <w:t xml:space="preserve"> </w:t>
      </w:r>
      <w:r>
        <w:t>об</w:t>
      </w:r>
      <w:r>
        <w:rPr>
          <w:spacing w:val="-16"/>
        </w:rPr>
        <w:t xml:space="preserve"> </w:t>
      </w:r>
      <w:r>
        <w:t>исправлении</w:t>
      </w:r>
      <w:r>
        <w:rPr>
          <w:spacing w:val="-16"/>
        </w:rPr>
        <w:t xml:space="preserve"> </w:t>
      </w:r>
      <w:r>
        <w:t>допущенных</w:t>
      </w:r>
      <w:r>
        <w:rPr>
          <w:spacing w:val="-16"/>
        </w:rPr>
        <w:t xml:space="preserve"> </w:t>
      </w:r>
      <w:r>
        <w:t>опечаток</w:t>
      </w:r>
      <w:r>
        <w:rPr>
          <w:spacing w:val="-16"/>
        </w:rPr>
        <w:t xml:space="preserve"> </w:t>
      </w:r>
      <w:r>
        <w:t>и</w:t>
      </w:r>
      <w:r>
        <w:rPr>
          <w:spacing w:val="-16"/>
        </w:rPr>
        <w:t xml:space="preserve"> </w:t>
      </w:r>
      <w:r>
        <w:t>ошибок,</w:t>
      </w:r>
      <w:r>
        <w:rPr>
          <w:spacing w:val="1"/>
        </w:rPr>
        <w:t xml:space="preserve"> </w:t>
      </w:r>
      <w:r>
        <w:t>в</w:t>
      </w:r>
      <w:r>
        <w:rPr>
          <w:spacing w:val="11"/>
        </w:rPr>
        <w:t xml:space="preserve"> </w:t>
      </w:r>
      <w:r>
        <w:t>течение</w:t>
      </w:r>
      <w:r>
        <w:rPr>
          <w:spacing w:val="11"/>
        </w:rPr>
        <w:t xml:space="preserve"> </w:t>
      </w:r>
      <w:r>
        <w:t>пяти</w:t>
      </w:r>
      <w:r>
        <w:rPr>
          <w:spacing w:val="11"/>
        </w:rPr>
        <w:t xml:space="preserve"> </w:t>
      </w:r>
      <w:r>
        <w:t>рабочих</w:t>
      </w:r>
      <w:r>
        <w:rPr>
          <w:spacing w:val="11"/>
        </w:rPr>
        <w:t xml:space="preserve"> </w:t>
      </w:r>
      <w:r>
        <w:t>дней</w:t>
      </w:r>
      <w:r>
        <w:rPr>
          <w:spacing w:val="11"/>
        </w:rPr>
        <w:t xml:space="preserve"> </w:t>
      </w:r>
      <w:r>
        <w:t>с</w:t>
      </w:r>
      <w:r>
        <w:rPr>
          <w:spacing w:val="10"/>
        </w:rPr>
        <w:t xml:space="preserve"> </w:t>
      </w:r>
      <w:r>
        <w:t>даты</w:t>
      </w:r>
      <w:r>
        <w:rPr>
          <w:spacing w:val="11"/>
        </w:rPr>
        <w:t xml:space="preserve"> </w:t>
      </w:r>
      <w:r>
        <w:t>поступления</w:t>
      </w:r>
      <w:r>
        <w:rPr>
          <w:spacing w:val="11"/>
        </w:rPr>
        <w:t xml:space="preserve"> </w:t>
      </w:r>
      <w:r>
        <w:t>заявления</w:t>
      </w:r>
      <w:r>
        <w:rPr>
          <w:spacing w:val="11"/>
        </w:rPr>
        <w:t xml:space="preserve"> </w:t>
      </w:r>
      <w:r>
        <w:t>об</w:t>
      </w:r>
      <w:r>
        <w:rPr>
          <w:spacing w:val="11"/>
        </w:rPr>
        <w:t xml:space="preserve"> </w:t>
      </w:r>
      <w:r>
        <w:t>исправлении</w:t>
      </w:r>
      <w:r>
        <w:rPr>
          <w:spacing w:val="-67"/>
        </w:rPr>
        <w:t xml:space="preserve"> </w:t>
      </w:r>
      <w:r>
        <w:t>допущенных</w:t>
      </w:r>
      <w:r>
        <w:rPr>
          <w:spacing w:val="-2"/>
        </w:rPr>
        <w:t xml:space="preserve"> </w:t>
      </w:r>
      <w:r>
        <w:t>опечаток и</w:t>
      </w:r>
      <w:r>
        <w:rPr>
          <w:spacing w:val="-1"/>
        </w:rPr>
        <w:t xml:space="preserve"> </w:t>
      </w:r>
      <w:r>
        <w:t>ошибок.</w:t>
      </w:r>
    </w:p>
    <w:p w:rsidR="00C578DE" w:rsidRDefault="009A003C" w:rsidP="009A003C">
      <w:pPr>
        <w:pStyle w:val="aa"/>
        <w:tabs>
          <w:tab w:val="left" w:pos="1384"/>
          <w:tab w:val="left" w:pos="3636"/>
          <w:tab w:val="left" w:pos="4920"/>
          <w:tab w:val="left" w:pos="6384"/>
          <w:tab w:val="left" w:pos="6998"/>
          <w:tab w:val="left" w:pos="7959"/>
          <w:tab w:val="left" w:pos="8295"/>
        </w:tabs>
        <w:ind w:left="0" w:right="354"/>
        <w:jc w:val="both"/>
        <w:rPr>
          <w:sz w:val="28"/>
        </w:rPr>
      </w:pPr>
      <w:r>
        <w:rPr>
          <w:sz w:val="28"/>
        </w:rPr>
        <w:t xml:space="preserve">3.3.2. </w:t>
      </w:r>
      <w:r w:rsidR="00C578DE">
        <w:rPr>
          <w:sz w:val="28"/>
        </w:rPr>
        <w:t>Исчерпывающий</w:t>
      </w:r>
      <w:r w:rsidR="00C578DE">
        <w:rPr>
          <w:sz w:val="28"/>
        </w:rPr>
        <w:tab/>
        <w:t>перечень</w:t>
      </w:r>
      <w:r w:rsidR="00C578DE">
        <w:rPr>
          <w:sz w:val="28"/>
        </w:rPr>
        <w:tab/>
        <w:t>оснований</w:t>
      </w:r>
      <w:r w:rsidR="00C578DE">
        <w:rPr>
          <w:sz w:val="28"/>
        </w:rPr>
        <w:tab/>
        <w:t>для</w:t>
      </w:r>
      <w:r w:rsidR="00C578DE">
        <w:rPr>
          <w:sz w:val="28"/>
        </w:rPr>
        <w:tab/>
        <w:t>отказа</w:t>
      </w:r>
      <w:r w:rsidR="00C578DE">
        <w:rPr>
          <w:sz w:val="28"/>
        </w:rPr>
        <w:tab/>
        <w:t>в</w:t>
      </w:r>
      <w:r w:rsidR="00C578DE">
        <w:rPr>
          <w:sz w:val="28"/>
        </w:rPr>
        <w:tab/>
        <w:t>исправлении</w:t>
      </w:r>
      <w:r w:rsidR="00C578DE">
        <w:rPr>
          <w:spacing w:val="-67"/>
          <w:sz w:val="28"/>
        </w:rPr>
        <w:t xml:space="preserve"> </w:t>
      </w:r>
      <w:r w:rsidR="00C578DE">
        <w:rPr>
          <w:sz w:val="28"/>
        </w:rPr>
        <w:t>допущенных</w:t>
      </w:r>
      <w:r w:rsidR="00C578DE">
        <w:rPr>
          <w:spacing w:val="-2"/>
          <w:sz w:val="28"/>
        </w:rPr>
        <w:t xml:space="preserve"> </w:t>
      </w:r>
      <w:r w:rsidR="00C578DE">
        <w:rPr>
          <w:sz w:val="28"/>
        </w:rPr>
        <w:t>опечаток</w:t>
      </w:r>
      <w:r w:rsidR="00C578DE">
        <w:rPr>
          <w:spacing w:val="-1"/>
          <w:sz w:val="28"/>
        </w:rPr>
        <w:t xml:space="preserve"> </w:t>
      </w:r>
      <w:r w:rsidR="00C578DE">
        <w:rPr>
          <w:sz w:val="28"/>
        </w:rPr>
        <w:t>и</w:t>
      </w:r>
      <w:r w:rsidR="00C578DE">
        <w:rPr>
          <w:spacing w:val="-1"/>
          <w:sz w:val="28"/>
        </w:rPr>
        <w:t xml:space="preserve"> </w:t>
      </w:r>
      <w:r w:rsidR="00C578DE">
        <w:rPr>
          <w:sz w:val="28"/>
        </w:rPr>
        <w:t>ошибок</w:t>
      </w:r>
      <w:r w:rsidR="00C578DE">
        <w:rPr>
          <w:spacing w:val="-2"/>
          <w:sz w:val="28"/>
        </w:rPr>
        <w:t xml:space="preserve"> </w:t>
      </w:r>
      <w:r w:rsidR="00C578DE">
        <w:rPr>
          <w:sz w:val="28"/>
        </w:rPr>
        <w:t>в</w:t>
      </w:r>
      <w:r w:rsidR="00C578DE">
        <w:rPr>
          <w:spacing w:val="-2"/>
          <w:sz w:val="28"/>
        </w:rPr>
        <w:t xml:space="preserve"> </w:t>
      </w:r>
      <w:r w:rsidR="00C578DE">
        <w:rPr>
          <w:sz w:val="28"/>
        </w:rPr>
        <w:t>разрешении на</w:t>
      </w:r>
      <w:r w:rsidR="00C578DE">
        <w:rPr>
          <w:spacing w:val="-2"/>
          <w:sz w:val="28"/>
        </w:rPr>
        <w:t xml:space="preserve"> </w:t>
      </w:r>
      <w:r w:rsidR="00C578DE">
        <w:rPr>
          <w:sz w:val="28"/>
        </w:rPr>
        <w:t>строительство:</w:t>
      </w:r>
    </w:p>
    <w:p w:rsidR="00C578DE" w:rsidRDefault="00C578DE" w:rsidP="00C578DE">
      <w:pPr>
        <w:pStyle w:val="a8"/>
        <w:ind w:left="113" w:right="254" w:firstLine="709"/>
        <w:jc w:val="both"/>
      </w:pPr>
      <w:r>
        <w:t>а)несоответствие</w:t>
      </w:r>
      <w:r>
        <w:rPr>
          <w:spacing w:val="19"/>
        </w:rPr>
        <w:t xml:space="preserve"> </w:t>
      </w:r>
      <w:r>
        <w:t>заявителя</w:t>
      </w:r>
      <w:r>
        <w:rPr>
          <w:spacing w:val="20"/>
        </w:rPr>
        <w:t xml:space="preserve"> </w:t>
      </w:r>
      <w:r>
        <w:t>кругу</w:t>
      </w:r>
      <w:r>
        <w:rPr>
          <w:spacing w:val="20"/>
        </w:rPr>
        <w:t xml:space="preserve"> </w:t>
      </w:r>
      <w:r>
        <w:t>лиц, указанных</w:t>
      </w:r>
      <w:r>
        <w:rPr>
          <w:spacing w:val="19"/>
        </w:rPr>
        <w:t xml:space="preserve"> </w:t>
      </w:r>
      <w:r>
        <w:t>в</w:t>
      </w:r>
      <w:r>
        <w:rPr>
          <w:spacing w:val="20"/>
        </w:rPr>
        <w:t xml:space="preserve"> </w:t>
      </w:r>
      <w:r>
        <w:t xml:space="preserve">пункте </w:t>
      </w:r>
      <w:r w:rsidR="00E20A10">
        <w:t xml:space="preserve">1.2. </w:t>
      </w:r>
      <w:r w:rsidRPr="00E20A10">
        <w:t>настоящего</w:t>
      </w:r>
      <w:r>
        <w:rPr>
          <w:spacing w:val="-67"/>
        </w:rPr>
        <w:t xml:space="preserve"> </w:t>
      </w:r>
      <w:r>
        <w:t>Административного</w:t>
      </w:r>
      <w:r>
        <w:rPr>
          <w:spacing w:val="-2"/>
        </w:rPr>
        <w:t xml:space="preserve"> </w:t>
      </w:r>
      <w:r>
        <w:t>регламента;</w:t>
      </w:r>
    </w:p>
    <w:p w:rsidR="00C578DE" w:rsidRDefault="00C578DE" w:rsidP="00C578DE">
      <w:pPr>
        <w:pStyle w:val="a8"/>
        <w:ind w:left="113" w:right="254" w:firstLine="709"/>
        <w:jc w:val="both"/>
      </w:pPr>
      <w:r>
        <w:t>б) отсутствие</w:t>
      </w:r>
      <w:r>
        <w:rPr>
          <w:spacing w:val="43"/>
        </w:rPr>
        <w:t xml:space="preserve"> </w:t>
      </w:r>
      <w:r>
        <w:t>факта</w:t>
      </w:r>
      <w:r>
        <w:rPr>
          <w:spacing w:val="43"/>
        </w:rPr>
        <w:t xml:space="preserve"> </w:t>
      </w:r>
      <w:r>
        <w:t>допущения</w:t>
      </w:r>
      <w:r>
        <w:rPr>
          <w:spacing w:val="43"/>
        </w:rPr>
        <w:t xml:space="preserve"> </w:t>
      </w:r>
      <w:r>
        <w:t>опечаток</w:t>
      </w:r>
      <w:r>
        <w:rPr>
          <w:spacing w:val="43"/>
        </w:rPr>
        <w:t xml:space="preserve"> </w:t>
      </w:r>
      <w:r>
        <w:t>и</w:t>
      </w:r>
      <w:r>
        <w:rPr>
          <w:spacing w:val="43"/>
        </w:rPr>
        <w:t xml:space="preserve"> </w:t>
      </w:r>
      <w:r>
        <w:t>ошибок</w:t>
      </w:r>
      <w:r>
        <w:rPr>
          <w:spacing w:val="43"/>
        </w:rPr>
        <w:t xml:space="preserve"> </w:t>
      </w:r>
      <w:r>
        <w:t>в</w:t>
      </w:r>
      <w:r>
        <w:rPr>
          <w:spacing w:val="43"/>
        </w:rPr>
        <w:t xml:space="preserve"> </w:t>
      </w:r>
      <w:r>
        <w:t>разрешении</w:t>
      </w:r>
      <w:r>
        <w:rPr>
          <w:spacing w:val="43"/>
        </w:rPr>
        <w:t xml:space="preserve"> </w:t>
      </w:r>
      <w:r>
        <w:t>на</w:t>
      </w:r>
      <w:r>
        <w:rPr>
          <w:spacing w:val="-67"/>
        </w:rPr>
        <w:t xml:space="preserve"> </w:t>
      </w:r>
      <w:r>
        <w:t>строительство.</w:t>
      </w:r>
    </w:p>
    <w:p w:rsidR="00C578DE" w:rsidRDefault="00C578DE" w:rsidP="009A003C">
      <w:pPr>
        <w:pStyle w:val="a8"/>
        <w:jc w:val="both"/>
      </w:pPr>
    </w:p>
    <w:p w:rsidR="0043370A" w:rsidRPr="009A003C" w:rsidRDefault="009A003C" w:rsidP="009A003C">
      <w:pPr>
        <w:pStyle w:val="2"/>
        <w:spacing w:before="0" w:after="0"/>
        <w:ind w:firstLine="567"/>
        <w:jc w:val="both"/>
        <w:rPr>
          <w:rFonts w:ascii="Times New Roman" w:hAnsi="Times New Roman"/>
          <w:i w:val="0"/>
          <w:color w:val="1F497D" w:themeColor="text2"/>
        </w:rPr>
      </w:pPr>
      <w:bookmarkStart w:id="8" w:name="_Toc113287743"/>
      <w:bookmarkStart w:id="9" w:name="_Toc119418505"/>
      <w:r>
        <w:rPr>
          <w:rFonts w:ascii="Times New Roman" w:hAnsi="Times New Roman"/>
          <w:i w:val="0"/>
          <w:color w:val="1F497D" w:themeColor="text2"/>
        </w:rPr>
        <w:t xml:space="preserve">   </w:t>
      </w:r>
      <w:r w:rsidR="0043370A" w:rsidRPr="009A003C">
        <w:rPr>
          <w:rFonts w:ascii="Times New Roman" w:hAnsi="Times New Roman"/>
          <w:i w:val="0"/>
          <w:color w:val="1F497D" w:themeColor="text2"/>
        </w:rPr>
        <w:t>3.4. Порядок выдачи дубликата</w:t>
      </w:r>
      <w:bookmarkEnd w:id="8"/>
      <w:bookmarkEnd w:id="9"/>
    </w:p>
    <w:p w:rsidR="009A003C" w:rsidRDefault="009A003C" w:rsidP="009A003C">
      <w:pPr>
        <w:pStyle w:val="a8"/>
        <w:ind w:left="113" w:right="153" w:firstLine="709"/>
        <w:jc w:val="both"/>
      </w:pPr>
      <w:r>
        <w:t xml:space="preserve"> </w:t>
      </w:r>
      <w:r w:rsidR="0043370A" w:rsidRPr="001854D1">
        <w:t xml:space="preserve">3.4.1. </w:t>
      </w:r>
      <w:r>
        <w:t>Заявитель</w:t>
      </w:r>
      <w:r>
        <w:rPr>
          <w:spacing w:val="22"/>
        </w:rPr>
        <w:t xml:space="preserve"> </w:t>
      </w:r>
      <w:r>
        <w:t>вправе</w:t>
      </w:r>
      <w:r>
        <w:rPr>
          <w:spacing w:val="22"/>
        </w:rPr>
        <w:t xml:space="preserve"> </w:t>
      </w:r>
      <w:r>
        <w:t>обратиться</w:t>
      </w:r>
      <w:r>
        <w:rPr>
          <w:spacing w:val="22"/>
        </w:rPr>
        <w:t xml:space="preserve"> </w:t>
      </w:r>
      <w:r>
        <w:t>в</w:t>
      </w:r>
      <w:r>
        <w:rPr>
          <w:spacing w:val="22"/>
        </w:rPr>
        <w:t xml:space="preserve"> У</w:t>
      </w:r>
      <w:r>
        <w:t>полномоченный</w:t>
      </w:r>
      <w:r>
        <w:rPr>
          <w:spacing w:val="22"/>
        </w:rPr>
        <w:t xml:space="preserve"> </w:t>
      </w:r>
      <w:r>
        <w:t>орган</w:t>
      </w:r>
      <w:r>
        <w:rPr>
          <w:spacing w:val="22"/>
        </w:rPr>
        <w:t xml:space="preserve"> </w:t>
      </w:r>
      <w:r>
        <w:t>с</w:t>
      </w:r>
      <w:r>
        <w:rPr>
          <w:spacing w:val="12"/>
        </w:rPr>
        <w:t xml:space="preserve"> </w:t>
      </w:r>
      <w:r>
        <w:t>заявлением</w:t>
      </w:r>
      <w:r>
        <w:rPr>
          <w:spacing w:val="12"/>
        </w:rPr>
        <w:t xml:space="preserve"> </w:t>
      </w:r>
      <w:r>
        <w:t>о</w:t>
      </w:r>
      <w:r>
        <w:rPr>
          <w:spacing w:val="12"/>
        </w:rPr>
        <w:t xml:space="preserve"> </w:t>
      </w:r>
      <w:r>
        <w:t>выдаче</w:t>
      </w:r>
      <w:r>
        <w:rPr>
          <w:spacing w:val="1"/>
        </w:rPr>
        <w:t xml:space="preserve"> </w:t>
      </w:r>
      <w:r>
        <w:t>дубликата разрешения на строительство (далее–заявление о выдаче дубликата) по</w:t>
      </w:r>
      <w:r>
        <w:rPr>
          <w:spacing w:val="1"/>
        </w:rPr>
        <w:t xml:space="preserve"> </w:t>
      </w:r>
      <w:r>
        <w:rPr>
          <w:spacing w:val="-1"/>
        </w:rPr>
        <w:t xml:space="preserve">форме согласно Приложению №10к </w:t>
      </w:r>
      <w:r>
        <w:t>настоящему Административному регламенту.</w:t>
      </w:r>
    </w:p>
    <w:p w:rsidR="009A003C" w:rsidRDefault="009A003C" w:rsidP="009A003C">
      <w:pPr>
        <w:pStyle w:val="a8"/>
        <w:ind w:left="113" w:firstLine="709"/>
        <w:jc w:val="both"/>
      </w:pPr>
      <w:r>
        <w:t>В</w:t>
      </w:r>
      <w:r>
        <w:rPr>
          <w:spacing w:val="25"/>
        </w:rPr>
        <w:t xml:space="preserve"> </w:t>
      </w:r>
      <w:r>
        <w:t>случае</w:t>
      </w:r>
      <w:r>
        <w:rPr>
          <w:spacing w:val="25"/>
        </w:rPr>
        <w:t xml:space="preserve"> </w:t>
      </w:r>
      <w:r>
        <w:t>отсутствия</w:t>
      </w:r>
      <w:r>
        <w:rPr>
          <w:spacing w:val="26"/>
        </w:rPr>
        <w:t xml:space="preserve"> </w:t>
      </w:r>
      <w:r>
        <w:t>оснований</w:t>
      </w:r>
      <w:r>
        <w:rPr>
          <w:spacing w:val="25"/>
        </w:rPr>
        <w:t xml:space="preserve"> </w:t>
      </w:r>
      <w:r>
        <w:t>для</w:t>
      </w:r>
      <w:r>
        <w:rPr>
          <w:spacing w:val="26"/>
        </w:rPr>
        <w:t xml:space="preserve"> </w:t>
      </w:r>
      <w:r>
        <w:t>отказа</w:t>
      </w:r>
      <w:r>
        <w:rPr>
          <w:spacing w:val="26"/>
        </w:rPr>
        <w:t xml:space="preserve"> </w:t>
      </w:r>
      <w:r>
        <w:t>в</w:t>
      </w:r>
      <w:r>
        <w:rPr>
          <w:spacing w:val="24"/>
        </w:rPr>
        <w:t xml:space="preserve"> </w:t>
      </w:r>
      <w:r>
        <w:t>выдаче</w:t>
      </w:r>
      <w:r>
        <w:rPr>
          <w:spacing w:val="26"/>
        </w:rPr>
        <w:t xml:space="preserve"> </w:t>
      </w:r>
      <w:r>
        <w:t>дубликата</w:t>
      </w:r>
      <w:r>
        <w:rPr>
          <w:spacing w:val="25"/>
        </w:rPr>
        <w:t xml:space="preserve"> </w:t>
      </w:r>
      <w:r>
        <w:t>разрешения</w:t>
      </w:r>
      <w:r>
        <w:rPr>
          <w:spacing w:val="-67"/>
        </w:rPr>
        <w:t xml:space="preserve"> </w:t>
      </w:r>
      <w:r>
        <w:t>на</w:t>
      </w:r>
      <w:r>
        <w:rPr>
          <w:spacing w:val="1"/>
        </w:rPr>
        <w:t xml:space="preserve"> </w:t>
      </w:r>
      <w:r>
        <w:t>строительство Уполномоченный</w:t>
      </w:r>
      <w:r>
        <w:rPr>
          <w:spacing w:val="1"/>
        </w:rPr>
        <w:t xml:space="preserve"> </w:t>
      </w:r>
      <w:r>
        <w:t>орган</w:t>
      </w:r>
      <w:r>
        <w:rPr>
          <w:spacing w:val="1"/>
        </w:rPr>
        <w:t xml:space="preserve"> </w:t>
      </w:r>
      <w:r>
        <w:t>выдает дубликат разрешения на строительство с тем</w:t>
      </w:r>
      <w:r>
        <w:rPr>
          <w:spacing w:val="-67"/>
        </w:rPr>
        <w:t xml:space="preserve"> </w:t>
      </w:r>
      <w:r>
        <w:t>же</w:t>
      </w:r>
      <w:r>
        <w:rPr>
          <w:spacing w:val="3"/>
        </w:rPr>
        <w:t xml:space="preserve"> </w:t>
      </w:r>
      <w:r>
        <w:t>регистрационным</w:t>
      </w:r>
      <w:r>
        <w:rPr>
          <w:spacing w:val="3"/>
        </w:rPr>
        <w:t xml:space="preserve"> </w:t>
      </w:r>
      <w:r>
        <w:t>номером</w:t>
      </w:r>
      <w:r>
        <w:rPr>
          <w:spacing w:val="3"/>
        </w:rPr>
        <w:t xml:space="preserve"> </w:t>
      </w:r>
      <w:r>
        <w:t>и</w:t>
      </w:r>
      <w:r>
        <w:rPr>
          <w:spacing w:val="3"/>
        </w:rPr>
        <w:t xml:space="preserve"> </w:t>
      </w:r>
      <w:r>
        <w:t>указанием</w:t>
      </w:r>
      <w:r>
        <w:rPr>
          <w:spacing w:val="4"/>
        </w:rPr>
        <w:t xml:space="preserve"> </w:t>
      </w:r>
      <w:r>
        <w:t>того</w:t>
      </w:r>
      <w:r>
        <w:rPr>
          <w:spacing w:val="4"/>
        </w:rPr>
        <w:t xml:space="preserve"> </w:t>
      </w:r>
      <w:r>
        <w:t>же</w:t>
      </w:r>
      <w:r>
        <w:rPr>
          <w:spacing w:val="4"/>
        </w:rPr>
        <w:t xml:space="preserve"> </w:t>
      </w:r>
      <w:r>
        <w:t>срока</w:t>
      </w:r>
      <w:r>
        <w:rPr>
          <w:spacing w:val="3"/>
        </w:rPr>
        <w:t xml:space="preserve"> </w:t>
      </w:r>
      <w:r>
        <w:t>действия, которые</w:t>
      </w:r>
      <w:r>
        <w:rPr>
          <w:spacing w:val="3"/>
        </w:rPr>
        <w:t xml:space="preserve"> </w:t>
      </w:r>
      <w:r>
        <w:t>были указаны</w:t>
      </w:r>
      <w:r>
        <w:rPr>
          <w:spacing w:val="1"/>
        </w:rPr>
        <w:t xml:space="preserve"> </w:t>
      </w:r>
      <w:r>
        <w:t>в</w:t>
      </w:r>
      <w:r>
        <w:rPr>
          <w:spacing w:val="1"/>
        </w:rPr>
        <w:t xml:space="preserve"> </w:t>
      </w:r>
      <w:r>
        <w:t>ранее</w:t>
      </w:r>
      <w:r>
        <w:rPr>
          <w:spacing w:val="1"/>
        </w:rPr>
        <w:t xml:space="preserve"> </w:t>
      </w:r>
      <w:r>
        <w:t>выданном</w:t>
      </w:r>
      <w:r>
        <w:rPr>
          <w:spacing w:val="1"/>
        </w:rPr>
        <w:t xml:space="preserve"> </w:t>
      </w:r>
      <w:r>
        <w:t>разрешении</w:t>
      </w:r>
      <w:r>
        <w:rPr>
          <w:spacing w:val="1"/>
        </w:rPr>
        <w:t xml:space="preserve"> </w:t>
      </w:r>
      <w:r>
        <w:t>на</w:t>
      </w:r>
      <w:r>
        <w:rPr>
          <w:spacing w:val="1"/>
        </w:rPr>
        <w:t xml:space="preserve"> </w:t>
      </w:r>
      <w:r>
        <w:t>строительство. В</w:t>
      </w:r>
      <w:r>
        <w:rPr>
          <w:spacing w:val="1"/>
        </w:rPr>
        <w:t xml:space="preserve"> </w:t>
      </w:r>
      <w:r>
        <w:t>случае, если</w:t>
      </w:r>
      <w:r>
        <w:rPr>
          <w:spacing w:val="1"/>
        </w:rPr>
        <w:t xml:space="preserve"> </w:t>
      </w:r>
      <w:r>
        <w:t>ранее</w:t>
      </w:r>
      <w:r>
        <w:rPr>
          <w:spacing w:val="1"/>
        </w:rPr>
        <w:t xml:space="preserve"> </w:t>
      </w:r>
      <w:r>
        <w:t>заявителю</w:t>
      </w:r>
      <w:r>
        <w:rPr>
          <w:spacing w:val="17"/>
        </w:rPr>
        <w:t xml:space="preserve"> </w:t>
      </w:r>
      <w:r>
        <w:t>было</w:t>
      </w:r>
      <w:r>
        <w:rPr>
          <w:spacing w:val="17"/>
        </w:rPr>
        <w:t xml:space="preserve"> </w:t>
      </w:r>
      <w:r>
        <w:t>выдано</w:t>
      </w:r>
      <w:r>
        <w:rPr>
          <w:spacing w:val="17"/>
        </w:rPr>
        <w:t xml:space="preserve"> </w:t>
      </w:r>
      <w:r>
        <w:t>разрешение</w:t>
      </w:r>
      <w:r>
        <w:rPr>
          <w:spacing w:val="17"/>
        </w:rPr>
        <w:t xml:space="preserve"> </w:t>
      </w:r>
      <w:r>
        <w:t>на</w:t>
      </w:r>
      <w:r>
        <w:rPr>
          <w:spacing w:val="17"/>
        </w:rPr>
        <w:t xml:space="preserve"> </w:t>
      </w:r>
      <w:r>
        <w:t>строительство</w:t>
      </w:r>
      <w:r>
        <w:rPr>
          <w:spacing w:val="17"/>
        </w:rPr>
        <w:t xml:space="preserve"> </w:t>
      </w:r>
      <w:r>
        <w:t>в</w:t>
      </w:r>
      <w:r>
        <w:rPr>
          <w:spacing w:val="17"/>
        </w:rPr>
        <w:t xml:space="preserve"> </w:t>
      </w:r>
      <w:r>
        <w:t>форме</w:t>
      </w:r>
      <w:r>
        <w:rPr>
          <w:spacing w:val="17"/>
        </w:rPr>
        <w:t xml:space="preserve"> </w:t>
      </w:r>
      <w:r>
        <w:t>электронного</w:t>
      </w:r>
      <w:r>
        <w:rPr>
          <w:spacing w:val="-67"/>
        </w:rPr>
        <w:t xml:space="preserve"> </w:t>
      </w:r>
      <w:r>
        <w:t>документа, подписанного</w:t>
      </w:r>
      <w:r>
        <w:rPr>
          <w:spacing w:val="1"/>
        </w:rPr>
        <w:t xml:space="preserve"> </w:t>
      </w:r>
      <w:r>
        <w:t>усиленной</w:t>
      </w:r>
      <w:r>
        <w:rPr>
          <w:spacing w:val="1"/>
        </w:rPr>
        <w:t xml:space="preserve"> </w:t>
      </w:r>
      <w:r>
        <w:t>квалифицированной электронной</w:t>
      </w:r>
      <w:r>
        <w:rPr>
          <w:spacing w:val="1"/>
        </w:rPr>
        <w:t xml:space="preserve"> </w:t>
      </w:r>
      <w:r>
        <w:t>подписью</w:t>
      </w:r>
      <w:r>
        <w:rPr>
          <w:spacing w:val="-67"/>
        </w:rPr>
        <w:t xml:space="preserve"> </w:t>
      </w:r>
      <w:r>
        <w:t>уполномоченного</w:t>
      </w:r>
      <w:r>
        <w:rPr>
          <w:spacing w:val="1"/>
        </w:rPr>
        <w:t xml:space="preserve"> </w:t>
      </w:r>
      <w:r>
        <w:t>должностного</w:t>
      </w:r>
      <w:r>
        <w:rPr>
          <w:spacing w:val="1"/>
        </w:rPr>
        <w:t xml:space="preserve"> </w:t>
      </w:r>
      <w:r>
        <w:t>лица, то</w:t>
      </w:r>
      <w:r>
        <w:rPr>
          <w:spacing w:val="1"/>
        </w:rPr>
        <w:t xml:space="preserve"> </w:t>
      </w:r>
      <w:r>
        <w:t>в</w:t>
      </w:r>
      <w:r>
        <w:rPr>
          <w:spacing w:val="1"/>
        </w:rPr>
        <w:t xml:space="preserve"> </w:t>
      </w:r>
      <w:r>
        <w:t>качестве</w:t>
      </w:r>
      <w:r>
        <w:rPr>
          <w:spacing w:val="1"/>
        </w:rPr>
        <w:t xml:space="preserve"> </w:t>
      </w:r>
      <w:r>
        <w:t>дубликата</w:t>
      </w:r>
      <w:r>
        <w:rPr>
          <w:spacing w:val="1"/>
        </w:rPr>
        <w:t xml:space="preserve"> </w:t>
      </w:r>
      <w:r>
        <w:t>разрешения</w:t>
      </w:r>
      <w:r>
        <w:rPr>
          <w:spacing w:val="1"/>
        </w:rPr>
        <w:t xml:space="preserve"> </w:t>
      </w:r>
      <w:r>
        <w:t>на</w:t>
      </w:r>
      <w:r>
        <w:rPr>
          <w:spacing w:val="1"/>
        </w:rPr>
        <w:t xml:space="preserve"> </w:t>
      </w:r>
      <w:r>
        <w:t>строительство</w:t>
      </w:r>
      <w:r>
        <w:rPr>
          <w:spacing w:val="-3"/>
        </w:rPr>
        <w:t xml:space="preserve"> </w:t>
      </w:r>
      <w:r>
        <w:t>заявителю</w:t>
      </w:r>
      <w:r>
        <w:rPr>
          <w:spacing w:val="-3"/>
        </w:rPr>
        <w:t xml:space="preserve"> </w:t>
      </w:r>
      <w:r>
        <w:t>повторно</w:t>
      </w:r>
      <w:r>
        <w:rPr>
          <w:spacing w:val="-3"/>
        </w:rPr>
        <w:t xml:space="preserve"> </w:t>
      </w:r>
      <w:r>
        <w:t>представляется</w:t>
      </w:r>
      <w:r>
        <w:rPr>
          <w:spacing w:val="-2"/>
        </w:rPr>
        <w:t xml:space="preserve"> </w:t>
      </w:r>
      <w:r>
        <w:t>указанный</w:t>
      </w:r>
      <w:r>
        <w:rPr>
          <w:spacing w:val="-2"/>
        </w:rPr>
        <w:t xml:space="preserve"> </w:t>
      </w:r>
      <w:r>
        <w:t>документ.</w:t>
      </w:r>
    </w:p>
    <w:p w:rsidR="009A003C" w:rsidRDefault="009A003C" w:rsidP="009A003C">
      <w:pPr>
        <w:pStyle w:val="a8"/>
        <w:tabs>
          <w:tab w:val="left" w:pos="2202"/>
          <w:tab w:val="left" w:pos="5366"/>
          <w:tab w:val="left" w:pos="8071"/>
        </w:tabs>
        <w:ind w:left="113" w:right="151" w:firstLine="709"/>
        <w:jc w:val="both"/>
      </w:pPr>
      <w:r>
        <w:t>Дубликат</w:t>
      </w:r>
      <w:r>
        <w:rPr>
          <w:spacing w:val="43"/>
        </w:rPr>
        <w:t xml:space="preserve"> </w:t>
      </w:r>
      <w:r>
        <w:t>разрешения</w:t>
      </w:r>
      <w:r>
        <w:rPr>
          <w:spacing w:val="43"/>
        </w:rPr>
        <w:t xml:space="preserve"> </w:t>
      </w:r>
      <w:r>
        <w:t>на</w:t>
      </w:r>
      <w:r>
        <w:rPr>
          <w:spacing w:val="43"/>
        </w:rPr>
        <w:t xml:space="preserve"> </w:t>
      </w:r>
      <w:r>
        <w:t>строительство</w:t>
      </w:r>
      <w:r>
        <w:rPr>
          <w:spacing w:val="43"/>
        </w:rPr>
        <w:t xml:space="preserve"> </w:t>
      </w:r>
      <w:r>
        <w:t>либо</w:t>
      </w:r>
      <w:r>
        <w:rPr>
          <w:spacing w:val="44"/>
        </w:rPr>
        <w:t xml:space="preserve"> </w:t>
      </w:r>
      <w:r>
        <w:t>решение</w:t>
      </w:r>
      <w:r>
        <w:rPr>
          <w:spacing w:val="43"/>
        </w:rPr>
        <w:t xml:space="preserve"> </w:t>
      </w:r>
      <w:r>
        <w:t>об</w:t>
      </w:r>
      <w:r>
        <w:rPr>
          <w:spacing w:val="43"/>
        </w:rPr>
        <w:t xml:space="preserve"> </w:t>
      </w:r>
      <w:r>
        <w:t>отказе</w:t>
      </w:r>
      <w:r>
        <w:rPr>
          <w:spacing w:val="43"/>
        </w:rPr>
        <w:t xml:space="preserve"> </w:t>
      </w:r>
      <w:r>
        <w:t>в</w:t>
      </w:r>
      <w:r>
        <w:rPr>
          <w:spacing w:val="43"/>
        </w:rPr>
        <w:t xml:space="preserve"> </w:t>
      </w:r>
      <w:r>
        <w:t>выдаче</w:t>
      </w:r>
      <w:r>
        <w:rPr>
          <w:spacing w:val="-67"/>
        </w:rPr>
        <w:t xml:space="preserve"> </w:t>
      </w:r>
      <w:r>
        <w:t>дубликата</w:t>
      </w:r>
      <w:r>
        <w:rPr>
          <w:spacing w:val="21"/>
        </w:rPr>
        <w:t xml:space="preserve"> </w:t>
      </w:r>
      <w:r>
        <w:t>разрешения</w:t>
      </w:r>
      <w:r>
        <w:rPr>
          <w:spacing w:val="22"/>
        </w:rPr>
        <w:t xml:space="preserve"> </w:t>
      </w:r>
      <w:r>
        <w:t>на</w:t>
      </w:r>
      <w:r>
        <w:rPr>
          <w:spacing w:val="22"/>
        </w:rPr>
        <w:t xml:space="preserve"> </w:t>
      </w:r>
      <w:r>
        <w:t>строительство</w:t>
      </w:r>
      <w:r>
        <w:rPr>
          <w:spacing w:val="22"/>
        </w:rPr>
        <w:t xml:space="preserve"> </w:t>
      </w:r>
      <w:r>
        <w:t>по</w:t>
      </w:r>
      <w:r>
        <w:rPr>
          <w:spacing w:val="22"/>
        </w:rPr>
        <w:t xml:space="preserve"> </w:t>
      </w:r>
      <w:r>
        <w:t>форме</w:t>
      </w:r>
      <w:r>
        <w:rPr>
          <w:spacing w:val="22"/>
        </w:rPr>
        <w:t xml:space="preserve"> </w:t>
      </w:r>
      <w:r>
        <w:t>согласно</w:t>
      </w:r>
      <w:r>
        <w:rPr>
          <w:spacing w:val="22"/>
        </w:rPr>
        <w:t xml:space="preserve"> </w:t>
      </w:r>
      <w:r>
        <w:t>приложению</w:t>
      </w:r>
      <w:r>
        <w:rPr>
          <w:spacing w:val="22"/>
        </w:rPr>
        <w:t xml:space="preserve"> </w:t>
      </w:r>
      <w:r>
        <w:t>№11к</w:t>
      </w:r>
      <w:r>
        <w:rPr>
          <w:spacing w:val="1"/>
        </w:rPr>
        <w:t xml:space="preserve"> </w:t>
      </w:r>
      <w:r>
        <w:t>настоящему</w:t>
      </w:r>
      <w:r>
        <w:rPr>
          <w:spacing w:val="27"/>
        </w:rPr>
        <w:t xml:space="preserve"> </w:t>
      </w:r>
      <w:r>
        <w:t>Административному</w:t>
      </w:r>
      <w:r>
        <w:rPr>
          <w:spacing w:val="27"/>
        </w:rPr>
        <w:t xml:space="preserve"> </w:t>
      </w:r>
      <w:r>
        <w:t>регламенту</w:t>
      </w:r>
      <w:r>
        <w:rPr>
          <w:spacing w:val="29"/>
        </w:rPr>
        <w:t xml:space="preserve"> </w:t>
      </w:r>
      <w:r>
        <w:t>направляется</w:t>
      </w:r>
      <w:r>
        <w:rPr>
          <w:spacing w:val="27"/>
        </w:rPr>
        <w:t xml:space="preserve"> </w:t>
      </w:r>
      <w:r>
        <w:t>заявителю</w:t>
      </w:r>
      <w:r>
        <w:rPr>
          <w:spacing w:val="28"/>
        </w:rPr>
        <w:t xml:space="preserve"> </w:t>
      </w:r>
      <w:r>
        <w:t>в</w:t>
      </w:r>
      <w:r>
        <w:rPr>
          <w:spacing w:val="28"/>
        </w:rPr>
        <w:t xml:space="preserve"> </w:t>
      </w:r>
      <w:r>
        <w:t>порядке,</w:t>
      </w:r>
      <w:r>
        <w:rPr>
          <w:spacing w:val="-67"/>
        </w:rPr>
        <w:t xml:space="preserve"> </w:t>
      </w:r>
      <w:r>
        <w:t>установленном</w:t>
      </w:r>
      <w:r>
        <w:tab/>
        <w:t>пунктом 2.23 настоящего</w:t>
      </w:r>
      <w:r>
        <w:tab/>
        <w:t>Административного</w:t>
      </w:r>
      <w:r>
        <w:tab/>
        <w:t>регламента,</w:t>
      </w:r>
      <w:r>
        <w:rPr>
          <w:spacing w:val="1"/>
        </w:rPr>
        <w:t xml:space="preserve"> </w:t>
      </w:r>
      <w:r>
        <w:t>способом, указанным</w:t>
      </w:r>
      <w:r>
        <w:rPr>
          <w:spacing w:val="10"/>
        </w:rPr>
        <w:t xml:space="preserve"> </w:t>
      </w:r>
      <w:r>
        <w:t>заявителем</w:t>
      </w:r>
      <w:r>
        <w:rPr>
          <w:spacing w:val="11"/>
        </w:rPr>
        <w:t xml:space="preserve"> </w:t>
      </w:r>
      <w:r>
        <w:t>в</w:t>
      </w:r>
      <w:r>
        <w:rPr>
          <w:spacing w:val="10"/>
        </w:rPr>
        <w:t xml:space="preserve"> </w:t>
      </w:r>
      <w:r>
        <w:t>заявлении</w:t>
      </w:r>
      <w:r>
        <w:rPr>
          <w:spacing w:val="11"/>
        </w:rPr>
        <w:t xml:space="preserve"> </w:t>
      </w:r>
      <w:r>
        <w:t>о</w:t>
      </w:r>
      <w:r>
        <w:rPr>
          <w:spacing w:val="10"/>
        </w:rPr>
        <w:t xml:space="preserve"> </w:t>
      </w:r>
      <w:r>
        <w:t>выдаче</w:t>
      </w:r>
      <w:r>
        <w:rPr>
          <w:spacing w:val="11"/>
        </w:rPr>
        <w:t xml:space="preserve"> </w:t>
      </w:r>
      <w:r>
        <w:t>дубликата, в</w:t>
      </w:r>
      <w:r>
        <w:rPr>
          <w:spacing w:val="10"/>
        </w:rPr>
        <w:t xml:space="preserve"> </w:t>
      </w:r>
      <w:r>
        <w:t>течение</w:t>
      </w:r>
      <w:r>
        <w:rPr>
          <w:spacing w:val="11"/>
        </w:rPr>
        <w:t xml:space="preserve"> </w:t>
      </w:r>
      <w:r>
        <w:t>пяти</w:t>
      </w:r>
      <w:r>
        <w:rPr>
          <w:spacing w:val="1"/>
        </w:rPr>
        <w:t xml:space="preserve"> </w:t>
      </w:r>
      <w:r>
        <w:t>рабочих</w:t>
      </w:r>
      <w:r>
        <w:rPr>
          <w:spacing w:val="-1"/>
        </w:rPr>
        <w:t xml:space="preserve"> </w:t>
      </w:r>
      <w:r>
        <w:t>дней</w:t>
      </w:r>
      <w:r>
        <w:rPr>
          <w:spacing w:val="-2"/>
        </w:rPr>
        <w:t xml:space="preserve"> </w:t>
      </w:r>
      <w:r>
        <w:t>с</w:t>
      </w:r>
      <w:r>
        <w:rPr>
          <w:spacing w:val="-2"/>
        </w:rPr>
        <w:t xml:space="preserve"> </w:t>
      </w:r>
      <w:r>
        <w:t>даты</w:t>
      </w:r>
      <w:r>
        <w:rPr>
          <w:spacing w:val="-2"/>
        </w:rPr>
        <w:t xml:space="preserve"> </w:t>
      </w:r>
      <w:r>
        <w:t>поступления</w:t>
      </w:r>
      <w:r>
        <w:rPr>
          <w:spacing w:val="-1"/>
        </w:rPr>
        <w:t xml:space="preserve"> </w:t>
      </w:r>
      <w:r>
        <w:t>заявления</w:t>
      </w:r>
      <w:r>
        <w:rPr>
          <w:spacing w:val="-1"/>
        </w:rPr>
        <w:t xml:space="preserve"> </w:t>
      </w:r>
      <w:r>
        <w:t>о</w:t>
      </w:r>
      <w:r>
        <w:rPr>
          <w:spacing w:val="-1"/>
        </w:rPr>
        <w:t xml:space="preserve"> </w:t>
      </w:r>
      <w:r>
        <w:t>выдаче</w:t>
      </w:r>
      <w:r>
        <w:rPr>
          <w:spacing w:val="-2"/>
        </w:rPr>
        <w:t xml:space="preserve"> </w:t>
      </w:r>
      <w:r>
        <w:t>дубликата.</w:t>
      </w:r>
    </w:p>
    <w:p w:rsidR="009A003C" w:rsidRDefault="00DE43EE" w:rsidP="009A003C">
      <w:pPr>
        <w:pStyle w:val="aa"/>
        <w:tabs>
          <w:tab w:val="left" w:pos="1384"/>
        </w:tabs>
        <w:ind w:left="142" w:right="263" w:firstLine="567"/>
        <w:jc w:val="both"/>
        <w:rPr>
          <w:sz w:val="28"/>
        </w:rPr>
      </w:pPr>
      <w:r>
        <w:rPr>
          <w:sz w:val="28"/>
        </w:rPr>
        <w:t>3</w:t>
      </w:r>
      <w:r w:rsidR="009A003C">
        <w:rPr>
          <w:sz w:val="28"/>
        </w:rPr>
        <w:t>.4.2.Исчерпывающий</w:t>
      </w:r>
      <w:r w:rsidR="009A003C">
        <w:rPr>
          <w:spacing w:val="35"/>
          <w:sz w:val="28"/>
        </w:rPr>
        <w:t xml:space="preserve"> </w:t>
      </w:r>
      <w:r w:rsidR="009A003C">
        <w:rPr>
          <w:sz w:val="28"/>
        </w:rPr>
        <w:t>перечень</w:t>
      </w:r>
      <w:r w:rsidR="009A003C">
        <w:rPr>
          <w:spacing w:val="35"/>
          <w:sz w:val="28"/>
        </w:rPr>
        <w:t xml:space="preserve"> </w:t>
      </w:r>
      <w:r w:rsidR="009A003C">
        <w:rPr>
          <w:sz w:val="28"/>
        </w:rPr>
        <w:t>оснований</w:t>
      </w:r>
      <w:r w:rsidR="009A003C">
        <w:rPr>
          <w:spacing w:val="35"/>
          <w:sz w:val="28"/>
        </w:rPr>
        <w:t xml:space="preserve"> </w:t>
      </w:r>
      <w:r w:rsidR="009A003C">
        <w:rPr>
          <w:sz w:val="28"/>
        </w:rPr>
        <w:t>для</w:t>
      </w:r>
      <w:r w:rsidR="009A003C">
        <w:rPr>
          <w:spacing w:val="36"/>
          <w:sz w:val="28"/>
        </w:rPr>
        <w:t xml:space="preserve"> </w:t>
      </w:r>
      <w:r w:rsidR="009A003C">
        <w:rPr>
          <w:sz w:val="28"/>
        </w:rPr>
        <w:t>отказа</w:t>
      </w:r>
      <w:r w:rsidR="009A003C">
        <w:rPr>
          <w:spacing w:val="35"/>
          <w:sz w:val="28"/>
        </w:rPr>
        <w:t xml:space="preserve"> </w:t>
      </w:r>
      <w:r w:rsidR="009A003C">
        <w:rPr>
          <w:sz w:val="28"/>
        </w:rPr>
        <w:t>в</w:t>
      </w:r>
      <w:r w:rsidR="009A003C">
        <w:rPr>
          <w:spacing w:val="35"/>
          <w:sz w:val="28"/>
        </w:rPr>
        <w:t xml:space="preserve"> </w:t>
      </w:r>
      <w:r w:rsidR="009A003C">
        <w:rPr>
          <w:sz w:val="28"/>
        </w:rPr>
        <w:t>выдаче</w:t>
      </w:r>
      <w:r w:rsidR="009A003C">
        <w:rPr>
          <w:spacing w:val="35"/>
          <w:sz w:val="28"/>
        </w:rPr>
        <w:t xml:space="preserve"> </w:t>
      </w:r>
      <w:r w:rsidR="009A003C">
        <w:rPr>
          <w:sz w:val="28"/>
        </w:rPr>
        <w:t>дубликата</w:t>
      </w:r>
      <w:r w:rsidR="009A003C">
        <w:rPr>
          <w:spacing w:val="-67"/>
          <w:sz w:val="28"/>
        </w:rPr>
        <w:t xml:space="preserve"> </w:t>
      </w:r>
      <w:r w:rsidR="009A003C">
        <w:rPr>
          <w:sz w:val="28"/>
        </w:rPr>
        <w:t>разрешения</w:t>
      </w:r>
      <w:r w:rsidR="009A003C">
        <w:rPr>
          <w:spacing w:val="-1"/>
          <w:sz w:val="28"/>
        </w:rPr>
        <w:t xml:space="preserve"> </w:t>
      </w:r>
      <w:r w:rsidR="009A003C">
        <w:rPr>
          <w:sz w:val="28"/>
        </w:rPr>
        <w:t>на</w:t>
      </w:r>
      <w:r w:rsidR="009A003C">
        <w:rPr>
          <w:spacing w:val="-1"/>
          <w:sz w:val="28"/>
        </w:rPr>
        <w:t xml:space="preserve"> </w:t>
      </w:r>
      <w:r w:rsidR="009A003C">
        <w:rPr>
          <w:sz w:val="28"/>
        </w:rPr>
        <w:t>строительство:</w:t>
      </w:r>
    </w:p>
    <w:p w:rsidR="009A003C" w:rsidRDefault="009A003C" w:rsidP="009A003C">
      <w:pPr>
        <w:pStyle w:val="a8"/>
        <w:ind w:left="113" w:right="154" w:firstLine="709"/>
        <w:jc w:val="both"/>
      </w:pPr>
      <w:r>
        <w:t>несоответствие</w:t>
      </w:r>
      <w:r>
        <w:rPr>
          <w:spacing w:val="58"/>
        </w:rPr>
        <w:t xml:space="preserve"> </w:t>
      </w:r>
      <w:r>
        <w:t>заявителя</w:t>
      </w:r>
      <w:r>
        <w:rPr>
          <w:spacing w:val="59"/>
        </w:rPr>
        <w:t xml:space="preserve"> </w:t>
      </w:r>
      <w:r>
        <w:t>кругу</w:t>
      </w:r>
      <w:r>
        <w:rPr>
          <w:spacing w:val="59"/>
        </w:rPr>
        <w:t xml:space="preserve"> </w:t>
      </w:r>
      <w:r>
        <w:t>лиц, указанных</w:t>
      </w:r>
      <w:r>
        <w:rPr>
          <w:spacing w:val="59"/>
        </w:rPr>
        <w:t xml:space="preserve"> </w:t>
      </w:r>
      <w:r>
        <w:t>в</w:t>
      </w:r>
      <w:r>
        <w:rPr>
          <w:spacing w:val="58"/>
        </w:rPr>
        <w:t xml:space="preserve"> </w:t>
      </w:r>
      <w:r>
        <w:t>пункте  2.2настоящего</w:t>
      </w:r>
      <w:r>
        <w:rPr>
          <w:spacing w:val="-67"/>
        </w:rPr>
        <w:t xml:space="preserve"> </w:t>
      </w:r>
      <w:r>
        <w:t>Административного</w:t>
      </w:r>
      <w:r>
        <w:rPr>
          <w:spacing w:val="-2"/>
        </w:rPr>
        <w:t xml:space="preserve"> </w:t>
      </w:r>
      <w:r>
        <w:t>регламента.</w:t>
      </w:r>
    </w:p>
    <w:p w:rsidR="009A003C" w:rsidRDefault="009A003C" w:rsidP="009A003C">
      <w:pPr>
        <w:pStyle w:val="a8"/>
        <w:ind w:left="113" w:right="154" w:firstLine="709"/>
        <w:jc w:val="both"/>
      </w:pPr>
    </w:p>
    <w:p w:rsidR="0043370A" w:rsidRPr="009A003C" w:rsidRDefault="0043370A" w:rsidP="009A003C">
      <w:pPr>
        <w:pStyle w:val="1"/>
        <w:widowControl/>
        <w:autoSpaceDE/>
        <w:autoSpaceDN/>
        <w:spacing w:before="100" w:beforeAutospacing="1" w:after="100" w:afterAutospacing="1"/>
        <w:ind w:left="0"/>
        <w:jc w:val="both"/>
        <w:rPr>
          <w:color w:val="1F497D" w:themeColor="text2"/>
          <w:kern w:val="36"/>
          <w:lang w:eastAsia="ru-RU"/>
        </w:rPr>
      </w:pPr>
      <w:bookmarkStart w:id="10" w:name="_Toc113287449"/>
      <w:r w:rsidRPr="009A003C">
        <w:rPr>
          <w:color w:val="1F497D" w:themeColor="text2"/>
          <w:kern w:val="36"/>
          <w:lang w:eastAsia="ru-RU"/>
        </w:rPr>
        <w:t>Раздел IV. Формы контроля за исполнением административного регламента</w:t>
      </w:r>
      <w:bookmarkEnd w:id="10"/>
    </w:p>
    <w:p w:rsidR="0043370A" w:rsidRPr="009A003C" w:rsidRDefault="0043370A" w:rsidP="009A003C">
      <w:pPr>
        <w:pStyle w:val="2"/>
        <w:keepNext w:val="0"/>
        <w:numPr>
          <w:ilvl w:val="1"/>
          <w:numId w:val="30"/>
        </w:numPr>
        <w:suppressAutoHyphens w:val="0"/>
        <w:autoSpaceDE/>
        <w:autoSpaceDN/>
        <w:adjustRightInd/>
        <w:spacing w:before="200" w:after="0"/>
        <w:ind w:left="0" w:firstLine="709"/>
        <w:jc w:val="both"/>
        <w:rPr>
          <w:i w:val="0"/>
          <w:color w:val="1F497D" w:themeColor="text2"/>
        </w:rPr>
      </w:pPr>
      <w:bookmarkStart w:id="11" w:name="_Toc113287450"/>
      <w:r w:rsidRPr="009A003C">
        <w:rPr>
          <w:rFonts w:ascii="Times New Roman" w:hAnsi="Times New Roman"/>
          <w:i w:val="0"/>
          <w:color w:val="1F497D" w:themeColor="text2"/>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11"/>
    </w:p>
    <w:p w:rsidR="0043370A" w:rsidRPr="0080733E" w:rsidRDefault="0043370A" w:rsidP="00DE43EE">
      <w:pPr>
        <w:pStyle w:val="aa"/>
        <w:widowControl/>
        <w:numPr>
          <w:ilvl w:val="2"/>
          <w:numId w:val="30"/>
        </w:numPr>
        <w:tabs>
          <w:tab w:val="left" w:pos="0"/>
          <w:tab w:val="left" w:pos="142"/>
          <w:tab w:val="left" w:pos="426"/>
        </w:tabs>
        <w:ind w:left="0" w:right="3" w:firstLine="709"/>
        <w:jc w:val="both"/>
        <w:rPr>
          <w:sz w:val="28"/>
          <w:szCs w:val="28"/>
        </w:rPr>
      </w:pPr>
      <w:r w:rsidRPr="0080733E">
        <w:rPr>
          <w:sz w:val="28"/>
          <w:szCs w:val="28"/>
        </w:rPr>
        <w:t>Контроль за деятельностью орган</w:t>
      </w:r>
      <w:r w:rsidRPr="0080733E">
        <w:rPr>
          <w:spacing w:val="-7"/>
          <w:sz w:val="28"/>
          <w:szCs w:val="28"/>
        </w:rPr>
        <w:t xml:space="preserve">а </w:t>
      </w:r>
      <w:r w:rsidRPr="0080733E">
        <w:rPr>
          <w:sz w:val="28"/>
          <w:szCs w:val="28"/>
        </w:rPr>
        <w:t>местног</w:t>
      </w:r>
      <w:r w:rsidRPr="0080733E">
        <w:rPr>
          <w:spacing w:val="-8"/>
          <w:sz w:val="28"/>
          <w:szCs w:val="28"/>
        </w:rPr>
        <w:t xml:space="preserve">о </w:t>
      </w:r>
      <w:r w:rsidRPr="0080733E">
        <w:rPr>
          <w:sz w:val="28"/>
          <w:szCs w:val="28"/>
        </w:rPr>
        <w:t>самоуправлени</w:t>
      </w:r>
      <w:r w:rsidRPr="0080733E">
        <w:rPr>
          <w:spacing w:val="-7"/>
          <w:sz w:val="28"/>
          <w:szCs w:val="28"/>
        </w:rPr>
        <w:t xml:space="preserve">я </w:t>
      </w:r>
      <w:r w:rsidRPr="0080733E">
        <w:rPr>
          <w:sz w:val="28"/>
          <w:szCs w:val="28"/>
        </w:rPr>
        <w:t>п</w:t>
      </w:r>
      <w:r w:rsidRPr="0080733E">
        <w:rPr>
          <w:spacing w:val="-8"/>
          <w:sz w:val="28"/>
          <w:szCs w:val="28"/>
        </w:rPr>
        <w:t xml:space="preserve">о </w:t>
      </w:r>
      <w:r w:rsidRPr="0080733E">
        <w:rPr>
          <w:sz w:val="28"/>
          <w:szCs w:val="28"/>
        </w:rPr>
        <w:t>предоставлению государственно</w:t>
      </w:r>
      <w:r w:rsidRPr="0080733E">
        <w:rPr>
          <w:spacing w:val="-6"/>
          <w:sz w:val="28"/>
          <w:szCs w:val="28"/>
        </w:rPr>
        <w:t xml:space="preserve">й </w:t>
      </w:r>
      <w:r w:rsidRPr="0080733E">
        <w:rPr>
          <w:sz w:val="28"/>
          <w:szCs w:val="28"/>
        </w:rPr>
        <w:t>ил</w:t>
      </w:r>
      <w:r w:rsidRPr="0080733E">
        <w:rPr>
          <w:spacing w:val="-6"/>
          <w:sz w:val="28"/>
          <w:szCs w:val="28"/>
        </w:rPr>
        <w:t xml:space="preserve">и </w:t>
      </w:r>
      <w:r w:rsidRPr="0080733E">
        <w:rPr>
          <w:sz w:val="28"/>
          <w:szCs w:val="28"/>
        </w:rPr>
        <w:t>муниципально</w:t>
      </w:r>
      <w:r w:rsidRPr="0080733E">
        <w:rPr>
          <w:spacing w:val="-5"/>
          <w:sz w:val="28"/>
          <w:szCs w:val="28"/>
        </w:rPr>
        <w:t xml:space="preserve">й </w:t>
      </w:r>
      <w:r w:rsidRPr="0080733E">
        <w:rPr>
          <w:sz w:val="28"/>
          <w:szCs w:val="28"/>
        </w:rPr>
        <w:t>услуг</w:t>
      </w:r>
      <w:r w:rsidRPr="0080733E">
        <w:rPr>
          <w:spacing w:val="-6"/>
          <w:sz w:val="28"/>
          <w:szCs w:val="28"/>
        </w:rPr>
        <w:t xml:space="preserve">и </w:t>
      </w:r>
      <w:r w:rsidRPr="0080733E">
        <w:rPr>
          <w:sz w:val="28"/>
          <w:szCs w:val="28"/>
        </w:rPr>
        <w:t>осуществляется Правительством Самарской области в лице министерства строительства  Самарской области.</w:t>
      </w:r>
    </w:p>
    <w:p w:rsidR="0043370A" w:rsidRPr="0080733E" w:rsidRDefault="0043370A" w:rsidP="00DE43EE">
      <w:pPr>
        <w:pStyle w:val="aa"/>
        <w:widowControl/>
        <w:numPr>
          <w:ilvl w:val="2"/>
          <w:numId w:val="30"/>
        </w:numPr>
        <w:tabs>
          <w:tab w:val="left" w:pos="1523"/>
          <w:tab w:val="left" w:pos="9214"/>
        </w:tabs>
        <w:ind w:left="0" w:right="3" w:firstLine="709"/>
        <w:jc w:val="both"/>
        <w:rPr>
          <w:sz w:val="28"/>
          <w:szCs w:val="28"/>
        </w:rPr>
      </w:pPr>
      <w:r w:rsidRPr="0080733E">
        <w:rPr>
          <w:sz w:val="28"/>
          <w:szCs w:val="28"/>
        </w:rPr>
        <w:t>Контроль</w:t>
      </w:r>
      <w:r w:rsidRPr="0080733E">
        <w:rPr>
          <w:spacing w:val="-8"/>
          <w:sz w:val="28"/>
          <w:szCs w:val="28"/>
        </w:rPr>
        <w:t xml:space="preserve"> </w:t>
      </w:r>
      <w:r w:rsidRPr="0080733E">
        <w:rPr>
          <w:sz w:val="28"/>
          <w:szCs w:val="28"/>
        </w:rPr>
        <w:t>за</w:t>
      </w:r>
      <w:r w:rsidRPr="0080733E">
        <w:rPr>
          <w:spacing w:val="-7"/>
          <w:sz w:val="28"/>
          <w:szCs w:val="28"/>
        </w:rPr>
        <w:t xml:space="preserve"> </w:t>
      </w:r>
      <w:r w:rsidRPr="0080733E">
        <w:rPr>
          <w:sz w:val="28"/>
          <w:szCs w:val="28"/>
        </w:rPr>
        <w:t>исполнением</w:t>
      </w:r>
      <w:r w:rsidRPr="0080733E">
        <w:rPr>
          <w:spacing w:val="-8"/>
          <w:sz w:val="28"/>
          <w:szCs w:val="28"/>
        </w:rPr>
        <w:t xml:space="preserve"> </w:t>
      </w:r>
      <w:r w:rsidRPr="0080733E">
        <w:rPr>
          <w:sz w:val="28"/>
          <w:szCs w:val="28"/>
        </w:rPr>
        <w:t>настоящего</w:t>
      </w:r>
      <w:r w:rsidRPr="0080733E">
        <w:rPr>
          <w:spacing w:val="-7"/>
          <w:sz w:val="28"/>
          <w:szCs w:val="28"/>
        </w:rPr>
        <w:t xml:space="preserve"> </w:t>
      </w:r>
      <w:r w:rsidRPr="0080733E">
        <w:rPr>
          <w:sz w:val="28"/>
          <w:szCs w:val="28"/>
        </w:rPr>
        <w:t>административного</w:t>
      </w:r>
      <w:r w:rsidRPr="0080733E">
        <w:rPr>
          <w:spacing w:val="-7"/>
          <w:sz w:val="28"/>
          <w:szCs w:val="28"/>
        </w:rPr>
        <w:t xml:space="preserve"> </w:t>
      </w:r>
      <w:r w:rsidRPr="0080733E">
        <w:rPr>
          <w:sz w:val="28"/>
          <w:szCs w:val="28"/>
        </w:rPr>
        <w:t>регламента</w:t>
      </w:r>
      <w:r w:rsidRPr="0080733E">
        <w:rPr>
          <w:spacing w:val="-67"/>
          <w:sz w:val="28"/>
          <w:szCs w:val="28"/>
        </w:rPr>
        <w:t xml:space="preserve"> </w:t>
      </w:r>
      <w:r w:rsidRPr="0080733E">
        <w:rPr>
          <w:sz w:val="28"/>
          <w:szCs w:val="28"/>
        </w:rPr>
        <w:t>сотрудниками</w:t>
      </w:r>
      <w:r w:rsidRPr="0080733E">
        <w:rPr>
          <w:spacing w:val="-2"/>
          <w:sz w:val="28"/>
          <w:szCs w:val="28"/>
        </w:rPr>
        <w:t xml:space="preserve"> </w:t>
      </w:r>
      <w:r w:rsidRPr="0080733E">
        <w:rPr>
          <w:sz w:val="28"/>
          <w:szCs w:val="28"/>
        </w:rPr>
        <w:t>МФЦ</w:t>
      </w:r>
      <w:r w:rsidRPr="0080733E">
        <w:rPr>
          <w:spacing w:val="-1"/>
          <w:sz w:val="28"/>
          <w:szCs w:val="28"/>
        </w:rPr>
        <w:t xml:space="preserve"> </w:t>
      </w:r>
      <w:r w:rsidRPr="0080733E">
        <w:rPr>
          <w:sz w:val="28"/>
          <w:szCs w:val="28"/>
        </w:rPr>
        <w:t>осуществляется</w:t>
      </w:r>
      <w:r w:rsidRPr="0080733E">
        <w:rPr>
          <w:spacing w:val="-1"/>
          <w:sz w:val="28"/>
          <w:szCs w:val="28"/>
        </w:rPr>
        <w:t xml:space="preserve"> </w:t>
      </w:r>
      <w:r w:rsidR="00143F1D">
        <w:rPr>
          <w:spacing w:val="-1"/>
          <w:sz w:val="28"/>
          <w:szCs w:val="28"/>
        </w:rPr>
        <w:t>ведущим специалистом</w:t>
      </w:r>
      <w:r w:rsidRPr="0080733E">
        <w:rPr>
          <w:spacing w:val="-2"/>
          <w:sz w:val="28"/>
          <w:szCs w:val="28"/>
        </w:rPr>
        <w:t xml:space="preserve"> </w:t>
      </w:r>
      <w:r w:rsidRPr="0080733E">
        <w:rPr>
          <w:sz w:val="28"/>
          <w:szCs w:val="28"/>
        </w:rPr>
        <w:t>МФЦ.</w:t>
      </w:r>
    </w:p>
    <w:p w:rsidR="0043370A" w:rsidRPr="009A003C" w:rsidRDefault="0043370A" w:rsidP="00DE43EE">
      <w:pPr>
        <w:pStyle w:val="2"/>
        <w:keepNext w:val="0"/>
        <w:numPr>
          <w:ilvl w:val="1"/>
          <w:numId w:val="30"/>
        </w:numPr>
        <w:suppressAutoHyphens w:val="0"/>
        <w:autoSpaceDE/>
        <w:autoSpaceDN/>
        <w:adjustRightInd/>
        <w:spacing w:before="200" w:after="0"/>
        <w:ind w:left="0" w:firstLine="709"/>
        <w:jc w:val="both"/>
        <w:rPr>
          <w:i w:val="0"/>
          <w:color w:val="1F497D" w:themeColor="text2"/>
        </w:rPr>
      </w:pPr>
      <w:bookmarkStart w:id="12" w:name="_Toc113287451"/>
      <w:r w:rsidRPr="009A003C">
        <w:rPr>
          <w:rFonts w:ascii="Times New Roman" w:hAnsi="Times New Roman"/>
          <w:i w:val="0"/>
          <w:color w:val="1F497D" w:themeColor="text2"/>
        </w:rPr>
        <w:t>Порядок и периодичность осуществления плановых и внеплановых</w:t>
      </w:r>
      <w:r w:rsidRPr="009A003C">
        <w:rPr>
          <w:rFonts w:ascii="Times New Roman" w:hAnsi="Times New Roman"/>
          <w:i w:val="0"/>
          <w:color w:val="1F497D" w:themeColor="text2"/>
          <w:spacing w:val="-67"/>
        </w:rPr>
        <w:t xml:space="preserve"> </w:t>
      </w:r>
      <w:r w:rsidRPr="009A003C">
        <w:rPr>
          <w:rFonts w:ascii="Times New Roman" w:hAnsi="Times New Roman"/>
          <w:i w:val="0"/>
          <w:color w:val="1F497D" w:themeColor="text2"/>
        </w:rPr>
        <w:t>проверок</w:t>
      </w:r>
      <w:r w:rsidRPr="009A003C">
        <w:rPr>
          <w:rFonts w:ascii="Times New Roman" w:hAnsi="Times New Roman"/>
          <w:i w:val="0"/>
          <w:color w:val="1F497D" w:themeColor="text2"/>
          <w:spacing w:val="-7"/>
        </w:rPr>
        <w:t xml:space="preserve"> </w:t>
      </w:r>
      <w:r w:rsidRPr="009A003C">
        <w:rPr>
          <w:rFonts w:ascii="Times New Roman" w:hAnsi="Times New Roman"/>
          <w:i w:val="0"/>
          <w:color w:val="1F497D" w:themeColor="text2"/>
        </w:rPr>
        <w:t>полноты</w:t>
      </w:r>
      <w:r w:rsidRPr="009A003C">
        <w:rPr>
          <w:rFonts w:ascii="Times New Roman" w:hAnsi="Times New Roman"/>
          <w:i w:val="0"/>
          <w:color w:val="1F497D" w:themeColor="text2"/>
          <w:spacing w:val="-5"/>
        </w:rPr>
        <w:t xml:space="preserve"> </w:t>
      </w:r>
      <w:r w:rsidRPr="009A003C">
        <w:rPr>
          <w:rFonts w:ascii="Times New Roman" w:hAnsi="Times New Roman"/>
          <w:i w:val="0"/>
          <w:color w:val="1F497D" w:themeColor="text2"/>
        </w:rPr>
        <w:t>и</w:t>
      </w:r>
      <w:r w:rsidRPr="009A003C">
        <w:rPr>
          <w:rFonts w:ascii="Times New Roman" w:hAnsi="Times New Roman"/>
          <w:i w:val="0"/>
          <w:color w:val="1F497D" w:themeColor="text2"/>
          <w:spacing w:val="-5"/>
        </w:rPr>
        <w:t xml:space="preserve"> </w:t>
      </w:r>
      <w:r w:rsidRPr="009A003C">
        <w:rPr>
          <w:rFonts w:ascii="Times New Roman" w:hAnsi="Times New Roman"/>
          <w:i w:val="0"/>
          <w:color w:val="1F497D" w:themeColor="text2"/>
        </w:rPr>
        <w:t>качества</w:t>
      </w:r>
      <w:r w:rsidRPr="009A003C">
        <w:rPr>
          <w:rFonts w:ascii="Times New Roman" w:hAnsi="Times New Roman"/>
          <w:i w:val="0"/>
          <w:color w:val="1F497D" w:themeColor="text2"/>
          <w:spacing w:val="-6"/>
        </w:rPr>
        <w:t xml:space="preserve"> </w:t>
      </w:r>
      <w:r w:rsidRPr="009A003C">
        <w:rPr>
          <w:rFonts w:ascii="Times New Roman" w:hAnsi="Times New Roman"/>
          <w:i w:val="0"/>
          <w:color w:val="1F497D" w:themeColor="text2"/>
        </w:rPr>
        <w:t>предоставления</w:t>
      </w:r>
      <w:r w:rsidRPr="009A003C">
        <w:rPr>
          <w:rFonts w:ascii="Times New Roman" w:hAnsi="Times New Roman"/>
          <w:i w:val="0"/>
          <w:color w:val="1F497D" w:themeColor="text2"/>
          <w:spacing w:val="-5"/>
        </w:rPr>
        <w:t xml:space="preserve"> </w:t>
      </w:r>
      <w:r w:rsidRPr="009A003C">
        <w:rPr>
          <w:rFonts w:ascii="Times New Roman" w:hAnsi="Times New Roman"/>
          <w:i w:val="0"/>
          <w:color w:val="1F497D" w:themeColor="text2"/>
        </w:rPr>
        <w:t>муниципальной</w:t>
      </w:r>
      <w:r w:rsidRPr="009A003C">
        <w:rPr>
          <w:rFonts w:ascii="Times New Roman" w:hAnsi="Times New Roman"/>
          <w:i w:val="0"/>
          <w:color w:val="1F497D" w:themeColor="text2"/>
          <w:spacing w:val="-5"/>
        </w:rPr>
        <w:t xml:space="preserve"> </w:t>
      </w:r>
      <w:r w:rsidRPr="009A003C">
        <w:rPr>
          <w:rFonts w:ascii="Times New Roman" w:hAnsi="Times New Roman"/>
          <w:i w:val="0"/>
          <w:color w:val="1F497D" w:themeColor="text2"/>
        </w:rPr>
        <w:t>услуги, в том числе порядок и формы контроля за полнотой и качеством</w:t>
      </w:r>
      <w:r w:rsidRPr="009A003C">
        <w:rPr>
          <w:rFonts w:ascii="Times New Roman" w:hAnsi="Times New Roman"/>
          <w:i w:val="0"/>
          <w:color w:val="1F497D" w:themeColor="text2"/>
          <w:spacing w:val="-68"/>
        </w:rPr>
        <w:t xml:space="preserve"> </w:t>
      </w:r>
      <w:r w:rsidRPr="009A003C">
        <w:rPr>
          <w:rFonts w:ascii="Times New Roman" w:hAnsi="Times New Roman"/>
          <w:i w:val="0"/>
          <w:color w:val="1F497D" w:themeColor="text2"/>
        </w:rPr>
        <w:t>предоставлен</w:t>
      </w:r>
      <w:r w:rsidRPr="009A003C">
        <w:rPr>
          <w:rFonts w:ascii="Times New Roman" w:hAnsi="Times New Roman"/>
          <w:i w:val="0"/>
          <w:color w:val="1F497D" w:themeColor="text2"/>
          <w:spacing w:val="-2"/>
        </w:rPr>
        <w:t xml:space="preserve"> </w:t>
      </w:r>
      <w:r w:rsidRPr="009A003C">
        <w:rPr>
          <w:rFonts w:ascii="Times New Roman" w:hAnsi="Times New Roman"/>
          <w:i w:val="0"/>
          <w:color w:val="1F497D" w:themeColor="text2"/>
        </w:rPr>
        <w:t>муниципальной</w:t>
      </w:r>
      <w:r w:rsidRPr="009A003C">
        <w:rPr>
          <w:rFonts w:ascii="Times New Roman" w:hAnsi="Times New Roman"/>
          <w:i w:val="0"/>
          <w:color w:val="1F497D" w:themeColor="text2"/>
          <w:spacing w:val="-1"/>
        </w:rPr>
        <w:t xml:space="preserve"> </w:t>
      </w:r>
      <w:r w:rsidRPr="009A003C">
        <w:rPr>
          <w:rFonts w:ascii="Times New Roman" w:hAnsi="Times New Roman"/>
          <w:i w:val="0"/>
          <w:color w:val="1F497D" w:themeColor="text2"/>
        </w:rPr>
        <w:t>услуги</w:t>
      </w:r>
      <w:bookmarkEnd w:id="12"/>
    </w:p>
    <w:p w:rsidR="0043370A" w:rsidRPr="0080733E" w:rsidRDefault="0043370A" w:rsidP="00DE43EE">
      <w:pPr>
        <w:pStyle w:val="aa"/>
        <w:widowControl/>
        <w:numPr>
          <w:ilvl w:val="2"/>
          <w:numId w:val="30"/>
        </w:numPr>
        <w:tabs>
          <w:tab w:val="left" w:pos="1523"/>
          <w:tab w:val="left" w:pos="9214"/>
        </w:tabs>
        <w:ind w:left="0" w:right="3" w:firstLine="708"/>
        <w:jc w:val="both"/>
        <w:rPr>
          <w:sz w:val="28"/>
          <w:szCs w:val="28"/>
        </w:rPr>
      </w:pPr>
      <w:r w:rsidRPr="0080733E">
        <w:rPr>
          <w:sz w:val="28"/>
          <w:szCs w:val="28"/>
        </w:rPr>
        <w:t>Контроль</w:t>
      </w:r>
      <w:r w:rsidRPr="0080733E">
        <w:rPr>
          <w:spacing w:val="-7"/>
          <w:sz w:val="28"/>
          <w:szCs w:val="28"/>
        </w:rPr>
        <w:t xml:space="preserve"> </w:t>
      </w:r>
      <w:r w:rsidRPr="0080733E">
        <w:rPr>
          <w:sz w:val="28"/>
          <w:szCs w:val="28"/>
        </w:rPr>
        <w:t>полноты</w:t>
      </w:r>
      <w:r w:rsidRPr="0080733E">
        <w:rPr>
          <w:spacing w:val="-7"/>
          <w:sz w:val="28"/>
          <w:szCs w:val="28"/>
        </w:rPr>
        <w:t xml:space="preserve"> </w:t>
      </w:r>
      <w:r w:rsidRPr="0080733E">
        <w:rPr>
          <w:sz w:val="28"/>
          <w:szCs w:val="28"/>
        </w:rPr>
        <w:t>и</w:t>
      </w:r>
      <w:r w:rsidRPr="0080733E">
        <w:rPr>
          <w:spacing w:val="-7"/>
          <w:sz w:val="28"/>
          <w:szCs w:val="28"/>
        </w:rPr>
        <w:t xml:space="preserve"> </w:t>
      </w:r>
      <w:r w:rsidRPr="0080733E">
        <w:rPr>
          <w:sz w:val="28"/>
          <w:szCs w:val="28"/>
        </w:rPr>
        <w:t>качества</w:t>
      </w:r>
      <w:r w:rsidRPr="0080733E">
        <w:rPr>
          <w:spacing w:val="-7"/>
          <w:sz w:val="28"/>
          <w:szCs w:val="28"/>
        </w:rPr>
        <w:t xml:space="preserve"> </w:t>
      </w:r>
      <w:r w:rsidRPr="0080733E">
        <w:rPr>
          <w:sz w:val="28"/>
          <w:szCs w:val="28"/>
        </w:rPr>
        <w:t>предоставления</w:t>
      </w:r>
      <w:r w:rsidRPr="0080733E">
        <w:rPr>
          <w:spacing w:val="-6"/>
          <w:sz w:val="28"/>
          <w:szCs w:val="28"/>
        </w:rPr>
        <w:t xml:space="preserve"> </w:t>
      </w:r>
      <w:r w:rsidRPr="0080733E">
        <w:rPr>
          <w:sz w:val="28"/>
          <w:szCs w:val="28"/>
        </w:rPr>
        <w:t>муниципальной</w:t>
      </w:r>
      <w:r w:rsidRPr="0080733E">
        <w:rPr>
          <w:spacing w:val="-7"/>
          <w:sz w:val="28"/>
          <w:szCs w:val="28"/>
        </w:rPr>
        <w:t xml:space="preserve"> </w:t>
      </w:r>
      <w:r w:rsidRPr="0080733E">
        <w:rPr>
          <w:sz w:val="28"/>
          <w:szCs w:val="28"/>
        </w:rPr>
        <w:t>услуги</w:t>
      </w:r>
      <w:r w:rsidRPr="0080733E">
        <w:rPr>
          <w:spacing w:val="-67"/>
          <w:sz w:val="28"/>
          <w:szCs w:val="28"/>
        </w:rPr>
        <w:t xml:space="preserve"> </w:t>
      </w:r>
      <w:r w:rsidRPr="0080733E">
        <w:rPr>
          <w:sz w:val="28"/>
          <w:szCs w:val="28"/>
        </w:rPr>
        <w:t>осуществляется</w:t>
      </w:r>
      <w:r w:rsidRPr="0080733E">
        <w:rPr>
          <w:spacing w:val="-3"/>
          <w:sz w:val="28"/>
          <w:szCs w:val="28"/>
        </w:rPr>
        <w:t xml:space="preserve"> </w:t>
      </w:r>
      <w:r w:rsidRPr="0080733E">
        <w:rPr>
          <w:sz w:val="28"/>
          <w:szCs w:val="28"/>
        </w:rPr>
        <w:t>путем</w:t>
      </w:r>
      <w:r w:rsidRPr="0080733E">
        <w:rPr>
          <w:spacing w:val="-2"/>
          <w:sz w:val="28"/>
          <w:szCs w:val="28"/>
        </w:rPr>
        <w:t xml:space="preserve"> </w:t>
      </w:r>
      <w:r w:rsidRPr="0080733E">
        <w:rPr>
          <w:sz w:val="28"/>
          <w:szCs w:val="28"/>
        </w:rPr>
        <w:t>проведения</w:t>
      </w:r>
      <w:r w:rsidRPr="0080733E">
        <w:rPr>
          <w:spacing w:val="-2"/>
          <w:sz w:val="28"/>
          <w:szCs w:val="28"/>
        </w:rPr>
        <w:t xml:space="preserve"> </w:t>
      </w:r>
      <w:r w:rsidRPr="0080733E">
        <w:rPr>
          <w:sz w:val="28"/>
          <w:szCs w:val="28"/>
        </w:rPr>
        <w:t>плановых</w:t>
      </w:r>
      <w:r w:rsidRPr="0080733E">
        <w:rPr>
          <w:spacing w:val="-2"/>
          <w:sz w:val="28"/>
          <w:szCs w:val="28"/>
        </w:rPr>
        <w:t xml:space="preserve"> </w:t>
      </w:r>
      <w:r w:rsidRPr="0080733E">
        <w:rPr>
          <w:sz w:val="28"/>
          <w:szCs w:val="28"/>
        </w:rPr>
        <w:t>и</w:t>
      </w:r>
      <w:r w:rsidRPr="0080733E">
        <w:rPr>
          <w:spacing w:val="-1"/>
          <w:sz w:val="28"/>
          <w:szCs w:val="28"/>
        </w:rPr>
        <w:t xml:space="preserve"> </w:t>
      </w:r>
      <w:r w:rsidRPr="0080733E">
        <w:rPr>
          <w:sz w:val="28"/>
          <w:szCs w:val="28"/>
        </w:rPr>
        <w:t>внеплановых</w:t>
      </w:r>
      <w:r w:rsidRPr="0080733E">
        <w:rPr>
          <w:spacing w:val="-2"/>
          <w:sz w:val="28"/>
          <w:szCs w:val="28"/>
        </w:rPr>
        <w:t xml:space="preserve"> </w:t>
      </w:r>
      <w:r w:rsidRPr="0080733E">
        <w:rPr>
          <w:sz w:val="28"/>
          <w:szCs w:val="28"/>
        </w:rPr>
        <w:t>проверок.</w:t>
      </w:r>
    </w:p>
    <w:p w:rsidR="00DE43EE" w:rsidRDefault="0043370A" w:rsidP="00DE43EE">
      <w:pPr>
        <w:pStyle w:val="a8"/>
        <w:widowControl/>
        <w:tabs>
          <w:tab w:val="left" w:pos="9214"/>
        </w:tabs>
        <w:ind w:right="3"/>
        <w:jc w:val="both"/>
      </w:pPr>
      <w:r w:rsidRPr="0080733E">
        <w:t>Плановые проверки проводятся в соответствии с планом работы органа</w:t>
      </w:r>
      <w:r w:rsidRPr="0080733E">
        <w:rPr>
          <w:spacing w:val="-8"/>
        </w:rPr>
        <w:t xml:space="preserve"> </w:t>
      </w:r>
      <w:r w:rsidRPr="0080733E">
        <w:t xml:space="preserve">местного </w:t>
      </w:r>
      <w:r w:rsidRPr="0080733E">
        <w:rPr>
          <w:spacing w:val="-67"/>
        </w:rPr>
        <w:t xml:space="preserve"> </w:t>
      </w:r>
      <w:r w:rsidRPr="0080733E">
        <w:t>самоуправления,</w:t>
      </w:r>
      <w:r w:rsidRPr="0080733E">
        <w:rPr>
          <w:spacing w:val="-1"/>
        </w:rPr>
        <w:t xml:space="preserve"> </w:t>
      </w:r>
      <w:r w:rsidRPr="0080733E">
        <w:t>но</w:t>
      </w:r>
      <w:r w:rsidRPr="0080733E">
        <w:rPr>
          <w:spacing w:val="-1"/>
        </w:rPr>
        <w:t xml:space="preserve"> </w:t>
      </w:r>
      <w:r w:rsidRPr="0080733E">
        <w:t>не</w:t>
      </w:r>
      <w:r w:rsidRPr="0080733E">
        <w:rPr>
          <w:spacing w:val="-1"/>
        </w:rPr>
        <w:t xml:space="preserve"> </w:t>
      </w:r>
      <w:r w:rsidRPr="0080733E">
        <w:t>реже</w:t>
      </w:r>
      <w:r w:rsidRPr="0080733E">
        <w:rPr>
          <w:spacing w:val="-1"/>
        </w:rPr>
        <w:t xml:space="preserve"> 1 раз в три года</w:t>
      </w:r>
      <w:r w:rsidRPr="0080733E">
        <w:t>.</w:t>
      </w:r>
    </w:p>
    <w:p w:rsidR="0043370A" w:rsidRPr="0080733E" w:rsidRDefault="00DE43EE" w:rsidP="00EA50FF">
      <w:pPr>
        <w:pStyle w:val="a8"/>
        <w:widowControl/>
        <w:tabs>
          <w:tab w:val="left" w:pos="9214"/>
        </w:tabs>
        <w:ind w:right="3"/>
        <w:jc w:val="both"/>
      </w:pPr>
      <w:r>
        <w:t xml:space="preserve">       </w:t>
      </w:r>
      <w:r w:rsidR="0043370A" w:rsidRPr="0080733E">
        <w:t>Внеплановые проверки проводятся в случае поступления в орган</w:t>
      </w:r>
      <w:r w:rsidR="0043370A" w:rsidRPr="0080733E">
        <w:rPr>
          <w:spacing w:val="1"/>
        </w:rPr>
        <w:t xml:space="preserve"> </w:t>
      </w:r>
      <w:r w:rsidR="0043370A" w:rsidRPr="0080733E">
        <w:t>государственной</w:t>
      </w:r>
      <w:r w:rsidR="0043370A" w:rsidRPr="0080733E">
        <w:rPr>
          <w:spacing w:val="-7"/>
        </w:rPr>
        <w:t xml:space="preserve"> </w:t>
      </w:r>
      <w:r w:rsidR="0043370A" w:rsidRPr="0080733E">
        <w:t>власти</w:t>
      </w:r>
      <w:r w:rsidR="0043370A" w:rsidRPr="0080733E">
        <w:rPr>
          <w:spacing w:val="-7"/>
        </w:rPr>
        <w:t xml:space="preserve"> </w:t>
      </w:r>
      <w:r w:rsidR="0043370A" w:rsidRPr="0080733E">
        <w:t>субъекта</w:t>
      </w:r>
      <w:r w:rsidR="0043370A" w:rsidRPr="0080733E">
        <w:rPr>
          <w:spacing w:val="-7"/>
        </w:rPr>
        <w:t xml:space="preserve"> </w:t>
      </w:r>
      <w:r w:rsidR="0043370A" w:rsidRPr="0080733E">
        <w:t>Российской</w:t>
      </w:r>
      <w:r w:rsidR="0043370A" w:rsidRPr="0080733E">
        <w:rPr>
          <w:spacing w:val="-7"/>
        </w:rPr>
        <w:t xml:space="preserve"> </w:t>
      </w:r>
      <w:r w:rsidR="0043370A" w:rsidRPr="0080733E">
        <w:t>Федерации</w:t>
      </w:r>
      <w:r w:rsidR="0043370A" w:rsidRPr="0080733E">
        <w:rPr>
          <w:spacing w:val="-6"/>
        </w:rPr>
        <w:t xml:space="preserve"> </w:t>
      </w:r>
      <w:r w:rsidR="0043370A" w:rsidRPr="0080733E">
        <w:t>или</w:t>
      </w:r>
      <w:r w:rsidR="0043370A" w:rsidRPr="0080733E">
        <w:rPr>
          <w:spacing w:val="-6"/>
        </w:rPr>
        <w:t xml:space="preserve"> </w:t>
      </w:r>
      <w:r w:rsidR="0043370A" w:rsidRPr="0080733E">
        <w:t>орган</w:t>
      </w:r>
      <w:r w:rsidR="0043370A" w:rsidRPr="0080733E">
        <w:rPr>
          <w:spacing w:val="-7"/>
        </w:rPr>
        <w:t xml:space="preserve"> </w:t>
      </w:r>
      <w:r w:rsidR="0043370A" w:rsidRPr="0080733E">
        <w:t>местного</w:t>
      </w:r>
      <w:r w:rsidR="0043370A" w:rsidRPr="0080733E">
        <w:rPr>
          <w:spacing w:val="-67"/>
        </w:rPr>
        <w:t xml:space="preserve"> </w:t>
      </w:r>
      <w:r w:rsidR="0043370A" w:rsidRPr="0080733E">
        <w:t>самоуправления обращений физических и юридических лиц с жалобами на</w:t>
      </w:r>
      <w:r w:rsidR="0043370A" w:rsidRPr="0080733E">
        <w:rPr>
          <w:spacing w:val="1"/>
        </w:rPr>
        <w:t xml:space="preserve"> </w:t>
      </w:r>
      <w:r w:rsidR="0043370A" w:rsidRPr="0080733E">
        <w:t>нарушения</w:t>
      </w:r>
      <w:r w:rsidR="0043370A" w:rsidRPr="0080733E">
        <w:rPr>
          <w:spacing w:val="-1"/>
        </w:rPr>
        <w:t xml:space="preserve"> </w:t>
      </w:r>
      <w:r w:rsidR="0043370A" w:rsidRPr="0080733E">
        <w:t>их прав</w:t>
      </w:r>
      <w:r w:rsidR="0043370A" w:rsidRPr="0080733E">
        <w:rPr>
          <w:spacing w:val="-1"/>
        </w:rPr>
        <w:t xml:space="preserve"> </w:t>
      </w:r>
      <w:r w:rsidR="0043370A" w:rsidRPr="0080733E">
        <w:t>и</w:t>
      </w:r>
      <w:r w:rsidR="0043370A" w:rsidRPr="0080733E">
        <w:rPr>
          <w:spacing w:val="-1"/>
        </w:rPr>
        <w:t xml:space="preserve"> </w:t>
      </w:r>
      <w:r w:rsidR="0043370A" w:rsidRPr="0080733E">
        <w:t>законных интересов.</w:t>
      </w:r>
    </w:p>
    <w:p w:rsidR="0043370A" w:rsidRPr="0080733E" w:rsidRDefault="0043370A" w:rsidP="00EA50FF">
      <w:pPr>
        <w:pStyle w:val="aa"/>
        <w:widowControl/>
        <w:numPr>
          <w:ilvl w:val="2"/>
          <w:numId w:val="30"/>
        </w:numPr>
        <w:tabs>
          <w:tab w:val="left" w:pos="1522"/>
          <w:tab w:val="left" w:pos="9214"/>
        </w:tabs>
        <w:ind w:left="0" w:right="3" w:firstLine="709"/>
        <w:jc w:val="both"/>
        <w:rPr>
          <w:sz w:val="28"/>
          <w:szCs w:val="28"/>
        </w:rPr>
      </w:pPr>
      <w:r w:rsidRPr="0080733E">
        <w:rPr>
          <w:sz w:val="28"/>
          <w:szCs w:val="28"/>
        </w:rPr>
        <w:t>Внеплановые</w:t>
      </w:r>
      <w:r w:rsidRPr="0080733E">
        <w:rPr>
          <w:spacing w:val="-6"/>
          <w:sz w:val="28"/>
          <w:szCs w:val="28"/>
        </w:rPr>
        <w:t xml:space="preserve"> </w:t>
      </w:r>
      <w:r w:rsidRPr="0080733E">
        <w:rPr>
          <w:sz w:val="28"/>
          <w:szCs w:val="28"/>
        </w:rPr>
        <w:t>проверки</w:t>
      </w:r>
      <w:r w:rsidRPr="0080733E">
        <w:rPr>
          <w:spacing w:val="-5"/>
          <w:sz w:val="28"/>
          <w:szCs w:val="28"/>
        </w:rPr>
        <w:t xml:space="preserve"> </w:t>
      </w:r>
      <w:r w:rsidRPr="0080733E">
        <w:rPr>
          <w:sz w:val="28"/>
          <w:szCs w:val="28"/>
        </w:rPr>
        <w:t>проводятся</w:t>
      </w:r>
      <w:r w:rsidRPr="0080733E">
        <w:rPr>
          <w:spacing w:val="-6"/>
          <w:sz w:val="28"/>
          <w:szCs w:val="28"/>
        </w:rPr>
        <w:t xml:space="preserve"> </w:t>
      </w:r>
      <w:r w:rsidRPr="0080733E">
        <w:rPr>
          <w:sz w:val="28"/>
          <w:szCs w:val="28"/>
        </w:rPr>
        <w:t>в</w:t>
      </w:r>
      <w:r w:rsidRPr="0080733E">
        <w:rPr>
          <w:spacing w:val="-5"/>
          <w:sz w:val="28"/>
          <w:szCs w:val="28"/>
        </w:rPr>
        <w:t xml:space="preserve"> </w:t>
      </w:r>
      <w:r w:rsidRPr="0080733E">
        <w:rPr>
          <w:sz w:val="28"/>
          <w:szCs w:val="28"/>
        </w:rPr>
        <w:t>форме</w:t>
      </w:r>
      <w:r w:rsidRPr="0080733E">
        <w:rPr>
          <w:spacing w:val="-5"/>
          <w:sz w:val="28"/>
          <w:szCs w:val="28"/>
        </w:rPr>
        <w:t xml:space="preserve"> </w:t>
      </w:r>
      <w:r w:rsidRPr="0080733E">
        <w:rPr>
          <w:sz w:val="28"/>
          <w:szCs w:val="28"/>
        </w:rPr>
        <w:t>документарной</w:t>
      </w:r>
      <w:r w:rsidRPr="0080733E">
        <w:rPr>
          <w:spacing w:val="-5"/>
          <w:sz w:val="28"/>
          <w:szCs w:val="28"/>
        </w:rPr>
        <w:t xml:space="preserve"> </w:t>
      </w:r>
      <w:r w:rsidRPr="0080733E">
        <w:rPr>
          <w:sz w:val="28"/>
          <w:szCs w:val="28"/>
        </w:rPr>
        <w:t>проверки</w:t>
      </w:r>
      <w:r w:rsidRPr="0080733E">
        <w:rPr>
          <w:spacing w:val="-6"/>
          <w:sz w:val="28"/>
          <w:szCs w:val="28"/>
        </w:rPr>
        <w:t xml:space="preserve"> </w:t>
      </w:r>
      <w:r w:rsidRPr="0080733E">
        <w:rPr>
          <w:sz w:val="28"/>
          <w:szCs w:val="28"/>
        </w:rPr>
        <w:t>и (или)</w:t>
      </w:r>
      <w:r w:rsidRPr="0080733E">
        <w:rPr>
          <w:spacing w:val="-7"/>
          <w:sz w:val="28"/>
          <w:szCs w:val="28"/>
        </w:rPr>
        <w:t xml:space="preserve"> </w:t>
      </w:r>
      <w:r w:rsidRPr="0080733E">
        <w:rPr>
          <w:sz w:val="28"/>
          <w:szCs w:val="28"/>
        </w:rPr>
        <w:t>выездной</w:t>
      </w:r>
      <w:r w:rsidRPr="0080733E">
        <w:rPr>
          <w:spacing w:val="-6"/>
          <w:sz w:val="28"/>
          <w:szCs w:val="28"/>
        </w:rPr>
        <w:t xml:space="preserve"> </w:t>
      </w:r>
      <w:r w:rsidRPr="0080733E">
        <w:rPr>
          <w:sz w:val="28"/>
          <w:szCs w:val="28"/>
        </w:rPr>
        <w:t>проверки</w:t>
      </w:r>
      <w:r w:rsidRPr="0080733E">
        <w:rPr>
          <w:spacing w:val="-6"/>
          <w:sz w:val="28"/>
          <w:szCs w:val="28"/>
        </w:rPr>
        <w:t xml:space="preserve"> </w:t>
      </w:r>
      <w:r w:rsidRPr="0080733E">
        <w:rPr>
          <w:sz w:val="28"/>
          <w:szCs w:val="28"/>
        </w:rPr>
        <w:t>в</w:t>
      </w:r>
      <w:r w:rsidRPr="0080733E">
        <w:rPr>
          <w:spacing w:val="-6"/>
          <w:sz w:val="28"/>
          <w:szCs w:val="28"/>
        </w:rPr>
        <w:t xml:space="preserve"> </w:t>
      </w:r>
      <w:r w:rsidRPr="0080733E">
        <w:rPr>
          <w:sz w:val="28"/>
          <w:szCs w:val="28"/>
        </w:rPr>
        <w:t>порядке,</w:t>
      </w:r>
      <w:r w:rsidRPr="0080733E">
        <w:rPr>
          <w:spacing w:val="-7"/>
          <w:sz w:val="28"/>
          <w:szCs w:val="28"/>
        </w:rPr>
        <w:t xml:space="preserve"> </w:t>
      </w:r>
      <w:r w:rsidRPr="0080733E">
        <w:rPr>
          <w:sz w:val="28"/>
          <w:szCs w:val="28"/>
        </w:rPr>
        <w:t>установленном</w:t>
      </w:r>
      <w:r w:rsidRPr="0080733E">
        <w:rPr>
          <w:spacing w:val="-7"/>
          <w:sz w:val="28"/>
          <w:szCs w:val="28"/>
        </w:rPr>
        <w:t xml:space="preserve"> </w:t>
      </w:r>
      <w:r w:rsidRPr="0080733E">
        <w:rPr>
          <w:sz w:val="28"/>
          <w:szCs w:val="28"/>
        </w:rPr>
        <w:t>законодательством.</w:t>
      </w:r>
    </w:p>
    <w:p w:rsidR="0043370A" w:rsidRPr="0080733E" w:rsidRDefault="0043370A" w:rsidP="00EA50FF">
      <w:pPr>
        <w:pStyle w:val="a8"/>
        <w:widowControl/>
        <w:tabs>
          <w:tab w:val="left" w:pos="9214"/>
        </w:tabs>
        <w:ind w:right="3"/>
        <w:jc w:val="both"/>
      </w:pPr>
      <w:r w:rsidRPr="0080733E">
        <w:t>Внеплановые проверки могут проводиться на основании конкретного</w:t>
      </w:r>
      <w:r w:rsidRPr="0080733E">
        <w:rPr>
          <w:spacing w:val="1"/>
        </w:rPr>
        <w:t xml:space="preserve"> </w:t>
      </w:r>
      <w:r w:rsidRPr="0080733E">
        <w:t>обращения заявителя о фактах нарушения его прав на получение государственной</w:t>
      </w:r>
      <w:r w:rsidRPr="0080733E">
        <w:rPr>
          <w:spacing w:val="-67"/>
        </w:rPr>
        <w:t xml:space="preserve">    </w:t>
      </w:r>
      <w:r w:rsidRPr="0080733E">
        <w:t xml:space="preserve"> или </w:t>
      </w:r>
      <w:r w:rsidRPr="0080733E">
        <w:rPr>
          <w:spacing w:val="-1"/>
        </w:rPr>
        <w:t xml:space="preserve"> </w:t>
      </w:r>
      <w:r w:rsidRPr="0080733E">
        <w:t>муниципальной услуги.</w:t>
      </w:r>
    </w:p>
    <w:p w:rsidR="0043370A" w:rsidRPr="0080733E" w:rsidRDefault="0043370A" w:rsidP="00EA50FF">
      <w:pPr>
        <w:pStyle w:val="aa"/>
        <w:widowControl/>
        <w:numPr>
          <w:ilvl w:val="2"/>
          <w:numId w:val="30"/>
        </w:numPr>
        <w:tabs>
          <w:tab w:val="left" w:pos="1522"/>
          <w:tab w:val="left" w:pos="9214"/>
        </w:tabs>
        <w:ind w:left="0" w:right="3" w:firstLine="709"/>
        <w:jc w:val="both"/>
        <w:rPr>
          <w:sz w:val="28"/>
          <w:szCs w:val="28"/>
        </w:rPr>
      </w:pPr>
      <w:r w:rsidRPr="0080733E">
        <w:rPr>
          <w:sz w:val="28"/>
          <w:szCs w:val="28"/>
        </w:rPr>
        <w:t>Результаты плановых и внеплановых проверок оформляются в виде</w:t>
      </w:r>
      <w:r w:rsidRPr="0080733E">
        <w:rPr>
          <w:spacing w:val="-67"/>
          <w:sz w:val="28"/>
          <w:szCs w:val="28"/>
        </w:rPr>
        <w:t xml:space="preserve"> </w:t>
      </w:r>
      <w:r w:rsidRPr="0080733E">
        <w:rPr>
          <w:sz w:val="28"/>
          <w:szCs w:val="28"/>
        </w:rPr>
        <w:t>акта, в котором отмечаются выявленные недостатки и предложения по их</w:t>
      </w:r>
      <w:r w:rsidRPr="0080733E">
        <w:rPr>
          <w:spacing w:val="1"/>
          <w:sz w:val="28"/>
          <w:szCs w:val="28"/>
        </w:rPr>
        <w:t xml:space="preserve"> </w:t>
      </w:r>
      <w:r w:rsidRPr="0080733E">
        <w:rPr>
          <w:sz w:val="28"/>
          <w:szCs w:val="28"/>
        </w:rPr>
        <w:t>устранению.</w:t>
      </w:r>
    </w:p>
    <w:p w:rsidR="0043370A" w:rsidRPr="009A003C" w:rsidRDefault="0043370A" w:rsidP="00EA50FF">
      <w:pPr>
        <w:pStyle w:val="2"/>
        <w:keepNext w:val="0"/>
        <w:numPr>
          <w:ilvl w:val="1"/>
          <w:numId w:val="30"/>
        </w:numPr>
        <w:suppressAutoHyphens w:val="0"/>
        <w:autoSpaceDE/>
        <w:autoSpaceDN/>
        <w:adjustRightInd/>
        <w:spacing w:before="200" w:after="0"/>
        <w:ind w:left="0" w:firstLine="709"/>
        <w:jc w:val="both"/>
        <w:rPr>
          <w:i w:val="0"/>
        </w:rPr>
      </w:pPr>
      <w:bookmarkStart w:id="13" w:name="_Toc113287452"/>
      <w:r w:rsidRPr="009A003C">
        <w:rPr>
          <w:rFonts w:ascii="Times New Roman" w:hAnsi="Times New Roman"/>
          <w:i w:val="0"/>
          <w:color w:val="1F497D" w:themeColor="text2"/>
        </w:rPr>
        <w:t>Ответственность</w:t>
      </w:r>
      <w:r w:rsidRPr="009A003C">
        <w:rPr>
          <w:rFonts w:ascii="Times New Roman" w:hAnsi="Times New Roman"/>
          <w:i w:val="0"/>
          <w:color w:val="1F497D" w:themeColor="text2"/>
          <w:spacing w:val="-8"/>
        </w:rPr>
        <w:t xml:space="preserve"> </w:t>
      </w:r>
      <w:r w:rsidRPr="009A003C">
        <w:rPr>
          <w:rFonts w:ascii="Times New Roman" w:hAnsi="Times New Roman"/>
          <w:i w:val="0"/>
          <w:color w:val="1F497D" w:themeColor="text2"/>
        </w:rPr>
        <w:t>должностных</w:t>
      </w:r>
      <w:r w:rsidRPr="009A003C">
        <w:rPr>
          <w:rFonts w:ascii="Times New Roman" w:hAnsi="Times New Roman"/>
          <w:i w:val="0"/>
          <w:color w:val="1F497D" w:themeColor="text2"/>
          <w:spacing w:val="-9"/>
        </w:rPr>
        <w:t xml:space="preserve"> </w:t>
      </w:r>
      <w:r w:rsidRPr="009A003C">
        <w:rPr>
          <w:rFonts w:ascii="Times New Roman" w:hAnsi="Times New Roman"/>
          <w:i w:val="0"/>
          <w:color w:val="1F497D" w:themeColor="text2"/>
        </w:rPr>
        <w:t>лиц</w:t>
      </w:r>
      <w:r w:rsidRPr="009A003C">
        <w:rPr>
          <w:rFonts w:ascii="Times New Roman" w:hAnsi="Times New Roman"/>
          <w:i w:val="0"/>
          <w:color w:val="1F497D" w:themeColor="text2"/>
          <w:spacing w:val="-8"/>
        </w:rPr>
        <w:t xml:space="preserve"> </w:t>
      </w:r>
      <w:r w:rsidRPr="009A003C">
        <w:rPr>
          <w:rFonts w:ascii="Times New Roman" w:hAnsi="Times New Roman"/>
          <w:i w:val="0"/>
          <w:color w:val="1F497D" w:themeColor="text2"/>
        </w:rPr>
        <w:t>органа,</w:t>
      </w:r>
      <w:r w:rsidRPr="009A003C">
        <w:rPr>
          <w:rFonts w:ascii="Times New Roman" w:hAnsi="Times New Roman"/>
          <w:i w:val="0"/>
          <w:color w:val="1F497D" w:themeColor="text2"/>
          <w:spacing w:val="-7"/>
        </w:rPr>
        <w:t xml:space="preserve"> </w:t>
      </w:r>
      <w:r w:rsidRPr="009A003C">
        <w:rPr>
          <w:rFonts w:ascii="Times New Roman" w:hAnsi="Times New Roman"/>
          <w:i w:val="0"/>
          <w:color w:val="1F497D" w:themeColor="text2"/>
        </w:rPr>
        <w:t>предоставляющего</w:t>
      </w:r>
      <w:r w:rsidRPr="009A003C">
        <w:rPr>
          <w:rFonts w:ascii="Times New Roman" w:hAnsi="Times New Roman"/>
          <w:i w:val="0"/>
          <w:color w:val="1F497D" w:themeColor="text2"/>
          <w:spacing w:val="-67"/>
        </w:rPr>
        <w:t xml:space="preserve"> </w:t>
      </w:r>
      <w:r w:rsidRPr="009A003C">
        <w:rPr>
          <w:rFonts w:ascii="Times New Roman" w:hAnsi="Times New Roman"/>
          <w:i w:val="0"/>
          <w:color w:val="1F497D" w:themeColor="text2"/>
        </w:rPr>
        <w:t>муниципальную услугу, за решения и действия (бездействие),</w:t>
      </w:r>
      <w:r w:rsidRPr="009A003C">
        <w:rPr>
          <w:rFonts w:ascii="Times New Roman" w:hAnsi="Times New Roman"/>
          <w:i w:val="0"/>
          <w:color w:val="1F497D" w:themeColor="text2"/>
          <w:spacing w:val="1"/>
        </w:rPr>
        <w:t xml:space="preserve"> </w:t>
      </w:r>
      <w:r w:rsidRPr="009A003C">
        <w:rPr>
          <w:rFonts w:ascii="Times New Roman" w:hAnsi="Times New Roman"/>
          <w:i w:val="0"/>
          <w:color w:val="1F497D" w:themeColor="text2"/>
        </w:rPr>
        <w:t>принимаемые</w:t>
      </w:r>
      <w:r w:rsidRPr="009A003C">
        <w:rPr>
          <w:rFonts w:ascii="Times New Roman" w:hAnsi="Times New Roman"/>
          <w:i w:val="0"/>
          <w:color w:val="1F497D" w:themeColor="text2"/>
          <w:spacing w:val="-2"/>
        </w:rPr>
        <w:t xml:space="preserve"> </w:t>
      </w:r>
      <w:r w:rsidRPr="009A003C">
        <w:rPr>
          <w:rFonts w:ascii="Times New Roman" w:hAnsi="Times New Roman"/>
          <w:i w:val="0"/>
          <w:color w:val="1F497D" w:themeColor="text2"/>
        </w:rPr>
        <w:t>(осуществляемые)</w:t>
      </w:r>
      <w:r w:rsidRPr="009A003C">
        <w:rPr>
          <w:rFonts w:ascii="Times New Roman" w:hAnsi="Times New Roman"/>
          <w:i w:val="0"/>
          <w:color w:val="1F497D" w:themeColor="text2"/>
          <w:spacing w:val="-2"/>
        </w:rPr>
        <w:t xml:space="preserve"> </w:t>
      </w:r>
      <w:r w:rsidRPr="009A003C">
        <w:rPr>
          <w:rFonts w:ascii="Times New Roman" w:hAnsi="Times New Roman"/>
          <w:i w:val="0"/>
          <w:color w:val="1F497D" w:themeColor="text2"/>
        </w:rPr>
        <w:t>ими</w:t>
      </w:r>
      <w:r w:rsidRPr="009A003C">
        <w:rPr>
          <w:rFonts w:ascii="Times New Roman" w:hAnsi="Times New Roman"/>
          <w:i w:val="0"/>
          <w:color w:val="1F497D" w:themeColor="text2"/>
          <w:spacing w:val="-3"/>
        </w:rPr>
        <w:t xml:space="preserve"> </w:t>
      </w:r>
      <w:r w:rsidRPr="009A003C">
        <w:rPr>
          <w:rFonts w:ascii="Times New Roman" w:hAnsi="Times New Roman"/>
          <w:i w:val="0"/>
          <w:color w:val="1F497D" w:themeColor="text2"/>
        </w:rPr>
        <w:t>в</w:t>
      </w:r>
      <w:r w:rsidRPr="009A003C">
        <w:rPr>
          <w:rFonts w:ascii="Times New Roman" w:hAnsi="Times New Roman"/>
          <w:i w:val="0"/>
          <w:color w:val="1F497D" w:themeColor="text2"/>
          <w:spacing w:val="-2"/>
        </w:rPr>
        <w:t xml:space="preserve"> </w:t>
      </w:r>
      <w:r w:rsidRPr="009A003C">
        <w:rPr>
          <w:rFonts w:ascii="Times New Roman" w:hAnsi="Times New Roman"/>
          <w:i w:val="0"/>
          <w:color w:val="1F497D" w:themeColor="text2"/>
        </w:rPr>
        <w:t>ходе</w:t>
      </w:r>
      <w:r w:rsidRPr="009A003C">
        <w:rPr>
          <w:rFonts w:ascii="Times New Roman" w:hAnsi="Times New Roman"/>
          <w:i w:val="0"/>
          <w:color w:val="1F497D" w:themeColor="text2"/>
          <w:spacing w:val="-4"/>
        </w:rPr>
        <w:t xml:space="preserve"> </w:t>
      </w:r>
      <w:r w:rsidRPr="009A003C">
        <w:rPr>
          <w:rFonts w:ascii="Times New Roman" w:hAnsi="Times New Roman"/>
          <w:i w:val="0"/>
          <w:color w:val="1F497D" w:themeColor="text2"/>
        </w:rPr>
        <w:t>предоставления муниципальной</w:t>
      </w:r>
      <w:r w:rsidRPr="009A003C">
        <w:rPr>
          <w:rFonts w:ascii="Times New Roman" w:hAnsi="Times New Roman"/>
          <w:i w:val="0"/>
          <w:color w:val="1F497D" w:themeColor="text2"/>
          <w:spacing w:val="-10"/>
        </w:rPr>
        <w:t xml:space="preserve"> </w:t>
      </w:r>
      <w:r w:rsidRPr="009A003C">
        <w:rPr>
          <w:rFonts w:ascii="Times New Roman" w:hAnsi="Times New Roman"/>
          <w:i w:val="0"/>
          <w:color w:val="1F497D" w:themeColor="text2"/>
        </w:rPr>
        <w:t>услуги</w:t>
      </w:r>
      <w:bookmarkEnd w:id="13"/>
    </w:p>
    <w:p w:rsidR="0043370A" w:rsidRPr="0080733E" w:rsidRDefault="0043370A" w:rsidP="00EA50FF">
      <w:pPr>
        <w:pStyle w:val="aa"/>
        <w:widowControl/>
        <w:numPr>
          <w:ilvl w:val="2"/>
          <w:numId w:val="30"/>
        </w:numPr>
        <w:tabs>
          <w:tab w:val="left" w:pos="1523"/>
          <w:tab w:val="left" w:pos="9214"/>
        </w:tabs>
        <w:ind w:left="0" w:right="3" w:firstLine="709"/>
        <w:jc w:val="both"/>
        <w:rPr>
          <w:sz w:val="28"/>
          <w:szCs w:val="28"/>
        </w:rPr>
      </w:pPr>
      <w:r w:rsidRPr="0080733E">
        <w:rPr>
          <w:sz w:val="28"/>
          <w:szCs w:val="28"/>
        </w:rPr>
        <w:t>Должностные лица, ответственные за предоставление государственной</w:t>
      </w:r>
      <w:r w:rsidRPr="0080733E">
        <w:rPr>
          <w:spacing w:val="-67"/>
          <w:sz w:val="28"/>
          <w:szCs w:val="28"/>
        </w:rPr>
        <w:t xml:space="preserve"> </w:t>
      </w:r>
      <w:r w:rsidRPr="0080733E">
        <w:rPr>
          <w:sz w:val="28"/>
          <w:szCs w:val="28"/>
        </w:rPr>
        <w:t>или муниципальной услуги, несут персональную ответственность за соблюдение</w:t>
      </w:r>
      <w:r w:rsidRPr="0080733E">
        <w:rPr>
          <w:spacing w:val="1"/>
          <w:sz w:val="28"/>
          <w:szCs w:val="28"/>
        </w:rPr>
        <w:t xml:space="preserve"> </w:t>
      </w:r>
      <w:r w:rsidRPr="0080733E">
        <w:rPr>
          <w:sz w:val="28"/>
          <w:szCs w:val="28"/>
        </w:rPr>
        <w:t>порядка</w:t>
      </w:r>
      <w:r w:rsidRPr="0080733E">
        <w:rPr>
          <w:spacing w:val="-5"/>
          <w:sz w:val="28"/>
          <w:szCs w:val="28"/>
        </w:rPr>
        <w:t xml:space="preserve"> </w:t>
      </w:r>
      <w:r w:rsidRPr="0080733E">
        <w:rPr>
          <w:sz w:val="28"/>
          <w:szCs w:val="28"/>
        </w:rPr>
        <w:t>и</w:t>
      </w:r>
      <w:r w:rsidRPr="0080733E">
        <w:rPr>
          <w:spacing w:val="-4"/>
          <w:sz w:val="28"/>
          <w:szCs w:val="28"/>
        </w:rPr>
        <w:t xml:space="preserve"> </w:t>
      </w:r>
      <w:r w:rsidRPr="0080733E">
        <w:rPr>
          <w:sz w:val="28"/>
          <w:szCs w:val="28"/>
        </w:rPr>
        <w:t>сроков</w:t>
      </w:r>
      <w:r w:rsidRPr="0080733E">
        <w:rPr>
          <w:spacing w:val="-4"/>
          <w:sz w:val="28"/>
          <w:szCs w:val="28"/>
        </w:rPr>
        <w:t xml:space="preserve"> </w:t>
      </w:r>
      <w:r w:rsidRPr="0080733E">
        <w:rPr>
          <w:sz w:val="28"/>
          <w:szCs w:val="28"/>
        </w:rPr>
        <w:t>предоставления</w:t>
      </w:r>
      <w:r w:rsidRPr="0080733E">
        <w:rPr>
          <w:spacing w:val="-4"/>
          <w:sz w:val="28"/>
          <w:szCs w:val="28"/>
        </w:rPr>
        <w:t xml:space="preserve"> </w:t>
      </w:r>
      <w:r w:rsidRPr="0080733E">
        <w:rPr>
          <w:sz w:val="28"/>
          <w:szCs w:val="28"/>
        </w:rPr>
        <w:t>муниципальной</w:t>
      </w:r>
      <w:r w:rsidRPr="0080733E">
        <w:rPr>
          <w:spacing w:val="-4"/>
          <w:sz w:val="28"/>
          <w:szCs w:val="28"/>
        </w:rPr>
        <w:t xml:space="preserve"> </w:t>
      </w:r>
      <w:r w:rsidRPr="0080733E">
        <w:rPr>
          <w:sz w:val="28"/>
          <w:szCs w:val="28"/>
        </w:rPr>
        <w:t>услуги.</w:t>
      </w:r>
    </w:p>
    <w:p w:rsidR="0043370A" w:rsidRPr="0080733E" w:rsidRDefault="0043370A" w:rsidP="00EA50FF">
      <w:pPr>
        <w:pStyle w:val="aa"/>
        <w:widowControl/>
        <w:numPr>
          <w:ilvl w:val="2"/>
          <w:numId w:val="30"/>
        </w:numPr>
        <w:tabs>
          <w:tab w:val="left" w:pos="1523"/>
          <w:tab w:val="left" w:pos="9214"/>
        </w:tabs>
        <w:ind w:left="0" w:right="3" w:firstLine="708"/>
        <w:jc w:val="both"/>
        <w:rPr>
          <w:sz w:val="28"/>
          <w:szCs w:val="28"/>
        </w:rPr>
      </w:pPr>
      <w:r w:rsidRPr="0080733E">
        <w:rPr>
          <w:sz w:val="28"/>
          <w:szCs w:val="28"/>
        </w:rPr>
        <w:t>МФЦ</w:t>
      </w:r>
      <w:r w:rsidRPr="0080733E">
        <w:rPr>
          <w:spacing w:val="-6"/>
          <w:sz w:val="28"/>
          <w:szCs w:val="28"/>
        </w:rPr>
        <w:t xml:space="preserve"> </w:t>
      </w:r>
      <w:r w:rsidRPr="0080733E">
        <w:rPr>
          <w:sz w:val="28"/>
          <w:szCs w:val="28"/>
        </w:rPr>
        <w:t>и</w:t>
      </w:r>
      <w:r w:rsidRPr="0080733E">
        <w:rPr>
          <w:spacing w:val="-5"/>
          <w:sz w:val="28"/>
          <w:szCs w:val="28"/>
        </w:rPr>
        <w:t xml:space="preserve"> </w:t>
      </w:r>
      <w:r w:rsidRPr="0080733E">
        <w:rPr>
          <w:sz w:val="28"/>
          <w:szCs w:val="28"/>
        </w:rPr>
        <w:t>его</w:t>
      </w:r>
      <w:r w:rsidRPr="0080733E">
        <w:rPr>
          <w:spacing w:val="-6"/>
          <w:sz w:val="28"/>
          <w:szCs w:val="28"/>
        </w:rPr>
        <w:t xml:space="preserve"> </w:t>
      </w:r>
      <w:r w:rsidRPr="0080733E">
        <w:rPr>
          <w:sz w:val="28"/>
          <w:szCs w:val="28"/>
        </w:rPr>
        <w:t>работники</w:t>
      </w:r>
      <w:r w:rsidRPr="0080733E">
        <w:rPr>
          <w:spacing w:val="-5"/>
          <w:sz w:val="28"/>
          <w:szCs w:val="28"/>
        </w:rPr>
        <w:t xml:space="preserve"> </w:t>
      </w:r>
      <w:r w:rsidRPr="0080733E">
        <w:rPr>
          <w:sz w:val="28"/>
          <w:szCs w:val="28"/>
        </w:rPr>
        <w:t>несут</w:t>
      </w:r>
      <w:r w:rsidRPr="0080733E">
        <w:rPr>
          <w:spacing w:val="-5"/>
          <w:sz w:val="28"/>
          <w:szCs w:val="28"/>
        </w:rPr>
        <w:t xml:space="preserve"> </w:t>
      </w:r>
      <w:r w:rsidRPr="0080733E">
        <w:rPr>
          <w:sz w:val="28"/>
          <w:szCs w:val="28"/>
        </w:rPr>
        <w:t>ответственность,</w:t>
      </w:r>
      <w:r w:rsidRPr="0080733E">
        <w:rPr>
          <w:spacing w:val="-9"/>
          <w:sz w:val="28"/>
          <w:szCs w:val="28"/>
        </w:rPr>
        <w:t xml:space="preserve"> </w:t>
      </w:r>
      <w:r w:rsidRPr="0080733E">
        <w:rPr>
          <w:sz w:val="28"/>
          <w:szCs w:val="28"/>
        </w:rPr>
        <w:t>установленную</w:t>
      </w:r>
      <w:r w:rsidRPr="0080733E">
        <w:rPr>
          <w:spacing w:val="-67"/>
          <w:sz w:val="28"/>
          <w:szCs w:val="28"/>
        </w:rPr>
        <w:t xml:space="preserve"> </w:t>
      </w:r>
      <w:r w:rsidRPr="0080733E">
        <w:rPr>
          <w:sz w:val="28"/>
          <w:szCs w:val="28"/>
        </w:rPr>
        <w:t>законодательством</w:t>
      </w:r>
      <w:r w:rsidRPr="0080733E">
        <w:rPr>
          <w:spacing w:val="-2"/>
          <w:sz w:val="28"/>
          <w:szCs w:val="28"/>
        </w:rPr>
        <w:t xml:space="preserve"> </w:t>
      </w:r>
      <w:r w:rsidRPr="0080733E">
        <w:rPr>
          <w:sz w:val="28"/>
          <w:szCs w:val="28"/>
        </w:rPr>
        <w:t>Российской</w:t>
      </w:r>
      <w:r w:rsidRPr="0080733E">
        <w:rPr>
          <w:spacing w:val="-1"/>
          <w:sz w:val="28"/>
          <w:szCs w:val="28"/>
        </w:rPr>
        <w:t xml:space="preserve"> </w:t>
      </w:r>
      <w:r w:rsidRPr="0080733E">
        <w:rPr>
          <w:sz w:val="28"/>
          <w:szCs w:val="28"/>
        </w:rPr>
        <w:t>Федерации:</w:t>
      </w:r>
    </w:p>
    <w:p w:rsidR="0043370A" w:rsidRPr="0080733E" w:rsidRDefault="0043370A" w:rsidP="00EA50FF">
      <w:pPr>
        <w:pStyle w:val="aa"/>
        <w:widowControl/>
        <w:numPr>
          <w:ilvl w:val="0"/>
          <w:numId w:val="28"/>
        </w:numPr>
        <w:tabs>
          <w:tab w:val="left" w:pos="1127"/>
          <w:tab w:val="left" w:pos="9214"/>
        </w:tabs>
        <w:ind w:left="0" w:right="3" w:firstLine="708"/>
        <w:jc w:val="both"/>
        <w:rPr>
          <w:sz w:val="28"/>
          <w:szCs w:val="28"/>
        </w:rPr>
      </w:pPr>
      <w:r w:rsidRPr="0080733E">
        <w:rPr>
          <w:sz w:val="28"/>
          <w:szCs w:val="28"/>
        </w:rPr>
        <w:t>за полноту передаваемых в орган местного самоуправления заявлений, иных</w:t>
      </w:r>
      <w:r w:rsidRPr="0080733E">
        <w:rPr>
          <w:spacing w:val="-67"/>
          <w:sz w:val="28"/>
          <w:szCs w:val="28"/>
        </w:rPr>
        <w:t xml:space="preserve"> </w:t>
      </w:r>
      <w:r w:rsidRPr="0080733E">
        <w:rPr>
          <w:sz w:val="28"/>
          <w:szCs w:val="28"/>
        </w:rPr>
        <w:t>документов,</w:t>
      </w:r>
      <w:r w:rsidRPr="0080733E">
        <w:rPr>
          <w:spacing w:val="-2"/>
          <w:sz w:val="28"/>
          <w:szCs w:val="28"/>
        </w:rPr>
        <w:t xml:space="preserve"> </w:t>
      </w:r>
      <w:r w:rsidRPr="0080733E">
        <w:rPr>
          <w:sz w:val="28"/>
          <w:szCs w:val="28"/>
        </w:rPr>
        <w:t>принятых</w:t>
      </w:r>
      <w:r w:rsidRPr="0080733E">
        <w:rPr>
          <w:spacing w:val="-1"/>
          <w:sz w:val="28"/>
          <w:szCs w:val="28"/>
        </w:rPr>
        <w:t xml:space="preserve"> </w:t>
      </w:r>
      <w:r w:rsidRPr="0080733E">
        <w:rPr>
          <w:sz w:val="28"/>
          <w:szCs w:val="28"/>
        </w:rPr>
        <w:t>от заявителя</w:t>
      </w:r>
      <w:r w:rsidRPr="0080733E">
        <w:rPr>
          <w:spacing w:val="-1"/>
          <w:sz w:val="28"/>
          <w:szCs w:val="28"/>
        </w:rPr>
        <w:t xml:space="preserve"> </w:t>
      </w:r>
      <w:r w:rsidRPr="0080733E">
        <w:rPr>
          <w:sz w:val="28"/>
          <w:szCs w:val="28"/>
        </w:rPr>
        <w:t>в МФЦ;</w:t>
      </w:r>
    </w:p>
    <w:p w:rsidR="0043370A" w:rsidRPr="0080733E" w:rsidRDefault="0043370A" w:rsidP="00EA50FF">
      <w:pPr>
        <w:pStyle w:val="aa"/>
        <w:widowControl/>
        <w:numPr>
          <w:ilvl w:val="0"/>
          <w:numId w:val="28"/>
        </w:numPr>
        <w:tabs>
          <w:tab w:val="left" w:pos="1127"/>
          <w:tab w:val="left" w:pos="9214"/>
        </w:tabs>
        <w:ind w:left="0" w:right="3" w:firstLine="709"/>
        <w:jc w:val="both"/>
        <w:rPr>
          <w:sz w:val="28"/>
          <w:szCs w:val="28"/>
        </w:rPr>
      </w:pPr>
      <w:r w:rsidRPr="0080733E">
        <w:rPr>
          <w:sz w:val="28"/>
          <w:szCs w:val="28"/>
        </w:rPr>
        <w:t>за своевременную передачу в орган местного самоуправления заявлений, иных</w:t>
      </w:r>
      <w:r w:rsidRPr="0080733E">
        <w:rPr>
          <w:spacing w:val="1"/>
          <w:sz w:val="28"/>
          <w:szCs w:val="28"/>
        </w:rPr>
        <w:t xml:space="preserve"> </w:t>
      </w:r>
      <w:r w:rsidRPr="0080733E">
        <w:rPr>
          <w:sz w:val="28"/>
          <w:szCs w:val="28"/>
        </w:rPr>
        <w:t>документов,</w:t>
      </w:r>
      <w:r w:rsidRPr="0080733E">
        <w:rPr>
          <w:spacing w:val="-5"/>
          <w:sz w:val="28"/>
          <w:szCs w:val="28"/>
        </w:rPr>
        <w:t xml:space="preserve"> </w:t>
      </w:r>
      <w:r w:rsidRPr="0080733E">
        <w:rPr>
          <w:sz w:val="28"/>
          <w:szCs w:val="28"/>
        </w:rPr>
        <w:t>принятых</w:t>
      </w:r>
      <w:r w:rsidRPr="0080733E">
        <w:rPr>
          <w:spacing w:val="-5"/>
          <w:sz w:val="28"/>
          <w:szCs w:val="28"/>
        </w:rPr>
        <w:t xml:space="preserve"> </w:t>
      </w:r>
      <w:r w:rsidRPr="0080733E">
        <w:rPr>
          <w:sz w:val="28"/>
          <w:szCs w:val="28"/>
        </w:rPr>
        <w:t>от</w:t>
      </w:r>
      <w:r w:rsidRPr="0080733E">
        <w:rPr>
          <w:spacing w:val="-4"/>
          <w:sz w:val="28"/>
          <w:szCs w:val="28"/>
        </w:rPr>
        <w:t xml:space="preserve"> </w:t>
      </w:r>
      <w:r w:rsidRPr="0080733E">
        <w:rPr>
          <w:sz w:val="28"/>
          <w:szCs w:val="28"/>
        </w:rPr>
        <w:t>заявителя,</w:t>
      </w:r>
      <w:r w:rsidRPr="0080733E">
        <w:rPr>
          <w:spacing w:val="-5"/>
          <w:sz w:val="28"/>
          <w:szCs w:val="28"/>
        </w:rPr>
        <w:t xml:space="preserve"> </w:t>
      </w:r>
      <w:r w:rsidRPr="0080733E">
        <w:rPr>
          <w:sz w:val="28"/>
          <w:szCs w:val="28"/>
        </w:rPr>
        <w:t>а</w:t>
      </w:r>
      <w:r w:rsidRPr="0080733E">
        <w:rPr>
          <w:spacing w:val="-5"/>
          <w:sz w:val="28"/>
          <w:szCs w:val="28"/>
        </w:rPr>
        <w:t xml:space="preserve"> </w:t>
      </w:r>
      <w:r w:rsidRPr="0080733E">
        <w:rPr>
          <w:sz w:val="28"/>
          <w:szCs w:val="28"/>
        </w:rPr>
        <w:t>также</w:t>
      </w:r>
      <w:r w:rsidRPr="0080733E">
        <w:rPr>
          <w:spacing w:val="-4"/>
          <w:sz w:val="28"/>
          <w:szCs w:val="28"/>
        </w:rPr>
        <w:t xml:space="preserve"> </w:t>
      </w:r>
      <w:r w:rsidRPr="0080733E">
        <w:rPr>
          <w:sz w:val="28"/>
          <w:szCs w:val="28"/>
        </w:rPr>
        <w:t>за</w:t>
      </w:r>
      <w:r w:rsidRPr="0080733E">
        <w:rPr>
          <w:spacing w:val="-5"/>
          <w:sz w:val="28"/>
          <w:szCs w:val="28"/>
        </w:rPr>
        <w:t xml:space="preserve"> </w:t>
      </w:r>
      <w:r w:rsidRPr="0080733E">
        <w:rPr>
          <w:sz w:val="28"/>
          <w:szCs w:val="28"/>
        </w:rPr>
        <w:t>своевременную</w:t>
      </w:r>
      <w:r w:rsidRPr="0080733E">
        <w:rPr>
          <w:spacing w:val="-4"/>
          <w:sz w:val="28"/>
          <w:szCs w:val="28"/>
        </w:rPr>
        <w:t xml:space="preserve"> </w:t>
      </w:r>
      <w:r w:rsidRPr="0080733E">
        <w:rPr>
          <w:sz w:val="28"/>
          <w:szCs w:val="28"/>
        </w:rPr>
        <w:t>выдачу</w:t>
      </w:r>
      <w:r w:rsidRPr="0080733E">
        <w:rPr>
          <w:spacing w:val="-5"/>
          <w:sz w:val="28"/>
          <w:szCs w:val="28"/>
        </w:rPr>
        <w:t xml:space="preserve"> </w:t>
      </w:r>
      <w:r w:rsidRPr="0080733E">
        <w:rPr>
          <w:sz w:val="28"/>
          <w:szCs w:val="28"/>
        </w:rPr>
        <w:t>заявителю документов, переданных в этих целях МФЦ органу</w:t>
      </w:r>
      <w:r w:rsidRPr="0080733E">
        <w:rPr>
          <w:spacing w:val="-3"/>
          <w:sz w:val="28"/>
          <w:szCs w:val="28"/>
        </w:rPr>
        <w:t xml:space="preserve"> </w:t>
      </w:r>
      <w:r w:rsidRPr="0080733E">
        <w:rPr>
          <w:sz w:val="28"/>
          <w:szCs w:val="28"/>
        </w:rPr>
        <w:t>местного</w:t>
      </w:r>
      <w:r w:rsidRPr="0080733E">
        <w:rPr>
          <w:spacing w:val="-3"/>
          <w:sz w:val="28"/>
          <w:szCs w:val="28"/>
        </w:rPr>
        <w:t xml:space="preserve"> </w:t>
      </w:r>
      <w:r w:rsidRPr="0080733E">
        <w:rPr>
          <w:sz w:val="28"/>
          <w:szCs w:val="28"/>
        </w:rPr>
        <w:t>самоуправления;</w:t>
      </w:r>
    </w:p>
    <w:p w:rsidR="0043370A" w:rsidRPr="0080733E" w:rsidRDefault="0043370A" w:rsidP="00EA50FF">
      <w:pPr>
        <w:pStyle w:val="aa"/>
        <w:widowControl/>
        <w:numPr>
          <w:ilvl w:val="0"/>
          <w:numId w:val="28"/>
        </w:numPr>
        <w:tabs>
          <w:tab w:val="left" w:pos="1126"/>
          <w:tab w:val="left" w:pos="9214"/>
        </w:tabs>
        <w:ind w:left="0" w:right="3" w:firstLine="708"/>
        <w:jc w:val="both"/>
        <w:rPr>
          <w:sz w:val="28"/>
          <w:szCs w:val="28"/>
        </w:rPr>
      </w:pPr>
      <w:r w:rsidRPr="0080733E">
        <w:rPr>
          <w:sz w:val="28"/>
          <w:szCs w:val="28"/>
        </w:rPr>
        <w:t>за соблюдение прав субъектов персональных данных, за соблюдение</w:t>
      </w:r>
      <w:r w:rsidRPr="0080733E">
        <w:rPr>
          <w:spacing w:val="1"/>
          <w:sz w:val="28"/>
          <w:szCs w:val="28"/>
        </w:rPr>
        <w:t xml:space="preserve"> </w:t>
      </w:r>
      <w:r w:rsidRPr="0080733E">
        <w:rPr>
          <w:sz w:val="28"/>
          <w:szCs w:val="28"/>
        </w:rPr>
        <w:t>законодательства Российской Федерации, устанавливающего особенности</w:t>
      </w:r>
      <w:r w:rsidRPr="0080733E">
        <w:rPr>
          <w:spacing w:val="1"/>
          <w:sz w:val="28"/>
          <w:szCs w:val="28"/>
        </w:rPr>
        <w:t xml:space="preserve"> </w:t>
      </w:r>
      <w:r w:rsidRPr="0080733E">
        <w:rPr>
          <w:sz w:val="28"/>
          <w:szCs w:val="28"/>
        </w:rPr>
        <w:t>обращения</w:t>
      </w:r>
      <w:r w:rsidRPr="0080733E">
        <w:rPr>
          <w:spacing w:val="-6"/>
          <w:sz w:val="28"/>
          <w:szCs w:val="28"/>
        </w:rPr>
        <w:t xml:space="preserve"> </w:t>
      </w:r>
      <w:r w:rsidRPr="0080733E">
        <w:rPr>
          <w:sz w:val="28"/>
          <w:szCs w:val="28"/>
        </w:rPr>
        <w:t>с</w:t>
      </w:r>
      <w:r w:rsidRPr="0080733E">
        <w:rPr>
          <w:spacing w:val="-6"/>
          <w:sz w:val="28"/>
          <w:szCs w:val="28"/>
        </w:rPr>
        <w:t xml:space="preserve"> </w:t>
      </w:r>
      <w:r w:rsidRPr="0080733E">
        <w:rPr>
          <w:sz w:val="28"/>
          <w:szCs w:val="28"/>
        </w:rPr>
        <w:t>информацией,</w:t>
      </w:r>
      <w:r w:rsidRPr="0080733E">
        <w:rPr>
          <w:spacing w:val="-5"/>
          <w:sz w:val="28"/>
          <w:szCs w:val="28"/>
        </w:rPr>
        <w:t xml:space="preserve"> </w:t>
      </w:r>
      <w:r w:rsidRPr="0080733E">
        <w:rPr>
          <w:sz w:val="28"/>
          <w:szCs w:val="28"/>
        </w:rPr>
        <w:t>доступ</w:t>
      </w:r>
      <w:r w:rsidRPr="0080733E">
        <w:rPr>
          <w:spacing w:val="-5"/>
          <w:sz w:val="28"/>
          <w:szCs w:val="28"/>
        </w:rPr>
        <w:t xml:space="preserve"> </w:t>
      </w:r>
      <w:r w:rsidRPr="0080733E">
        <w:rPr>
          <w:sz w:val="28"/>
          <w:szCs w:val="28"/>
        </w:rPr>
        <w:t>к</w:t>
      </w:r>
      <w:r w:rsidRPr="0080733E">
        <w:rPr>
          <w:spacing w:val="-7"/>
          <w:sz w:val="28"/>
          <w:szCs w:val="28"/>
        </w:rPr>
        <w:t xml:space="preserve"> </w:t>
      </w:r>
      <w:r w:rsidRPr="0080733E">
        <w:rPr>
          <w:sz w:val="28"/>
          <w:szCs w:val="28"/>
        </w:rPr>
        <w:t>которой</w:t>
      </w:r>
      <w:r w:rsidRPr="0080733E">
        <w:rPr>
          <w:spacing w:val="-5"/>
          <w:sz w:val="28"/>
          <w:szCs w:val="28"/>
        </w:rPr>
        <w:t xml:space="preserve"> </w:t>
      </w:r>
      <w:r w:rsidRPr="0080733E">
        <w:rPr>
          <w:sz w:val="28"/>
          <w:szCs w:val="28"/>
        </w:rPr>
        <w:t>ограничен</w:t>
      </w:r>
      <w:r w:rsidRPr="0080733E">
        <w:rPr>
          <w:spacing w:val="-6"/>
          <w:sz w:val="28"/>
          <w:szCs w:val="28"/>
        </w:rPr>
        <w:t xml:space="preserve"> </w:t>
      </w:r>
      <w:r w:rsidRPr="0080733E">
        <w:rPr>
          <w:sz w:val="28"/>
          <w:szCs w:val="28"/>
        </w:rPr>
        <w:t>федеральным</w:t>
      </w:r>
      <w:r w:rsidRPr="0080733E">
        <w:rPr>
          <w:spacing w:val="-6"/>
          <w:sz w:val="28"/>
          <w:szCs w:val="28"/>
        </w:rPr>
        <w:t xml:space="preserve"> </w:t>
      </w:r>
      <w:r w:rsidRPr="0080733E">
        <w:rPr>
          <w:sz w:val="28"/>
          <w:szCs w:val="28"/>
        </w:rPr>
        <w:t>законом.</w:t>
      </w:r>
    </w:p>
    <w:p w:rsidR="0043370A" w:rsidRPr="0080733E" w:rsidRDefault="0043370A" w:rsidP="00EA50FF">
      <w:pPr>
        <w:pStyle w:val="a8"/>
        <w:widowControl/>
        <w:tabs>
          <w:tab w:val="left" w:pos="9214"/>
        </w:tabs>
        <w:ind w:right="3"/>
        <w:jc w:val="both"/>
      </w:pPr>
      <w:r w:rsidRPr="0080733E">
        <w:t>Жалоба на нарушение порядка предоставления государственной или</w:t>
      </w:r>
      <w:r w:rsidRPr="0080733E">
        <w:rPr>
          <w:spacing w:val="1"/>
        </w:rPr>
        <w:t xml:space="preserve"> </w:t>
      </w:r>
      <w:r w:rsidRPr="0080733E">
        <w:t>муниципальной услуги МФЦ рассматривается органом местного</w:t>
      </w:r>
      <w:r w:rsidRPr="0080733E">
        <w:rPr>
          <w:spacing w:val="32"/>
        </w:rPr>
        <w:t xml:space="preserve"> </w:t>
      </w:r>
      <w:r w:rsidRPr="0080733E">
        <w:t>самоуправления. При</w:t>
      </w:r>
      <w:r w:rsidRPr="0080733E">
        <w:rPr>
          <w:spacing w:val="32"/>
        </w:rPr>
        <w:t xml:space="preserve"> </w:t>
      </w:r>
      <w:r w:rsidRPr="0080733E">
        <w:t>этом</w:t>
      </w:r>
      <w:r w:rsidRPr="0080733E">
        <w:rPr>
          <w:spacing w:val="-67"/>
        </w:rPr>
        <w:t xml:space="preserve"> </w:t>
      </w:r>
      <w:r w:rsidRPr="0080733E">
        <w:t>срок рассмотрения жалобы исчисляется со дня регистрации жалобы в органе местного</w:t>
      </w:r>
      <w:r w:rsidRPr="0080733E">
        <w:rPr>
          <w:spacing w:val="1"/>
        </w:rPr>
        <w:t xml:space="preserve"> </w:t>
      </w:r>
      <w:r w:rsidRPr="0080733E">
        <w:t>самоуправления.</w:t>
      </w:r>
    </w:p>
    <w:p w:rsidR="0043370A" w:rsidRPr="009A003C" w:rsidRDefault="0043370A" w:rsidP="00EA50FF">
      <w:pPr>
        <w:pStyle w:val="2"/>
        <w:keepNext w:val="0"/>
        <w:numPr>
          <w:ilvl w:val="1"/>
          <w:numId w:val="30"/>
        </w:numPr>
        <w:suppressAutoHyphens w:val="0"/>
        <w:autoSpaceDE/>
        <w:autoSpaceDN/>
        <w:adjustRightInd/>
        <w:spacing w:before="200" w:after="0" w:line="276" w:lineRule="auto"/>
        <w:ind w:left="0" w:firstLine="709"/>
        <w:rPr>
          <w:i w:val="0"/>
        </w:rPr>
      </w:pPr>
      <w:bookmarkStart w:id="14" w:name="_Toc113287453"/>
      <w:r w:rsidRPr="009A003C">
        <w:rPr>
          <w:rFonts w:ascii="Times New Roman" w:hAnsi="Times New Roman"/>
          <w:i w:val="0"/>
          <w:color w:val="1F497D" w:themeColor="text2"/>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14"/>
      <w:r w:rsidRPr="009A003C">
        <w:rPr>
          <w:rFonts w:ascii="Times New Roman" w:hAnsi="Times New Roman"/>
          <w:i w:val="0"/>
          <w:color w:val="1F497D" w:themeColor="text2"/>
        </w:rPr>
        <w:t xml:space="preserve"> </w:t>
      </w:r>
    </w:p>
    <w:p w:rsidR="0043370A" w:rsidRDefault="0043370A" w:rsidP="00EA50FF">
      <w:pPr>
        <w:pStyle w:val="aa"/>
        <w:widowControl/>
        <w:tabs>
          <w:tab w:val="left" w:pos="1537"/>
          <w:tab w:val="left" w:pos="9214"/>
        </w:tabs>
        <w:ind w:left="0" w:right="3"/>
        <w:jc w:val="both"/>
        <w:rPr>
          <w:sz w:val="28"/>
          <w:szCs w:val="28"/>
        </w:rPr>
      </w:pPr>
      <w:r w:rsidRPr="0080733E">
        <w:rPr>
          <w:sz w:val="28"/>
          <w:szCs w:val="28"/>
        </w:rPr>
        <w:t>Контроль</w:t>
      </w:r>
      <w:r w:rsidRPr="0080733E">
        <w:rPr>
          <w:spacing w:val="-8"/>
          <w:sz w:val="28"/>
          <w:szCs w:val="28"/>
        </w:rPr>
        <w:t xml:space="preserve"> </w:t>
      </w:r>
      <w:r w:rsidRPr="0080733E">
        <w:rPr>
          <w:sz w:val="28"/>
          <w:szCs w:val="28"/>
        </w:rPr>
        <w:t>за</w:t>
      </w:r>
      <w:r w:rsidRPr="0080733E">
        <w:rPr>
          <w:spacing w:val="-7"/>
          <w:sz w:val="28"/>
          <w:szCs w:val="28"/>
        </w:rPr>
        <w:t xml:space="preserve"> </w:t>
      </w:r>
      <w:r w:rsidRPr="0080733E">
        <w:rPr>
          <w:sz w:val="28"/>
          <w:szCs w:val="28"/>
        </w:rPr>
        <w:t>предоставлением</w:t>
      </w:r>
      <w:r w:rsidRPr="0080733E">
        <w:rPr>
          <w:spacing w:val="-9"/>
          <w:sz w:val="28"/>
          <w:szCs w:val="28"/>
        </w:rPr>
        <w:t xml:space="preserve"> </w:t>
      </w:r>
      <w:r w:rsidRPr="0080733E">
        <w:rPr>
          <w:sz w:val="28"/>
          <w:szCs w:val="28"/>
        </w:rPr>
        <w:t>муниципальной</w:t>
      </w:r>
      <w:r w:rsidRPr="0080733E">
        <w:rPr>
          <w:spacing w:val="-8"/>
          <w:sz w:val="28"/>
          <w:szCs w:val="28"/>
        </w:rPr>
        <w:t xml:space="preserve"> </w:t>
      </w:r>
      <w:r w:rsidRPr="0080733E">
        <w:rPr>
          <w:sz w:val="28"/>
          <w:szCs w:val="28"/>
        </w:rPr>
        <w:t>услуги со стороны граждан, их объединений и организаций, осуществляется посредством</w:t>
      </w:r>
      <w:r w:rsidRPr="0080733E">
        <w:rPr>
          <w:spacing w:val="-67"/>
          <w:sz w:val="28"/>
          <w:szCs w:val="28"/>
        </w:rPr>
        <w:t xml:space="preserve"> </w:t>
      </w:r>
      <w:r w:rsidRPr="0080733E">
        <w:rPr>
          <w:sz w:val="28"/>
          <w:szCs w:val="28"/>
        </w:rPr>
        <w:t>открытости деятельности Администрации городского округа Похвистнево и Уполномоченного органа при предоставлении</w:t>
      </w:r>
      <w:r w:rsidRPr="0080733E">
        <w:rPr>
          <w:spacing w:val="1"/>
          <w:sz w:val="28"/>
          <w:szCs w:val="28"/>
        </w:rPr>
        <w:t xml:space="preserve"> </w:t>
      </w:r>
      <w:r w:rsidRPr="0080733E">
        <w:rPr>
          <w:sz w:val="28"/>
          <w:szCs w:val="28"/>
        </w:rPr>
        <w:t>муниципальной услуги, получения полной, актуальной и</w:t>
      </w:r>
      <w:r w:rsidRPr="0080733E">
        <w:rPr>
          <w:spacing w:val="1"/>
          <w:sz w:val="28"/>
          <w:szCs w:val="28"/>
        </w:rPr>
        <w:t xml:space="preserve"> </w:t>
      </w:r>
      <w:r w:rsidRPr="0080733E">
        <w:rPr>
          <w:sz w:val="28"/>
          <w:szCs w:val="28"/>
        </w:rPr>
        <w:t>достоверной информации о порядке предоставления муниципальной услуги и возможности досудебного рассмотрения обращений</w:t>
      </w:r>
      <w:r w:rsidRPr="0080733E">
        <w:rPr>
          <w:spacing w:val="1"/>
          <w:sz w:val="28"/>
          <w:szCs w:val="28"/>
        </w:rPr>
        <w:t xml:space="preserve"> </w:t>
      </w:r>
      <w:r w:rsidRPr="0080733E">
        <w:rPr>
          <w:sz w:val="28"/>
          <w:szCs w:val="28"/>
        </w:rPr>
        <w:t>(жалоб)</w:t>
      </w:r>
      <w:r w:rsidRPr="0080733E">
        <w:rPr>
          <w:spacing w:val="-6"/>
          <w:sz w:val="28"/>
          <w:szCs w:val="28"/>
        </w:rPr>
        <w:t xml:space="preserve"> </w:t>
      </w:r>
      <w:r w:rsidRPr="0080733E">
        <w:rPr>
          <w:sz w:val="28"/>
          <w:szCs w:val="28"/>
        </w:rPr>
        <w:t>в</w:t>
      </w:r>
      <w:r w:rsidRPr="0080733E">
        <w:rPr>
          <w:spacing w:val="-5"/>
          <w:sz w:val="28"/>
          <w:szCs w:val="28"/>
        </w:rPr>
        <w:t xml:space="preserve"> </w:t>
      </w:r>
      <w:r w:rsidRPr="0080733E">
        <w:rPr>
          <w:sz w:val="28"/>
          <w:szCs w:val="28"/>
        </w:rPr>
        <w:t>процессе</w:t>
      </w:r>
      <w:r w:rsidRPr="0080733E">
        <w:rPr>
          <w:spacing w:val="-6"/>
          <w:sz w:val="28"/>
          <w:szCs w:val="28"/>
        </w:rPr>
        <w:t xml:space="preserve"> </w:t>
      </w:r>
      <w:r w:rsidRPr="0080733E">
        <w:rPr>
          <w:sz w:val="28"/>
          <w:szCs w:val="28"/>
        </w:rPr>
        <w:t>предоставления</w:t>
      </w:r>
      <w:r w:rsidRPr="0080733E">
        <w:rPr>
          <w:spacing w:val="-6"/>
          <w:sz w:val="28"/>
          <w:szCs w:val="28"/>
        </w:rPr>
        <w:t xml:space="preserve"> </w:t>
      </w:r>
      <w:r w:rsidRPr="0080733E">
        <w:rPr>
          <w:sz w:val="28"/>
          <w:szCs w:val="28"/>
        </w:rPr>
        <w:t>государственной</w:t>
      </w:r>
      <w:r w:rsidRPr="0080733E">
        <w:rPr>
          <w:spacing w:val="-5"/>
          <w:sz w:val="28"/>
          <w:szCs w:val="28"/>
        </w:rPr>
        <w:t xml:space="preserve"> </w:t>
      </w:r>
      <w:r w:rsidRPr="0080733E">
        <w:rPr>
          <w:sz w:val="28"/>
          <w:szCs w:val="28"/>
        </w:rPr>
        <w:t>или</w:t>
      </w:r>
      <w:r w:rsidRPr="0080733E">
        <w:rPr>
          <w:spacing w:val="-6"/>
          <w:sz w:val="28"/>
          <w:szCs w:val="28"/>
        </w:rPr>
        <w:t xml:space="preserve"> </w:t>
      </w:r>
      <w:r w:rsidRPr="0080733E">
        <w:rPr>
          <w:sz w:val="28"/>
          <w:szCs w:val="28"/>
        </w:rPr>
        <w:t>муниципальной</w:t>
      </w:r>
      <w:r w:rsidRPr="0080733E">
        <w:rPr>
          <w:spacing w:val="-5"/>
          <w:sz w:val="28"/>
          <w:szCs w:val="28"/>
        </w:rPr>
        <w:t xml:space="preserve"> </w:t>
      </w:r>
      <w:r w:rsidRPr="0080733E">
        <w:rPr>
          <w:sz w:val="28"/>
          <w:szCs w:val="28"/>
        </w:rPr>
        <w:t>услуги.</w:t>
      </w:r>
    </w:p>
    <w:p w:rsidR="0043370A" w:rsidRPr="0080733E" w:rsidRDefault="0043370A" w:rsidP="00EA50FF">
      <w:pPr>
        <w:pStyle w:val="aa"/>
        <w:widowControl/>
        <w:tabs>
          <w:tab w:val="left" w:pos="1537"/>
          <w:tab w:val="left" w:pos="9214"/>
        </w:tabs>
        <w:ind w:left="0" w:right="3"/>
        <w:jc w:val="both"/>
        <w:rPr>
          <w:sz w:val="28"/>
          <w:szCs w:val="28"/>
        </w:rPr>
      </w:pPr>
    </w:p>
    <w:p w:rsidR="009A003C" w:rsidRDefault="0043370A" w:rsidP="00EA50FF">
      <w:pPr>
        <w:pStyle w:val="1"/>
        <w:widowControl/>
        <w:autoSpaceDE/>
        <w:autoSpaceDN/>
        <w:ind w:left="0" w:firstLine="709"/>
        <w:jc w:val="both"/>
        <w:rPr>
          <w:color w:val="1F497D" w:themeColor="text2"/>
          <w:kern w:val="36"/>
          <w:lang w:eastAsia="ru-RU"/>
        </w:rPr>
      </w:pPr>
      <w:bookmarkStart w:id="15" w:name="_Toc113287454"/>
      <w:r w:rsidRPr="0043370A">
        <w:rPr>
          <w:color w:val="1F497D" w:themeColor="text2"/>
          <w:kern w:val="36"/>
          <w:lang w:eastAsia="ru-RU"/>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15"/>
    </w:p>
    <w:p w:rsidR="0043370A" w:rsidRDefault="00902C4E" w:rsidP="00EA50FF">
      <w:pPr>
        <w:pStyle w:val="1"/>
        <w:autoSpaceDE/>
        <w:autoSpaceDN/>
        <w:ind w:left="0" w:firstLine="709"/>
        <w:jc w:val="both"/>
        <w:rPr>
          <w:b w:val="0"/>
          <w:kern w:val="36"/>
          <w:lang w:eastAsia="ru-RU"/>
        </w:rPr>
      </w:pPr>
      <w:r>
        <w:rPr>
          <w:b w:val="0"/>
          <w:kern w:val="36"/>
          <w:lang w:eastAsia="ru-RU"/>
        </w:rPr>
        <w:t>5.1.</w:t>
      </w:r>
      <w:r w:rsidR="0043370A" w:rsidRPr="0043370A">
        <w:rPr>
          <w:b w:val="0"/>
          <w:kern w:val="36"/>
          <w:lang w:eastAsia="ru-RU"/>
        </w:rPr>
        <w:t>Получатели</w:t>
      </w:r>
      <w:r w:rsidR="0043370A" w:rsidRPr="0043370A">
        <w:rPr>
          <w:b w:val="0"/>
          <w:spacing w:val="-7"/>
          <w:kern w:val="36"/>
          <w:lang w:eastAsia="ru-RU"/>
        </w:rPr>
        <w:t xml:space="preserve"> </w:t>
      </w:r>
      <w:r w:rsidR="0043370A" w:rsidRPr="0043370A">
        <w:rPr>
          <w:b w:val="0"/>
          <w:kern w:val="36"/>
          <w:lang w:eastAsia="ru-RU"/>
        </w:rPr>
        <w:t>государственной</w:t>
      </w:r>
      <w:r w:rsidR="0043370A" w:rsidRPr="0043370A">
        <w:rPr>
          <w:b w:val="0"/>
          <w:spacing w:val="-5"/>
          <w:kern w:val="36"/>
          <w:lang w:eastAsia="ru-RU"/>
        </w:rPr>
        <w:t xml:space="preserve"> </w:t>
      </w:r>
      <w:r w:rsidR="0043370A" w:rsidRPr="0043370A">
        <w:rPr>
          <w:b w:val="0"/>
          <w:kern w:val="36"/>
          <w:lang w:eastAsia="ru-RU"/>
        </w:rPr>
        <w:t>или</w:t>
      </w:r>
      <w:r w:rsidR="0043370A" w:rsidRPr="0043370A">
        <w:rPr>
          <w:b w:val="0"/>
          <w:spacing w:val="-6"/>
          <w:kern w:val="36"/>
          <w:lang w:eastAsia="ru-RU"/>
        </w:rPr>
        <w:t xml:space="preserve"> </w:t>
      </w:r>
      <w:r w:rsidR="0043370A" w:rsidRPr="0043370A">
        <w:rPr>
          <w:b w:val="0"/>
          <w:kern w:val="36"/>
          <w:lang w:eastAsia="ru-RU"/>
        </w:rPr>
        <w:t>муниципальной</w:t>
      </w:r>
      <w:r w:rsidR="0043370A" w:rsidRPr="0043370A">
        <w:rPr>
          <w:b w:val="0"/>
          <w:spacing w:val="-6"/>
          <w:kern w:val="36"/>
          <w:lang w:eastAsia="ru-RU"/>
        </w:rPr>
        <w:t xml:space="preserve"> </w:t>
      </w:r>
      <w:r w:rsidR="0043370A" w:rsidRPr="0043370A">
        <w:rPr>
          <w:b w:val="0"/>
          <w:kern w:val="36"/>
          <w:lang w:eastAsia="ru-RU"/>
        </w:rPr>
        <w:t>услуги</w:t>
      </w:r>
      <w:r w:rsidR="0043370A" w:rsidRPr="0043370A">
        <w:rPr>
          <w:b w:val="0"/>
          <w:spacing w:val="-5"/>
          <w:kern w:val="36"/>
          <w:lang w:eastAsia="ru-RU"/>
        </w:rPr>
        <w:t xml:space="preserve"> </w:t>
      </w:r>
      <w:r w:rsidR="0043370A" w:rsidRPr="0043370A">
        <w:rPr>
          <w:b w:val="0"/>
          <w:kern w:val="36"/>
          <w:lang w:eastAsia="ru-RU"/>
        </w:rPr>
        <w:t>имеют</w:t>
      </w:r>
      <w:r w:rsidR="0043370A" w:rsidRPr="0043370A">
        <w:rPr>
          <w:b w:val="0"/>
          <w:spacing w:val="-6"/>
          <w:kern w:val="36"/>
          <w:lang w:eastAsia="ru-RU"/>
        </w:rPr>
        <w:t xml:space="preserve"> </w:t>
      </w:r>
      <w:r w:rsidR="0043370A" w:rsidRPr="0043370A">
        <w:rPr>
          <w:b w:val="0"/>
          <w:kern w:val="36"/>
          <w:lang w:eastAsia="ru-RU"/>
        </w:rPr>
        <w:t>право</w:t>
      </w:r>
      <w:r w:rsidR="0043370A" w:rsidRPr="0043370A">
        <w:rPr>
          <w:b w:val="0"/>
          <w:spacing w:val="-5"/>
          <w:kern w:val="36"/>
          <w:lang w:eastAsia="ru-RU"/>
        </w:rPr>
        <w:t xml:space="preserve"> </w:t>
      </w:r>
      <w:r w:rsidR="0043370A" w:rsidRPr="0043370A">
        <w:rPr>
          <w:b w:val="0"/>
          <w:kern w:val="36"/>
          <w:lang w:eastAsia="ru-RU"/>
        </w:rPr>
        <w:t>на</w:t>
      </w:r>
      <w:r w:rsidR="0043370A" w:rsidRPr="0043370A">
        <w:rPr>
          <w:b w:val="0"/>
          <w:spacing w:val="-67"/>
          <w:kern w:val="36"/>
          <w:lang w:eastAsia="ru-RU"/>
        </w:rPr>
        <w:t xml:space="preserve"> </w:t>
      </w:r>
      <w:r w:rsidR="0043370A" w:rsidRPr="0043370A">
        <w:rPr>
          <w:b w:val="0"/>
          <w:kern w:val="36"/>
          <w:lang w:eastAsia="ru-RU"/>
        </w:rPr>
        <w:t>обжалование в досудебном порядке действий</w:t>
      </w:r>
      <w:r w:rsidR="0043370A" w:rsidRPr="0043370A">
        <w:rPr>
          <w:b w:val="0"/>
          <w:spacing w:val="1"/>
          <w:kern w:val="36"/>
          <w:lang w:eastAsia="ru-RU"/>
        </w:rPr>
        <w:t xml:space="preserve"> </w:t>
      </w:r>
      <w:r w:rsidR="0043370A" w:rsidRPr="0043370A">
        <w:rPr>
          <w:b w:val="0"/>
          <w:kern w:val="36"/>
          <w:lang w:eastAsia="ru-RU"/>
        </w:rPr>
        <w:t>(бездействия) сотрудников органа</w:t>
      </w:r>
      <w:r w:rsidR="0043370A" w:rsidRPr="0043370A">
        <w:rPr>
          <w:b w:val="0"/>
          <w:spacing w:val="1"/>
          <w:kern w:val="36"/>
          <w:lang w:eastAsia="ru-RU"/>
        </w:rPr>
        <w:t xml:space="preserve"> </w:t>
      </w:r>
      <w:r w:rsidR="0043370A" w:rsidRPr="0043370A">
        <w:rPr>
          <w:b w:val="0"/>
          <w:kern w:val="36"/>
          <w:lang w:eastAsia="ru-RU"/>
        </w:rPr>
        <w:t>государственной власти субъекта Российской Федерации или органа местного</w:t>
      </w:r>
      <w:r w:rsidR="0043370A" w:rsidRPr="0043370A">
        <w:rPr>
          <w:b w:val="0"/>
          <w:spacing w:val="1"/>
          <w:kern w:val="36"/>
          <w:lang w:eastAsia="ru-RU"/>
        </w:rPr>
        <w:t xml:space="preserve"> </w:t>
      </w:r>
      <w:r w:rsidR="0043370A" w:rsidRPr="0043370A">
        <w:rPr>
          <w:b w:val="0"/>
          <w:kern w:val="36"/>
          <w:lang w:eastAsia="ru-RU"/>
        </w:rPr>
        <w:t>самоуправления, участвующих в предоставлении государственной или</w:t>
      </w:r>
      <w:r w:rsidR="0043370A" w:rsidRPr="0043370A">
        <w:rPr>
          <w:b w:val="0"/>
          <w:spacing w:val="1"/>
          <w:kern w:val="36"/>
          <w:lang w:eastAsia="ru-RU"/>
        </w:rPr>
        <w:t xml:space="preserve"> </w:t>
      </w:r>
      <w:r w:rsidR="0043370A" w:rsidRPr="0043370A">
        <w:rPr>
          <w:b w:val="0"/>
          <w:kern w:val="36"/>
          <w:lang w:eastAsia="ru-RU"/>
        </w:rPr>
        <w:t>муниципальной</w:t>
      </w:r>
      <w:r w:rsidR="0043370A" w:rsidRPr="0043370A">
        <w:rPr>
          <w:b w:val="0"/>
          <w:spacing w:val="-1"/>
          <w:kern w:val="36"/>
          <w:lang w:eastAsia="ru-RU"/>
        </w:rPr>
        <w:t xml:space="preserve"> </w:t>
      </w:r>
      <w:r w:rsidR="0043370A" w:rsidRPr="0043370A">
        <w:rPr>
          <w:b w:val="0"/>
          <w:kern w:val="36"/>
          <w:lang w:eastAsia="ru-RU"/>
        </w:rPr>
        <w:t>услуги,</w:t>
      </w:r>
      <w:r w:rsidR="0043370A" w:rsidRPr="0043370A">
        <w:rPr>
          <w:b w:val="0"/>
          <w:spacing w:val="-1"/>
          <w:kern w:val="36"/>
          <w:lang w:eastAsia="ru-RU"/>
        </w:rPr>
        <w:t xml:space="preserve"> </w:t>
      </w:r>
      <w:r w:rsidR="0043370A" w:rsidRPr="0043370A">
        <w:rPr>
          <w:b w:val="0"/>
          <w:kern w:val="36"/>
          <w:lang w:eastAsia="ru-RU"/>
        </w:rPr>
        <w:t>руководителю такого</w:t>
      </w:r>
      <w:r w:rsidR="0043370A" w:rsidRPr="0043370A">
        <w:rPr>
          <w:b w:val="0"/>
          <w:spacing w:val="-1"/>
          <w:kern w:val="36"/>
          <w:lang w:eastAsia="ru-RU"/>
        </w:rPr>
        <w:t xml:space="preserve"> </w:t>
      </w:r>
      <w:r w:rsidR="0043370A" w:rsidRPr="0043370A">
        <w:rPr>
          <w:b w:val="0"/>
          <w:kern w:val="36"/>
          <w:lang w:eastAsia="ru-RU"/>
        </w:rPr>
        <w:t>органа.          Заявитель</w:t>
      </w:r>
      <w:r w:rsidR="0043370A" w:rsidRPr="0043370A">
        <w:rPr>
          <w:b w:val="0"/>
          <w:spacing w:val="-4"/>
          <w:kern w:val="36"/>
          <w:lang w:eastAsia="ru-RU"/>
        </w:rPr>
        <w:t xml:space="preserve"> </w:t>
      </w:r>
      <w:r w:rsidR="0043370A" w:rsidRPr="0043370A">
        <w:rPr>
          <w:b w:val="0"/>
          <w:kern w:val="36"/>
          <w:lang w:eastAsia="ru-RU"/>
        </w:rPr>
        <w:t>может</w:t>
      </w:r>
      <w:r w:rsidR="0043370A" w:rsidRPr="0043370A">
        <w:rPr>
          <w:b w:val="0"/>
          <w:spacing w:val="-4"/>
          <w:kern w:val="36"/>
          <w:lang w:eastAsia="ru-RU"/>
        </w:rPr>
        <w:t xml:space="preserve"> </w:t>
      </w:r>
      <w:r w:rsidR="0043370A" w:rsidRPr="0043370A">
        <w:rPr>
          <w:b w:val="0"/>
          <w:kern w:val="36"/>
          <w:lang w:eastAsia="ru-RU"/>
        </w:rPr>
        <w:t>обратиться</w:t>
      </w:r>
      <w:r w:rsidR="0043370A" w:rsidRPr="0043370A">
        <w:rPr>
          <w:b w:val="0"/>
          <w:spacing w:val="-5"/>
          <w:kern w:val="36"/>
          <w:lang w:eastAsia="ru-RU"/>
        </w:rPr>
        <w:t xml:space="preserve"> </w:t>
      </w:r>
      <w:r w:rsidR="0043370A" w:rsidRPr="0043370A">
        <w:rPr>
          <w:b w:val="0"/>
          <w:kern w:val="36"/>
          <w:lang w:eastAsia="ru-RU"/>
        </w:rPr>
        <w:t>с</w:t>
      </w:r>
      <w:r w:rsidR="0043370A" w:rsidRPr="0043370A">
        <w:rPr>
          <w:b w:val="0"/>
          <w:spacing w:val="-4"/>
          <w:kern w:val="36"/>
          <w:lang w:eastAsia="ru-RU"/>
        </w:rPr>
        <w:t xml:space="preserve"> </w:t>
      </w:r>
      <w:r w:rsidR="0043370A" w:rsidRPr="0043370A">
        <w:rPr>
          <w:b w:val="0"/>
          <w:kern w:val="36"/>
          <w:lang w:eastAsia="ru-RU"/>
        </w:rPr>
        <w:t>жалобой,</w:t>
      </w:r>
      <w:r w:rsidR="0043370A" w:rsidRPr="0043370A">
        <w:rPr>
          <w:b w:val="0"/>
          <w:spacing w:val="-3"/>
          <w:kern w:val="36"/>
          <w:lang w:eastAsia="ru-RU"/>
        </w:rPr>
        <w:t xml:space="preserve"> </w:t>
      </w:r>
      <w:r w:rsidR="0043370A" w:rsidRPr="0043370A">
        <w:rPr>
          <w:b w:val="0"/>
          <w:kern w:val="36"/>
          <w:lang w:eastAsia="ru-RU"/>
        </w:rPr>
        <w:t>в</w:t>
      </w:r>
      <w:r w:rsidR="0043370A" w:rsidRPr="0043370A">
        <w:rPr>
          <w:b w:val="0"/>
          <w:spacing w:val="-4"/>
          <w:kern w:val="36"/>
          <w:lang w:eastAsia="ru-RU"/>
        </w:rPr>
        <w:t xml:space="preserve"> </w:t>
      </w:r>
      <w:r w:rsidR="0043370A" w:rsidRPr="0043370A">
        <w:rPr>
          <w:b w:val="0"/>
          <w:kern w:val="36"/>
          <w:lang w:eastAsia="ru-RU"/>
        </w:rPr>
        <w:t>том</w:t>
      </w:r>
      <w:r w:rsidR="0043370A" w:rsidRPr="0043370A">
        <w:rPr>
          <w:b w:val="0"/>
          <w:spacing w:val="-3"/>
          <w:kern w:val="36"/>
          <w:lang w:eastAsia="ru-RU"/>
        </w:rPr>
        <w:t xml:space="preserve"> </w:t>
      </w:r>
      <w:r w:rsidR="0043370A" w:rsidRPr="0043370A">
        <w:rPr>
          <w:b w:val="0"/>
          <w:kern w:val="36"/>
          <w:lang w:eastAsia="ru-RU"/>
        </w:rPr>
        <w:t>числе</w:t>
      </w:r>
      <w:r w:rsidR="0043370A" w:rsidRPr="0043370A">
        <w:rPr>
          <w:b w:val="0"/>
          <w:spacing w:val="-4"/>
          <w:kern w:val="36"/>
          <w:lang w:eastAsia="ru-RU"/>
        </w:rPr>
        <w:t xml:space="preserve"> </w:t>
      </w:r>
      <w:r w:rsidR="0043370A" w:rsidRPr="0043370A">
        <w:rPr>
          <w:b w:val="0"/>
          <w:kern w:val="36"/>
          <w:lang w:eastAsia="ru-RU"/>
        </w:rPr>
        <w:t>в</w:t>
      </w:r>
      <w:r w:rsidR="0043370A" w:rsidRPr="0043370A">
        <w:rPr>
          <w:b w:val="0"/>
          <w:spacing w:val="-4"/>
          <w:kern w:val="36"/>
          <w:lang w:eastAsia="ru-RU"/>
        </w:rPr>
        <w:t xml:space="preserve"> </w:t>
      </w:r>
      <w:r w:rsidR="0043370A" w:rsidRPr="0043370A">
        <w:rPr>
          <w:b w:val="0"/>
          <w:kern w:val="36"/>
          <w:lang w:eastAsia="ru-RU"/>
        </w:rPr>
        <w:t>следующих</w:t>
      </w:r>
      <w:r w:rsidR="0043370A" w:rsidRPr="0043370A">
        <w:rPr>
          <w:b w:val="0"/>
          <w:spacing w:val="-3"/>
          <w:kern w:val="36"/>
          <w:lang w:eastAsia="ru-RU"/>
        </w:rPr>
        <w:t xml:space="preserve"> </w:t>
      </w:r>
      <w:r w:rsidR="0043370A" w:rsidRPr="0043370A">
        <w:rPr>
          <w:b w:val="0"/>
          <w:kern w:val="36"/>
          <w:lang w:eastAsia="ru-RU"/>
        </w:rPr>
        <w:t>случаях:</w:t>
      </w:r>
    </w:p>
    <w:p w:rsidR="00902C4E" w:rsidRPr="0080733E" w:rsidRDefault="00902C4E" w:rsidP="00EA50FF">
      <w:pPr>
        <w:pStyle w:val="aa"/>
        <w:numPr>
          <w:ilvl w:val="0"/>
          <w:numId w:val="27"/>
        </w:numPr>
        <w:tabs>
          <w:tab w:val="left" w:pos="1127"/>
          <w:tab w:val="left" w:pos="9214"/>
        </w:tabs>
        <w:ind w:left="0" w:right="3" w:firstLine="708"/>
        <w:jc w:val="both"/>
        <w:rPr>
          <w:sz w:val="28"/>
          <w:szCs w:val="28"/>
        </w:rPr>
      </w:pPr>
      <w:r w:rsidRPr="0080733E">
        <w:rPr>
          <w:sz w:val="28"/>
          <w:szCs w:val="28"/>
        </w:rPr>
        <w:t>нарушение срока регистрации запроса заявителя о предоставлении</w:t>
      </w:r>
      <w:r w:rsidRPr="0080733E">
        <w:rPr>
          <w:spacing w:val="-67"/>
          <w:sz w:val="28"/>
          <w:szCs w:val="28"/>
        </w:rPr>
        <w:t xml:space="preserve"> </w:t>
      </w:r>
      <w:r w:rsidRPr="0080733E">
        <w:rPr>
          <w:sz w:val="28"/>
          <w:szCs w:val="28"/>
        </w:rPr>
        <w:t>государственной</w:t>
      </w:r>
      <w:r w:rsidRPr="0080733E">
        <w:rPr>
          <w:spacing w:val="-1"/>
          <w:sz w:val="28"/>
          <w:szCs w:val="28"/>
        </w:rPr>
        <w:t xml:space="preserve"> </w:t>
      </w:r>
      <w:r w:rsidRPr="0080733E">
        <w:rPr>
          <w:sz w:val="28"/>
          <w:szCs w:val="28"/>
        </w:rPr>
        <w:t>или</w:t>
      </w:r>
      <w:r w:rsidRPr="0080733E">
        <w:rPr>
          <w:spacing w:val="-1"/>
          <w:sz w:val="28"/>
          <w:szCs w:val="28"/>
        </w:rPr>
        <w:t xml:space="preserve"> </w:t>
      </w:r>
      <w:r w:rsidRPr="0080733E">
        <w:rPr>
          <w:sz w:val="28"/>
          <w:szCs w:val="28"/>
        </w:rPr>
        <w:t>муниципальной услуги;</w:t>
      </w:r>
    </w:p>
    <w:p w:rsidR="00902C4E" w:rsidRPr="0080733E" w:rsidRDefault="00902C4E" w:rsidP="00EA50FF">
      <w:pPr>
        <w:pStyle w:val="aa"/>
        <w:numPr>
          <w:ilvl w:val="0"/>
          <w:numId w:val="27"/>
        </w:numPr>
        <w:tabs>
          <w:tab w:val="left" w:pos="1127"/>
          <w:tab w:val="left" w:pos="9214"/>
        </w:tabs>
        <w:ind w:left="0" w:right="3" w:firstLine="708"/>
        <w:jc w:val="both"/>
        <w:rPr>
          <w:sz w:val="28"/>
          <w:szCs w:val="28"/>
        </w:rPr>
      </w:pPr>
      <w:r w:rsidRPr="0080733E">
        <w:rPr>
          <w:sz w:val="28"/>
          <w:szCs w:val="28"/>
        </w:rPr>
        <w:t>нарушение</w:t>
      </w:r>
      <w:r w:rsidRPr="0080733E">
        <w:rPr>
          <w:spacing w:val="-9"/>
          <w:sz w:val="28"/>
          <w:szCs w:val="28"/>
        </w:rPr>
        <w:t xml:space="preserve"> </w:t>
      </w:r>
      <w:r w:rsidRPr="0080733E">
        <w:rPr>
          <w:sz w:val="28"/>
          <w:szCs w:val="28"/>
        </w:rPr>
        <w:t>срока</w:t>
      </w:r>
      <w:r w:rsidRPr="0080733E">
        <w:rPr>
          <w:spacing w:val="-8"/>
          <w:sz w:val="28"/>
          <w:szCs w:val="28"/>
        </w:rPr>
        <w:t xml:space="preserve"> </w:t>
      </w:r>
      <w:r w:rsidRPr="0080733E">
        <w:rPr>
          <w:sz w:val="28"/>
          <w:szCs w:val="28"/>
        </w:rPr>
        <w:t>предоставления</w:t>
      </w:r>
      <w:r w:rsidRPr="0080733E">
        <w:rPr>
          <w:spacing w:val="-9"/>
          <w:sz w:val="28"/>
          <w:szCs w:val="28"/>
        </w:rPr>
        <w:t xml:space="preserve"> </w:t>
      </w:r>
      <w:r w:rsidRPr="0080733E">
        <w:rPr>
          <w:sz w:val="28"/>
          <w:szCs w:val="28"/>
        </w:rPr>
        <w:t>государственной</w:t>
      </w:r>
      <w:r w:rsidRPr="0080733E">
        <w:rPr>
          <w:spacing w:val="-7"/>
          <w:sz w:val="28"/>
          <w:szCs w:val="28"/>
        </w:rPr>
        <w:t xml:space="preserve"> </w:t>
      </w:r>
      <w:r w:rsidRPr="0080733E">
        <w:rPr>
          <w:sz w:val="28"/>
          <w:szCs w:val="28"/>
        </w:rPr>
        <w:t>или</w:t>
      </w:r>
      <w:r w:rsidRPr="0080733E">
        <w:rPr>
          <w:spacing w:val="-8"/>
          <w:sz w:val="28"/>
          <w:szCs w:val="28"/>
        </w:rPr>
        <w:t xml:space="preserve"> </w:t>
      </w:r>
      <w:r w:rsidRPr="0080733E">
        <w:rPr>
          <w:sz w:val="28"/>
          <w:szCs w:val="28"/>
        </w:rPr>
        <w:t>муниципальной</w:t>
      </w:r>
      <w:r w:rsidRPr="0080733E">
        <w:rPr>
          <w:spacing w:val="-67"/>
          <w:sz w:val="28"/>
          <w:szCs w:val="28"/>
        </w:rPr>
        <w:t xml:space="preserve"> </w:t>
      </w:r>
      <w:r w:rsidRPr="0080733E">
        <w:rPr>
          <w:sz w:val="28"/>
          <w:szCs w:val="28"/>
        </w:rPr>
        <w:t>услуги;</w:t>
      </w:r>
    </w:p>
    <w:p w:rsidR="00902C4E" w:rsidRPr="0080733E" w:rsidRDefault="00902C4E" w:rsidP="00EA50FF">
      <w:pPr>
        <w:pStyle w:val="aa"/>
        <w:numPr>
          <w:ilvl w:val="0"/>
          <w:numId w:val="27"/>
        </w:numPr>
        <w:tabs>
          <w:tab w:val="left" w:pos="1127"/>
          <w:tab w:val="left" w:pos="9214"/>
        </w:tabs>
        <w:ind w:left="0" w:right="3" w:firstLine="709"/>
        <w:jc w:val="both"/>
        <w:rPr>
          <w:sz w:val="28"/>
          <w:szCs w:val="28"/>
        </w:rPr>
      </w:pPr>
      <w:r w:rsidRPr="0080733E">
        <w:rPr>
          <w:sz w:val="28"/>
          <w:szCs w:val="28"/>
        </w:rPr>
        <w:t>требование у заявителя документов или информации либо осуществления</w:t>
      </w:r>
      <w:r w:rsidRPr="0080733E">
        <w:rPr>
          <w:spacing w:val="-67"/>
          <w:sz w:val="28"/>
          <w:szCs w:val="28"/>
        </w:rPr>
        <w:t xml:space="preserve"> </w:t>
      </w:r>
      <w:r w:rsidRPr="0080733E">
        <w:rPr>
          <w:sz w:val="28"/>
          <w:szCs w:val="28"/>
        </w:rPr>
        <w:t>действий, представление или осуществление которых не предусмотрено</w:t>
      </w:r>
      <w:r w:rsidRPr="0080733E">
        <w:rPr>
          <w:spacing w:val="1"/>
          <w:sz w:val="28"/>
          <w:szCs w:val="28"/>
        </w:rPr>
        <w:t xml:space="preserve"> </w:t>
      </w:r>
      <w:r w:rsidRPr="0080733E">
        <w:rPr>
          <w:sz w:val="28"/>
          <w:szCs w:val="28"/>
        </w:rPr>
        <w:t>нормативными</w:t>
      </w:r>
      <w:r w:rsidRPr="0080733E">
        <w:rPr>
          <w:spacing w:val="-5"/>
          <w:sz w:val="28"/>
          <w:szCs w:val="28"/>
        </w:rPr>
        <w:t xml:space="preserve"> </w:t>
      </w:r>
      <w:r w:rsidRPr="0080733E">
        <w:rPr>
          <w:sz w:val="28"/>
          <w:szCs w:val="28"/>
        </w:rPr>
        <w:t>правовыми</w:t>
      </w:r>
      <w:r w:rsidRPr="0080733E">
        <w:rPr>
          <w:spacing w:val="-5"/>
          <w:sz w:val="28"/>
          <w:szCs w:val="28"/>
        </w:rPr>
        <w:t xml:space="preserve"> </w:t>
      </w:r>
      <w:r w:rsidRPr="0080733E">
        <w:rPr>
          <w:sz w:val="28"/>
          <w:szCs w:val="28"/>
        </w:rPr>
        <w:t>актами</w:t>
      </w:r>
      <w:r w:rsidRPr="0080733E">
        <w:rPr>
          <w:spacing w:val="-5"/>
          <w:sz w:val="28"/>
          <w:szCs w:val="28"/>
        </w:rPr>
        <w:t xml:space="preserve"> </w:t>
      </w:r>
      <w:r w:rsidRPr="0080733E">
        <w:rPr>
          <w:sz w:val="28"/>
          <w:szCs w:val="28"/>
        </w:rPr>
        <w:t>Российской</w:t>
      </w:r>
      <w:r w:rsidRPr="0080733E">
        <w:rPr>
          <w:spacing w:val="-5"/>
          <w:sz w:val="28"/>
          <w:szCs w:val="28"/>
        </w:rPr>
        <w:t xml:space="preserve"> </w:t>
      </w:r>
      <w:r w:rsidRPr="0080733E">
        <w:rPr>
          <w:sz w:val="28"/>
          <w:szCs w:val="28"/>
        </w:rPr>
        <w:t>Федерации,</w:t>
      </w:r>
      <w:r w:rsidRPr="0080733E">
        <w:rPr>
          <w:spacing w:val="-5"/>
          <w:sz w:val="28"/>
          <w:szCs w:val="28"/>
        </w:rPr>
        <w:t xml:space="preserve"> </w:t>
      </w:r>
      <w:r w:rsidRPr="0080733E">
        <w:rPr>
          <w:sz w:val="28"/>
          <w:szCs w:val="28"/>
        </w:rPr>
        <w:t>субъекта</w:t>
      </w:r>
      <w:r w:rsidRPr="0080733E">
        <w:rPr>
          <w:spacing w:val="-6"/>
          <w:sz w:val="28"/>
          <w:szCs w:val="28"/>
        </w:rPr>
        <w:t xml:space="preserve"> </w:t>
      </w:r>
      <w:r w:rsidRPr="0080733E">
        <w:rPr>
          <w:sz w:val="28"/>
          <w:szCs w:val="28"/>
        </w:rPr>
        <w:t>Российской Федерации,</w:t>
      </w:r>
      <w:r w:rsidRPr="0080733E">
        <w:rPr>
          <w:spacing w:val="-8"/>
          <w:sz w:val="28"/>
          <w:szCs w:val="28"/>
        </w:rPr>
        <w:t xml:space="preserve"> </w:t>
      </w:r>
      <w:r w:rsidRPr="0080733E">
        <w:rPr>
          <w:sz w:val="28"/>
          <w:szCs w:val="28"/>
        </w:rPr>
        <w:t>муниципальными</w:t>
      </w:r>
      <w:r w:rsidRPr="0080733E">
        <w:rPr>
          <w:spacing w:val="-9"/>
          <w:sz w:val="28"/>
          <w:szCs w:val="28"/>
        </w:rPr>
        <w:t xml:space="preserve"> </w:t>
      </w:r>
      <w:r w:rsidRPr="0080733E">
        <w:rPr>
          <w:sz w:val="28"/>
          <w:szCs w:val="28"/>
        </w:rPr>
        <w:t>правовыми</w:t>
      </w:r>
      <w:r w:rsidRPr="0080733E">
        <w:rPr>
          <w:spacing w:val="-8"/>
          <w:sz w:val="28"/>
          <w:szCs w:val="28"/>
        </w:rPr>
        <w:t xml:space="preserve"> </w:t>
      </w:r>
      <w:r w:rsidRPr="0080733E">
        <w:rPr>
          <w:sz w:val="28"/>
          <w:szCs w:val="28"/>
        </w:rPr>
        <w:t>актами</w:t>
      </w:r>
      <w:r w:rsidRPr="0080733E">
        <w:rPr>
          <w:spacing w:val="-9"/>
          <w:sz w:val="28"/>
          <w:szCs w:val="28"/>
        </w:rPr>
        <w:t xml:space="preserve"> </w:t>
      </w:r>
      <w:r w:rsidRPr="0080733E">
        <w:rPr>
          <w:sz w:val="28"/>
          <w:szCs w:val="28"/>
        </w:rPr>
        <w:t>для</w:t>
      </w:r>
      <w:r w:rsidRPr="0080733E">
        <w:rPr>
          <w:spacing w:val="-8"/>
          <w:sz w:val="28"/>
          <w:szCs w:val="28"/>
        </w:rPr>
        <w:t xml:space="preserve"> </w:t>
      </w:r>
      <w:r w:rsidRPr="0080733E">
        <w:rPr>
          <w:sz w:val="28"/>
          <w:szCs w:val="28"/>
        </w:rPr>
        <w:t>предоставления</w:t>
      </w:r>
      <w:r w:rsidRPr="0080733E">
        <w:rPr>
          <w:spacing w:val="-67"/>
          <w:sz w:val="28"/>
          <w:szCs w:val="28"/>
        </w:rPr>
        <w:t xml:space="preserve"> </w:t>
      </w:r>
      <w:r w:rsidRPr="0080733E">
        <w:rPr>
          <w:sz w:val="28"/>
          <w:szCs w:val="28"/>
        </w:rPr>
        <w:t>государственной</w:t>
      </w:r>
      <w:r w:rsidRPr="0080733E">
        <w:rPr>
          <w:spacing w:val="-1"/>
          <w:sz w:val="28"/>
          <w:szCs w:val="28"/>
        </w:rPr>
        <w:t xml:space="preserve"> </w:t>
      </w:r>
      <w:r w:rsidRPr="0080733E">
        <w:rPr>
          <w:sz w:val="28"/>
          <w:szCs w:val="28"/>
        </w:rPr>
        <w:t>или</w:t>
      </w:r>
      <w:r w:rsidRPr="0080733E">
        <w:rPr>
          <w:spacing w:val="-1"/>
          <w:sz w:val="28"/>
          <w:szCs w:val="28"/>
        </w:rPr>
        <w:t xml:space="preserve"> </w:t>
      </w:r>
      <w:r w:rsidRPr="0080733E">
        <w:rPr>
          <w:sz w:val="28"/>
          <w:szCs w:val="28"/>
        </w:rPr>
        <w:t>муниципальной</w:t>
      </w:r>
      <w:r w:rsidRPr="0080733E">
        <w:rPr>
          <w:spacing w:val="-1"/>
          <w:sz w:val="28"/>
          <w:szCs w:val="28"/>
        </w:rPr>
        <w:t xml:space="preserve"> </w:t>
      </w:r>
      <w:r w:rsidRPr="0080733E">
        <w:rPr>
          <w:sz w:val="28"/>
          <w:szCs w:val="28"/>
        </w:rPr>
        <w:t>услуги;</w:t>
      </w:r>
    </w:p>
    <w:p w:rsidR="00902C4E" w:rsidRPr="0080733E" w:rsidRDefault="00902C4E" w:rsidP="00EA50FF">
      <w:pPr>
        <w:pStyle w:val="aa"/>
        <w:numPr>
          <w:ilvl w:val="0"/>
          <w:numId w:val="27"/>
        </w:numPr>
        <w:tabs>
          <w:tab w:val="left" w:pos="1127"/>
          <w:tab w:val="left" w:pos="9214"/>
        </w:tabs>
        <w:ind w:left="0" w:right="3" w:firstLine="708"/>
        <w:jc w:val="both"/>
        <w:rPr>
          <w:sz w:val="28"/>
          <w:szCs w:val="28"/>
        </w:rPr>
      </w:pPr>
      <w:r w:rsidRPr="0080733E">
        <w:rPr>
          <w:sz w:val="28"/>
          <w:szCs w:val="28"/>
        </w:rPr>
        <w:t>отказ в приеме документов, предоставление которых предусмотрено</w:t>
      </w:r>
      <w:r w:rsidRPr="0080733E">
        <w:rPr>
          <w:spacing w:val="1"/>
          <w:sz w:val="28"/>
          <w:szCs w:val="28"/>
        </w:rPr>
        <w:t xml:space="preserve"> </w:t>
      </w:r>
      <w:r w:rsidRPr="0080733E">
        <w:rPr>
          <w:sz w:val="28"/>
          <w:szCs w:val="28"/>
        </w:rPr>
        <w:t>нормативными правовыми актами Российской Федерации, субъекта Российской</w:t>
      </w:r>
      <w:r w:rsidRPr="0080733E">
        <w:rPr>
          <w:spacing w:val="-68"/>
          <w:sz w:val="28"/>
          <w:szCs w:val="28"/>
        </w:rPr>
        <w:t xml:space="preserve"> </w:t>
      </w:r>
      <w:r w:rsidRPr="0080733E">
        <w:rPr>
          <w:sz w:val="28"/>
          <w:szCs w:val="28"/>
        </w:rPr>
        <w:t>Федерации, муниципальными правовыми актами для предоставления</w:t>
      </w:r>
      <w:r w:rsidRPr="0080733E">
        <w:rPr>
          <w:spacing w:val="1"/>
          <w:sz w:val="28"/>
          <w:szCs w:val="28"/>
        </w:rPr>
        <w:t xml:space="preserve"> </w:t>
      </w:r>
      <w:r w:rsidRPr="0080733E">
        <w:rPr>
          <w:sz w:val="28"/>
          <w:szCs w:val="28"/>
        </w:rPr>
        <w:t>государственной</w:t>
      </w:r>
      <w:r w:rsidRPr="0080733E">
        <w:rPr>
          <w:spacing w:val="-1"/>
          <w:sz w:val="28"/>
          <w:szCs w:val="28"/>
        </w:rPr>
        <w:t xml:space="preserve"> </w:t>
      </w:r>
      <w:r w:rsidRPr="0080733E">
        <w:rPr>
          <w:sz w:val="28"/>
          <w:szCs w:val="28"/>
        </w:rPr>
        <w:t>или</w:t>
      </w:r>
      <w:r w:rsidRPr="0080733E">
        <w:rPr>
          <w:spacing w:val="-1"/>
          <w:sz w:val="28"/>
          <w:szCs w:val="28"/>
        </w:rPr>
        <w:t xml:space="preserve"> </w:t>
      </w:r>
      <w:r w:rsidRPr="0080733E">
        <w:rPr>
          <w:sz w:val="28"/>
          <w:szCs w:val="28"/>
        </w:rPr>
        <w:t>муниципальной</w:t>
      </w:r>
      <w:r w:rsidRPr="0080733E">
        <w:rPr>
          <w:spacing w:val="-1"/>
          <w:sz w:val="28"/>
          <w:szCs w:val="28"/>
        </w:rPr>
        <w:t xml:space="preserve"> </w:t>
      </w:r>
      <w:r w:rsidRPr="0080733E">
        <w:rPr>
          <w:sz w:val="28"/>
          <w:szCs w:val="28"/>
        </w:rPr>
        <w:t>услуги,</w:t>
      </w:r>
      <w:r w:rsidRPr="0080733E">
        <w:rPr>
          <w:spacing w:val="-1"/>
          <w:sz w:val="28"/>
          <w:szCs w:val="28"/>
        </w:rPr>
        <w:t xml:space="preserve"> </w:t>
      </w:r>
      <w:r w:rsidRPr="0080733E">
        <w:rPr>
          <w:sz w:val="28"/>
          <w:szCs w:val="28"/>
        </w:rPr>
        <w:t>у заявителя;</w:t>
      </w:r>
    </w:p>
    <w:p w:rsidR="00902C4E" w:rsidRPr="0080733E" w:rsidRDefault="00902C4E" w:rsidP="00EA50FF">
      <w:pPr>
        <w:pStyle w:val="aa"/>
        <w:numPr>
          <w:ilvl w:val="0"/>
          <w:numId w:val="27"/>
        </w:numPr>
        <w:tabs>
          <w:tab w:val="left" w:pos="0"/>
          <w:tab w:val="left" w:pos="1127"/>
          <w:tab w:val="left" w:pos="6943"/>
          <w:tab w:val="left" w:pos="9214"/>
        </w:tabs>
        <w:ind w:left="0" w:right="3" w:firstLine="708"/>
        <w:jc w:val="both"/>
        <w:rPr>
          <w:sz w:val="28"/>
          <w:szCs w:val="28"/>
        </w:rPr>
      </w:pPr>
      <w:r w:rsidRPr="0080733E">
        <w:rPr>
          <w:sz w:val="28"/>
          <w:szCs w:val="28"/>
        </w:rPr>
        <w:t>отказ</w:t>
      </w:r>
      <w:r w:rsidRPr="0080733E">
        <w:rPr>
          <w:spacing w:val="-8"/>
          <w:sz w:val="28"/>
          <w:szCs w:val="28"/>
        </w:rPr>
        <w:t xml:space="preserve"> </w:t>
      </w:r>
      <w:r w:rsidRPr="0080733E">
        <w:rPr>
          <w:sz w:val="28"/>
          <w:szCs w:val="28"/>
        </w:rPr>
        <w:t>в</w:t>
      </w:r>
      <w:r w:rsidRPr="0080733E">
        <w:rPr>
          <w:spacing w:val="-6"/>
          <w:sz w:val="28"/>
          <w:szCs w:val="28"/>
        </w:rPr>
        <w:t xml:space="preserve"> </w:t>
      </w:r>
      <w:r w:rsidRPr="0080733E">
        <w:rPr>
          <w:sz w:val="28"/>
          <w:szCs w:val="28"/>
        </w:rPr>
        <w:t>предоставлении</w:t>
      </w:r>
      <w:r w:rsidRPr="0080733E">
        <w:rPr>
          <w:spacing w:val="-7"/>
          <w:sz w:val="28"/>
          <w:szCs w:val="28"/>
        </w:rPr>
        <w:t xml:space="preserve"> </w:t>
      </w:r>
      <w:r w:rsidRPr="0080733E">
        <w:rPr>
          <w:sz w:val="28"/>
          <w:szCs w:val="28"/>
        </w:rPr>
        <w:t>государственной</w:t>
      </w:r>
      <w:r w:rsidRPr="0080733E">
        <w:rPr>
          <w:spacing w:val="-6"/>
          <w:sz w:val="28"/>
          <w:szCs w:val="28"/>
        </w:rPr>
        <w:t xml:space="preserve"> </w:t>
      </w:r>
      <w:r w:rsidRPr="0080733E">
        <w:rPr>
          <w:sz w:val="28"/>
          <w:szCs w:val="28"/>
        </w:rPr>
        <w:t>или</w:t>
      </w:r>
      <w:r w:rsidRPr="0080733E">
        <w:rPr>
          <w:spacing w:val="-6"/>
          <w:sz w:val="28"/>
          <w:szCs w:val="28"/>
        </w:rPr>
        <w:t xml:space="preserve"> </w:t>
      </w:r>
      <w:r w:rsidRPr="0080733E">
        <w:rPr>
          <w:sz w:val="28"/>
          <w:szCs w:val="28"/>
        </w:rPr>
        <w:t>муниципальной</w:t>
      </w:r>
      <w:r w:rsidRPr="0080733E">
        <w:rPr>
          <w:spacing w:val="-7"/>
          <w:sz w:val="28"/>
          <w:szCs w:val="28"/>
        </w:rPr>
        <w:t xml:space="preserve"> </w:t>
      </w:r>
      <w:r w:rsidRPr="0080733E">
        <w:rPr>
          <w:sz w:val="28"/>
          <w:szCs w:val="28"/>
        </w:rPr>
        <w:t>услуги,</w:t>
      </w:r>
      <w:r w:rsidRPr="0080733E">
        <w:rPr>
          <w:spacing w:val="-6"/>
          <w:sz w:val="28"/>
          <w:szCs w:val="28"/>
        </w:rPr>
        <w:t xml:space="preserve"> </w:t>
      </w:r>
      <w:r w:rsidRPr="0080733E">
        <w:rPr>
          <w:sz w:val="28"/>
          <w:szCs w:val="28"/>
        </w:rPr>
        <w:t>если</w:t>
      </w:r>
      <w:r w:rsidRPr="0080733E">
        <w:rPr>
          <w:spacing w:val="-67"/>
          <w:sz w:val="28"/>
          <w:szCs w:val="28"/>
        </w:rPr>
        <w:t xml:space="preserve"> </w:t>
      </w:r>
      <w:r w:rsidRPr="0080733E">
        <w:rPr>
          <w:sz w:val="28"/>
          <w:szCs w:val="28"/>
        </w:rPr>
        <w:t>основания</w:t>
      </w:r>
      <w:r w:rsidRPr="0080733E">
        <w:rPr>
          <w:spacing w:val="14"/>
          <w:sz w:val="28"/>
          <w:szCs w:val="28"/>
        </w:rPr>
        <w:t xml:space="preserve"> </w:t>
      </w:r>
      <w:r w:rsidRPr="0080733E">
        <w:rPr>
          <w:sz w:val="28"/>
          <w:szCs w:val="28"/>
        </w:rPr>
        <w:t>отказа</w:t>
      </w:r>
      <w:r w:rsidRPr="0080733E">
        <w:rPr>
          <w:spacing w:val="-3"/>
          <w:sz w:val="28"/>
          <w:szCs w:val="28"/>
        </w:rPr>
        <w:t xml:space="preserve"> </w:t>
      </w:r>
      <w:r w:rsidRPr="0080733E">
        <w:rPr>
          <w:sz w:val="28"/>
          <w:szCs w:val="28"/>
        </w:rPr>
        <w:t>не</w:t>
      </w:r>
      <w:r w:rsidRPr="0080733E">
        <w:rPr>
          <w:spacing w:val="-2"/>
          <w:sz w:val="28"/>
          <w:szCs w:val="28"/>
        </w:rPr>
        <w:t xml:space="preserve"> </w:t>
      </w:r>
      <w:r w:rsidRPr="0080733E">
        <w:rPr>
          <w:sz w:val="28"/>
          <w:szCs w:val="28"/>
        </w:rPr>
        <w:t>предусмотрены</w:t>
      </w:r>
      <w:r w:rsidRPr="0080733E">
        <w:rPr>
          <w:spacing w:val="12"/>
          <w:sz w:val="28"/>
          <w:szCs w:val="28"/>
        </w:rPr>
        <w:t xml:space="preserve"> </w:t>
      </w:r>
      <w:r w:rsidRPr="0080733E">
        <w:rPr>
          <w:sz w:val="28"/>
          <w:szCs w:val="28"/>
        </w:rPr>
        <w:t>федеральными</w:t>
      </w:r>
      <w:r w:rsidRPr="0080733E">
        <w:rPr>
          <w:spacing w:val="14"/>
          <w:sz w:val="28"/>
          <w:szCs w:val="28"/>
        </w:rPr>
        <w:t xml:space="preserve"> </w:t>
      </w:r>
      <w:r w:rsidRPr="0080733E">
        <w:rPr>
          <w:sz w:val="28"/>
          <w:szCs w:val="28"/>
        </w:rPr>
        <w:t>законами</w:t>
      </w:r>
      <w:r w:rsidRPr="0080733E">
        <w:rPr>
          <w:spacing w:val="14"/>
          <w:sz w:val="28"/>
          <w:szCs w:val="28"/>
        </w:rPr>
        <w:t xml:space="preserve"> </w:t>
      </w:r>
      <w:r w:rsidRPr="0080733E">
        <w:rPr>
          <w:sz w:val="28"/>
          <w:szCs w:val="28"/>
        </w:rPr>
        <w:t>и</w:t>
      </w:r>
      <w:r w:rsidRPr="0080733E">
        <w:rPr>
          <w:spacing w:val="14"/>
          <w:sz w:val="28"/>
          <w:szCs w:val="28"/>
        </w:rPr>
        <w:t xml:space="preserve"> </w:t>
      </w:r>
      <w:r w:rsidRPr="0080733E">
        <w:rPr>
          <w:sz w:val="28"/>
          <w:szCs w:val="28"/>
        </w:rPr>
        <w:t>принятыми</w:t>
      </w:r>
      <w:r w:rsidRPr="0080733E">
        <w:rPr>
          <w:spacing w:val="12"/>
          <w:sz w:val="28"/>
          <w:szCs w:val="28"/>
        </w:rPr>
        <w:t xml:space="preserve"> </w:t>
      </w:r>
      <w:r w:rsidRPr="0080733E">
        <w:rPr>
          <w:sz w:val="28"/>
          <w:szCs w:val="28"/>
        </w:rPr>
        <w:t>в</w:t>
      </w:r>
      <w:r w:rsidRPr="0080733E">
        <w:rPr>
          <w:spacing w:val="1"/>
          <w:sz w:val="28"/>
          <w:szCs w:val="28"/>
        </w:rPr>
        <w:t xml:space="preserve"> </w:t>
      </w:r>
      <w:r w:rsidRPr="0080733E">
        <w:rPr>
          <w:sz w:val="28"/>
          <w:szCs w:val="28"/>
        </w:rPr>
        <w:t>соответствии</w:t>
      </w:r>
      <w:r w:rsidRPr="0080733E">
        <w:rPr>
          <w:spacing w:val="-5"/>
          <w:sz w:val="28"/>
          <w:szCs w:val="28"/>
        </w:rPr>
        <w:t xml:space="preserve"> </w:t>
      </w:r>
      <w:r w:rsidRPr="0080733E">
        <w:rPr>
          <w:sz w:val="28"/>
          <w:szCs w:val="28"/>
        </w:rPr>
        <w:t>с</w:t>
      </w:r>
      <w:r w:rsidRPr="0080733E">
        <w:rPr>
          <w:spacing w:val="-5"/>
          <w:sz w:val="28"/>
          <w:szCs w:val="28"/>
        </w:rPr>
        <w:t xml:space="preserve"> </w:t>
      </w:r>
      <w:r w:rsidRPr="0080733E">
        <w:rPr>
          <w:sz w:val="28"/>
          <w:szCs w:val="28"/>
        </w:rPr>
        <w:t>ними</w:t>
      </w:r>
      <w:r w:rsidRPr="0080733E">
        <w:rPr>
          <w:spacing w:val="-5"/>
          <w:sz w:val="28"/>
          <w:szCs w:val="28"/>
        </w:rPr>
        <w:t xml:space="preserve"> </w:t>
      </w:r>
      <w:r w:rsidRPr="0080733E">
        <w:rPr>
          <w:sz w:val="28"/>
          <w:szCs w:val="28"/>
        </w:rPr>
        <w:t>иными</w:t>
      </w:r>
      <w:r w:rsidRPr="0080733E">
        <w:rPr>
          <w:spacing w:val="-5"/>
          <w:sz w:val="28"/>
          <w:szCs w:val="28"/>
        </w:rPr>
        <w:t xml:space="preserve"> </w:t>
      </w:r>
      <w:r w:rsidRPr="0080733E">
        <w:rPr>
          <w:sz w:val="28"/>
          <w:szCs w:val="28"/>
        </w:rPr>
        <w:t>нормативными</w:t>
      </w:r>
      <w:r w:rsidRPr="0080733E">
        <w:rPr>
          <w:spacing w:val="-5"/>
          <w:sz w:val="28"/>
          <w:szCs w:val="28"/>
        </w:rPr>
        <w:t xml:space="preserve"> </w:t>
      </w:r>
      <w:r w:rsidRPr="0080733E">
        <w:rPr>
          <w:sz w:val="28"/>
          <w:szCs w:val="28"/>
        </w:rPr>
        <w:t>правовыми актами Российской</w:t>
      </w:r>
      <w:r w:rsidRPr="0080733E">
        <w:rPr>
          <w:spacing w:val="1"/>
          <w:sz w:val="28"/>
          <w:szCs w:val="28"/>
        </w:rPr>
        <w:t xml:space="preserve"> </w:t>
      </w:r>
      <w:r w:rsidRPr="0080733E">
        <w:rPr>
          <w:sz w:val="28"/>
          <w:szCs w:val="28"/>
        </w:rPr>
        <w:t>Федерации, законами и иными нормативными правовыми актами субъекта</w:t>
      </w:r>
      <w:r w:rsidRPr="0080733E">
        <w:rPr>
          <w:spacing w:val="1"/>
          <w:sz w:val="28"/>
          <w:szCs w:val="28"/>
        </w:rPr>
        <w:t xml:space="preserve"> </w:t>
      </w:r>
      <w:r w:rsidRPr="0080733E">
        <w:rPr>
          <w:sz w:val="28"/>
          <w:szCs w:val="28"/>
        </w:rPr>
        <w:t>Российской</w:t>
      </w:r>
      <w:r w:rsidRPr="0080733E">
        <w:rPr>
          <w:spacing w:val="-2"/>
          <w:sz w:val="28"/>
          <w:szCs w:val="28"/>
        </w:rPr>
        <w:t xml:space="preserve"> </w:t>
      </w:r>
      <w:r w:rsidRPr="0080733E">
        <w:rPr>
          <w:sz w:val="28"/>
          <w:szCs w:val="28"/>
        </w:rPr>
        <w:t>Федерации,</w:t>
      </w:r>
      <w:r w:rsidRPr="0080733E">
        <w:rPr>
          <w:spacing w:val="-1"/>
          <w:sz w:val="28"/>
          <w:szCs w:val="28"/>
        </w:rPr>
        <w:t xml:space="preserve"> </w:t>
      </w:r>
      <w:r w:rsidRPr="0080733E">
        <w:rPr>
          <w:sz w:val="28"/>
          <w:szCs w:val="28"/>
        </w:rPr>
        <w:t>муниципальными</w:t>
      </w:r>
      <w:r w:rsidRPr="0080733E">
        <w:rPr>
          <w:spacing w:val="-2"/>
          <w:sz w:val="28"/>
          <w:szCs w:val="28"/>
        </w:rPr>
        <w:t xml:space="preserve"> </w:t>
      </w:r>
      <w:r w:rsidRPr="0080733E">
        <w:rPr>
          <w:sz w:val="28"/>
          <w:szCs w:val="28"/>
        </w:rPr>
        <w:t>правовыми</w:t>
      </w:r>
      <w:r w:rsidRPr="0080733E">
        <w:rPr>
          <w:spacing w:val="-1"/>
          <w:sz w:val="28"/>
          <w:szCs w:val="28"/>
        </w:rPr>
        <w:t xml:space="preserve"> </w:t>
      </w:r>
      <w:r w:rsidRPr="0080733E">
        <w:rPr>
          <w:sz w:val="28"/>
          <w:szCs w:val="28"/>
        </w:rPr>
        <w:t>актами;</w:t>
      </w:r>
    </w:p>
    <w:p w:rsidR="00902C4E" w:rsidRPr="0080733E" w:rsidRDefault="00902C4E" w:rsidP="00EA50FF">
      <w:pPr>
        <w:pStyle w:val="aa"/>
        <w:numPr>
          <w:ilvl w:val="0"/>
          <w:numId w:val="27"/>
        </w:numPr>
        <w:tabs>
          <w:tab w:val="left" w:pos="1127"/>
          <w:tab w:val="left" w:pos="5532"/>
          <w:tab w:val="left" w:pos="9214"/>
        </w:tabs>
        <w:ind w:left="0" w:right="3" w:firstLine="708"/>
        <w:jc w:val="both"/>
        <w:rPr>
          <w:sz w:val="28"/>
          <w:szCs w:val="28"/>
        </w:rPr>
      </w:pPr>
      <w:r w:rsidRPr="0080733E">
        <w:rPr>
          <w:sz w:val="28"/>
          <w:szCs w:val="28"/>
        </w:rPr>
        <w:t>затребование от заявителя при предоставлении муниципальной услуги</w:t>
      </w:r>
      <w:r w:rsidRPr="0080733E">
        <w:rPr>
          <w:spacing w:val="-68"/>
          <w:sz w:val="28"/>
          <w:szCs w:val="28"/>
        </w:rPr>
        <w:t xml:space="preserve"> </w:t>
      </w:r>
      <w:r w:rsidRPr="0080733E">
        <w:rPr>
          <w:sz w:val="28"/>
          <w:szCs w:val="28"/>
        </w:rPr>
        <w:t>платы,</w:t>
      </w:r>
      <w:r w:rsidRPr="0080733E">
        <w:rPr>
          <w:spacing w:val="-5"/>
          <w:sz w:val="28"/>
          <w:szCs w:val="28"/>
        </w:rPr>
        <w:t xml:space="preserve"> </w:t>
      </w:r>
      <w:r w:rsidRPr="0080733E">
        <w:rPr>
          <w:sz w:val="28"/>
          <w:szCs w:val="28"/>
        </w:rPr>
        <w:t>не</w:t>
      </w:r>
      <w:r w:rsidRPr="0080733E">
        <w:rPr>
          <w:spacing w:val="-5"/>
          <w:sz w:val="28"/>
          <w:szCs w:val="28"/>
        </w:rPr>
        <w:t xml:space="preserve"> </w:t>
      </w:r>
      <w:r w:rsidRPr="0080733E">
        <w:rPr>
          <w:sz w:val="28"/>
          <w:szCs w:val="28"/>
        </w:rPr>
        <w:t>предусмотренной</w:t>
      </w:r>
      <w:r w:rsidRPr="0080733E">
        <w:rPr>
          <w:spacing w:val="-4"/>
          <w:sz w:val="28"/>
          <w:szCs w:val="28"/>
        </w:rPr>
        <w:t xml:space="preserve"> </w:t>
      </w:r>
      <w:r w:rsidRPr="0080733E">
        <w:rPr>
          <w:sz w:val="28"/>
          <w:szCs w:val="28"/>
        </w:rPr>
        <w:t>нормативными правовыми актами Российской</w:t>
      </w:r>
      <w:r w:rsidRPr="0080733E">
        <w:rPr>
          <w:spacing w:val="1"/>
          <w:sz w:val="28"/>
          <w:szCs w:val="28"/>
        </w:rPr>
        <w:t xml:space="preserve"> </w:t>
      </w:r>
      <w:r w:rsidRPr="0080733E">
        <w:rPr>
          <w:sz w:val="28"/>
          <w:szCs w:val="28"/>
        </w:rPr>
        <w:t>Федерации, субъекта Российской Федерации, муниципальными правовыми</w:t>
      </w:r>
      <w:r w:rsidRPr="0080733E">
        <w:rPr>
          <w:spacing w:val="1"/>
          <w:sz w:val="28"/>
          <w:szCs w:val="28"/>
        </w:rPr>
        <w:t xml:space="preserve"> </w:t>
      </w:r>
      <w:r w:rsidRPr="0080733E">
        <w:rPr>
          <w:sz w:val="28"/>
          <w:szCs w:val="28"/>
        </w:rPr>
        <w:t>актами;</w:t>
      </w:r>
    </w:p>
    <w:p w:rsidR="00902C4E" w:rsidRPr="0080733E" w:rsidRDefault="00902C4E" w:rsidP="00EA50FF">
      <w:pPr>
        <w:pStyle w:val="aa"/>
        <w:numPr>
          <w:ilvl w:val="0"/>
          <w:numId w:val="27"/>
        </w:numPr>
        <w:tabs>
          <w:tab w:val="left" w:pos="1127"/>
          <w:tab w:val="left" w:pos="9214"/>
        </w:tabs>
        <w:ind w:left="0" w:right="3" w:firstLine="708"/>
        <w:jc w:val="both"/>
        <w:rPr>
          <w:sz w:val="28"/>
          <w:szCs w:val="28"/>
        </w:rPr>
      </w:pPr>
      <w:r w:rsidRPr="0080733E">
        <w:rPr>
          <w:sz w:val="28"/>
          <w:szCs w:val="28"/>
        </w:rPr>
        <w:t>отказ</w:t>
      </w:r>
      <w:r w:rsidRPr="0080733E">
        <w:rPr>
          <w:spacing w:val="-8"/>
          <w:sz w:val="28"/>
          <w:szCs w:val="28"/>
        </w:rPr>
        <w:t xml:space="preserve"> </w:t>
      </w:r>
      <w:r w:rsidRPr="0080733E">
        <w:rPr>
          <w:sz w:val="28"/>
          <w:szCs w:val="28"/>
        </w:rPr>
        <w:t>органа</w:t>
      </w:r>
      <w:r w:rsidRPr="0080733E">
        <w:rPr>
          <w:spacing w:val="-6"/>
          <w:sz w:val="28"/>
          <w:szCs w:val="28"/>
        </w:rPr>
        <w:t xml:space="preserve"> </w:t>
      </w:r>
      <w:r w:rsidRPr="0080733E">
        <w:rPr>
          <w:sz w:val="28"/>
          <w:szCs w:val="28"/>
        </w:rPr>
        <w:t>государственной</w:t>
      </w:r>
      <w:r w:rsidRPr="0080733E">
        <w:rPr>
          <w:spacing w:val="-7"/>
          <w:sz w:val="28"/>
          <w:szCs w:val="28"/>
        </w:rPr>
        <w:t xml:space="preserve"> </w:t>
      </w:r>
      <w:r w:rsidRPr="0080733E">
        <w:rPr>
          <w:sz w:val="28"/>
          <w:szCs w:val="28"/>
        </w:rPr>
        <w:t>власти</w:t>
      </w:r>
      <w:r w:rsidRPr="0080733E">
        <w:rPr>
          <w:spacing w:val="-6"/>
          <w:sz w:val="28"/>
          <w:szCs w:val="28"/>
        </w:rPr>
        <w:t xml:space="preserve"> </w:t>
      </w:r>
      <w:r w:rsidRPr="0080733E">
        <w:rPr>
          <w:sz w:val="28"/>
          <w:szCs w:val="28"/>
        </w:rPr>
        <w:t>субъекта</w:t>
      </w:r>
      <w:r w:rsidRPr="0080733E">
        <w:rPr>
          <w:spacing w:val="-7"/>
          <w:sz w:val="28"/>
          <w:szCs w:val="28"/>
        </w:rPr>
        <w:t xml:space="preserve"> </w:t>
      </w:r>
      <w:r w:rsidRPr="0080733E">
        <w:rPr>
          <w:sz w:val="28"/>
          <w:szCs w:val="28"/>
        </w:rPr>
        <w:t>Российской</w:t>
      </w:r>
      <w:r w:rsidRPr="0080733E">
        <w:rPr>
          <w:spacing w:val="-7"/>
          <w:sz w:val="28"/>
          <w:szCs w:val="28"/>
        </w:rPr>
        <w:t xml:space="preserve"> </w:t>
      </w:r>
      <w:r w:rsidRPr="0080733E">
        <w:rPr>
          <w:sz w:val="28"/>
          <w:szCs w:val="28"/>
        </w:rPr>
        <w:t>Федерации</w:t>
      </w:r>
      <w:r w:rsidRPr="0080733E">
        <w:rPr>
          <w:spacing w:val="-6"/>
          <w:sz w:val="28"/>
          <w:szCs w:val="28"/>
        </w:rPr>
        <w:t xml:space="preserve"> </w:t>
      </w:r>
      <w:r w:rsidRPr="0080733E">
        <w:rPr>
          <w:sz w:val="28"/>
          <w:szCs w:val="28"/>
        </w:rPr>
        <w:t>или</w:t>
      </w:r>
      <w:r w:rsidRPr="0080733E">
        <w:rPr>
          <w:spacing w:val="-67"/>
          <w:sz w:val="28"/>
          <w:szCs w:val="28"/>
        </w:rPr>
        <w:t xml:space="preserve"> </w:t>
      </w:r>
      <w:r w:rsidRPr="0080733E">
        <w:rPr>
          <w:sz w:val="28"/>
          <w:szCs w:val="28"/>
        </w:rPr>
        <w:t>органа местного самоуправления, должностного лица в исправлении допущенных</w:t>
      </w:r>
      <w:r w:rsidRPr="0080733E">
        <w:rPr>
          <w:spacing w:val="1"/>
          <w:sz w:val="28"/>
          <w:szCs w:val="28"/>
        </w:rPr>
        <w:t xml:space="preserve"> </w:t>
      </w:r>
      <w:r w:rsidRPr="0080733E">
        <w:rPr>
          <w:sz w:val="28"/>
          <w:szCs w:val="28"/>
        </w:rPr>
        <w:t>опечаток и ошибок в выданных в результате предоставления государственной или</w:t>
      </w:r>
      <w:r w:rsidRPr="0080733E">
        <w:rPr>
          <w:spacing w:val="-67"/>
          <w:sz w:val="28"/>
          <w:szCs w:val="28"/>
        </w:rPr>
        <w:t xml:space="preserve"> </w:t>
      </w:r>
      <w:r w:rsidRPr="0080733E">
        <w:rPr>
          <w:sz w:val="28"/>
          <w:szCs w:val="28"/>
        </w:rPr>
        <w:t>муниципальной услуги документах либо нарушение установленного срока таких</w:t>
      </w:r>
      <w:r w:rsidRPr="0080733E">
        <w:rPr>
          <w:spacing w:val="1"/>
          <w:sz w:val="28"/>
          <w:szCs w:val="28"/>
        </w:rPr>
        <w:t xml:space="preserve"> </w:t>
      </w:r>
      <w:r w:rsidRPr="0080733E">
        <w:rPr>
          <w:sz w:val="28"/>
          <w:szCs w:val="28"/>
        </w:rPr>
        <w:t>исправлений;</w:t>
      </w:r>
    </w:p>
    <w:p w:rsidR="00902C4E" w:rsidRPr="0080733E" w:rsidRDefault="00902C4E" w:rsidP="00EA50FF">
      <w:pPr>
        <w:pStyle w:val="aa"/>
        <w:numPr>
          <w:ilvl w:val="0"/>
          <w:numId w:val="27"/>
        </w:numPr>
        <w:tabs>
          <w:tab w:val="left" w:pos="1127"/>
          <w:tab w:val="left" w:pos="9214"/>
        </w:tabs>
        <w:ind w:left="0" w:right="3" w:firstLine="708"/>
        <w:jc w:val="both"/>
        <w:rPr>
          <w:sz w:val="28"/>
          <w:szCs w:val="28"/>
        </w:rPr>
      </w:pPr>
      <w:r w:rsidRPr="0080733E">
        <w:rPr>
          <w:sz w:val="28"/>
          <w:szCs w:val="28"/>
        </w:rPr>
        <w:t>нарушение срока или порядка выдачи документов по результатам</w:t>
      </w:r>
      <w:r w:rsidRPr="0080733E">
        <w:rPr>
          <w:spacing w:val="-67"/>
          <w:sz w:val="28"/>
          <w:szCs w:val="28"/>
        </w:rPr>
        <w:t xml:space="preserve"> </w:t>
      </w:r>
      <w:r w:rsidRPr="0080733E">
        <w:rPr>
          <w:sz w:val="28"/>
          <w:szCs w:val="28"/>
        </w:rPr>
        <w:t>предоставления</w:t>
      </w:r>
      <w:r w:rsidRPr="0080733E">
        <w:rPr>
          <w:spacing w:val="-3"/>
          <w:sz w:val="28"/>
          <w:szCs w:val="28"/>
        </w:rPr>
        <w:t xml:space="preserve"> </w:t>
      </w:r>
      <w:r w:rsidRPr="0080733E">
        <w:rPr>
          <w:sz w:val="28"/>
          <w:szCs w:val="28"/>
        </w:rPr>
        <w:t>государственной</w:t>
      </w:r>
      <w:r w:rsidRPr="0080733E">
        <w:rPr>
          <w:spacing w:val="-2"/>
          <w:sz w:val="28"/>
          <w:szCs w:val="28"/>
        </w:rPr>
        <w:t xml:space="preserve"> </w:t>
      </w:r>
      <w:r w:rsidRPr="0080733E">
        <w:rPr>
          <w:sz w:val="28"/>
          <w:szCs w:val="28"/>
        </w:rPr>
        <w:t>или</w:t>
      </w:r>
      <w:r w:rsidRPr="0080733E">
        <w:rPr>
          <w:spacing w:val="-1"/>
          <w:sz w:val="28"/>
          <w:szCs w:val="28"/>
        </w:rPr>
        <w:t xml:space="preserve"> </w:t>
      </w:r>
      <w:r w:rsidRPr="0080733E">
        <w:rPr>
          <w:sz w:val="28"/>
          <w:szCs w:val="28"/>
        </w:rPr>
        <w:t>муниципальной</w:t>
      </w:r>
      <w:r w:rsidRPr="0080733E">
        <w:rPr>
          <w:spacing w:val="-2"/>
          <w:sz w:val="28"/>
          <w:szCs w:val="28"/>
        </w:rPr>
        <w:t xml:space="preserve"> </w:t>
      </w:r>
      <w:r w:rsidRPr="0080733E">
        <w:rPr>
          <w:sz w:val="28"/>
          <w:szCs w:val="28"/>
        </w:rPr>
        <w:t>услуги;</w:t>
      </w:r>
    </w:p>
    <w:p w:rsidR="00902C4E" w:rsidRPr="0080733E" w:rsidRDefault="00902C4E" w:rsidP="00EA50FF">
      <w:pPr>
        <w:pStyle w:val="aa"/>
        <w:numPr>
          <w:ilvl w:val="0"/>
          <w:numId w:val="27"/>
        </w:numPr>
        <w:tabs>
          <w:tab w:val="left" w:pos="1127"/>
          <w:tab w:val="left" w:pos="9214"/>
        </w:tabs>
        <w:ind w:left="0" w:right="3" w:firstLine="708"/>
        <w:jc w:val="both"/>
        <w:rPr>
          <w:sz w:val="28"/>
          <w:szCs w:val="28"/>
        </w:rPr>
      </w:pPr>
      <w:r w:rsidRPr="0080733E">
        <w:rPr>
          <w:sz w:val="28"/>
          <w:szCs w:val="28"/>
        </w:rPr>
        <w:t>приостановление предоставления государственной или муниципальной</w:t>
      </w:r>
      <w:r w:rsidRPr="0080733E">
        <w:rPr>
          <w:spacing w:val="-67"/>
          <w:sz w:val="28"/>
          <w:szCs w:val="28"/>
        </w:rPr>
        <w:t xml:space="preserve"> </w:t>
      </w:r>
      <w:r w:rsidRPr="0080733E">
        <w:rPr>
          <w:sz w:val="28"/>
          <w:szCs w:val="28"/>
        </w:rPr>
        <w:t>услуги, если основания приостановления не предусмотрены федеральными</w:t>
      </w:r>
      <w:r w:rsidRPr="0080733E">
        <w:rPr>
          <w:spacing w:val="1"/>
          <w:sz w:val="28"/>
          <w:szCs w:val="28"/>
        </w:rPr>
        <w:t xml:space="preserve"> </w:t>
      </w:r>
      <w:r w:rsidRPr="0080733E">
        <w:rPr>
          <w:sz w:val="28"/>
          <w:szCs w:val="28"/>
        </w:rPr>
        <w:t>законами</w:t>
      </w:r>
      <w:r w:rsidRPr="0080733E">
        <w:rPr>
          <w:spacing w:val="-5"/>
          <w:sz w:val="28"/>
          <w:szCs w:val="28"/>
        </w:rPr>
        <w:t xml:space="preserve"> </w:t>
      </w:r>
      <w:r w:rsidRPr="0080733E">
        <w:rPr>
          <w:sz w:val="28"/>
          <w:szCs w:val="28"/>
        </w:rPr>
        <w:t>и</w:t>
      </w:r>
      <w:r w:rsidRPr="0080733E">
        <w:rPr>
          <w:spacing w:val="-5"/>
          <w:sz w:val="28"/>
          <w:szCs w:val="28"/>
        </w:rPr>
        <w:t xml:space="preserve"> </w:t>
      </w:r>
      <w:r w:rsidRPr="0080733E">
        <w:rPr>
          <w:sz w:val="28"/>
          <w:szCs w:val="28"/>
        </w:rPr>
        <w:t>принятыми</w:t>
      </w:r>
      <w:r w:rsidRPr="0080733E">
        <w:rPr>
          <w:spacing w:val="-5"/>
          <w:sz w:val="28"/>
          <w:szCs w:val="28"/>
        </w:rPr>
        <w:t xml:space="preserve"> </w:t>
      </w:r>
      <w:r w:rsidRPr="0080733E">
        <w:rPr>
          <w:sz w:val="28"/>
          <w:szCs w:val="28"/>
        </w:rPr>
        <w:t>в</w:t>
      </w:r>
      <w:r w:rsidRPr="0080733E">
        <w:rPr>
          <w:spacing w:val="-4"/>
          <w:sz w:val="28"/>
          <w:szCs w:val="28"/>
        </w:rPr>
        <w:t xml:space="preserve"> </w:t>
      </w:r>
      <w:r w:rsidRPr="0080733E">
        <w:rPr>
          <w:sz w:val="28"/>
          <w:szCs w:val="28"/>
        </w:rPr>
        <w:t>соответствии</w:t>
      </w:r>
      <w:r w:rsidRPr="0080733E">
        <w:rPr>
          <w:spacing w:val="-5"/>
          <w:sz w:val="28"/>
          <w:szCs w:val="28"/>
        </w:rPr>
        <w:t xml:space="preserve"> </w:t>
      </w:r>
      <w:r w:rsidRPr="0080733E">
        <w:rPr>
          <w:sz w:val="28"/>
          <w:szCs w:val="28"/>
        </w:rPr>
        <w:t>с</w:t>
      </w:r>
      <w:r w:rsidRPr="0080733E">
        <w:rPr>
          <w:spacing w:val="-5"/>
          <w:sz w:val="28"/>
          <w:szCs w:val="28"/>
        </w:rPr>
        <w:t xml:space="preserve"> </w:t>
      </w:r>
      <w:r w:rsidRPr="0080733E">
        <w:rPr>
          <w:sz w:val="28"/>
          <w:szCs w:val="28"/>
        </w:rPr>
        <w:t>ними</w:t>
      </w:r>
      <w:r w:rsidRPr="0080733E">
        <w:rPr>
          <w:spacing w:val="-5"/>
          <w:sz w:val="28"/>
          <w:szCs w:val="28"/>
        </w:rPr>
        <w:t xml:space="preserve"> </w:t>
      </w:r>
      <w:r w:rsidRPr="0080733E">
        <w:rPr>
          <w:sz w:val="28"/>
          <w:szCs w:val="28"/>
        </w:rPr>
        <w:t>иными</w:t>
      </w:r>
      <w:r w:rsidRPr="0080733E">
        <w:rPr>
          <w:spacing w:val="-5"/>
          <w:sz w:val="28"/>
          <w:szCs w:val="28"/>
        </w:rPr>
        <w:t xml:space="preserve"> </w:t>
      </w:r>
      <w:r w:rsidRPr="0080733E">
        <w:rPr>
          <w:sz w:val="28"/>
          <w:szCs w:val="28"/>
        </w:rPr>
        <w:t>нормативными</w:t>
      </w:r>
      <w:r w:rsidRPr="0080733E">
        <w:rPr>
          <w:spacing w:val="-5"/>
          <w:sz w:val="28"/>
          <w:szCs w:val="28"/>
        </w:rPr>
        <w:t xml:space="preserve"> </w:t>
      </w:r>
      <w:r w:rsidRPr="0080733E">
        <w:rPr>
          <w:sz w:val="28"/>
          <w:szCs w:val="28"/>
        </w:rPr>
        <w:t>правовыми</w:t>
      </w:r>
      <w:r w:rsidRPr="0080733E">
        <w:rPr>
          <w:spacing w:val="-67"/>
          <w:sz w:val="28"/>
          <w:szCs w:val="28"/>
        </w:rPr>
        <w:t xml:space="preserve"> </w:t>
      </w:r>
      <w:r w:rsidRPr="0080733E">
        <w:rPr>
          <w:sz w:val="28"/>
          <w:szCs w:val="28"/>
        </w:rPr>
        <w:t>актами Российской Федерации, законами и иными нормативными правовыми</w:t>
      </w:r>
      <w:r w:rsidRPr="0080733E">
        <w:rPr>
          <w:spacing w:val="1"/>
          <w:sz w:val="28"/>
          <w:szCs w:val="28"/>
        </w:rPr>
        <w:t xml:space="preserve"> </w:t>
      </w:r>
      <w:r w:rsidRPr="0080733E">
        <w:rPr>
          <w:sz w:val="28"/>
          <w:szCs w:val="28"/>
        </w:rPr>
        <w:t>актами</w:t>
      </w:r>
      <w:r w:rsidRPr="0080733E">
        <w:rPr>
          <w:spacing w:val="-6"/>
          <w:sz w:val="28"/>
          <w:szCs w:val="28"/>
        </w:rPr>
        <w:t xml:space="preserve"> </w:t>
      </w:r>
      <w:r w:rsidRPr="0080733E">
        <w:rPr>
          <w:sz w:val="28"/>
          <w:szCs w:val="28"/>
        </w:rPr>
        <w:t>субъекта</w:t>
      </w:r>
      <w:r w:rsidRPr="0080733E">
        <w:rPr>
          <w:spacing w:val="-6"/>
          <w:sz w:val="28"/>
          <w:szCs w:val="28"/>
        </w:rPr>
        <w:t xml:space="preserve"> </w:t>
      </w:r>
      <w:r w:rsidRPr="0080733E">
        <w:rPr>
          <w:sz w:val="28"/>
          <w:szCs w:val="28"/>
        </w:rPr>
        <w:t>Российской</w:t>
      </w:r>
      <w:r w:rsidRPr="0080733E">
        <w:rPr>
          <w:spacing w:val="-5"/>
          <w:sz w:val="28"/>
          <w:szCs w:val="28"/>
        </w:rPr>
        <w:t xml:space="preserve"> </w:t>
      </w:r>
      <w:r w:rsidRPr="0080733E">
        <w:rPr>
          <w:sz w:val="28"/>
          <w:szCs w:val="28"/>
        </w:rPr>
        <w:t>Федерации,</w:t>
      </w:r>
      <w:r w:rsidRPr="0080733E">
        <w:rPr>
          <w:spacing w:val="-8"/>
          <w:sz w:val="28"/>
          <w:szCs w:val="28"/>
        </w:rPr>
        <w:t xml:space="preserve"> </w:t>
      </w:r>
      <w:r w:rsidRPr="0080733E">
        <w:rPr>
          <w:sz w:val="28"/>
          <w:szCs w:val="28"/>
        </w:rPr>
        <w:t>муниципальными</w:t>
      </w:r>
      <w:r w:rsidRPr="0080733E">
        <w:rPr>
          <w:spacing w:val="-6"/>
          <w:sz w:val="28"/>
          <w:szCs w:val="28"/>
        </w:rPr>
        <w:t xml:space="preserve"> </w:t>
      </w:r>
      <w:r w:rsidRPr="0080733E">
        <w:rPr>
          <w:sz w:val="28"/>
          <w:szCs w:val="28"/>
        </w:rPr>
        <w:t>правовыми</w:t>
      </w:r>
      <w:r w:rsidRPr="0080733E">
        <w:rPr>
          <w:spacing w:val="-5"/>
          <w:sz w:val="28"/>
          <w:szCs w:val="28"/>
        </w:rPr>
        <w:t xml:space="preserve"> </w:t>
      </w:r>
      <w:r w:rsidRPr="0080733E">
        <w:rPr>
          <w:sz w:val="28"/>
          <w:szCs w:val="28"/>
        </w:rPr>
        <w:t>актами;</w:t>
      </w:r>
    </w:p>
    <w:p w:rsidR="00902C4E" w:rsidRPr="00902C4E" w:rsidRDefault="00902C4E" w:rsidP="00EA50FF">
      <w:pPr>
        <w:pStyle w:val="aa"/>
        <w:numPr>
          <w:ilvl w:val="0"/>
          <w:numId w:val="27"/>
        </w:numPr>
        <w:tabs>
          <w:tab w:val="left" w:pos="1269"/>
          <w:tab w:val="left" w:pos="8352"/>
          <w:tab w:val="left" w:pos="9214"/>
        </w:tabs>
        <w:ind w:left="0" w:right="3" w:firstLine="709"/>
        <w:jc w:val="both"/>
        <w:rPr>
          <w:sz w:val="28"/>
          <w:szCs w:val="28"/>
        </w:rPr>
      </w:pPr>
      <w:r w:rsidRPr="00902C4E">
        <w:rPr>
          <w:sz w:val="28"/>
          <w:szCs w:val="28"/>
        </w:rPr>
        <w:t>требование у заявителя при предоставлении государственной или</w:t>
      </w:r>
      <w:r w:rsidRPr="00902C4E">
        <w:rPr>
          <w:spacing w:val="1"/>
          <w:sz w:val="28"/>
          <w:szCs w:val="28"/>
        </w:rPr>
        <w:t xml:space="preserve"> </w:t>
      </w:r>
      <w:r w:rsidRPr="00902C4E">
        <w:rPr>
          <w:sz w:val="28"/>
          <w:szCs w:val="28"/>
        </w:rPr>
        <w:t>муниципальной</w:t>
      </w:r>
      <w:r w:rsidRPr="00902C4E">
        <w:rPr>
          <w:spacing w:val="-5"/>
          <w:sz w:val="28"/>
          <w:szCs w:val="28"/>
        </w:rPr>
        <w:t xml:space="preserve"> </w:t>
      </w:r>
      <w:r w:rsidRPr="00902C4E">
        <w:rPr>
          <w:sz w:val="28"/>
          <w:szCs w:val="28"/>
        </w:rPr>
        <w:t>услуги</w:t>
      </w:r>
      <w:r w:rsidRPr="00902C4E">
        <w:rPr>
          <w:spacing w:val="-5"/>
          <w:sz w:val="28"/>
          <w:szCs w:val="28"/>
        </w:rPr>
        <w:t xml:space="preserve"> </w:t>
      </w:r>
      <w:r w:rsidRPr="00902C4E">
        <w:rPr>
          <w:sz w:val="28"/>
          <w:szCs w:val="28"/>
        </w:rPr>
        <w:t>документов</w:t>
      </w:r>
      <w:r w:rsidRPr="00902C4E">
        <w:rPr>
          <w:spacing w:val="-4"/>
          <w:sz w:val="28"/>
          <w:szCs w:val="28"/>
        </w:rPr>
        <w:t xml:space="preserve"> </w:t>
      </w:r>
      <w:r w:rsidRPr="00902C4E">
        <w:rPr>
          <w:sz w:val="28"/>
          <w:szCs w:val="28"/>
        </w:rPr>
        <w:t>или</w:t>
      </w:r>
      <w:r w:rsidRPr="00902C4E">
        <w:rPr>
          <w:spacing w:val="-5"/>
          <w:sz w:val="28"/>
          <w:szCs w:val="28"/>
        </w:rPr>
        <w:t xml:space="preserve"> </w:t>
      </w:r>
      <w:r w:rsidRPr="00902C4E">
        <w:rPr>
          <w:sz w:val="28"/>
          <w:szCs w:val="28"/>
        </w:rPr>
        <w:t>информации,</w:t>
      </w:r>
      <w:r w:rsidRPr="00902C4E">
        <w:rPr>
          <w:spacing w:val="-7"/>
          <w:sz w:val="28"/>
          <w:szCs w:val="28"/>
        </w:rPr>
        <w:t xml:space="preserve"> </w:t>
      </w:r>
      <w:r w:rsidRPr="00902C4E">
        <w:rPr>
          <w:sz w:val="28"/>
          <w:szCs w:val="28"/>
        </w:rPr>
        <w:t>отсутствие</w:t>
      </w:r>
      <w:r w:rsidRPr="00902C4E">
        <w:rPr>
          <w:spacing w:val="-5"/>
          <w:sz w:val="28"/>
          <w:szCs w:val="28"/>
        </w:rPr>
        <w:t xml:space="preserve"> </w:t>
      </w:r>
      <w:r w:rsidRPr="00902C4E">
        <w:rPr>
          <w:sz w:val="28"/>
          <w:szCs w:val="28"/>
        </w:rPr>
        <w:t>и</w:t>
      </w:r>
      <w:r w:rsidRPr="00902C4E">
        <w:rPr>
          <w:sz w:val="28"/>
          <w:szCs w:val="28"/>
        </w:rPr>
        <w:tab/>
        <w:t>(или)</w:t>
      </w:r>
      <w:r w:rsidRPr="00902C4E">
        <w:rPr>
          <w:spacing w:val="1"/>
          <w:sz w:val="28"/>
          <w:szCs w:val="28"/>
        </w:rPr>
        <w:t xml:space="preserve"> </w:t>
      </w:r>
      <w:r w:rsidRPr="00902C4E">
        <w:rPr>
          <w:sz w:val="28"/>
          <w:szCs w:val="28"/>
        </w:rPr>
        <w:t>недостоверность которых не указывались при первоначальном отказе в приеме</w:t>
      </w:r>
      <w:r w:rsidRPr="00902C4E">
        <w:rPr>
          <w:spacing w:val="-67"/>
          <w:sz w:val="28"/>
          <w:szCs w:val="28"/>
        </w:rPr>
        <w:t xml:space="preserve"> </w:t>
      </w:r>
      <w:r w:rsidRPr="00902C4E">
        <w:rPr>
          <w:sz w:val="28"/>
          <w:szCs w:val="28"/>
        </w:rPr>
        <w:t>документов, необходимых для предоставления государственной или</w:t>
      </w:r>
      <w:r w:rsidRPr="00902C4E">
        <w:rPr>
          <w:spacing w:val="1"/>
          <w:sz w:val="28"/>
          <w:szCs w:val="28"/>
        </w:rPr>
        <w:t xml:space="preserve"> </w:t>
      </w:r>
      <w:r w:rsidRPr="00902C4E">
        <w:rPr>
          <w:sz w:val="28"/>
          <w:szCs w:val="28"/>
        </w:rPr>
        <w:t>муниципальной услуги, либо в предоставлении государственной или</w:t>
      </w:r>
      <w:r w:rsidRPr="00902C4E">
        <w:rPr>
          <w:spacing w:val="1"/>
          <w:sz w:val="28"/>
          <w:szCs w:val="28"/>
        </w:rPr>
        <w:t xml:space="preserve"> </w:t>
      </w:r>
      <w:r w:rsidRPr="00902C4E">
        <w:rPr>
          <w:sz w:val="28"/>
          <w:szCs w:val="28"/>
        </w:rPr>
        <w:t>муниципальной</w:t>
      </w:r>
      <w:r w:rsidRPr="00902C4E">
        <w:rPr>
          <w:spacing w:val="-5"/>
          <w:sz w:val="28"/>
          <w:szCs w:val="28"/>
        </w:rPr>
        <w:t xml:space="preserve"> </w:t>
      </w:r>
      <w:r w:rsidRPr="00902C4E">
        <w:rPr>
          <w:sz w:val="28"/>
          <w:szCs w:val="28"/>
        </w:rPr>
        <w:t>услуги,</w:t>
      </w:r>
      <w:r w:rsidRPr="00902C4E">
        <w:rPr>
          <w:spacing w:val="-5"/>
          <w:sz w:val="28"/>
          <w:szCs w:val="28"/>
        </w:rPr>
        <w:t xml:space="preserve"> </w:t>
      </w:r>
      <w:r w:rsidRPr="00902C4E">
        <w:rPr>
          <w:sz w:val="28"/>
          <w:szCs w:val="28"/>
        </w:rPr>
        <w:t>за</w:t>
      </w:r>
      <w:r w:rsidRPr="00902C4E">
        <w:rPr>
          <w:spacing w:val="-5"/>
          <w:sz w:val="28"/>
          <w:szCs w:val="28"/>
        </w:rPr>
        <w:t xml:space="preserve"> </w:t>
      </w:r>
      <w:r w:rsidRPr="00902C4E">
        <w:rPr>
          <w:sz w:val="28"/>
          <w:szCs w:val="28"/>
        </w:rPr>
        <w:t>исключением</w:t>
      </w:r>
      <w:r w:rsidRPr="00902C4E">
        <w:rPr>
          <w:spacing w:val="-6"/>
          <w:sz w:val="28"/>
          <w:szCs w:val="28"/>
        </w:rPr>
        <w:t xml:space="preserve"> </w:t>
      </w:r>
      <w:r w:rsidRPr="00902C4E">
        <w:rPr>
          <w:sz w:val="28"/>
          <w:szCs w:val="28"/>
        </w:rPr>
        <w:t>случаев,</w:t>
      </w:r>
      <w:r w:rsidRPr="00902C4E">
        <w:rPr>
          <w:spacing w:val="-4"/>
          <w:sz w:val="28"/>
          <w:szCs w:val="28"/>
        </w:rPr>
        <w:t xml:space="preserve"> </w:t>
      </w:r>
      <w:r w:rsidRPr="00902C4E">
        <w:rPr>
          <w:sz w:val="28"/>
          <w:szCs w:val="28"/>
        </w:rPr>
        <w:t>предусмотренных</w:t>
      </w:r>
      <w:r w:rsidRPr="00902C4E">
        <w:rPr>
          <w:spacing w:val="-5"/>
          <w:sz w:val="28"/>
          <w:szCs w:val="28"/>
        </w:rPr>
        <w:t xml:space="preserve"> </w:t>
      </w:r>
      <w:r w:rsidRPr="00902C4E">
        <w:rPr>
          <w:sz w:val="28"/>
          <w:szCs w:val="28"/>
        </w:rPr>
        <w:t>пунктом</w:t>
      </w:r>
      <w:r w:rsidRPr="00902C4E">
        <w:rPr>
          <w:spacing w:val="56"/>
          <w:sz w:val="28"/>
          <w:szCs w:val="28"/>
        </w:rPr>
        <w:t xml:space="preserve"> </w:t>
      </w:r>
      <w:r w:rsidRPr="00902C4E">
        <w:rPr>
          <w:sz w:val="28"/>
          <w:szCs w:val="28"/>
        </w:rPr>
        <w:t>4</w:t>
      </w:r>
      <w:r w:rsidRPr="00902C4E">
        <w:rPr>
          <w:spacing w:val="-67"/>
          <w:sz w:val="28"/>
          <w:szCs w:val="28"/>
        </w:rPr>
        <w:t xml:space="preserve"> </w:t>
      </w:r>
      <w:r w:rsidRPr="00902C4E">
        <w:rPr>
          <w:sz w:val="28"/>
          <w:szCs w:val="28"/>
        </w:rPr>
        <w:t>части</w:t>
      </w:r>
      <w:r w:rsidRPr="00902C4E">
        <w:rPr>
          <w:spacing w:val="-5"/>
          <w:sz w:val="28"/>
          <w:szCs w:val="28"/>
        </w:rPr>
        <w:t xml:space="preserve"> </w:t>
      </w:r>
      <w:r w:rsidRPr="00902C4E">
        <w:rPr>
          <w:sz w:val="28"/>
          <w:szCs w:val="28"/>
        </w:rPr>
        <w:t>1</w:t>
      </w:r>
      <w:r w:rsidRPr="00902C4E">
        <w:rPr>
          <w:spacing w:val="1"/>
          <w:sz w:val="28"/>
          <w:szCs w:val="28"/>
        </w:rPr>
        <w:t xml:space="preserve"> </w:t>
      </w:r>
      <w:r w:rsidRPr="00902C4E">
        <w:rPr>
          <w:sz w:val="28"/>
          <w:szCs w:val="28"/>
        </w:rPr>
        <w:t>статьи</w:t>
      </w:r>
      <w:r w:rsidRPr="00902C4E">
        <w:rPr>
          <w:spacing w:val="-4"/>
          <w:sz w:val="28"/>
          <w:szCs w:val="28"/>
        </w:rPr>
        <w:t xml:space="preserve"> </w:t>
      </w:r>
      <w:r w:rsidRPr="00902C4E">
        <w:rPr>
          <w:sz w:val="28"/>
          <w:szCs w:val="28"/>
        </w:rPr>
        <w:t>7</w:t>
      </w:r>
      <w:r w:rsidRPr="00902C4E">
        <w:rPr>
          <w:spacing w:val="1"/>
          <w:sz w:val="28"/>
          <w:szCs w:val="28"/>
        </w:rPr>
        <w:t xml:space="preserve"> </w:t>
      </w:r>
      <w:r w:rsidRPr="00902C4E">
        <w:rPr>
          <w:sz w:val="28"/>
          <w:szCs w:val="28"/>
        </w:rPr>
        <w:t>Федерального закона</w:t>
      </w:r>
      <w:r w:rsidRPr="00902C4E">
        <w:rPr>
          <w:spacing w:val="-1"/>
          <w:sz w:val="28"/>
          <w:szCs w:val="28"/>
        </w:rPr>
        <w:t xml:space="preserve"> </w:t>
      </w:r>
      <w:r w:rsidRPr="00902C4E">
        <w:rPr>
          <w:sz w:val="28"/>
          <w:szCs w:val="28"/>
        </w:rPr>
        <w:t>№ 210-ФЗ.</w:t>
      </w:r>
    </w:p>
    <w:p w:rsidR="0043370A" w:rsidRPr="0080733E" w:rsidRDefault="0043370A" w:rsidP="00EA50FF">
      <w:pPr>
        <w:pStyle w:val="aa"/>
        <w:numPr>
          <w:ilvl w:val="0"/>
          <w:numId w:val="27"/>
        </w:numPr>
        <w:tabs>
          <w:tab w:val="left" w:pos="1269"/>
          <w:tab w:val="left" w:pos="8352"/>
          <w:tab w:val="left" w:pos="9214"/>
        </w:tabs>
        <w:ind w:left="0" w:right="3" w:firstLine="708"/>
        <w:jc w:val="both"/>
        <w:rPr>
          <w:sz w:val="28"/>
          <w:szCs w:val="28"/>
        </w:rPr>
      </w:pPr>
      <w:r w:rsidRPr="0080733E">
        <w:rPr>
          <w:sz w:val="28"/>
          <w:szCs w:val="28"/>
        </w:rPr>
        <w:t>недостоверность которых не указывались при первоначальном отказе в приеме</w:t>
      </w:r>
      <w:r w:rsidRPr="0080733E">
        <w:rPr>
          <w:spacing w:val="-67"/>
          <w:sz w:val="28"/>
          <w:szCs w:val="28"/>
        </w:rPr>
        <w:t xml:space="preserve"> </w:t>
      </w:r>
      <w:r w:rsidRPr="0080733E">
        <w:rPr>
          <w:sz w:val="28"/>
          <w:szCs w:val="28"/>
        </w:rPr>
        <w:t>документов, необходимых для предоставления государственной или</w:t>
      </w:r>
      <w:r w:rsidRPr="0080733E">
        <w:rPr>
          <w:spacing w:val="1"/>
          <w:sz w:val="28"/>
          <w:szCs w:val="28"/>
        </w:rPr>
        <w:t xml:space="preserve"> </w:t>
      </w:r>
      <w:r w:rsidRPr="0080733E">
        <w:rPr>
          <w:sz w:val="28"/>
          <w:szCs w:val="28"/>
        </w:rPr>
        <w:t>муниципальной услуги, либо в предоставлении государственной или</w:t>
      </w:r>
      <w:r w:rsidRPr="0080733E">
        <w:rPr>
          <w:spacing w:val="1"/>
          <w:sz w:val="28"/>
          <w:szCs w:val="28"/>
        </w:rPr>
        <w:t xml:space="preserve"> </w:t>
      </w:r>
      <w:r w:rsidRPr="0080733E">
        <w:rPr>
          <w:sz w:val="28"/>
          <w:szCs w:val="28"/>
        </w:rPr>
        <w:t>муниципальной</w:t>
      </w:r>
      <w:r w:rsidRPr="0080733E">
        <w:rPr>
          <w:spacing w:val="-5"/>
          <w:sz w:val="28"/>
          <w:szCs w:val="28"/>
        </w:rPr>
        <w:t xml:space="preserve"> </w:t>
      </w:r>
      <w:r w:rsidRPr="0080733E">
        <w:rPr>
          <w:sz w:val="28"/>
          <w:szCs w:val="28"/>
        </w:rPr>
        <w:t>услуги,</w:t>
      </w:r>
      <w:r w:rsidRPr="0080733E">
        <w:rPr>
          <w:spacing w:val="-5"/>
          <w:sz w:val="28"/>
          <w:szCs w:val="28"/>
        </w:rPr>
        <w:t xml:space="preserve"> </w:t>
      </w:r>
      <w:r w:rsidRPr="0080733E">
        <w:rPr>
          <w:sz w:val="28"/>
          <w:szCs w:val="28"/>
        </w:rPr>
        <w:t>за</w:t>
      </w:r>
      <w:r w:rsidRPr="0080733E">
        <w:rPr>
          <w:spacing w:val="-5"/>
          <w:sz w:val="28"/>
          <w:szCs w:val="28"/>
        </w:rPr>
        <w:t xml:space="preserve"> </w:t>
      </w:r>
      <w:r w:rsidRPr="0080733E">
        <w:rPr>
          <w:sz w:val="28"/>
          <w:szCs w:val="28"/>
        </w:rPr>
        <w:t>исключением</w:t>
      </w:r>
      <w:r w:rsidRPr="0080733E">
        <w:rPr>
          <w:spacing w:val="-6"/>
          <w:sz w:val="28"/>
          <w:szCs w:val="28"/>
        </w:rPr>
        <w:t xml:space="preserve"> </w:t>
      </w:r>
      <w:r w:rsidRPr="0080733E">
        <w:rPr>
          <w:sz w:val="28"/>
          <w:szCs w:val="28"/>
        </w:rPr>
        <w:t>случаев,</w:t>
      </w:r>
      <w:r w:rsidRPr="0080733E">
        <w:rPr>
          <w:spacing w:val="-4"/>
          <w:sz w:val="28"/>
          <w:szCs w:val="28"/>
        </w:rPr>
        <w:t xml:space="preserve"> </w:t>
      </w:r>
      <w:r w:rsidRPr="0080733E">
        <w:rPr>
          <w:sz w:val="28"/>
          <w:szCs w:val="28"/>
        </w:rPr>
        <w:t>предусмотренных</w:t>
      </w:r>
      <w:r w:rsidRPr="0080733E">
        <w:rPr>
          <w:spacing w:val="-5"/>
          <w:sz w:val="28"/>
          <w:szCs w:val="28"/>
        </w:rPr>
        <w:t xml:space="preserve"> </w:t>
      </w:r>
      <w:r w:rsidRPr="0080733E">
        <w:rPr>
          <w:sz w:val="28"/>
          <w:szCs w:val="28"/>
        </w:rPr>
        <w:t>пунктом</w:t>
      </w:r>
      <w:r w:rsidRPr="0080733E">
        <w:rPr>
          <w:spacing w:val="56"/>
          <w:sz w:val="28"/>
          <w:szCs w:val="28"/>
        </w:rPr>
        <w:t xml:space="preserve"> </w:t>
      </w:r>
      <w:r w:rsidRPr="0080733E">
        <w:rPr>
          <w:sz w:val="28"/>
          <w:szCs w:val="28"/>
        </w:rPr>
        <w:t>4</w:t>
      </w:r>
      <w:r w:rsidRPr="0080733E">
        <w:rPr>
          <w:spacing w:val="-67"/>
          <w:sz w:val="28"/>
          <w:szCs w:val="28"/>
        </w:rPr>
        <w:t xml:space="preserve"> </w:t>
      </w:r>
      <w:r w:rsidRPr="0080733E">
        <w:rPr>
          <w:sz w:val="28"/>
          <w:szCs w:val="28"/>
        </w:rPr>
        <w:t>части</w:t>
      </w:r>
      <w:r w:rsidRPr="0080733E">
        <w:rPr>
          <w:spacing w:val="-5"/>
          <w:sz w:val="28"/>
          <w:szCs w:val="28"/>
        </w:rPr>
        <w:t xml:space="preserve"> </w:t>
      </w:r>
      <w:r w:rsidRPr="0080733E">
        <w:rPr>
          <w:sz w:val="28"/>
          <w:szCs w:val="28"/>
        </w:rPr>
        <w:t>1</w:t>
      </w:r>
      <w:r w:rsidRPr="0080733E">
        <w:rPr>
          <w:spacing w:val="1"/>
          <w:sz w:val="28"/>
          <w:szCs w:val="28"/>
        </w:rPr>
        <w:t xml:space="preserve"> </w:t>
      </w:r>
      <w:r w:rsidRPr="0080733E">
        <w:rPr>
          <w:sz w:val="28"/>
          <w:szCs w:val="28"/>
        </w:rPr>
        <w:t>статьи</w:t>
      </w:r>
      <w:r w:rsidRPr="0080733E">
        <w:rPr>
          <w:spacing w:val="-4"/>
          <w:sz w:val="28"/>
          <w:szCs w:val="28"/>
        </w:rPr>
        <w:t xml:space="preserve"> </w:t>
      </w:r>
      <w:r w:rsidRPr="0080733E">
        <w:rPr>
          <w:sz w:val="28"/>
          <w:szCs w:val="28"/>
        </w:rPr>
        <w:t>7</w:t>
      </w:r>
      <w:r w:rsidRPr="0080733E">
        <w:rPr>
          <w:spacing w:val="1"/>
          <w:sz w:val="28"/>
          <w:szCs w:val="28"/>
        </w:rPr>
        <w:t xml:space="preserve"> </w:t>
      </w:r>
      <w:r w:rsidRPr="0080733E">
        <w:rPr>
          <w:sz w:val="28"/>
          <w:szCs w:val="28"/>
        </w:rPr>
        <w:t>Федерального закона</w:t>
      </w:r>
      <w:r w:rsidRPr="0080733E">
        <w:rPr>
          <w:spacing w:val="-1"/>
          <w:sz w:val="28"/>
          <w:szCs w:val="28"/>
        </w:rPr>
        <w:t xml:space="preserve"> </w:t>
      </w:r>
      <w:r w:rsidRPr="0080733E">
        <w:rPr>
          <w:sz w:val="28"/>
          <w:szCs w:val="28"/>
        </w:rPr>
        <w:t>№ 210-ФЗ.</w:t>
      </w:r>
    </w:p>
    <w:p w:rsidR="0043370A" w:rsidRPr="0080733E" w:rsidRDefault="00902C4E" w:rsidP="00EA50FF">
      <w:pPr>
        <w:pStyle w:val="aa"/>
        <w:tabs>
          <w:tab w:val="left" w:pos="1314"/>
          <w:tab w:val="left" w:pos="9214"/>
        </w:tabs>
        <w:ind w:left="0" w:right="3"/>
        <w:jc w:val="both"/>
        <w:rPr>
          <w:sz w:val="28"/>
          <w:szCs w:val="28"/>
        </w:rPr>
      </w:pPr>
      <w:r>
        <w:rPr>
          <w:sz w:val="28"/>
          <w:szCs w:val="28"/>
        </w:rPr>
        <w:t>5.2.</w:t>
      </w:r>
      <w:r w:rsidR="0043370A" w:rsidRPr="0080733E">
        <w:rPr>
          <w:sz w:val="28"/>
          <w:szCs w:val="28"/>
        </w:rPr>
        <w:t>Жалоба подается в письменной форме на бумажном носителе, в</w:t>
      </w:r>
      <w:r w:rsidR="0043370A" w:rsidRPr="0080733E">
        <w:rPr>
          <w:spacing w:val="1"/>
          <w:sz w:val="28"/>
          <w:szCs w:val="28"/>
        </w:rPr>
        <w:t xml:space="preserve"> </w:t>
      </w:r>
      <w:r w:rsidR="0043370A" w:rsidRPr="0080733E">
        <w:rPr>
          <w:sz w:val="28"/>
          <w:szCs w:val="28"/>
        </w:rPr>
        <w:t>электронной форме в орган, предоставляющий государственной или</w:t>
      </w:r>
      <w:r w:rsidR="0043370A" w:rsidRPr="0080733E">
        <w:rPr>
          <w:spacing w:val="1"/>
          <w:sz w:val="28"/>
          <w:szCs w:val="28"/>
        </w:rPr>
        <w:t xml:space="preserve"> </w:t>
      </w:r>
      <w:r w:rsidR="0043370A" w:rsidRPr="0080733E">
        <w:rPr>
          <w:sz w:val="28"/>
          <w:szCs w:val="28"/>
        </w:rPr>
        <w:t>муниципальную услугу, многофункциональный центр либо в соответствующий</w:t>
      </w:r>
      <w:r w:rsidR="0043370A" w:rsidRPr="0080733E">
        <w:rPr>
          <w:spacing w:val="1"/>
          <w:sz w:val="28"/>
          <w:szCs w:val="28"/>
        </w:rPr>
        <w:t xml:space="preserve"> </w:t>
      </w:r>
      <w:r w:rsidR="0043370A" w:rsidRPr="0080733E">
        <w:rPr>
          <w:sz w:val="28"/>
          <w:szCs w:val="28"/>
        </w:rPr>
        <w:t>орган государственной власти, являющийся учредителем многофункционального</w:t>
      </w:r>
      <w:r w:rsidR="0043370A" w:rsidRPr="0080733E">
        <w:rPr>
          <w:spacing w:val="1"/>
          <w:sz w:val="28"/>
          <w:szCs w:val="28"/>
        </w:rPr>
        <w:t xml:space="preserve"> </w:t>
      </w:r>
      <w:r w:rsidR="0043370A" w:rsidRPr="0080733E">
        <w:rPr>
          <w:sz w:val="28"/>
          <w:szCs w:val="28"/>
        </w:rPr>
        <w:t>центра (далее - учредитель многофункционального центра). Жалобы на решения и</w:t>
      </w:r>
      <w:r w:rsidR="0043370A" w:rsidRPr="0080733E">
        <w:rPr>
          <w:spacing w:val="-67"/>
          <w:sz w:val="28"/>
          <w:szCs w:val="28"/>
        </w:rPr>
        <w:t xml:space="preserve"> </w:t>
      </w:r>
      <w:r w:rsidR="0043370A" w:rsidRPr="0080733E">
        <w:rPr>
          <w:sz w:val="28"/>
          <w:szCs w:val="28"/>
        </w:rPr>
        <w:t>действия (бездействие) руководителя органа, предоставляющего государственной</w:t>
      </w:r>
      <w:r w:rsidR="0043370A" w:rsidRPr="0080733E">
        <w:rPr>
          <w:spacing w:val="1"/>
          <w:sz w:val="28"/>
          <w:szCs w:val="28"/>
        </w:rPr>
        <w:t xml:space="preserve"> </w:t>
      </w:r>
      <w:r w:rsidR="0043370A" w:rsidRPr="0080733E">
        <w:rPr>
          <w:sz w:val="28"/>
          <w:szCs w:val="28"/>
        </w:rPr>
        <w:t>или муниципальную услугу, подаются в вышестоящий орган</w:t>
      </w:r>
      <w:r w:rsidR="0043370A" w:rsidRPr="0080733E">
        <w:rPr>
          <w:spacing w:val="1"/>
          <w:sz w:val="28"/>
          <w:szCs w:val="28"/>
        </w:rPr>
        <w:t xml:space="preserve"> </w:t>
      </w:r>
      <w:r w:rsidR="0043370A" w:rsidRPr="0080733E">
        <w:rPr>
          <w:sz w:val="28"/>
          <w:szCs w:val="28"/>
        </w:rPr>
        <w:t>(при его наличии)</w:t>
      </w:r>
      <w:r w:rsidR="0043370A" w:rsidRPr="0080733E">
        <w:rPr>
          <w:spacing w:val="1"/>
          <w:sz w:val="28"/>
          <w:szCs w:val="28"/>
        </w:rPr>
        <w:t xml:space="preserve"> </w:t>
      </w:r>
      <w:r w:rsidR="0043370A" w:rsidRPr="0080733E">
        <w:rPr>
          <w:sz w:val="28"/>
          <w:szCs w:val="28"/>
        </w:rPr>
        <w:t>либо в случае его отсутствия рассматриваются непосредственно руководителем</w:t>
      </w:r>
      <w:r w:rsidR="0043370A" w:rsidRPr="0080733E">
        <w:rPr>
          <w:spacing w:val="1"/>
          <w:sz w:val="28"/>
          <w:szCs w:val="28"/>
        </w:rPr>
        <w:t xml:space="preserve"> </w:t>
      </w:r>
      <w:r w:rsidR="0043370A" w:rsidRPr="0080733E">
        <w:rPr>
          <w:sz w:val="28"/>
          <w:szCs w:val="28"/>
        </w:rPr>
        <w:t>органа,</w:t>
      </w:r>
      <w:r w:rsidR="0043370A" w:rsidRPr="0080733E">
        <w:rPr>
          <w:spacing w:val="-2"/>
          <w:sz w:val="28"/>
          <w:szCs w:val="28"/>
        </w:rPr>
        <w:t xml:space="preserve"> </w:t>
      </w:r>
      <w:r w:rsidR="0043370A" w:rsidRPr="0080733E">
        <w:rPr>
          <w:sz w:val="28"/>
          <w:szCs w:val="28"/>
        </w:rPr>
        <w:t>предоставляющего</w:t>
      </w:r>
      <w:r w:rsidR="0043370A" w:rsidRPr="0080733E">
        <w:rPr>
          <w:spacing w:val="-2"/>
          <w:sz w:val="28"/>
          <w:szCs w:val="28"/>
        </w:rPr>
        <w:t xml:space="preserve"> </w:t>
      </w:r>
      <w:r w:rsidR="0043370A" w:rsidRPr="0080733E">
        <w:rPr>
          <w:sz w:val="28"/>
          <w:szCs w:val="28"/>
        </w:rPr>
        <w:t>государственной</w:t>
      </w:r>
      <w:r w:rsidR="0043370A" w:rsidRPr="0080733E">
        <w:rPr>
          <w:spacing w:val="-2"/>
          <w:sz w:val="28"/>
          <w:szCs w:val="28"/>
        </w:rPr>
        <w:t xml:space="preserve"> </w:t>
      </w:r>
      <w:r w:rsidR="0043370A" w:rsidRPr="0080733E">
        <w:rPr>
          <w:sz w:val="28"/>
          <w:szCs w:val="28"/>
        </w:rPr>
        <w:t>или</w:t>
      </w:r>
      <w:r w:rsidR="0043370A" w:rsidRPr="0080733E">
        <w:rPr>
          <w:spacing w:val="-2"/>
          <w:sz w:val="28"/>
          <w:szCs w:val="28"/>
        </w:rPr>
        <w:t xml:space="preserve"> </w:t>
      </w:r>
      <w:r w:rsidR="0043370A" w:rsidRPr="0080733E">
        <w:rPr>
          <w:sz w:val="28"/>
          <w:szCs w:val="28"/>
        </w:rPr>
        <w:t>муниципальную</w:t>
      </w:r>
      <w:r w:rsidR="0043370A" w:rsidRPr="0080733E">
        <w:rPr>
          <w:spacing w:val="-2"/>
          <w:sz w:val="28"/>
          <w:szCs w:val="28"/>
        </w:rPr>
        <w:t xml:space="preserve"> </w:t>
      </w:r>
      <w:r w:rsidR="0043370A" w:rsidRPr="0080733E">
        <w:rPr>
          <w:sz w:val="28"/>
          <w:szCs w:val="28"/>
        </w:rPr>
        <w:t>услугу.</w:t>
      </w:r>
    </w:p>
    <w:p w:rsidR="0043370A" w:rsidRPr="0080733E" w:rsidRDefault="0043370A" w:rsidP="00EA50FF">
      <w:pPr>
        <w:pStyle w:val="a8"/>
        <w:widowControl/>
        <w:tabs>
          <w:tab w:val="left" w:pos="5090"/>
          <w:tab w:val="left" w:pos="9214"/>
        </w:tabs>
        <w:ind w:right="3" w:firstLine="709"/>
        <w:jc w:val="both"/>
      </w:pPr>
      <w:r w:rsidRPr="0080733E">
        <w:t>Жалобы</w:t>
      </w:r>
      <w:r w:rsidRPr="0080733E">
        <w:rPr>
          <w:spacing w:val="-4"/>
        </w:rPr>
        <w:t xml:space="preserve"> </w:t>
      </w:r>
      <w:r w:rsidRPr="0080733E">
        <w:t>на</w:t>
      </w:r>
      <w:r w:rsidRPr="0080733E">
        <w:rPr>
          <w:spacing w:val="-2"/>
        </w:rPr>
        <w:t xml:space="preserve"> </w:t>
      </w:r>
      <w:r w:rsidRPr="0080733E">
        <w:t>решения</w:t>
      </w:r>
      <w:r w:rsidRPr="0080733E">
        <w:rPr>
          <w:spacing w:val="-2"/>
        </w:rPr>
        <w:t xml:space="preserve"> </w:t>
      </w:r>
      <w:r w:rsidRPr="0080733E">
        <w:t>и</w:t>
      </w:r>
      <w:r w:rsidRPr="0080733E">
        <w:rPr>
          <w:spacing w:val="-2"/>
        </w:rPr>
        <w:t xml:space="preserve"> </w:t>
      </w:r>
      <w:r w:rsidRPr="0080733E">
        <w:t>действия</w:t>
      </w:r>
      <w:r w:rsidRPr="0080733E">
        <w:tab/>
        <w:t>(бездействие) работника</w:t>
      </w:r>
      <w:r w:rsidRPr="0080733E">
        <w:rPr>
          <w:spacing w:val="1"/>
        </w:rPr>
        <w:t xml:space="preserve"> </w:t>
      </w:r>
      <w:r w:rsidRPr="0080733E">
        <w:t>многофункционального центра подаются руководителю этого</w:t>
      </w:r>
      <w:r w:rsidRPr="0080733E">
        <w:rPr>
          <w:spacing w:val="1"/>
        </w:rPr>
        <w:t xml:space="preserve"> </w:t>
      </w:r>
      <w:r w:rsidRPr="0080733E">
        <w:t>многофункционального центра. Жалобы на решения и действия</w:t>
      </w:r>
      <w:r w:rsidRPr="0080733E">
        <w:rPr>
          <w:spacing w:val="1"/>
        </w:rPr>
        <w:t xml:space="preserve"> </w:t>
      </w:r>
      <w:r w:rsidRPr="0080733E">
        <w:t>(бездействие)</w:t>
      </w:r>
      <w:r w:rsidRPr="0080733E">
        <w:rPr>
          <w:spacing w:val="1"/>
        </w:rPr>
        <w:t xml:space="preserve"> </w:t>
      </w:r>
      <w:r w:rsidRPr="0080733E">
        <w:t>многофункционального центра подаются учредителю многофункционального</w:t>
      </w:r>
      <w:r w:rsidRPr="0080733E">
        <w:rPr>
          <w:spacing w:val="1"/>
        </w:rPr>
        <w:t xml:space="preserve"> </w:t>
      </w:r>
      <w:r w:rsidRPr="0080733E">
        <w:t>центра. Жалобы на решения и действия</w:t>
      </w:r>
      <w:r w:rsidRPr="0080733E">
        <w:rPr>
          <w:spacing w:val="1"/>
        </w:rPr>
        <w:t xml:space="preserve"> </w:t>
      </w:r>
      <w:r w:rsidRPr="0080733E">
        <w:t>(бездействие) работников организаций,</w:t>
      </w:r>
      <w:r w:rsidRPr="0080733E">
        <w:rPr>
          <w:spacing w:val="1"/>
        </w:rPr>
        <w:t xml:space="preserve"> </w:t>
      </w:r>
      <w:r w:rsidRPr="0080733E">
        <w:t>предусмотренных частью 1.1 статьи 16 Федерального закона № 210-ФЗ, подаются</w:t>
      </w:r>
      <w:r w:rsidRPr="0080733E">
        <w:rPr>
          <w:spacing w:val="-67"/>
        </w:rPr>
        <w:t xml:space="preserve"> </w:t>
      </w:r>
      <w:r w:rsidRPr="0080733E">
        <w:t>руководителям</w:t>
      </w:r>
      <w:r w:rsidRPr="0080733E">
        <w:rPr>
          <w:spacing w:val="-2"/>
        </w:rPr>
        <w:t xml:space="preserve"> </w:t>
      </w:r>
      <w:r w:rsidRPr="0080733E">
        <w:t>этих организаций.</w:t>
      </w:r>
    </w:p>
    <w:p w:rsidR="0043370A" w:rsidRPr="0080733E" w:rsidRDefault="0043370A" w:rsidP="00EA50FF">
      <w:pPr>
        <w:pStyle w:val="a8"/>
        <w:widowControl/>
        <w:tabs>
          <w:tab w:val="left" w:pos="9214"/>
        </w:tabs>
        <w:ind w:right="3"/>
        <w:jc w:val="both"/>
      </w:pPr>
      <w:r w:rsidRPr="0080733E">
        <w:t>Жалоба может быть</w:t>
      </w:r>
      <w:r w:rsidRPr="0080733E">
        <w:rPr>
          <w:spacing w:val="1"/>
        </w:rPr>
        <w:t xml:space="preserve"> </w:t>
      </w:r>
      <w:r w:rsidRPr="0080733E">
        <w:t>направлена по</w:t>
      </w:r>
      <w:r w:rsidRPr="0080733E">
        <w:rPr>
          <w:spacing w:val="1"/>
        </w:rPr>
        <w:t xml:space="preserve"> </w:t>
      </w:r>
      <w:r w:rsidRPr="0080733E">
        <w:t>почте, через МФЦ, с использованием</w:t>
      </w:r>
      <w:r w:rsidRPr="0080733E">
        <w:rPr>
          <w:spacing w:val="1"/>
        </w:rPr>
        <w:t xml:space="preserve"> </w:t>
      </w:r>
      <w:r w:rsidRPr="0080733E">
        <w:t>информационно-телекоммуникационной сети</w:t>
      </w:r>
      <w:r w:rsidRPr="0080733E">
        <w:rPr>
          <w:spacing w:val="1"/>
        </w:rPr>
        <w:t xml:space="preserve"> </w:t>
      </w:r>
      <w:r w:rsidRPr="0080733E">
        <w:t>«Интернет», официального органа</w:t>
      </w:r>
      <w:r w:rsidRPr="0080733E">
        <w:rPr>
          <w:spacing w:val="1"/>
        </w:rPr>
        <w:t xml:space="preserve"> </w:t>
      </w:r>
      <w:r w:rsidRPr="0080733E">
        <w:t>местного самоуправления, Регионального портала, Единого портала,</w:t>
      </w:r>
      <w:r w:rsidRPr="0080733E">
        <w:rPr>
          <w:spacing w:val="1"/>
        </w:rPr>
        <w:t xml:space="preserve"> </w:t>
      </w:r>
      <w:r w:rsidRPr="0080733E">
        <w:t>информационной</w:t>
      </w:r>
      <w:r w:rsidRPr="0080733E">
        <w:rPr>
          <w:spacing w:val="-6"/>
        </w:rPr>
        <w:t xml:space="preserve"> </w:t>
      </w:r>
      <w:r w:rsidRPr="0080733E">
        <w:t>системы</w:t>
      </w:r>
      <w:r w:rsidRPr="0080733E">
        <w:rPr>
          <w:spacing w:val="-6"/>
        </w:rPr>
        <w:t xml:space="preserve"> </w:t>
      </w:r>
      <w:r w:rsidRPr="0080733E">
        <w:t>досудебного</w:t>
      </w:r>
      <w:r w:rsidRPr="0080733E">
        <w:rPr>
          <w:spacing w:val="-5"/>
        </w:rPr>
        <w:t xml:space="preserve"> </w:t>
      </w:r>
      <w:r w:rsidRPr="0080733E">
        <w:t>обжалования,</w:t>
      </w:r>
      <w:r w:rsidRPr="0080733E">
        <w:rPr>
          <w:spacing w:val="-5"/>
        </w:rPr>
        <w:t xml:space="preserve"> </w:t>
      </w:r>
      <w:r w:rsidRPr="0080733E">
        <w:t>а</w:t>
      </w:r>
      <w:r w:rsidRPr="0080733E">
        <w:rPr>
          <w:spacing w:val="-6"/>
        </w:rPr>
        <w:t xml:space="preserve"> </w:t>
      </w:r>
      <w:r w:rsidRPr="0080733E">
        <w:t>также</w:t>
      </w:r>
      <w:r w:rsidRPr="0080733E">
        <w:rPr>
          <w:spacing w:val="-6"/>
        </w:rPr>
        <w:t xml:space="preserve"> </w:t>
      </w:r>
      <w:r w:rsidRPr="0080733E">
        <w:t>может</w:t>
      </w:r>
      <w:r w:rsidRPr="0080733E">
        <w:rPr>
          <w:spacing w:val="-6"/>
        </w:rPr>
        <w:t xml:space="preserve"> </w:t>
      </w:r>
      <w:r w:rsidRPr="0080733E">
        <w:t>быть</w:t>
      </w:r>
      <w:r w:rsidRPr="0080733E">
        <w:rPr>
          <w:spacing w:val="-6"/>
        </w:rPr>
        <w:t xml:space="preserve"> </w:t>
      </w:r>
      <w:r w:rsidRPr="0080733E">
        <w:t>принята</w:t>
      </w:r>
      <w:r w:rsidRPr="0080733E">
        <w:rPr>
          <w:spacing w:val="-67"/>
        </w:rPr>
        <w:t xml:space="preserve"> </w:t>
      </w:r>
      <w:r w:rsidRPr="0080733E">
        <w:t>при</w:t>
      </w:r>
      <w:r w:rsidRPr="0080733E">
        <w:rPr>
          <w:spacing w:val="-1"/>
        </w:rPr>
        <w:t xml:space="preserve"> </w:t>
      </w:r>
      <w:r w:rsidRPr="0080733E">
        <w:t>личном приеме</w:t>
      </w:r>
      <w:r w:rsidRPr="0080733E">
        <w:rPr>
          <w:spacing w:val="-1"/>
        </w:rPr>
        <w:t xml:space="preserve"> </w:t>
      </w:r>
      <w:r w:rsidRPr="0080733E">
        <w:t>заявителя.</w:t>
      </w:r>
    </w:p>
    <w:p w:rsidR="0043370A" w:rsidRPr="0080733E" w:rsidRDefault="00902C4E" w:rsidP="00EA50FF">
      <w:pPr>
        <w:pStyle w:val="aa"/>
        <w:widowControl/>
        <w:tabs>
          <w:tab w:val="left" w:pos="1314"/>
          <w:tab w:val="left" w:pos="9214"/>
        </w:tabs>
        <w:ind w:left="708" w:right="3" w:firstLine="0"/>
        <w:jc w:val="both"/>
        <w:rPr>
          <w:sz w:val="28"/>
          <w:szCs w:val="28"/>
        </w:rPr>
      </w:pPr>
      <w:r>
        <w:rPr>
          <w:sz w:val="28"/>
          <w:szCs w:val="28"/>
        </w:rPr>
        <w:t>5.3.</w:t>
      </w:r>
      <w:r w:rsidR="0043370A" w:rsidRPr="0080733E">
        <w:rPr>
          <w:sz w:val="28"/>
          <w:szCs w:val="28"/>
        </w:rPr>
        <w:t>Жалоба</w:t>
      </w:r>
      <w:r w:rsidR="0043370A" w:rsidRPr="0080733E">
        <w:rPr>
          <w:spacing w:val="-7"/>
          <w:sz w:val="28"/>
          <w:szCs w:val="28"/>
        </w:rPr>
        <w:t xml:space="preserve"> </w:t>
      </w:r>
      <w:r w:rsidR="0043370A" w:rsidRPr="0080733E">
        <w:rPr>
          <w:sz w:val="28"/>
          <w:szCs w:val="28"/>
        </w:rPr>
        <w:t>должна</w:t>
      </w:r>
      <w:r w:rsidR="0043370A" w:rsidRPr="0080733E">
        <w:rPr>
          <w:spacing w:val="-5"/>
          <w:sz w:val="28"/>
          <w:szCs w:val="28"/>
        </w:rPr>
        <w:t xml:space="preserve"> </w:t>
      </w:r>
      <w:r w:rsidR="0043370A" w:rsidRPr="0080733E">
        <w:rPr>
          <w:sz w:val="28"/>
          <w:szCs w:val="28"/>
        </w:rPr>
        <w:t>содержать</w:t>
      </w:r>
      <w:r w:rsidR="0043370A" w:rsidRPr="0080733E">
        <w:rPr>
          <w:spacing w:val="-7"/>
          <w:sz w:val="28"/>
          <w:szCs w:val="28"/>
        </w:rPr>
        <w:t xml:space="preserve"> </w:t>
      </w:r>
      <w:r w:rsidR="0043370A" w:rsidRPr="0080733E">
        <w:rPr>
          <w:sz w:val="28"/>
          <w:szCs w:val="28"/>
        </w:rPr>
        <w:t>следующую</w:t>
      </w:r>
      <w:r w:rsidR="0043370A" w:rsidRPr="0080733E">
        <w:rPr>
          <w:spacing w:val="-5"/>
          <w:sz w:val="28"/>
          <w:szCs w:val="28"/>
        </w:rPr>
        <w:t xml:space="preserve"> </w:t>
      </w:r>
      <w:r w:rsidR="0043370A" w:rsidRPr="0080733E">
        <w:rPr>
          <w:sz w:val="28"/>
          <w:szCs w:val="28"/>
        </w:rPr>
        <w:t>информацию:</w:t>
      </w:r>
    </w:p>
    <w:p w:rsidR="0043370A" w:rsidRPr="0080733E" w:rsidRDefault="0043370A" w:rsidP="00EA50FF">
      <w:pPr>
        <w:pStyle w:val="aa"/>
        <w:widowControl/>
        <w:numPr>
          <w:ilvl w:val="0"/>
          <w:numId w:val="26"/>
        </w:numPr>
        <w:tabs>
          <w:tab w:val="left" w:pos="1127"/>
          <w:tab w:val="left" w:pos="9214"/>
        </w:tabs>
        <w:ind w:left="0" w:right="3" w:firstLine="708"/>
        <w:jc w:val="both"/>
        <w:rPr>
          <w:sz w:val="28"/>
          <w:szCs w:val="28"/>
        </w:rPr>
      </w:pPr>
      <w:r w:rsidRPr="0080733E">
        <w:rPr>
          <w:sz w:val="28"/>
          <w:szCs w:val="28"/>
        </w:rPr>
        <w:t>наименование органа, предоставляющего государственную или</w:t>
      </w:r>
      <w:r w:rsidRPr="0080733E">
        <w:rPr>
          <w:spacing w:val="1"/>
          <w:sz w:val="28"/>
          <w:szCs w:val="28"/>
        </w:rPr>
        <w:t xml:space="preserve"> </w:t>
      </w:r>
      <w:r w:rsidRPr="0080733E">
        <w:rPr>
          <w:sz w:val="28"/>
          <w:szCs w:val="28"/>
        </w:rPr>
        <w:t>муниципальную услугу, должностного лица органа, предоставляющего</w:t>
      </w:r>
      <w:r w:rsidRPr="0080733E">
        <w:rPr>
          <w:spacing w:val="1"/>
          <w:sz w:val="28"/>
          <w:szCs w:val="28"/>
        </w:rPr>
        <w:t xml:space="preserve"> </w:t>
      </w:r>
      <w:r w:rsidRPr="0080733E">
        <w:rPr>
          <w:sz w:val="28"/>
          <w:szCs w:val="28"/>
        </w:rPr>
        <w:t>государственную или муниципальную услугу, многофункционального центра, его</w:t>
      </w:r>
      <w:r w:rsidRPr="0080733E">
        <w:rPr>
          <w:spacing w:val="1"/>
          <w:sz w:val="28"/>
          <w:szCs w:val="28"/>
        </w:rPr>
        <w:t xml:space="preserve"> </w:t>
      </w:r>
      <w:r w:rsidRPr="0080733E">
        <w:rPr>
          <w:sz w:val="28"/>
          <w:szCs w:val="28"/>
        </w:rPr>
        <w:t>руководителя</w:t>
      </w:r>
      <w:r w:rsidRPr="0080733E">
        <w:rPr>
          <w:spacing w:val="-6"/>
          <w:sz w:val="28"/>
          <w:szCs w:val="28"/>
        </w:rPr>
        <w:t xml:space="preserve"> </w:t>
      </w:r>
      <w:r w:rsidRPr="0080733E">
        <w:rPr>
          <w:sz w:val="28"/>
          <w:szCs w:val="28"/>
        </w:rPr>
        <w:t>и</w:t>
      </w:r>
      <w:r w:rsidRPr="0080733E">
        <w:rPr>
          <w:spacing w:val="-10"/>
          <w:sz w:val="28"/>
          <w:szCs w:val="28"/>
        </w:rPr>
        <w:t xml:space="preserve"> </w:t>
      </w:r>
      <w:r w:rsidRPr="0080733E">
        <w:rPr>
          <w:sz w:val="28"/>
          <w:szCs w:val="28"/>
        </w:rPr>
        <w:t>(или)</w:t>
      </w:r>
      <w:r w:rsidRPr="0080733E">
        <w:rPr>
          <w:spacing w:val="-6"/>
          <w:sz w:val="28"/>
          <w:szCs w:val="28"/>
        </w:rPr>
        <w:t xml:space="preserve"> </w:t>
      </w:r>
      <w:r w:rsidRPr="0080733E">
        <w:rPr>
          <w:sz w:val="28"/>
          <w:szCs w:val="28"/>
        </w:rPr>
        <w:t>работника,</w:t>
      </w:r>
      <w:r w:rsidRPr="0080733E">
        <w:rPr>
          <w:spacing w:val="-5"/>
          <w:sz w:val="28"/>
          <w:szCs w:val="28"/>
        </w:rPr>
        <w:t xml:space="preserve"> </w:t>
      </w:r>
      <w:r w:rsidRPr="0080733E">
        <w:rPr>
          <w:sz w:val="28"/>
          <w:szCs w:val="28"/>
        </w:rPr>
        <w:t>организаций,</w:t>
      </w:r>
      <w:r w:rsidRPr="0080733E">
        <w:rPr>
          <w:spacing w:val="-6"/>
          <w:sz w:val="28"/>
          <w:szCs w:val="28"/>
        </w:rPr>
        <w:t xml:space="preserve"> </w:t>
      </w:r>
      <w:r w:rsidRPr="0080733E">
        <w:rPr>
          <w:sz w:val="28"/>
          <w:szCs w:val="28"/>
        </w:rPr>
        <w:t>предусмотренных</w:t>
      </w:r>
      <w:r w:rsidRPr="0080733E">
        <w:rPr>
          <w:spacing w:val="-5"/>
          <w:sz w:val="28"/>
          <w:szCs w:val="28"/>
        </w:rPr>
        <w:t xml:space="preserve"> </w:t>
      </w:r>
      <w:r w:rsidRPr="0080733E">
        <w:rPr>
          <w:sz w:val="28"/>
          <w:szCs w:val="28"/>
        </w:rPr>
        <w:t>частью</w:t>
      </w:r>
      <w:r w:rsidRPr="0080733E">
        <w:rPr>
          <w:spacing w:val="-11"/>
          <w:sz w:val="28"/>
          <w:szCs w:val="28"/>
        </w:rPr>
        <w:t xml:space="preserve"> </w:t>
      </w:r>
      <w:r w:rsidRPr="0080733E">
        <w:rPr>
          <w:sz w:val="28"/>
          <w:szCs w:val="28"/>
        </w:rPr>
        <w:t>1.1</w:t>
      </w:r>
      <w:r w:rsidRPr="0080733E">
        <w:rPr>
          <w:spacing w:val="-8"/>
          <w:sz w:val="28"/>
          <w:szCs w:val="28"/>
        </w:rPr>
        <w:t xml:space="preserve"> </w:t>
      </w:r>
      <w:r w:rsidRPr="0080733E">
        <w:rPr>
          <w:sz w:val="28"/>
          <w:szCs w:val="28"/>
        </w:rPr>
        <w:t>статьи</w:t>
      </w:r>
      <w:r w:rsidRPr="0080733E">
        <w:rPr>
          <w:spacing w:val="-67"/>
          <w:sz w:val="28"/>
          <w:szCs w:val="28"/>
        </w:rPr>
        <w:t xml:space="preserve"> </w:t>
      </w:r>
      <w:r w:rsidRPr="0080733E">
        <w:rPr>
          <w:sz w:val="28"/>
          <w:szCs w:val="28"/>
        </w:rPr>
        <w:t>16 Федерального закона № 210-ФЗ, их руководителей и (или) работников, решения</w:t>
      </w:r>
      <w:r w:rsidRPr="0080733E">
        <w:rPr>
          <w:spacing w:val="-67"/>
          <w:sz w:val="28"/>
          <w:szCs w:val="28"/>
        </w:rPr>
        <w:t xml:space="preserve"> </w:t>
      </w:r>
      <w:r w:rsidRPr="0080733E">
        <w:rPr>
          <w:sz w:val="28"/>
          <w:szCs w:val="28"/>
        </w:rPr>
        <w:t>и</w:t>
      </w:r>
      <w:r w:rsidRPr="0080733E">
        <w:rPr>
          <w:spacing w:val="-1"/>
          <w:sz w:val="28"/>
          <w:szCs w:val="28"/>
        </w:rPr>
        <w:t xml:space="preserve"> </w:t>
      </w:r>
      <w:r w:rsidRPr="0080733E">
        <w:rPr>
          <w:sz w:val="28"/>
          <w:szCs w:val="28"/>
        </w:rPr>
        <w:t>действия</w:t>
      </w:r>
      <w:r w:rsidRPr="0080733E">
        <w:rPr>
          <w:spacing w:val="-1"/>
          <w:sz w:val="28"/>
          <w:szCs w:val="28"/>
        </w:rPr>
        <w:t xml:space="preserve"> </w:t>
      </w:r>
      <w:r w:rsidRPr="0080733E">
        <w:rPr>
          <w:sz w:val="28"/>
          <w:szCs w:val="28"/>
        </w:rPr>
        <w:t>(бездействие)</w:t>
      </w:r>
      <w:r w:rsidRPr="0080733E">
        <w:rPr>
          <w:spacing w:val="-1"/>
          <w:sz w:val="28"/>
          <w:szCs w:val="28"/>
        </w:rPr>
        <w:t xml:space="preserve"> </w:t>
      </w:r>
      <w:r w:rsidRPr="0080733E">
        <w:rPr>
          <w:sz w:val="28"/>
          <w:szCs w:val="28"/>
        </w:rPr>
        <w:t>которых</w:t>
      </w:r>
      <w:r w:rsidRPr="0080733E">
        <w:rPr>
          <w:spacing w:val="-1"/>
          <w:sz w:val="28"/>
          <w:szCs w:val="28"/>
        </w:rPr>
        <w:t xml:space="preserve"> </w:t>
      </w:r>
      <w:r w:rsidRPr="0080733E">
        <w:rPr>
          <w:sz w:val="28"/>
          <w:szCs w:val="28"/>
        </w:rPr>
        <w:t>обжалуются;</w:t>
      </w:r>
    </w:p>
    <w:p w:rsidR="0043370A" w:rsidRPr="0080733E" w:rsidRDefault="0043370A" w:rsidP="00EA50FF">
      <w:pPr>
        <w:pStyle w:val="aa"/>
        <w:widowControl/>
        <w:numPr>
          <w:ilvl w:val="0"/>
          <w:numId w:val="26"/>
        </w:numPr>
        <w:tabs>
          <w:tab w:val="left" w:pos="1127"/>
          <w:tab w:val="left" w:pos="9214"/>
        </w:tabs>
        <w:ind w:left="0" w:right="3" w:firstLine="708"/>
        <w:jc w:val="both"/>
        <w:rPr>
          <w:sz w:val="28"/>
          <w:szCs w:val="28"/>
        </w:rPr>
      </w:pPr>
      <w:r w:rsidRPr="0080733E">
        <w:rPr>
          <w:sz w:val="28"/>
          <w:szCs w:val="28"/>
        </w:rPr>
        <w:t>фамилию, имя, отчество</w:t>
      </w:r>
      <w:r w:rsidRPr="0080733E">
        <w:rPr>
          <w:spacing w:val="1"/>
          <w:sz w:val="28"/>
          <w:szCs w:val="28"/>
        </w:rPr>
        <w:t xml:space="preserve"> </w:t>
      </w:r>
      <w:r w:rsidRPr="0080733E">
        <w:rPr>
          <w:sz w:val="28"/>
          <w:szCs w:val="28"/>
        </w:rPr>
        <w:t>(последнее - при наличии), сведения о месте</w:t>
      </w:r>
      <w:r w:rsidRPr="0080733E">
        <w:rPr>
          <w:spacing w:val="1"/>
          <w:sz w:val="28"/>
          <w:szCs w:val="28"/>
        </w:rPr>
        <w:t xml:space="preserve"> </w:t>
      </w:r>
      <w:r w:rsidRPr="0080733E">
        <w:rPr>
          <w:sz w:val="28"/>
          <w:szCs w:val="28"/>
        </w:rPr>
        <w:t>жительства заявителя - физического лица либо наименование, сведения о месте</w:t>
      </w:r>
      <w:r w:rsidRPr="0080733E">
        <w:rPr>
          <w:spacing w:val="1"/>
          <w:sz w:val="28"/>
          <w:szCs w:val="28"/>
        </w:rPr>
        <w:t xml:space="preserve"> </w:t>
      </w:r>
      <w:r w:rsidRPr="0080733E">
        <w:rPr>
          <w:sz w:val="28"/>
          <w:szCs w:val="28"/>
        </w:rPr>
        <w:t>нахождения заявителя - юридического лица, а также номер (номера) контактного</w:t>
      </w:r>
      <w:r w:rsidRPr="0080733E">
        <w:rPr>
          <w:spacing w:val="-67"/>
          <w:sz w:val="28"/>
          <w:szCs w:val="28"/>
        </w:rPr>
        <w:t xml:space="preserve"> </w:t>
      </w:r>
      <w:r w:rsidRPr="0080733E">
        <w:rPr>
          <w:sz w:val="28"/>
          <w:szCs w:val="28"/>
        </w:rPr>
        <w:t>телефона,</w:t>
      </w:r>
      <w:r w:rsidRPr="0080733E">
        <w:rPr>
          <w:spacing w:val="-3"/>
          <w:sz w:val="28"/>
          <w:szCs w:val="28"/>
        </w:rPr>
        <w:t xml:space="preserve"> </w:t>
      </w:r>
      <w:r w:rsidRPr="0080733E">
        <w:rPr>
          <w:sz w:val="28"/>
          <w:szCs w:val="28"/>
        </w:rPr>
        <w:t>адрес</w:t>
      </w:r>
      <w:r w:rsidRPr="0080733E">
        <w:rPr>
          <w:spacing w:val="17"/>
          <w:sz w:val="28"/>
          <w:szCs w:val="28"/>
        </w:rPr>
        <w:t xml:space="preserve"> </w:t>
      </w:r>
      <w:r w:rsidRPr="0080733E">
        <w:rPr>
          <w:sz w:val="28"/>
          <w:szCs w:val="28"/>
        </w:rPr>
        <w:t>(адреса)</w:t>
      </w:r>
      <w:r w:rsidRPr="0080733E">
        <w:rPr>
          <w:spacing w:val="-3"/>
          <w:sz w:val="28"/>
          <w:szCs w:val="28"/>
        </w:rPr>
        <w:t xml:space="preserve"> </w:t>
      </w:r>
      <w:r w:rsidRPr="0080733E">
        <w:rPr>
          <w:sz w:val="28"/>
          <w:szCs w:val="28"/>
        </w:rPr>
        <w:t>электронной</w:t>
      </w:r>
      <w:r w:rsidRPr="0080733E">
        <w:rPr>
          <w:spacing w:val="-3"/>
          <w:sz w:val="28"/>
          <w:szCs w:val="28"/>
        </w:rPr>
        <w:t xml:space="preserve"> </w:t>
      </w:r>
      <w:r w:rsidRPr="0080733E">
        <w:rPr>
          <w:sz w:val="28"/>
          <w:szCs w:val="28"/>
        </w:rPr>
        <w:t>почты</w:t>
      </w:r>
      <w:r w:rsidRPr="0080733E">
        <w:rPr>
          <w:spacing w:val="17"/>
          <w:sz w:val="28"/>
          <w:szCs w:val="28"/>
        </w:rPr>
        <w:t xml:space="preserve"> </w:t>
      </w:r>
      <w:r w:rsidRPr="0080733E">
        <w:rPr>
          <w:sz w:val="28"/>
          <w:szCs w:val="28"/>
        </w:rPr>
        <w:t>(при</w:t>
      </w:r>
      <w:r w:rsidRPr="0080733E">
        <w:rPr>
          <w:spacing w:val="-3"/>
          <w:sz w:val="28"/>
          <w:szCs w:val="28"/>
        </w:rPr>
        <w:t xml:space="preserve"> </w:t>
      </w:r>
      <w:r w:rsidRPr="0080733E">
        <w:rPr>
          <w:sz w:val="28"/>
          <w:szCs w:val="28"/>
        </w:rPr>
        <w:t>наличии)</w:t>
      </w:r>
      <w:r w:rsidRPr="0080733E">
        <w:rPr>
          <w:spacing w:val="-5"/>
          <w:sz w:val="28"/>
          <w:szCs w:val="28"/>
        </w:rPr>
        <w:t xml:space="preserve"> </w:t>
      </w:r>
      <w:r w:rsidRPr="0080733E">
        <w:rPr>
          <w:sz w:val="28"/>
          <w:szCs w:val="28"/>
        </w:rPr>
        <w:t>и</w:t>
      </w:r>
      <w:r w:rsidRPr="0080733E">
        <w:rPr>
          <w:spacing w:val="-3"/>
          <w:sz w:val="28"/>
          <w:szCs w:val="28"/>
        </w:rPr>
        <w:t xml:space="preserve"> </w:t>
      </w:r>
      <w:r w:rsidRPr="0080733E">
        <w:rPr>
          <w:sz w:val="28"/>
          <w:szCs w:val="28"/>
        </w:rPr>
        <w:t>почтовый</w:t>
      </w:r>
      <w:r w:rsidRPr="0080733E">
        <w:rPr>
          <w:spacing w:val="-2"/>
          <w:sz w:val="28"/>
          <w:szCs w:val="28"/>
        </w:rPr>
        <w:t xml:space="preserve"> </w:t>
      </w:r>
      <w:r w:rsidRPr="0080733E">
        <w:rPr>
          <w:sz w:val="28"/>
          <w:szCs w:val="28"/>
        </w:rPr>
        <w:t>адрес,</w:t>
      </w:r>
      <w:r w:rsidRPr="0080733E">
        <w:rPr>
          <w:spacing w:val="-3"/>
          <w:sz w:val="28"/>
          <w:szCs w:val="28"/>
        </w:rPr>
        <w:t xml:space="preserve"> </w:t>
      </w:r>
      <w:r w:rsidRPr="0080733E">
        <w:rPr>
          <w:sz w:val="28"/>
          <w:szCs w:val="28"/>
        </w:rPr>
        <w:t>по</w:t>
      </w:r>
      <w:r w:rsidRPr="0080733E">
        <w:rPr>
          <w:spacing w:val="-67"/>
          <w:sz w:val="28"/>
          <w:szCs w:val="28"/>
        </w:rPr>
        <w:t xml:space="preserve"> </w:t>
      </w:r>
      <w:r w:rsidRPr="0080733E">
        <w:rPr>
          <w:sz w:val="28"/>
          <w:szCs w:val="28"/>
        </w:rPr>
        <w:t>которым</w:t>
      </w:r>
      <w:r w:rsidRPr="0080733E">
        <w:rPr>
          <w:spacing w:val="-2"/>
          <w:sz w:val="28"/>
          <w:szCs w:val="28"/>
        </w:rPr>
        <w:t xml:space="preserve"> </w:t>
      </w:r>
      <w:r w:rsidRPr="0080733E">
        <w:rPr>
          <w:sz w:val="28"/>
          <w:szCs w:val="28"/>
        </w:rPr>
        <w:t>должен</w:t>
      </w:r>
      <w:r w:rsidRPr="0080733E">
        <w:rPr>
          <w:spacing w:val="-1"/>
          <w:sz w:val="28"/>
          <w:szCs w:val="28"/>
        </w:rPr>
        <w:t xml:space="preserve"> </w:t>
      </w:r>
      <w:r w:rsidRPr="0080733E">
        <w:rPr>
          <w:sz w:val="28"/>
          <w:szCs w:val="28"/>
        </w:rPr>
        <w:t>быть направлен</w:t>
      </w:r>
      <w:r w:rsidRPr="0080733E">
        <w:rPr>
          <w:spacing w:val="-2"/>
          <w:sz w:val="28"/>
          <w:szCs w:val="28"/>
        </w:rPr>
        <w:t xml:space="preserve"> </w:t>
      </w:r>
      <w:r w:rsidRPr="0080733E">
        <w:rPr>
          <w:sz w:val="28"/>
          <w:szCs w:val="28"/>
        </w:rPr>
        <w:t>ответ</w:t>
      </w:r>
      <w:r w:rsidRPr="0080733E">
        <w:rPr>
          <w:spacing w:val="-1"/>
          <w:sz w:val="28"/>
          <w:szCs w:val="28"/>
        </w:rPr>
        <w:t xml:space="preserve"> </w:t>
      </w:r>
      <w:r w:rsidRPr="0080733E">
        <w:rPr>
          <w:sz w:val="28"/>
          <w:szCs w:val="28"/>
        </w:rPr>
        <w:t>заявителю;</w:t>
      </w:r>
    </w:p>
    <w:p w:rsidR="0043370A" w:rsidRPr="0080733E" w:rsidRDefault="0043370A" w:rsidP="00EA50FF">
      <w:pPr>
        <w:pStyle w:val="aa"/>
        <w:widowControl/>
        <w:numPr>
          <w:ilvl w:val="0"/>
          <w:numId w:val="26"/>
        </w:numPr>
        <w:tabs>
          <w:tab w:val="left" w:pos="1127"/>
          <w:tab w:val="left" w:pos="9214"/>
        </w:tabs>
        <w:ind w:left="0" w:right="3" w:firstLine="708"/>
        <w:jc w:val="both"/>
        <w:rPr>
          <w:sz w:val="28"/>
          <w:szCs w:val="28"/>
        </w:rPr>
      </w:pPr>
      <w:r w:rsidRPr="0080733E">
        <w:rPr>
          <w:sz w:val="28"/>
          <w:szCs w:val="28"/>
        </w:rPr>
        <w:t>сведения об обжалуемых решениях и действиях</w:t>
      </w:r>
      <w:r w:rsidRPr="0080733E">
        <w:rPr>
          <w:spacing w:val="1"/>
          <w:sz w:val="28"/>
          <w:szCs w:val="28"/>
        </w:rPr>
        <w:t xml:space="preserve"> </w:t>
      </w:r>
      <w:r w:rsidRPr="0080733E">
        <w:rPr>
          <w:sz w:val="28"/>
          <w:szCs w:val="28"/>
        </w:rPr>
        <w:t>(бездействии) органа,</w:t>
      </w:r>
      <w:r w:rsidRPr="0080733E">
        <w:rPr>
          <w:spacing w:val="1"/>
          <w:sz w:val="28"/>
          <w:szCs w:val="28"/>
        </w:rPr>
        <w:t xml:space="preserve"> </w:t>
      </w:r>
      <w:r w:rsidRPr="0080733E">
        <w:rPr>
          <w:sz w:val="28"/>
          <w:szCs w:val="28"/>
        </w:rPr>
        <w:t>предоставляющего муниципальную услугу, должностного</w:t>
      </w:r>
      <w:r w:rsidRPr="0080733E">
        <w:rPr>
          <w:spacing w:val="1"/>
          <w:sz w:val="28"/>
          <w:szCs w:val="28"/>
        </w:rPr>
        <w:t xml:space="preserve"> </w:t>
      </w:r>
      <w:r w:rsidRPr="0080733E">
        <w:rPr>
          <w:sz w:val="28"/>
          <w:szCs w:val="28"/>
        </w:rPr>
        <w:t>лица органа, предоставляющего муниципальную услугу,</w:t>
      </w:r>
      <w:r w:rsidRPr="0080733E">
        <w:rPr>
          <w:spacing w:val="1"/>
          <w:sz w:val="28"/>
          <w:szCs w:val="28"/>
        </w:rPr>
        <w:t xml:space="preserve"> </w:t>
      </w:r>
      <w:r w:rsidRPr="0080733E">
        <w:rPr>
          <w:sz w:val="28"/>
          <w:szCs w:val="28"/>
        </w:rPr>
        <w:t>либо муниципального служащего, многофункционального центра, работника</w:t>
      </w:r>
      <w:r w:rsidRPr="0080733E">
        <w:rPr>
          <w:spacing w:val="1"/>
          <w:sz w:val="28"/>
          <w:szCs w:val="28"/>
        </w:rPr>
        <w:t xml:space="preserve"> </w:t>
      </w:r>
      <w:r w:rsidRPr="0080733E">
        <w:rPr>
          <w:sz w:val="28"/>
          <w:szCs w:val="28"/>
        </w:rPr>
        <w:t>многофункционального центра, организаций, предусмотренных частью 1.1 статьи</w:t>
      </w:r>
      <w:r w:rsidRPr="0080733E">
        <w:rPr>
          <w:spacing w:val="-67"/>
          <w:sz w:val="28"/>
          <w:szCs w:val="28"/>
        </w:rPr>
        <w:t xml:space="preserve"> </w:t>
      </w:r>
      <w:r w:rsidRPr="0080733E">
        <w:rPr>
          <w:sz w:val="28"/>
          <w:szCs w:val="28"/>
        </w:rPr>
        <w:t>16 Федерального закона</w:t>
      </w:r>
      <w:r w:rsidRPr="0080733E">
        <w:rPr>
          <w:spacing w:val="-2"/>
          <w:sz w:val="28"/>
          <w:szCs w:val="28"/>
        </w:rPr>
        <w:t xml:space="preserve"> </w:t>
      </w:r>
      <w:r w:rsidRPr="0080733E">
        <w:rPr>
          <w:sz w:val="28"/>
          <w:szCs w:val="28"/>
        </w:rPr>
        <w:t>№</w:t>
      </w:r>
      <w:r w:rsidRPr="0080733E">
        <w:rPr>
          <w:spacing w:val="-3"/>
          <w:sz w:val="28"/>
          <w:szCs w:val="28"/>
        </w:rPr>
        <w:t xml:space="preserve"> </w:t>
      </w:r>
      <w:r w:rsidRPr="0080733E">
        <w:rPr>
          <w:sz w:val="28"/>
          <w:szCs w:val="28"/>
        </w:rPr>
        <w:t>210-ФЗ,</w:t>
      </w:r>
      <w:r w:rsidRPr="0080733E">
        <w:rPr>
          <w:spacing w:val="-1"/>
          <w:sz w:val="28"/>
          <w:szCs w:val="28"/>
        </w:rPr>
        <w:t xml:space="preserve"> </w:t>
      </w:r>
      <w:r w:rsidRPr="0080733E">
        <w:rPr>
          <w:sz w:val="28"/>
          <w:szCs w:val="28"/>
        </w:rPr>
        <w:t>их работников;</w:t>
      </w:r>
    </w:p>
    <w:p w:rsidR="0043370A" w:rsidRPr="0080733E" w:rsidRDefault="0043370A" w:rsidP="00EA50FF">
      <w:pPr>
        <w:pStyle w:val="aa"/>
        <w:widowControl/>
        <w:numPr>
          <w:ilvl w:val="0"/>
          <w:numId w:val="26"/>
        </w:numPr>
        <w:tabs>
          <w:tab w:val="left" w:pos="1127"/>
          <w:tab w:val="left" w:pos="9214"/>
        </w:tabs>
        <w:ind w:left="0" w:right="3" w:firstLine="708"/>
        <w:jc w:val="both"/>
        <w:rPr>
          <w:sz w:val="28"/>
          <w:szCs w:val="28"/>
        </w:rPr>
      </w:pPr>
      <w:r w:rsidRPr="0080733E">
        <w:rPr>
          <w:sz w:val="28"/>
          <w:szCs w:val="28"/>
        </w:rPr>
        <w:t>доводы, на основании которых заявитель не согласен с решением и</w:t>
      </w:r>
      <w:r w:rsidRPr="0080733E">
        <w:rPr>
          <w:spacing w:val="1"/>
          <w:sz w:val="28"/>
          <w:szCs w:val="28"/>
        </w:rPr>
        <w:t xml:space="preserve"> </w:t>
      </w:r>
      <w:r w:rsidRPr="0080733E">
        <w:rPr>
          <w:sz w:val="28"/>
          <w:szCs w:val="28"/>
        </w:rPr>
        <w:t>действием (бездействием) органа, предоставляющего услугу, должностного лица</w:t>
      </w:r>
      <w:r w:rsidRPr="0080733E">
        <w:rPr>
          <w:spacing w:val="1"/>
          <w:sz w:val="28"/>
          <w:szCs w:val="28"/>
        </w:rPr>
        <w:t xml:space="preserve"> </w:t>
      </w:r>
      <w:r w:rsidRPr="0080733E">
        <w:rPr>
          <w:sz w:val="28"/>
          <w:szCs w:val="28"/>
        </w:rPr>
        <w:t>органа, предоставляющего услугу, многофункционального центра, работника</w:t>
      </w:r>
      <w:r w:rsidRPr="0080733E">
        <w:rPr>
          <w:spacing w:val="1"/>
          <w:sz w:val="28"/>
          <w:szCs w:val="28"/>
        </w:rPr>
        <w:t xml:space="preserve"> </w:t>
      </w:r>
      <w:r w:rsidRPr="0080733E">
        <w:rPr>
          <w:sz w:val="28"/>
          <w:szCs w:val="28"/>
        </w:rPr>
        <w:t>многофункционального центра, организаций, предусмотренных частью 1.1 статьи</w:t>
      </w:r>
      <w:r w:rsidRPr="0080733E">
        <w:rPr>
          <w:spacing w:val="-67"/>
          <w:sz w:val="28"/>
          <w:szCs w:val="28"/>
        </w:rPr>
        <w:t xml:space="preserve"> </w:t>
      </w:r>
      <w:r w:rsidRPr="0080733E">
        <w:rPr>
          <w:sz w:val="28"/>
          <w:szCs w:val="28"/>
        </w:rPr>
        <w:t>16 Федерального закона</w:t>
      </w:r>
      <w:r w:rsidRPr="0080733E">
        <w:rPr>
          <w:spacing w:val="-1"/>
          <w:sz w:val="28"/>
          <w:szCs w:val="28"/>
        </w:rPr>
        <w:t xml:space="preserve"> </w:t>
      </w:r>
      <w:r w:rsidRPr="0080733E">
        <w:rPr>
          <w:sz w:val="28"/>
          <w:szCs w:val="28"/>
        </w:rPr>
        <w:t>№</w:t>
      </w:r>
      <w:r w:rsidRPr="0080733E">
        <w:rPr>
          <w:spacing w:val="-3"/>
          <w:sz w:val="28"/>
          <w:szCs w:val="28"/>
        </w:rPr>
        <w:t xml:space="preserve"> </w:t>
      </w:r>
      <w:r w:rsidRPr="0080733E">
        <w:rPr>
          <w:sz w:val="28"/>
          <w:szCs w:val="28"/>
        </w:rPr>
        <w:t>210-ФЗ, их</w:t>
      </w:r>
      <w:r w:rsidRPr="0080733E">
        <w:rPr>
          <w:spacing w:val="-1"/>
          <w:sz w:val="28"/>
          <w:szCs w:val="28"/>
        </w:rPr>
        <w:t xml:space="preserve"> </w:t>
      </w:r>
      <w:r w:rsidRPr="0080733E">
        <w:rPr>
          <w:sz w:val="28"/>
          <w:szCs w:val="28"/>
        </w:rPr>
        <w:t>работников.</w:t>
      </w:r>
    </w:p>
    <w:p w:rsidR="0043370A" w:rsidRPr="0080733E" w:rsidRDefault="00902C4E" w:rsidP="00EA50FF">
      <w:pPr>
        <w:pStyle w:val="aa"/>
        <w:widowControl/>
        <w:tabs>
          <w:tab w:val="left" w:pos="1314"/>
          <w:tab w:val="left" w:pos="9214"/>
          <w:tab w:val="left" w:pos="9531"/>
        </w:tabs>
        <w:ind w:left="0" w:right="3"/>
        <w:jc w:val="both"/>
        <w:rPr>
          <w:i/>
          <w:sz w:val="28"/>
          <w:szCs w:val="28"/>
        </w:rPr>
      </w:pPr>
      <w:r>
        <w:rPr>
          <w:sz w:val="28"/>
          <w:szCs w:val="28"/>
        </w:rPr>
        <w:t>5.4.</w:t>
      </w:r>
      <w:r w:rsidR="0043370A" w:rsidRPr="0080733E">
        <w:rPr>
          <w:sz w:val="28"/>
          <w:szCs w:val="28"/>
        </w:rPr>
        <w:t>Поступившая</w:t>
      </w:r>
      <w:r w:rsidR="0043370A" w:rsidRPr="0080733E">
        <w:rPr>
          <w:spacing w:val="-3"/>
          <w:sz w:val="28"/>
          <w:szCs w:val="28"/>
        </w:rPr>
        <w:t xml:space="preserve"> </w:t>
      </w:r>
      <w:r w:rsidR="0043370A" w:rsidRPr="0080733E">
        <w:rPr>
          <w:sz w:val="28"/>
          <w:szCs w:val="28"/>
        </w:rPr>
        <w:t>жалоба</w:t>
      </w:r>
      <w:r w:rsidR="0043370A" w:rsidRPr="0080733E">
        <w:rPr>
          <w:spacing w:val="-4"/>
          <w:sz w:val="28"/>
          <w:szCs w:val="28"/>
        </w:rPr>
        <w:t xml:space="preserve"> </w:t>
      </w:r>
      <w:r w:rsidR="0043370A" w:rsidRPr="0080733E">
        <w:rPr>
          <w:sz w:val="28"/>
          <w:szCs w:val="28"/>
        </w:rPr>
        <w:t>подлежит</w:t>
      </w:r>
      <w:r w:rsidR="0043370A" w:rsidRPr="0080733E">
        <w:rPr>
          <w:spacing w:val="-3"/>
          <w:sz w:val="28"/>
          <w:szCs w:val="28"/>
        </w:rPr>
        <w:t xml:space="preserve"> </w:t>
      </w:r>
      <w:r w:rsidR="0043370A" w:rsidRPr="0080733E">
        <w:rPr>
          <w:sz w:val="28"/>
          <w:szCs w:val="28"/>
        </w:rPr>
        <w:t>регистрации</w:t>
      </w:r>
      <w:r w:rsidR="0043370A" w:rsidRPr="0080733E">
        <w:rPr>
          <w:spacing w:val="-3"/>
          <w:sz w:val="28"/>
          <w:szCs w:val="28"/>
        </w:rPr>
        <w:t xml:space="preserve"> </w:t>
      </w:r>
      <w:r w:rsidR="0043370A" w:rsidRPr="0080733E">
        <w:rPr>
          <w:sz w:val="28"/>
          <w:szCs w:val="28"/>
        </w:rPr>
        <w:t>в</w:t>
      </w:r>
      <w:r w:rsidR="0043370A" w:rsidRPr="0080733E">
        <w:rPr>
          <w:spacing w:val="-3"/>
          <w:sz w:val="28"/>
          <w:szCs w:val="28"/>
        </w:rPr>
        <w:t xml:space="preserve"> </w:t>
      </w:r>
      <w:r w:rsidR="0043370A" w:rsidRPr="0080733E">
        <w:rPr>
          <w:sz w:val="28"/>
          <w:szCs w:val="28"/>
        </w:rPr>
        <w:t>срок</w:t>
      </w:r>
      <w:r w:rsidR="0043370A" w:rsidRPr="0080733E">
        <w:rPr>
          <w:spacing w:val="-4"/>
          <w:sz w:val="28"/>
          <w:szCs w:val="28"/>
        </w:rPr>
        <w:t xml:space="preserve"> </w:t>
      </w:r>
      <w:r w:rsidR="0043370A" w:rsidRPr="0080733E">
        <w:rPr>
          <w:sz w:val="28"/>
          <w:szCs w:val="28"/>
        </w:rPr>
        <w:t>не</w:t>
      </w:r>
      <w:r w:rsidR="0043370A" w:rsidRPr="0080733E">
        <w:rPr>
          <w:spacing w:val="-3"/>
          <w:sz w:val="28"/>
          <w:szCs w:val="28"/>
        </w:rPr>
        <w:t xml:space="preserve"> </w:t>
      </w:r>
      <w:r w:rsidR="0043370A" w:rsidRPr="0080733E">
        <w:rPr>
          <w:sz w:val="28"/>
          <w:szCs w:val="28"/>
        </w:rPr>
        <w:t xml:space="preserve">позднее </w:t>
      </w:r>
      <w:r w:rsidR="0043370A" w:rsidRPr="0080733E">
        <w:rPr>
          <w:spacing w:val="-9"/>
          <w:sz w:val="28"/>
          <w:szCs w:val="28"/>
        </w:rPr>
        <w:t xml:space="preserve"> трех рабочих дней</w:t>
      </w:r>
      <w:r w:rsidR="0043370A" w:rsidRPr="0080733E">
        <w:rPr>
          <w:i/>
          <w:sz w:val="28"/>
          <w:szCs w:val="28"/>
        </w:rPr>
        <w:t>.</w:t>
      </w:r>
    </w:p>
    <w:p w:rsidR="0043370A" w:rsidRPr="0080733E" w:rsidRDefault="00902C4E" w:rsidP="00EA50FF">
      <w:pPr>
        <w:pStyle w:val="aa"/>
        <w:widowControl/>
        <w:tabs>
          <w:tab w:val="left" w:pos="1314"/>
          <w:tab w:val="left" w:pos="8462"/>
          <w:tab w:val="left" w:pos="9214"/>
        </w:tabs>
        <w:ind w:left="0" w:right="3"/>
        <w:jc w:val="both"/>
        <w:rPr>
          <w:sz w:val="28"/>
          <w:szCs w:val="28"/>
        </w:rPr>
      </w:pPr>
      <w:r>
        <w:rPr>
          <w:sz w:val="28"/>
          <w:szCs w:val="28"/>
        </w:rPr>
        <w:t>5.5.</w:t>
      </w:r>
      <w:r w:rsidR="0043370A" w:rsidRPr="0080733E">
        <w:rPr>
          <w:sz w:val="28"/>
          <w:szCs w:val="28"/>
        </w:rPr>
        <w:t>Жалоба, поступившая</w:t>
      </w:r>
      <w:r w:rsidR="0043370A" w:rsidRPr="0080733E">
        <w:rPr>
          <w:spacing w:val="1"/>
          <w:sz w:val="28"/>
          <w:szCs w:val="28"/>
        </w:rPr>
        <w:t xml:space="preserve"> </w:t>
      </w:r>
      <w:r w:rsidR="0043370A" w:rsidRPr="0080733E">
        <w:rPr>
          <w:sz w:val="28"/>
          <w:szCs w:val="28"/>
        </w:rPr>
        <w:t>в</w:t>
      </w:r>
      <w:r w:rsidR="0043370A" w:rsidRPr="0080733E">
        <w:rPr>
          <w:spacing w:val="1"/>
          <w:sz w:val="28"/>
          <w:szCs w:val="28"/>
        </w:rPr>
        <w:t xml:space="preserve"> </w:t>
      </w:r>
      <w:r w:rsidR="0043370A" w:rsidRPr="0080733E">
        <w:rPr>
          <w:sz w:val="28"/>
          <w:szCs w:val="28"/>
        </w:rPr>
        <w:t>орган,</w:t>
      </w:r>
      <w:r w:rsidR="0043370A" w:rsidRPr="0080733E">
        <w:rPr>
          <w:spacing w:val="-2"/>
          <w:sz w:val="28"/>
          <w:szCs w:val="28"/>
        </w:rPr>
        <w:t xml:space="preserve"> </w:t>
      </w:r>
      <w:r w:rsidR="0043370A" w:rsidRPr="0080733E">
        <w:rPr>
          <w:sz w:val="28"/>
          <w:szCs w:val="28"/>
        </w:rPr>
        <w:t>предоставляющий</w:t>
      </w:r>
      <w:r w:rsidR="0043370A" w:rsidRPr="0080733E">
        <w:rPr>
          <w:spacing w:val="1"/>
          <w:sz w:val="28"/>
          <w:szCs w:val="28"/>
        </w:rPr>
        <w:t xml:space="preserve"> </w:t>
      </w:r>
      <w:r w:rsidR="0043370A" w:rsidRPr="0080733E">
        <w:rPr>
          <w:sz w:val="28"/>
          <w:szCs w:val="28"/>
        </w:rPr>
        <w:t>муниципальную</w:t>
      </w:r>
      <w:r w:rsidR="0043370A" w:rsidRPr="0080733E">
        <w:rPr>
          <w:spacing w:val="1"/>
          <w:sz w:val="28"/>
          <w:szCs w:val="28"/>
        </w:rPr>
        <w:t xml:space="preserve"> </w:t>
      </w:r>
      <w:r w:rsidR="0043370A" w:rsidRPr="0080733E">
        <w:rPr>
          <w:sz w:val="28"/>
          <w:szCs w:val="28"/>
        </w:rPr>
        <w:t>услугу, многофункциональный центр, учредителю многофункционального центра,</w:t>
      </w:r>
      <w:r w:rsidR="0043370A" w:rsidRPr="0080733E">
        <w:rPr>
          <w:spacing w:val="-67"/>
          <w:sz w:val="28"/>
          <w:szCs w:val="28"/>
        </w:rPr>
        <w:t xml:space="preserve"> </w:t>
      </w:r>
      <w:r w:rsidR="0043370A" w:rsidRPr="0080733E">
        <w:rPr>
          <w:spacing w:val="-1"/>
          <w:sz w:val="28"/>
          <w:szCs w:val="28"/>
        </w:rPr>
        <w:t>в</w:t>
      </w:r>
      <w:r w:rsidR="0043370A" w:rsidRPr="0080733E">
        <w:rPr>
          <w:spacing w:val="-3"/>
          <w:sz w:val="28"/>
          <w:szCs w:val="28"/>
        </w:rPr>
        <w:t xml:space="preserve"> </w:t>
      </w:r>
      <w:r w:rsidR="0043370A" w:rsidRPr="0080733E">
        <w:rPr>
          <w:spacing w:val="-1"/>
          <w:sz w:val="28"/>
          <w:szCs w:val="28"/>
        </w:rPr>
        <w:t>организации,</w:t>
      </w:r>
      <w:r w:rsidR="0043370A" w:rsidRPr="0080733E">
        <w:rPr>
          <w:spacing w:val="-3"/>
          <w:sz w:val="28"/>
          <w:szCs w:val="28"/>
        </w:rPr>
        <w:t xml:space="preserve"> </w:t>
      </w:r>
      <w:r w:rsidR="0043370A" w:rsidRPr="0080733E">
        <w:rPr>
          <w:sz w:val="28"/>
          <w:szCs w:val="28"/>
        </w:rPr>
        <w:t>предусмотренные</w:t>
      </w:r>
      <w:r w:rsidR="0043370A" w:rsidRPr="0080733E">
        <w:rPr>
          <w:spacing w:val="-4"/>
          <w:sz w:val="28"/>
          <w:szCs w:val="28"/>
        </w:rPr>
        <w:t xml:space="preserve"> </w:t>
      </w:r>
      <w:r w:rsidR="0043370A" w:rsidRPr="0080733E">
        <w:rPr>
          <w:sz w:val="28"/>
          <w:szCs w:val="28"/>
        </w:rPr>
        <w:t>частью</w:t>
      </w:r>
      <w:r w:rsidR="0043370A" w:rsidRPr="0080733E">
        <w:rPr>
          <w:spacing w:val="-16"/>
          <w:sz w:val="28"/>
          <w:szCs w:val="28"/>
        </w:rPr>
        <w:t xml:space="preserve"> </w:t>
      </w:r>
      <w:r w:rsidR="0043370A" w:rsidRPr="0080733E">
        <w:rPr>
          <w:sz w:val="28"/>
          <w:szCs w:val="28"/>
        </w:rPr>
        <w:t>1.1</w:t>
      </w:r>
      <w:r w:rsidR="0043370A" w:rsidRPr="0080733E">
        <w:rPr>
          <w:spacing w:val="-3"/>
          <w:sz w:val="28"/>
          <w:szCs w:val="28"/>
        </w:rPr>
        <w:t xml:space="preserve"> </w:t>
      </w:r>
      <w:r w:rsidR="0043370A" w:rsidRPr="0080733E">
        <w:rPr>
          <w:sz w:val="28"/>
          <w:szCs w:val="28"/>
        </w:rPr>
        <w:t>статьи</w:t>
      </w:r>
      <w:r w:rsidR="0043370A" w:rsidRPr="0080733E">
        <w:rPr>
          <w:spacing w:val="-14"/>
          <w:sz w:val="28"/>
          <w:szCs w:val="28"/>
        </w:rPr>
        <w:t xml:space="preserve"> </w:t>
      </w:r>
      <w:r w:rsidR="0043370A" w:rsidRPr="0080733E">
        <w:rPr>
          <w:sz w:val="28"/>
          <w:szCs w:val="28"/>
        </w:rPr>
        <w:t>16</w:t>
      </w:r>
      <w:r w:rsidR="0043370A" w:rsidRPr="0080733E">
        <w:rPr>
          <w:spacing w:val="-2"/>
          <w:sz w:val="28"/>
          <w:szCs w:val="28"/>
        </w:rPr>
        <w:t xml:space="preserve"> </w:t>
      </w:r>
      <w:r w:rsidR="0043370A" w:rsidRPr="0080733E">
        <w:rPr>
          <w:sz w:val="28"/>
          <w:szCs w:val="28"/>
        </w:rPr>
        <w:t>Федерального</w:t>
      </w:r>
      <w:r w:rsidR="0043370A" w:rsidRPr="0080733E">
        <w:rPr>
          <w:spacing w:val="-3"/>
          <w:sz w:val="28"/>
          <w:szCs w:val="28"/>
        </w:rPr>
        <w:t xml:space="preserve"> </w:t>
      </w:r>
      <w:r w:rsidR="0043370A" w:rsidRPr="0080733E">
        <w:rPr>
          <w:sz w:val="28"/>
          <w:szCs w:val="28"/>
        </w:rPr>
        <w:t>закона</w:t>
      </w:r>
      <w:r w:rsidR="0043370A" w:rsidRPr="0080733E">
        <w:rPr>
          <w:spacing w:val="-3"/>
          <w:sz w:val="28"/>
          <w:szCs w:val="28"/>
        </w:rPr>
        <w:t xml:space="preserve"> </w:t>
      </w:r>
      <w:r w:rsidR="0043370A" w:rsidRPr="0080733E">
        <w:rPr>
          <w:sz w:val="28"/>
          <w:szCs w:val="28"/>
        </w:rPr>
        <w:t>№</w:t>
      </w:r>
      <w:r w:rsidR="0043370A" w:rsidRPr="0080733E">
        <w:rPr>
          <w:spacing w:val="-18"/>
          <w:sz w:val="28"/>
          <w:szCs w:val="28"/>
        </w:rPr>
        <w:t xml:space="preserve"> </w:t>
      </w:r>
      <w:r w:rsidR="0043370A" w:rsidRPr="0080733E">
        <w:rPr>
          <w:sz w:val="28"/>
          <w:szCs w:val="28"/>
        </w:rPr>
        <w:t>210-</w:t>
      </w:r>
      <w:r w:rsidR="0043370A" w:rsidRPr="0080733E">
        <w:rPr>
          <w:spacing w:val="-67"/>
          <w:sz w:val="28"/>
          <w:szCs w:val="28"/>
        </w:rPr>
        <w:t xml:space="preserve"> </w:t>
      </w:r>
      <w:r w:rsidR="0043370A" w:rsidRPr="0080733E">
        <w:rPr>
          <w:sz w:val="28"/>
          <w:szCs w:val="28"/>
        </w:rPr>
        <w:t>ФЗ,</w:t>
      </w:r>
      <w:r w:rsidR="0043370A" w:rsidRPr="0080733E">
        <w:rPr>
          <w:spacing w:val="-2"/>
          <w:sz w:val="28"/>
          <w:szCs w:val="28"/>
        </w:rPr>
        <w:t xml:space="preserve"> </w:t>
      </w:r>
      <w:r w:rsidR="0043370A" w:rsidRPr="0080733E">
        <w:rPr>
          <w:sz w:val="28"/>
          <w:szCs w:val="28"/>
        </w:rPr>
        <w:t>либо</w:t>
      </w:r>
      <w:r w:rsidR="0043370A" w:rsidRPr="0080733E">
        <w:rPr>
          <w:spacing w:val="-2"/>
          <w:sz w:val="28"/>
          <w:szCs w:val="28"/>
        </w:rPr>
        <w:t xml:space="preserve"> </w:t>
      </w:r>
      <w:r w:rsidR="0043370A" w:rsidRPr="0080733E">
        <w:rPr>
          <w:sz w:val="28"/>
          <w:szCs w:val="28"/>
        </w:rPr>
        <w:t>вышестоящий</w:t>
      </w:r>
      <w:r w:rsidR="0043370A" w:rsidRPr="0080733E">
        <w:rPr>
          <w:spacing w:val="-1"/>
          <w:sz w:val="28"/>
          <w:szCs w:val="28"/>
        </w:rPr>
        <w:t xml:space="preserve"> </w:t>
      </w:r>
      <w:r w:rsidR="0043370A" w:rsidRPr="0080733E">
        <w:rPr>
          <w:sz w:val="28"/>
          <w:szCs w:val="28"/>
        </w:rPr>
        <w:t>орган</w:t>
      </w:r>
      <w:r w:rsidR="0043370A" w:rsidRPr="0080733E">
        <w:rPr>
          <w:spacing w:val="17"/>
          <w:sz w:val="28"/>
          <w:szCs w:val="28"/>
        </w:rPr>
        <w:t xml:space="preserve"> </w:t>
      </w:r>
      <w:r w:rsidR="0043370A" w:rsidRPr="0080733E">
        <w:rPr>
          <w:sz w:val="28"/>
          <w:szCs w:val="28"/>
        </w:rPr>
        <w:t>(при</w:t>
      </w:r>
      <w:r w:rsidR="0043370A" w:rsidRPr="0080733E">
        <w:rPr>
          <w:spacing w:val="-2"/>
          <w:sz w:val="28"/>
          <w:szCs w:val="28"/>
        </w:rPr>
        <w:t xml:space="preserve"> </w:t>
      </w:r>
      <w:r w:rsidR="0043370A" w:rsidRPr="0080733E">
        <w:rPr>
          <w:sz w:val="28"/>
          <w:szCs w:val="28"/>
        </w:rPr>
        <w:t>его</w:t>
      </w:r>
      <w:r w:rsidR="0043370A" w:rsidRPr="0080733E">
        <w:rPr>
          <w:spacing w:val="-3"/>
          <w:sz w:val="28"/>
          <w:szCs w:val="28"/>
        </w:rPr>
        <w:t xml:space="preserve"> </w:t>
      </w:r>
      <w:r w:rsidR="0043370A" w:rsidRPr="0080733E">
        <w:rPr>
          <w:sz w:val="28"/>
          <w:szCs w:val="28"/>
        </w:rPr>
        <w:t>наличии),</w:t>
      </w:r>
      <w:r w:rsidR="0043370A" w:rsidRPr="0080733E">
        <w:rPr>
          <w:spacing w:val="-1"/>
          <w:sz w:val="28"/>
          <w:szCs w:val="28"/>
        </w:rPr>
        <w:t xml:space="preserve"> </w:t>
      </w:r>
      <w:r w:rsidR="0043370A" w:rsidRPr="0080733E">
        <w:rPr>
          <w:sz w:val="28"/>
          <w:szCs w:val="28"/>
        </w:rPr>
        <w:t>подлежит</w:t>
      </w:r>
      <w:r w:rsidR="0043370A" w:rsidRPr="0080733E">
        <w:rPr>
          <w:spacing w:val="-2"/>
          <w:sz w:val="28"/>
          <w:szCs w:val="28"/>
        </w:rPr>
        <w:t xml:space="preserve"> </w:t>
      </w:r>
      <w:r w:rsidR="0043370A" w:rsidRPr="0080733E">
        <w:rPr>
          <w:sz w:val="28"/>
          <w:szCs w:val="28"/>
        </w:rPr>
        <w:t>рассмотрению</w:t>
      </w:r>
      <w:r w:rsidR="0043370A" w:rsidRPr="0080733E">
        <w:rPr>
          <w:spacing w:val="-1"/>
          <w:sz w:val="28"/>
          <w:szCs w:val="28"/>
        </w:rPr>
        <w:t xml:space="preserve"> </w:t>
      </w:r>
      <w:r w:rsidR="0043370A" w:rsidRPr="0080733E">
        <w:rPr>
          <w:sz w:val="28"/>
          <w:szCs w:val="28"/>
        </w:rPr>
        <w:t>в</w:t>
      </w:r>
      <w:r w:rsidR="0043370A" w:rsidRPr="0080733E">
        <w:rPr>
          <w:spacing w:val="1"/>
          <w:sz w:val="28"/>
          <w:szCs w:val="28"/>
        </w:rPr>
        <w:t xml:space="preserve"> </w:t>
      </w:r>
      <w:r w:rsidR="0043370A" w:rsidRPr="0080733E">
        <w:rPr>
          <w:sz w:val="28"/>
          <w:szCs w:val="28"/>
        </w:rPr>
        <w:t>течение пятнадцати  рабочих дней со дня ее регистрации, а в случае обжалования</w:t>
      </w:r>
      <w:r w:rsidR="0043370A" w:rsidRPr="0080733E">
        <w:rPr>
          <w:spacing w:val="1"/>
          <w:sz w:val="28"/>
          <w:szCs w:val="28"/>
        </w:rPr>
        <w:t xml:space="preserve"> </w:t>
      </w:r>
      <w:r w:rsidR="0043370A" w:rsidRPr="0080733E">
        <w:rPr>
          <w:sz w:val="28"/>
          <w:szCs w:val="28"/>
        </w:rPr>
        <w:t>отказа органа, предоставляющего муниципальную услугу,</w:t>
      </w:r>
      <w:r w:rsidR="0043370A" w:rsidRPr="0080733E">
        <w:rPr>
          <w:spacing w:val="1"/>
          <w:sz w:val="28"/>
          <w:szCs w:val="28"/>
        </w:rPr>
        <w:t xml:space="preserve"> </w:t>
      </w:r>
      <w:r w:rsidR="0043370A" w:rsidRPr="0080733E">
        <w:rPr>
          <w:sz w:val="28"/>
          <w:szCs w:val="28"/>
        </w:rPr>
        <w:t>многофункционального</w:t>
      </w:r>
      <w:r w:rsidR="0043370A" w:rsidRPr="0080733E">
        <w:rPr>
          <w:spacing w:val="-6"/>
          <w:sz w:val="28"/>
          <w:szCs w:val="28"/>
        </w:rPr>
        <w:t xml:space="preserve"> </w:t>
      </w:r>
      <w:r w:rsidR="0043370A" w:rsidRPr="0080733E">
        <w:rPr>
          <w:sz w:val="28"/>
          <w:szCs w:val="28"/>
        </w:rPr>
        <w:t>центра,</w:t>
      </w:r>
      <w:r w:rsidR="0043370A" w:rsidRPr="0080733E">
        <w:rPr>
          <w:spacing w:val="-5"/>
          <w:sz w:val="28"/>
          <w:szCs w:val="28"/>
        </w:rPr>
        <w:t xml:space="preserve"> </w:t>
      </w:r>
      <w:r w:rsidR="0043370A" w:rsidRPr="0080733E">
        <w:rPr>
          <w:sz w:val="28"/>
          <w:szCs w:val="28"/>
        </w:rPr>
        <w:t>организаций,</w:t>
      </w:r>
      <w:r w:rsidR="0043370A" w:rsidRPr="0080733E">
        <w:rPr>
          <w:spacing w:val="-6"/>
          <w:sz w:val="28"/>
          <w:szCs w:val="28"/>
        </w:rPr>
        <w:t xml:space="preserve"> </w:t>
      </w:r>
      <w:r w:rsidR="0043370A" w:rsidRPr="0080733E">
        <w:rPr>
          <w:sz w:val="28"/>
          <w:szCs w:val="28"/>
        </w:rPr>
        <w:t>предусмотренных</w:t>
      </w:r>
      <w:r w:rsidR="0043370A" w:rsidRPr="0080733E">
        <w:rPr>
          <w:spacing w:val="-6"/>
          <w:sz w:val="28"/>
          <w:szCs w:val="28"/>
        </w:rPr>
        <w:t xml:space="preserve"> </w:t>
      </w:r>
      <w:r w:rsidR="0043370A" w:rsidRPr="0080733E">
        <w:rPr>
          <w:sz w:val="28"/>
          <w:szCs w:val="28"/>
        </w:rPr>
        <w:t>частью</w:t>
      </w:r>
      <w:r w:rsidR="0043370A" w:rsidRPr="0080733E">
        <w:rPr>
          <w:spacing w:val="5"/>
          <w:sz w:val="28"/>
          <w:szCs w:val="28"/>
        </w:rPr>
        <w:t xml:space="preserve"> </w:t>
      </w:r>
      <w:r w:rsidR="0043370A" w:rsidRPr="0080733E">
        <w:rPr>
          <w:sz w:val="28"/>
          <w:szCs w:val="28"/>
        </w:rPr>
        <w:t>1.1</w:t>
      </w:r>
      <w:r w:rsidR="0043370A" w:rsidRPr="0080733E">
        <w:rPr>
          <w:spacing w:val="-4"/>
          <w:sz w:val="28"/>
          <w:szCs w:val="28"/>
        </w:rPr>
        <w:t xml:space="preserve"> </w:t>
      </w:r>
      <w:r w:rsidR="0043370A" w:rsidRPr="0080733E">
        <w:rPr>
          <w:sz w:val="28"/>
          <w:szCs w:val="28"/>
        </w:rPr>
        <w:t>статьи 16 Федерального закона №</w:t>
      </w:r>
      <w:r w:rsidR="0043370A" w:rsidRPr="0080733E">
        <w:rPr>
          <w:spacing w:val="1"/>
          <w:sz w:val="28"/>
          <w:szCs w:val="28"/>
        </w:rPr>
        <w:t xml:space="preserve"> </w:t>
      </w:r>
      <w:r w:rsidR="0043370A" w:rsidRPr="0080733E">
        <w:rPr>
          <w:sz w:val="28"/>
          <w:szCs w:val="28"/>
        </w:rPr>
        <w:t>210-ФЗ, в приеме документов у заявителя либо в</w:t>
      </w:r>
      <w:r w:rsidR="0043370A" w:rsidRPr="0080733E">
        <w:rPr>
          <w:spacing w:val="1"/>
          <w:sz w:val="28"/>
          <w:szCs w:val="28"/>
        </w:rPr>
        <w:t xml:space="preserve"> </w:t>
      </w:r>
      <w:r w:rsidR="0043370A" w:rsidRPr="0080733E">
        <w:rPr>
          <w:sz w:val="28"/>
          <w:szCs w:val="28"/>
        </w:rPr>
        <w:t>исправлении допущенных опечаток и ошибок или в случае обжалования</w:t>
      </w:r>
      <w:r w:rsidR="0043370A" w:rsidRPr="0080733E">
        <w:rPr>
          <w:spacing w:val="1"/>
          <w:sz w:val="28"/>
          <w:szCs w:val="28"/>
        </w:rPr>
        <w:t xml:space="preserve"> </w:t>
      </w:r>
      <w:r w:rsidR="0043370A" w:rsidRPr="0080733E">
        <w:rPr>
          <w:sz w:val="28"/>
          <w:szCs w:val="28"/>
        </w:rPr>
        <w:t>нарушения</w:t>
      </w:r>
      <w:r w:rsidR="0043370A" w:rsidRPr="0080733E">
        <w:rPr>
          <w:spacing w:val="-4"/>
          <w:sz w:val="28"/>
          <w:szCs w:val="28"/>
        </w:rPr>
        <w:t xml:space="preserve"> </w:t>
      </w:r>
      <w:r w:rsidR="0043370A" w:rsidRPr="0080733E">
        <w:rPr>
          <w:sz w:val="28"/>
          <w:szCs w:val="28"/>
        </w:rPr>
        <w:t>установленного</w:t>
      </w:r>
      <w:r w:rsidR="0043370A" w:rsidRPr="0080733E">
        <w:rPr>
          <w:spacing w:val="-4"/>
          <w:sz w:val="28"/>
          <w:szCs w:val="28"/>
        </w:rPr>
        <w:t xml:space="preserve"> </w:t>
      </w:r>
      <w:r w:rsidR="0043370A" w:rsidRPr="0080733E">
        <w:rPr>
          <w:sz w:val="28"/>
          <w:szCs w:val="28"/>
        </w:rPr>
        <w:t>срока</w:t>
      </w:r>
      <w:r w:rsidR="0043370A" w:rsidRPr="0080733E">
        <w:rPr>
          <w:spacing w:val="-5"/>
          <w:sz w:val="28"/>
          <w:szCs w:val="28"/>
        </w:rPr>
        <w:t xml:space="preserve"> </w:t>
      </w:r>
      <w:r w:rsidR="0043370A" w:rsidRPr="0080733E">
        <w:rPr>
          <w:sz w:val="28"/>
          <w:szCs w:val="28"/>
        </w:rPr>
        <w:t>таких</w:t>
      </w:r>
      <w:r w:rsidR="0043370A" w:rsidRPr="0080733E">
        <w:rPr>
          <w:spacing w:val="-4"/>
          <w:sz w:val="28"/>
          <w:szCs w:val="28"/>
        </w:rPr>
        <w:t xml:space="preserve"> </w:t>
      </w:r>
      <w:r w:rsidR="0043370A" w:rsidRPr="0080733E">
        <w:rPr>
          <w:sz w:val="28"/>
          <w:szCs w:val="28"/>
        </w:rPr>
        <w:t>исправлений</w:t>
      </w:r>
      <w:r w:rsidR="0043370A" w:rsidRPr="0080733E">
        <w:rPr>
          <w:spacing w:val="-4"/>
          <w:sz w:val="28"/>
          <w:szCs w:val="28"/>
        </w:rPr>
        <w:t xml:space="preserve"> </w:t>
      </w:r>
      <w:r w:rsidR="0043370A" w:rsidRPr="0080733E">
        <w:rPr>
          <w:sz w:val="28"/>
          <w:szCs w:val="28"/>
        </w:rPr>
        <w:t>-</w:t>
      </w:r>
      <w:r w:rsidR="0043370A" w:rsidRPr="0080733E">
        <w:rPr>
          <w:spacing w:val="-4"/>
          <w:sz w:val="28"/>
          <w:szCs w:val="28"/>
        </w:rPr>
        <w:t xml:space="preserve"> </w:t>
      </w:r>
      <w:r w:rsidR="0043370A" w:rsidRPr="0080733E">
        <w:rPr>
          <w:sz w:val="28"/>
          <w:szCs w:val="28"/>
        </w:rPr>
        <w:t>в</w:t>
      </w:r>
      <w:r w:rsidR="0043370A" w:rsidRPr="0080733E">
        <w:rPr>
          <w:spacing w:val="-4"/>
          <w:sz w:val="28"/>
          <w:szCs w:val="28"/>
        </w:rPr>
        <w:t xml:space="preserve"> </w:t>
      </w:r>
      <w:r w:rsidR="0043370A" w:rsidRPr="0080733E">
        <w:rPr>
          <w:sz w:val="28"/>
          <w:szCs w:val="28"/>
        </w:rPr>
        <w:t>течении пяти рабочих дней.</w:t>
      </w:r>
    </w:p>
    <w:p w:rsidR="0043370A" w:rsidRPr="0080733E" w:rsidRDefault="00902C4E" w:rsidP="00EA50FF">
      <w:pPr>
        <w:pStyle w:val="aa"/>
        <w:widowControl/>
        <w:tabs>
          <w:tab w:val="left" w:pos="1314"/>
          <w:tab w:val="left" w:pos="9214"/>
        </w:tabs>
        <w:ind w:left="0" w:right="3"/>
        <w:jc w:val="both"/>
        <w:rPr>
          <w:sz w:val="28"/>
          <w:szCs w:val="28"/>
        </w:rPr>
      </w:pPr>
      <w:r>
        <w:rPr>
          <w:sz w:val="28"/>
          <w:szCs w:val="28"/>
        </w:rPr>
        <w:t>5.6.</w:t>
      </w:r>
      <w:r w:rsidR="0043370A" w:rsidRPr="0080733E">
        <w:rPr>
          <w:sz w:val="28"/>
          <w:szCs w:val="28"/>
        </w:rPr>
        <w:t>К</w:t>
      </w:r>
      <w:r w:rsidR="0043370A" w:rsidRPr="0080733E">
        <w:rPr>
          <w:spacing w:val="-7"/>
          <w:sz w:val="28"/>
          <w:szCs w:val="28"/>
        </w:rPr>
        <w:t xml:space="preserve"> </w:t>
      </w:r>
      <w:r w:rsidR="0043370A" w:rsidRPr="0080733E">
        <w:rPr>
          <w:sz w:val="28"/>
          <w:szCs w:val="28"/>
        </w:rPr>
        <w:t>жалобе</w:t>
      </w:r>
      <w:r w:rsidR="0043370A" w:rsidRPr="0080733E">
        <w:rPr>
          <w:spacing w:val="-6"/>
          <w:sz w:val="28"/>
          <w:szCs w:val="28"/>
        </w:rPr>
        <w:t xml:space="preserve"> </w:t>
      </w:r>
      <w:r w:rsidR="0043370A" w:rsidRPr="0080733E">
        <w:rPr>
          <w:sz w:val="28"/>
          <w:szCs w:val="28"/>
        </w:rPr>
        <w:t>могут</w:t>
      </w:r>
      <w:r w:rsidR="0043370A" w:rsidRPr="0080733E">
        <w:rPr>
          <w:spacing w:val="-5"/>
          <w:sz w:val="28"/>
          <w:szCs w:val="28"/>
        </w:rPr>
        <w:t xml:space="preserve"> </w:t>
      </w:r>
      <w:r w:rsidR="0043370A" w:rsidRPr="0080733E">
        <w:rPr>
          <w:sz w:val="28"/>
          <w:szCs w:val="28"/>
        </w:rPr>
        <w:t>быть</w:t>
      </w:r>
      <w:r w:rsidR="0043370A" w:rsidRPr="0080733E">
        <w:rPr>
          <w:spacing w:val="-6"/>
          <w:sz w:val="28"/>
          <w:szCs w:val="28"/>
        </w:rPr>
        <w:t xml:space="preserve"> </w:t>
      </w:r>
      <w:r w:rsidR="0043370A" w:rsidRPr="0080733E">
        <w:rPr>
          <w:sz w:val="28"/>
          <w:szCs w:val="28"/>
        </w:rPr>
        <w:t>приложены</w:t>
      </w:r>
      <w:r w:rsidR="0043370A" w:rsidRPr="0080733E">
        <w:rPr>
          <w:spacing w:val="-5"/>
          <w:sz w:val="28"/>
          <w:szCs w:val="28"/>
        </w:rPr>
        <w:t xml:space="preserve"> </w:t>
      </w:r>
      <w:r w:rsidR="0043370A" w:rsidRPr="0080733E">
        <w:rPr>
          <w:sz w:val="28"/>
          <w:szCs w:val="28"/>
        </w:rPr>
        <w:t>копии</w:t>
      </w:r>
      <w:r w:rsidR="0043370A" w:rsidRPr="0080733E">
        <w:rPr>
          <w:spacing w:val="-5"/>
          <w:sz w:val="28"/>
          <w:szCs w:val="28"/>
        </w:rPr>
        <w:t xml:space="preserve"> </w:t>
      </w:r>
      <w:r w:rsidR="0043370A" w:rsidRPr="0080733E">
        <w:rPr>
          <w:sz w:val="28"/>
          <w:szCs w:val="28"/>
        </w:rPr>
        <w:t>документов,</w:t>
      </w:r>
      <w:r w:rsidR="0043370A" w:rsidRPr="0080733E">
        <w:rPr>
          <w:spacing w:val="-6"/>
          <w:sz w:val="28"/>
          <w:szCs w:val="28"/>
        </w:rPr>
        <w:t xml:space="preserve"> </w:t>
      </w:r>
      <w:r w:rsidR="0043370A" w:rsidRPr="0080733E">
        <w:rPr>
          <w:sz w:val="28"/>
          <w:szCs w:val="28"/>
        </w:rPr>
        <w:t>подтверждающих</w:t>
      </w:r>
      <w:r w:rsidR="0043370A" w:rsidRPr="0080733E">
        <w:rPr>
          <w:spacing w:val="-67"/>
          <w:sz w:val="28"/>
          <w:szCs w:val="28"/>
        </w:rPr>
        <w:t xml:space="preserve"> </w:t>
      </w:r>
      <w:r w:rsidR="0043370A" w:rsidRPr="0080733E">
        <w:rPr>
          <w:sz w:val="28"/>
          <w:szCs w:val="28"/>
        </w:rPr>
        <w:t>изложенные в жалобе обстоятельства. В таком случае в жалобе приводится</w:t>
      </w:r>
      <w:r w:rsidR="0043370A" w:rsidRPr="0080733E">
        <w:rPr>
          <w:spacing w:val="1"/>
          <w:sz w:val="28"/>
          <w:szCs w:val="28"/>
        </w:rPr>
        <w:t xml:space="preserve"> </w:t>
      </w:r>
      <w:r w:rsidR="0043370A" w:rsidRPr="0080733E">
        <w:rPr>
          <w:sz w:val="28"/>
          <w:szCs w:val="28"/>
        </w:rPr>
        <w:t>перечень</w:t>
      </w:r>
      <w:r w:rsidR="0043370A" w:rsidRPr="0080733E">
        <w:rPr>
          <w:spacing w:val="-1"/>
          <w:sz w:val="28"/>
          <w:szCs w:val="28"/>
        </w:rPr>
        <w:t xml:space="preserve"> </w:t>
      </w:r>
      <w:r w:rsidR="0043370A" w:rsidRPr="0080733E">
        <w:rPr>
          <w:sz w:val="28"/>
          <w:szCs w:val="28"/>
        </w:rPr>
        <w:t>прилагаемых</w:t>
      </w:r>
      <w:r w:rsidR="0043370A" w:rsidRPr="0080733E">
        <w:rPr>
          <w:spacing w:val="-1"/>
          <w:sz w:val="28"/>
          <w:szCs w:val="28"/>
        </w:rPr>
        <w:t xml:space="preserve"> </w:t>
      </w:r>
      <w:r w:rsidR="0043370A" w:rsidRPr="0080733E">
        <w:rPr>
          <w:sz w:val="28"/>
          <w:szCs w:val="28"/>
        </w:rPr>
        <w:t>к</w:t>
      </w:r>
      <w:r w:rsidR="0043370A" w:rsidRPr="0080733E">
        <w:rPr>
          <w:spacing w:val="-1"/>
          <w:sz w:val="28"/>
          <w:szCs w:val="28"/>
        </w:rPr>
        <w:t xml:space="preserve"> </w:t>
      </w:r>
      <w:r w:rsidR="0043370A" w:rsidRPr="0080733E">
        <w:rPr>
          <w:sz w:val="28"/>
          <w:szCs w:val="28"/>
        </w:rPr>
        <w:t>ней</w:t>
      </w:r>
      <w:r w:rsidR="0043370A" w:rsidRPr="0080733E">
        <w:rPr>
          <w:spacing w:val="-1"/>
          <w:sz w:val="28"/>
          <w:szCs w:val="28"/>
        </w:rPr>
        <w:t xml:space="preserve"> </w:t>
      </w:r>
      <w:r w:rsidR="0043370A" w:rsidRPr="0080733E">
        <w:rPr>
          <w:sz w:val="28"/>
          <w:szCs w:val="28"/>
        </w:rPr>
        <w:t>документов.</w:t>
      </w:r>
    </w:p>
    <w:p w:rsidR="0043370A" w:rsidRPr="0080733E" w:rsidRDefault="00902C4E" w:rsidP="00EA50FF">
      <w:pPr>
        <w:pStyle w:val="aa"/>
        <w:widowControl/>
        <w:tabs>
          <w:tab w:val="left" w:pos="1314"/>
          <w:tab w:val="left" w:pos="9214"/>
        </w:tabs>
        <w:ind w:left="0" w:right="3"/>
        <w:jc w:val="both"/>
        <w:rPr>
          <w:sz w:val="28"/>
          <w:szCs w:val="28"/>
        </w:rPr>
      </w:pPr>
      <w:r>
        <w:rPr>
          <w:sz w:val="28"/>
          <w:szCs w:val="28"/>
        </w:rPr>
        <w:t>5.7.</w:t>
      </w:r>
      <w:r w:rsidR="0043370A" w:rsidRPr="0080733E">
        <w:rPr>
          <w:sz w:val="28"/>
          <w:szCs w:val="28"/>
        </w:rPr>
        <w:t>По</w:t>
      </w:r>
      <w:r w:rsidR="0043370A" w:rsidRPr="0080733E">
        <w:rPr>
          <w:spacing w:val="6"/>
          <w:sz w:val="28"/>
          <w:szCs w:val="28"/>
        </w:rPr>
        <w:t xml:space="preserve"> </w:t>
      </w:r>
      <w:r w:rsidR="0043370A" w:rsidRPr="0080733E">
        <w:rPr>
          <w:sz w:val="28"/>
          <w:szCs w:val="28"/>
        </w:rPr>
        <w:t>результатам</w:t>
      </w:r>
      <w:r w:rsidR="0043370A" w:rsidRPr="0080733E">
        <w:rPr>
          <w:spacing w:val="-5"/>
          <w:sz w:val="28"/>
          <w:szCs w:val="28"/>
        </w:rPr>
        <w:t xml:space="preserve"> </w:t>
      </w:r>
      <w:r w:rsidR="0043370A" w:rsidRPr="0080733E">
        <w:rPr>
          <w:sz w:val="28"/>
          <w:szCs w:val="28"/>
        </w:rPr>
        <w:t>рассмотрения</w:t>
      </w:r>
      <w:r w:rsidR="0043370A" w:rsidRPr="0080733E">
        <w:rPr>
          <w:spacing w:val="7"/>
          <w:sz w:val="28"/>
          <w:szCs w:val="28"/>
        </w:rPr>
        <w:t xml:space="preserve"> </w:t>
      </w:r>
      <w:r w:rsidR="0043370A" w:rsidRPr="0080733E">
        <w:rPr>
          <w:sz w:val="28"/>
          <w:szCs w:val="28"/>
        </w:rPr>
        <w:t>жалобы</w:t>
      </w:r>
      <w:r w:rsidR="0043370A" w:rsidRPr="0080733E">
        <w:rPr>
          <w:spacing w:val="5"/>
          <w:sz w:val="28"/>
          <w:szCs w:val="28"/>
        </w:rPr>
        <w:t xml:space="preserve"> </w:t>
      </w:r>
      <w:r w:rsidR="0043370A" w:rsidRPr="0080733E">
        <w:rPr>
          <w:sz w:val="28"/>
          <w:szCs w:val="28"/>
        </w:rPr>
        <w:t>принимается</w:t>
      </w:r>
      <w:r w:rsidR="0043370A" w:rsidRPr="0080733E">
        <w:rPr>
          <w:spacing w:val="8"/>
          <w:sz w:val="28"/>
          <w:szCs w:val="28"/>
        </w:rPr>
        <w:t xml:space="preserve"> </w:t>
      </w:r>
      <w:r w:rsidR="0043370A" w:rsidRPr="0080733E">
        <w:rPr>
          <w:sz w:val="28"/>
          <w:szCs w:val="28"/>
        </w:rPr>
        <w:t>одно</w:t>
      </w:r>
      <w:r w:rsidR="0043370A" w:rsidRPr="0080733E">
        <w:rPr>
          <w:spacing w:val="6"/>
          <w:sz w:val="28"/>
          <w:szCs w:val="28"/>
        </w:rPr>
        <w:t xml:space="preserve"> </w:t>
      </w:r>
      <w:r w:rsidR="0043370A" w:rsidRPr="0080733E">
        <w:rPr>
          <w:sz w:val="28"/>
          <w:szCs w:val="28"/>
        </w:rPr>
        <w:t>из</w:t>
      </w:r>
      <w:r w:rsidR="0043370A" w:rsidRPr="0080733E">
        <w:rPr>
          <w:spacing w:val="-5"/>
          <w:sz w:val="28"/>
          <w:szCs w:val="28"/>
        </w:rPr>
        <w:t xml:space="preserve"> </w:t>
      </w:r>
      <w:r w:rsidR="0043370A" w:rsidRPr="0080733E">
        <w:rPr>
          <w:sz w:val="28"/>
          <w:szCs w:val="28"/>
        </w:rPr>
        <w:t>следующих</w:t>
      </w:r>
      <w:r w:rsidR="0043370A" w:rsidRPr="0080733E">
        <w:rPr>
          <w:spacing w:val="-67"/>
          <w:sz w:val="28"/>
          <w:szCs w:val="28"/>
        </w:rPr>
        <w:t xml:space="preserve"> </w:t>
      </w:r>
      <w:r w:rsidR="0043370A" w:rsidRPr="0080733E">
        <w:rPr>
          <w:sz w:val="28"/>
          <w:szCs w:val="28"/>
        </w:rPr>
        <w:t>решений:</w:t>
      </w:r>
    </w:p>
    <w:p w:rsidR="0043370A" w:rsidRPr="0080733E" w:rsidRDefault="0043370A" w:rsidP="00EA50FF">
      <w:pPr>
        <w:pStyle w:val="aa"/>
        <w:widowControl/>
        <w:numPr>
          <w:ilvl w:val="0"/>
          <w:numId w:val="25"/>
        </w:numPr>
        <w:tabs>
          <w:tab w:val="left" w:pos="1126"/>
          <w:tab w:val="left" w:pos="9214"/>
        </w:tabs>
        <w:ind w:left="0" w:right="3" w:firstLine="708"/>
        <w:jc w:val="both"/>
        <w:rPr>
          <w:sz w:val="28"/>
          <w:szCs w:val="28"/>
        </w:rPr>
      </w:pPr>
      <w:r w:rsidRPr="0080733E">
        <w:rPr>
          <w:sz w:val="28"/>
          <w:szCs w:val="28"/>
        </w:rPr>
        <w:t>жалоба удовлетворяется, в том числе в форме отмены принятого решения,</w:t>
      </w:r>
      <w:r w:rsidRPr="0080733E">
        <w:rPr>
          <w:spacing w:val="-67"/>
          <w:sz w:val="28"/>
          <w:szCs w:val="28"/>
        </w:rPr>
        <w:t xml:space="preserve"> </w:t>
      </w:r>
      <w:r w:rsidRPr="0080733E">
        <w:rPr>
          <w:sz w:val="28"/>
          <w:szCs w:val="28"/>
        </w:rPr>
        <w:t>исправления допущенных опечаток и ошибок в выданных в результате</w:t>
      </w:r>
      <w:r w:rsidRPr="0080733E">
        <w:rPr>
          <w:spacing w:val="1"/>
          <w:sz w:val="28"/>
          <w:szCs w:val="28"/>
        </w:rPr>
        <w:t xml:space="preserve"> </w:t>
      </w:r>
      <w:r w:rsidRPr="0080733E">
        <w:rPr>
          <w:sz w:val="28"/>
          <w:szCs w:val="28"/>
        </w:rPr>
        <w:t>предоставления</w:t>
      </w:r>
      <w:r w:rsidRPr="0080733E">
        <w:rPr>
          <w:spacing w:val="-10"/>
          <w:sz w:val="28"/>
          <w:szCs w:val="28"/>
        </w:rPr>
        <w:t xml:space="preserve"> </w:t>
      </w:r>
      <w:r w:rsidRPr="0080733E">
        <w:rPr>
          <w:sz w:val="28"/>
          <w:szCs w:val="28"/>
        </w:rPr>
        <w:t>государственной</w:t>
      </w:r>
      <w:r w:rsidRPr="0080733E">
        <w:rPr>
          <w:spacing w:val="-9"/>
          <w:sz w:val="28"/>
          <w:szCs w:val="28"/>
        </w:rPr>
        <w:t xml:space="preserve"> </w:t>
      </w:r>
      <w:r w:rsidRPr="0080733E">
        <w:rPr>
          <w:sz w:val="28"/>
          <w:szCs w:val="28"/>
        </w:rPr>
        <w:t>или</w:t>
      </w:r>
      <w:r w:rsidRPr="0080733E">
        <w:rPr>
          <w:spacing w:val="-9"/>
          <w:sz w:val="28"/>
          <w:szCs w:val="28"/>
        </w:rPr>
        <w:t xml:space="preserve"> </w:t>
      </w:r>
      <w:r w:rsidRPr="0080733E">
        <w:rPr>
          <w:sz w:val="28"/>
          <w:szCs w:val="28"/>
        </w:rPr>
        <w:t>муниципальной</w:t>
      </w:r>
      <w:r w:rsidRPr="0080733E">
        <w:rPr>
          <w:spacing w:val="-9"/>
          <w:sz w:val="28"/>
          <w:szCs w:val="28"/>
        </w:rPr>
        <w:t xml:space="preserve"> </w:t>
      </w:r>
      <w:r w:rsidRPr="0080733E">
        <w:rPr>
          <w:sz w:val="28"/>
          <w:szCs w:val="28"/>
        </w:rPr>
        <w:t>услуги</w:t>
      </w:r>
      <w:r w:rsidRPr="0080733E">
        <w:rPr>
          <w:spacing w:val="-9"/>
          <w:sz w:val="28"/>
          <w:szCs w:val="28"/>
        </w:rPr>
        <w:t xml:space="preserve"> </w:t>
      </w:r>
      <w:r w:rsidRPr="0080733E">
        <w:rPr>
          <w:sz w:val="28"/>
          <w:szCs w:val="28"/>
        </w:rPr>
        <w:t>документах,</w:t>
      </w:r>
      <w:r w:rsidRPr="0080733E">
        <w:rPr>
          <w:spacing w:val="-9"/>
          <w:sz w:val="28"/>
          <w:szCs w:val="28"/>
        </w:rPr>
        <w:t xml:space="preserve"> </w:t>
      </w:r>
      <w:r w:rsidRPr="0080733E">
        <w:rPr>
          <w:sz w:val="28"/>
          <w:szCs w:val="28"/>
        </w:rPr>
        <w:t>возврата</w:t>
      </w:r>
      <w:r w:rsidRPr="0080733E">
        <w:rPr>
          <w:spacing w:val="-67"/>
          <w:sz w:val="28"/>
          <w:szCs w:val="28"/>
        </w:rPr>
        <w:t xml:space="preserve"> </w:t>
      </w:r>
      <w:r w:rsidRPr="0080733E">
        <w:rPr>
          <w:sz w:val="28"/>
          <w:szCs w:val="28"/>
        </w:rPr>
        <w:t>заявителю денежных средств, взимание которых не предусмотрено нормативными</w:t>
      </w:r>
      <w:r w:rsidRPr="0080733E">
        <w:rPr>
          <w:spacing w:val="-67"/>
          <w:sz w:val="28"/>
          <w:szCs w:val="28"/>
        </w:rPr>
        <w:t xml:space="preserve"> </w:t>
      </w:r>
      <w:r w:rsidRPr="0080733E">
        <w:rPr>
          <w:sz w:val="28"/>
          <w:szCs w:val="28"/>
        </w:rPr>
        <w:t>правовыми актами Российской Федерации, нормативными правовыми актами</w:t>
      </w:r>
      <w:r w:rsidRPr="0080733E">
        <w:rPr>
          <w:spacing w:val="1"/>
          <w:sz w:val="28"/>
          <w:szCs w:val="28"/>
        </w:rPr>
        <w:t xml:space="preserve"> </w:t>
      </w:r>
      <w:r w:rsidRPr="0080733E">
        <w:rPr>
          <w:sz w:val="28"/>
          <w:szCs w:val="28"/>
        </w:rPr>
        <w:t>субъекта</w:t>
      </w:r>
      <w:r w:rsidRPr="0080733E">
        <w:rPr>
          <w:spacing w:val="-3"/>
          <w:sz w:val="28"/>
          <w:szCs w:val="28"/>
        </w:rPr>
        <w:t xml:space="preserve"> </w:t>
      </w:r>
      <w:r w:rsidRPr="0080733E">
        <w:rPr>
          <w:sz w:val="28"/>
          <w:szCs w:val="28"/>
        </w:rPr>
        <w:t>Российской</w:t>
      </w:r>
      <w:r w:rsidRPr="0080733E">
        <w:rPr>
          <w:spacing w:val="-2"/>
          <w:sz w:val="28"/>
          <w:szCs w:val="28"/>
        </w:rPr>
        <w:t xml:space="preserve"> </w:t>
      </w:r>
      <w:r w:rsidRPr="0080733E">
        <w:rPr>
          <w:sz w:val="28"/>
          <w:szCs w:val="28"/>
        </w:rPr>
        <w:t>Федерации,</w:t>
      </w:r>
      <w:r w:rsidRPr="0080733E">
        <w:rPr>
          <w:spacing w:val="-2"/>
          <w:sz w:val="28"/>
          <w:szCs w:val="28"/>
        </w:rPr>
        <w:t xml:space="preserve"> </w:t>
      </w:r>
      <w:r w:rsidRPr="0080733E">
        <w:rPr>
          <w:sz w:val="28"/>
          <w:szCs w:val="28"/>
        </w:rPr>
        <w:t>муниципальными</w:t>
      </w:r>
      <w:r w:rsidRPr="0080733E">
        <w:rPr>
          <w:spacing w:val="-2"/>
          <w:sz w:val="28"/>
          <w:szCs w:val="28"/>
        </w:rPr>
        <w:t xml:space="preserve"> </w:t>
      </w:r>
      <w:r w:rsidRPr="0080733E">
        <w:rPr>
          <w:sz w:val="28"/>
          <w:szCs w:val="28"/>
        </w:rPr>
        <w:t>правовыми</w:t>
      </w:r>
      <w:r w:rsidRPr="0080733E">
        <w:rPr>
          <w:spacing w:val="-3"/>
          <w:sz w:val="28"/>
          <w:szCs w:val="28"/>
        </w:rPr>
        <w:t xml:space="preserve"> </w:t>
      </w:r>
      <w:r w:rsidRPr="0080733E">
        <w:rPr>
          <w:sz w:val="28"/>
          <w:szCs w:val="28"/>
        </w:rPr>
        <w:t>актами;</w:t>
      </w:r>
    </w:p>
    <w:p w:rsidR="0043370A" w:rsidRPr="0080733E" w:rsidRDefault="0043370A" w:rsidP="00EA50FF">
      <w:pPr>
        <w:pStyle w:val="aa"/>
        <w:widowControl/>
        <w:numPr>
          <w:ilvl w:val="0"/>
          <w:numId w:val="25"/>
        </w:numPr>
        <w:tabs>
          <w:tab w:val="left" w:pos="1126"/>
          <w:tab w:val="left" w:pos="9214"/>
        </w:tabs>
        <w:ind w:left="0" w:right="3" w:firstLine="709"/>
        <w:jc w:val="both"/>
        <w:rPr>
          <w:sz w:val="28"/>
          <w:szCs w:val="28"/>
        </w:rPr>
      </w:pPr>
      <w:r w:rsidRPr="0080733E">
        <w:rPr>
          <w:sz w:val="28"/>
          <w:szCs w:val="28"/>
        </w:rPr>
        <w:t>в</w:t>
      </w:r>
      <w:r w:rsidRPr="0080733E">
        <w:rPr>
          <w:spacing w:val="-6"/>
          <w:sz w:val="28"/>
          <w:szCs w:val="28"/>
        </w:rPr>
        <w:t xml:space="preserve"> </w:t>
      </w:r>
      <w:r w:rsidRPr="0080733E">
        <w:rPr>
          <w:sz w:val="28"/>
          <w:szCs w:val="28"/>
        </w:rPr>
        <w:t>удовлетворении</w:t>
      </w:r>
      <w:r w:rsidRPr="0080733E">
        <w:rPr>
          <w:spacing w:val="-5"/>
          <w:sz w:val="28"/>
          <w:szCs w:val="28"/>
        </w:rPr>
        <w:t xml:space="preserve"> </w:t>
      </w:r>
      <w:r w:rsidRPr="0080733E">
        <w:rPr>
          <w:sz w:val="28"/>
          <w:szCs w:val="28"/>
        </w:rPr>
        <w:t>жалобы</w:t>
      </w:r>
      <w:r w:rsidRPr="0080733E">
        <w:rPr>
          <w:spacing w:val="-6"/>
          <w:sz w:val="28"/>
          <w:szCs w:val="28"/>
        </w:rPr>
        <w:t xml:space="preserve"> </w:t>
      </w:r>
      <w:r w:rsidRPr="0080733E">
        <w:rPr>
          <w:sz w:val="28"/>
          <w:szCs w:val="28"/>
        </w:rPr>
        <w:t>отказывается.</w:t>
      </w:r>
    </w:p>
    <w:p w:rsidR="0043370A" w:rsidRPr="0080733E" w:rsidRDefault="0043370A" w:rsidP="00EA50FF">
      <w:pPr>
        <w:pStyle w:val="a8"/>
        <w:widowControl/>
        <w:tabs>
          <w:tab w:val="left" w:pos="2869"/>
          <w:tab w:val="left" w:pos="9214"/>
        </w:tabs>
        <w:ind w:right="3" w:firstLine="709"/>
        <w:jc w:val="both"/>
        <w:rPr>
          <w:i/>
        </w:rPr>
      </w:pPr>
      <w:r w:rsidRPr="0080733E">
        <w:t>Мотивированный ответ о результатах рассмотрения жалобы направляется</w:t>
      </w:r>
      <w:r w:rsidRPr="0080733E">
        <w:rPr>
          <w:spacing w:val="-67"/>
        </w:rPr>
        <w:t xml:space="preserve">  </w:t>
      </w:r>
      <w:r w:rsidRPr="0080733E">
        <w:t>заявителю в течени</w:t>
      </w:r>
      <w:r w:rsidR="00DE43EE">
        <w:t>е</w:t>
      </w:r>
      <w:r w:rsidRPr="0080733E">
        <w:t xml:space="preserve"> 10 рабочих дней</w:t>
      </w:r>
      <w:r w:rsidRPr="0080733E">
        <w:rPr>
          <w:i/>
        </w:rPr>
        <w:t>.</w:t>
      </w:r>
    </w:p>
    <w:p w:rsidR="00C874BA" w:rsidRDefault="00C874BA" w:rsidP="00EA50FF">
      <w:pPr>
        <w:pStyle w:val="a8"/>
        <w:ind w:left="113" w:right="154" w:firstLine="709"/>
        <w:jc w:val="both"/>
      </w:pPr>
    </w:p>
    <w:p w:rsidR="00902C4E" w:rsidRDefault="00902C4E" w:rsidP="00EA50FF">
      <w:pPr>
        <w:pStyle w:val="a8"/>
        <w:ind w:left="113" w:right="154" w:firstLine="709"/>
        <w:jc w:val="both"/>
      </w:pPr>
    </w:p>
    <w:p w:rsidR="00C874BA" w:rsidRDefault="00C874BA" w:rsidP="00EA50FF">
      <w:pPr>
        <w:pStyle w:val="a8"/>
        <w:ind w:left="113" w:right="154" w:firstLine="709"/>
        <w:jc w:val="both"/>
      </w:pPr>
    </w:p>
    <w:p w:rsidR="00C874BA" w:rsidRDefault="00C874BA" w:rsidP="00EA50FF">
      <w:pPr>
        <w:pStyle w:val="a8"/>
        <w:ind w:left="113" w:right="154" w:firstLine="709"/>
        <w:jc w:val="both"/>
      </w:pPr>
    </w:p>
    <w:p w:rsidR="00DE43EE" w:rsidRDefault="00DE43EE" w:rsidP="00EA50FF">
      <w:pPr>
        <w:pStyle w:val="a8"/>
        <w:ind w:left="113" w:right="154" w:firstLine="709"/>
        <w:jc w:val="both"/>
      </w:pPr>
    </w:p>
    <w:p w:rsidR="00DE43EE" w:rsidRDefault="00DE43EE" w:rsidP="00EA50FF">
      <w:pPr>
        <w:pStyle w:val="a8"/>
        <w:ind w:left="113" w:right="154" w:firstLine="709"/>
        <w:jc w:val="both"/>
      </w:pPr>
    </w:p>
    <w:p w:rsidR="00DE43EE" w:rsidRDefault="00DE43EE" w:rsidP="00EA50FF">
      <w:pPr>
        <w:pStyle w:val="a8"/>
        <w:ind w:left="113" w:right="154" w:firstLine="709"/>
        <w:jc w:val="both"/>
      </w:pPr>
    </w:p>
    <w:p w:rsidR="00DE43EE" w:rsidRDefault="00DE43EE" w:rsidP="00EA50FF">
      <w:pPr>
        <w:pStyle w:val="a8"/>
        <w:ind w:left="113" w:right="154" w:firstLine="709"/>
        <w:jc w:val="both"/>
      </w:pPr>
    </w:p>
    <w:p w:rsidR="00DE43EE" w:rsidRDefault="00DE43EE" w:rsidP="00EA50FF">
      <w:pPr>
        <w:pStyle w:val="a8"/>
        <w:ind w:left="113" w:right="154" w:firstLine="709"/>
        <w:jc w:val="both"/>
      </w:pPr>
    </w:p>
    <w:p w:rsidR="00DE43EE" w:rsidRDefault="00DE43EE" w:rsidP="00EA50FF">
      <w:pPr>
        <w:pStyle w:val="a8"/>
        <w:ind w:left="113" w:right="154" w:firstLine="709"/>
        <w:jc w:val="both"/>
      </w:pPr>
    </w:p>
    <w:p w:rsidR="00DE43EE" w:rsidRDefault="00DE43EE" w:rsidP="00EA50FF">
      <w:pPr>
        <w:pStyle w:val="a8"/>
        <w:ind w:left="113" w:right="154" w:firstLine="709"/>
        <w:jc w:val="both"/>
      </w:pPr>
    </w:p>
    <w:p w:rsidR="00DE43EE" w:rsidRDefault="00DE43EE" w:rsidP="00EA50FF">
      <w:pPr>
        <w:pStyle w:val="a8"/>
        <w:ind w:left="113" w:right="154" w:firstLine="709"/>
        <w:jc w:val="both"/>
      </w:pPr>
    </w:p>
    <w:p w:rsidR="00DE43EE" w:rsidRDefault="00DE43EE"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CE3E18" w:rsidRDefault="00CE3E18" w:rsidP="00EA50FF">
      <w:pPr>
        <w:pStyle w:val="a8"/>
        <w:ind w:left="113" w:right="154" w:firstLine="709"/>
        <w:jc w:val="both"/>
      </w:pPr>
    </w:p>
    <w:p w:rsidR="00DE43EE" w:rsidRDefault="00DE43EE" w:rsidP="00EA50FF">
      <w:pPr>
        <w:pStyle w:val="a8"/>
        <w:ind w:left="113" w:right="154" w:firstLine="709"/>
        <w:jc w:val="both"/>
      </w:pPr>
    </w:p>
    <w:p w:rsidR="00DE43EE" w:rsidRDefault="00DE43EE" w:rsidP="00EA50FF">
      <w:pPr>
        <w:pStyle w:val="a8"/>
        <w:ind w:left="113" w:right="154" w:firstLine="709"/>
        <w:jc w:val="both"/>
      </w:pPr>
    </w:p>
    <w:p w:rsidR="0043370A" w:rsidRDefault="00C874BA" w:rsidP="00EA50FF">
      <w:pPr>
        <w:pStyle w:val="a8"/>
        <w:ind w:left="113" w:right="154" w:firstLine="709"/>
        <w:jc w:val="both"/>
      </w:pPr>
      <w:r>
        <w:t xml:space="preserve">                                                                        </w:t>
      </w:r>
      <w:r w:rsidR="0043370A">
        <w:t xml:space="preserve">            </w:t>
      </w:r>
    </w:p>
    <w:p w:rsidR="00C874BA" w:rsidRPr="00902C4E" w:rsidRDefault="0043370A" w:rsidP="00EA50FF">
      <w:pPr>
        <w:pStyle w:val="a8"/>
        <w:ind w:left="113" w:right="154" w:firstLine="709"/>
        <w:jc w:val="both"/>
        <w:rPr>
          <w:b/>
          <w:color w:val="1F497D" w:themeColor="text2"/>
        </w:rPr>
      </w:pPr>
      <w:r w:rsidRPr="00902C4E">
        <w:rPr>
          <w:b/>
          <w:color w:val="1F497D" w:themeColor="text2"/>
        </w:rPr>
        <w:t xml:space="preserve">                                                      </w:t>
      </w:r>
      <w:r w:rsidR="00F06EE2">
        <w:rPr>
          <w:b/>
          <w:color w:val="1F497D" w:themeColor="text2"/>
        </w:rPr>
        <w:t xml:space="preserve">         </w:t>
      </w:r>
      <w:r w:rsidRPr="00902C4E">
        <w:rPr>
          <w:b/>
          <w:color w:val="1F497D" w:themeColor="text2"/>
        </w:rPr>
        <w:t xml:space="preserve"> </w:t>
      </w:r>
      <w:r w:rsidR="00C874BA" w:rsidRPr="00902C4E">
        <w:rPr>
          <w:b/>
          <w:color w:val="1F497D" w:themeColor="text2"/>
        </w:rPr>
        <w:t>ПРИЛОЖЕНИЕ</w:t>
      </w:r>
      <w:r w:rsidR="00C874BA" w:rsidRPr="00902C4E">
        <w:rPr>
          <w:b/>
          <w:color w:val="1F497D" w:themeColor="text2"/>
          <w:spacing w:val="-6"/>
        </w:rPr>
        <w:t xml:space="preserve"> </w:t>
      </w:r>
      <w:r w:rsidR="00C874BA" w:rsidRPr="00902C4E">
        <w:rPr>
          <w:b/>
          <w:color w:val="1F497D" w:themeColor="text2"/>
        </w:rPr>
        <w:t>№1</w:t>
      </w:r>
    </w:p>
    <w:p w:rsidR="00C874BA" w:rsidRDefault="00C874BA" w:rsidP="00F06EE2">
      <w:pPr>
        <w:pStyle w:val="a8"/>
        <w:ind w:left="5809" w:right="175"/>
        <w:jc w:val="both"/>
        <w:rPr>
          <w:sz w:val="30"/>
        </w:rPr>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w:t>
      </w:r>
      <w:r w:rsidR="00F06EE2">
        <w:t xml:space="preserve"> </w:t>
      </w:r>
      <w:r>
        <w:t>"</w:t>
      </w:r>
      <w:r w:rsidR="00F06EE2" w:rsidRPr="00EA50FF">
        <w:t>Выдача</w:t>
      </w:r>
      <w:r w:rsidR="00F06EE2" w:rsidRPr="00EA50FF">
        <w:rPr>
          <w:spacing w:val="-9"/>
        </w:rPr>
        <w:t xml:space="preserve"> </w:t>
      </w:r>
      <w:r w:rsidR="00F06EE2" w:rsidRPr="00EA50FF">
        <w:t>разрешения</w:t>
      </w:r>
      <w:r w:rsidR="00F06EE2" w:rsidRPr="00EA50FF">
        <w:rPr>
          <w:spacing w:val="-9"/>
        </w:rPr>
        <w:t xml:space="preserve"> </w:t>
      </w:r>
      <w:r w:rsidR="00F06EE2" w:rsidRPr="00EA50FF">
        <w:t>на</w:t>
      </w:r>
      <w:r w:rsidR="00F06EE2" w:rsidRPr="00EA50FF">
        <w:rPr>
          <w:spacing w:val="-8"/>
        </w:rPr>
        <w:t xml:space="preserve"> </w:t>
      </w:r>
      <w:r w:rsidR="00F06EE2" w:rsidRPr="00EA50FF">
        <w:t>строительство объекта капитального строительства (в</w:t>
      </w:r>
      <w:r w:rsidR="00F06EE2" w:rsidRPr="00EA50FF">
        <w:rPr>
          <w:spacing w:val="-6"/>
        </w:rPr>
        <w:t xml:space="preserve"> </w:t>
      </w:r>
      <w:r w:rsidR="00F06EE2" w:rsidRPr="00EA50FF">
        <w:t>том</w:t>
      </w:r>
      <w:r w:rsidR="00F06EE2" w:rsidRPr="00EA50FF">
        <w:rPr>
          <w:spacing w:val="-7"/>
        </w:rPr>
        <w:t xml:space="preserve"> </w:t>
      </w:r>
      <w:r w:rsidR="00F06EE2" w:rsidRPr="00EA50FF">
        <w:t>числе внесение</w:t>
      </w:r>
      <w:r w:rsidR="00F06EE2" w:rsidRPr="00EA50FF">
        <w:rPr>
          <w:spacing w:val="-9"/>
        </w:rPr>
        <w:t xml:space="preserve"> </w:t>
      </w:r>
      <w:r w:rsidR="00F06EE2" w:rsidRPr="00EA50FF">
        <w:t>изменений</w:t>
      </w:r>
      <w:r w:rsidR="00F06EE2" w:rsidRPr="00EA50FF">
        <w:rPr>
          <w:spacing w:val="-8"/>
        </w:rPr>
        <w:t xml:space="preserve"> </w:t>
      </w:r>
      <w:r w:rsidR="00F06EE2" w:rsidRPr="00EA50FF">
        <w:t>в</w:t>
      </w:r>
      <w:r w:rsidR="00F06EE2" w:rsidRPr="00EA50FF">
        <w:rPr>
          <w:spacing w:val="-67"/>
        </w:rPr>
        <w:t xml:space="preserve"> </w:t>
      </w:r>
      <w:r w:rsidR="00F06EE2" w:rsidRPr="00EA50FF">
        <w:t>разрешение</w:t>
      </w:r>
      <w:r w:rsidR="00F06EE2" w:rsidRPr="00EA50FF">
        <w:rPr>
          <w:spacing w:val="-7"/>
        </w:rPr>
        <w:t xml:space="preserve"> </w:t>
      </w:r>
      <w:r w:rsidR="00F06EE2" w:rsidRPr="00EA50FF">
        <w:t>на</w:t>
      </w:r>
      <w:r w:rsidR="00F06EE2" w:rsidRPr="00EA50FF">
        <w:rPr>
          <w:spacing w:val="-6"/>
        </w:rPr>
        <w:t xml:space="preserve"> </w:t>
      </w:r>
      <w:r w:rsidR="00F06EE2" w:rsidRPr="00EA50FF">
        <w:t>строительство объекта капитального строительства в связи</w:t>
      </w:r>
      <w:r w:rsidR="00F06EE2" w:rsidRPr="00EA50FF">
        <w:rPr>
          <w:spacing w:val="-7"/>
        </w:rPr>
        <w:t xml:space="preserve"> </w:t>
      </w:r>
      <w:r w:rsidR="00F06EE2" w:rsidRPr="00EA50FF">
        <w:t>с</w:t>
      </w:r>
      <w:r w:rsidR="00F06EE2" w:rsidRPr="00EA50FF">
        <w:rPr>
          <w:spacing w:val="-6"/>
        </w:rPr>
        <w:t xml:space="preserve"> </w:t>
      </w:r>
      <w:r w:rsidR="00F06EE2" w:rsidRPr="00EA50FF">
        <w:t>продлением</w:t>
      </w:r>
      <w:r w:rsidR="00F06EE2" w:rsidRPr="00EA50FF">
        <w:rPr>
          <w:spacing w:val="-8"/>
        </w:rPr>
        <w:t xml:space="preserve"> </w:t>
      </w:r>
      <w:r w:rsidR="00F06EE2" w:rsidRPr="00EA50FF">
        <w:t>срока</w:t>
      </w:r>
      <w:r w:rsidR="00F06EE2" w:rsidRPr="00EA50FF">
        <w:rPr>
          <w:spacing w:val="-8"/>
        </w:rPr>
        <w:t xml:space="preserve"> </w:t>
      </w:r>
      <w:r w:rsidR="00F06EE2" w:rsidRPr="00EA50FF">
        <w:t>действия</w:t>
      </w:r>
      <w:r w:rsidR="00F06EE2" w:rsidRPr="00EA50FF">
        <w:rPr>
          <w:spacing w:val="-7"/>
        </w:rPr>
        <w:t xml:space="preserve">  такого </w:t>
      </w:r>
      <w:r w:rsidR="00F06EE2" w:rsidRPr="00EA50FF">
        <w:t>разрешения</w:t>
      </w:r>
      <w:r w:rsidR="00F06EE2">
        <w:t>)</w:t>
      </w:r>
      <w:r>
        <w:t>"</w:t>
      </w:r>
    </w:p>
    <w:p w:rsidR="00C874BA" w:rsidRDefault="00C874BA" w:rsidP="00C874BA">
      <w:pPr>
        <w:pStyle w:val="a8"/>
        <w:spacing w:before="8"/>
        <w:rPr>
          <w:sz w:val="39"/>
        </w:rPr>
      </w:pPr>
    </w:p>
    <w:p w:rsidR="00C874BA" w:rsidRDefault="00C874BA" w:rsidP="00DE43EE">
      <w:pPr>
        <w:pStyle w:val="a8"/>
        <w:ind w:right="148"/>
        <w:jc w:val="right"/>
        <w:rPr>
          <w:sz w:val="39"/>
        </w:rPr>
      </w:pPr>
      <w:r>
        <w:t>ФОРМА</w:t>
      </w:r>
    </w:p>
    <w:p w:rsidR="00C874BA" w:rsidRDefault="00C874BA" w:rsidP="00902C4E">
      <w:pPr>
        <w:pStyle w:val="1"/>
        <w:jc w:val="center"/>
      </w:pPr>
      <w:r>
        <w:t>З</w:t>
      </w:r>
      <w:r>
        <w:rPr>
          <w:spacing w:val="-1"/>
        </w:rPr>
        <w:t xml:space="preserve"> </w:t>
      </w:r>
      <w:r>
        <w:t>А</w:t>
      </w:r>
      <w:r>
        <w:rPr>
          <w:spacing w:val="-1"/>
        </w:rPr>
        <w:t xml:space="preserve"> </w:t>
      </w:r>
      <w:r>
        <w:t>Я</w:t>
      </w:r>
      <w:r>
        <w:rPr>
          <w:spacing w:val="-1"/>
        </w:rPr>
        <w:t xml:space="preserve"> </w:t>
      </w:r>
      <w:r>
        <w:t>В</w:t>
      </w:r>
      <w:r>
        <w:rPr>
          <w:spacing w:val="-1"/>
        </w:rPr>
        <w:t xml:space="preserve"> </w:t>
      </w:r>
      <w:r>
        <w:t>Л</w:t>
      </w:r>
      <w:r>
        <w:rPr>
          <w:spacing w:val="-1"/>
        </w:rPr>
        <w:t xml:space="preserve"> </w:t>
      </w:r>
      <w:r>
        <w:t>Е</w:t>
      </w:r>
      <w:r>
        <w:rPr>
          <w:spacing w:val="-1"/>
        </w:rPr>
        <w:t xml:space="preserve"> </w:t>
      </w:r>
      <w:r>
        <w:t>Н</w:t>
      </w:r>
      <w:r>
        <w:rPr>
          <w:spacing w:val="-1"/>
        </w:rPr>
        <w:t xml:space="preserve"> </w:t>
      </w:r>
      <w:r>
        <w:t>И</w:t>
      </w:r>
      <w:r>
        <w:rPr>
          <w:spacing w:val="-1"/>
        </w:rPr>
        <w:t xml:space="preserve"> </w:t>
      </w:r>
      <w:r>
        <w:t>Е</w:t>
      </w:r>
    </w:p>
    <w:p w:rsidR="00C874BA" w:rsidRDefault="00C874BA" w:rsidP="00C874BA">
      <w:pPr>
        <w:ind w:left="194" w:right="232"/>
        <w:jc w:val="center"/>
        <w:rPr>
          <w:b/>
          <w:sz w:val="28"/>
        </w:rPr>
      </w:pPr>
      <w:r>
        <w:rPr>
          <w:b/>
          <w:sz w:val="28"/>
        </w:rPr>
        <w:t>о</w:t>
      </w:r>
      <w:r>
        <w:rPr>
          <w:b/>
          <w:spacing w:val="-6"/>
          <w:sz w:val="28"/>
        </w:rPr>
        <w:t xml:space="preserve"> </w:t>
      </w:r>
      <w:r>
        <w:rPr>
          <w:b/>
          <w:sz w:val="28"/>
        </w:rPr>
        <w:t>выдаче</w:t>
      </w:r>
      <w:r>
        <w:rPr>
          <w:b/>
          <w:spacing w:val="-6"/>
          <w:sz w:val="28"/>
        </w:rPr>
        <w:t xml:space="preserve"> </w:t>
      </w:r>
      <w:r>
        <w:rPr>
          <w:b/>
          <w:sz w:val="28"/>
        </w:rPr>
        <w:t>разрешения</w:t>
      </w:r>
      <w:r>
        <w:rPr>
          <w:b/>
          <w:spacing w:val="-6"/>
          <w:sz w:val="28"/>
        </w:rPr>
        <w:t xml:space="preserve"> </w:t>
      </w:r>
      <w:r>
        <w:rPr>
          <w:b/>
          <w:sz w:val="28"/>
        </w:rPr>
        <w:t>на</w:t>
      </w:r>
      <w:r>
        <w:rPr>
          <w:b/>
          <w:spacing w:val="-6"/>
          <w:sz w:val="28"/>
        </w:rPr>
        <w:t xml:space="preserve"> </w:t>
      </w:r>
      <w:r>
        <w:rPr>
          <w:b/>
          <w:sz w:val="28"/>
        </w:rPr>
        <w:t>строительство</w:t>
      </w:r>
    </w:p>
    <w:p w:rsidR="00C874BA" w:rsidRDefault="00C874BA" w:rsidP="00C874BA">
      <w:pPr>
        <w:pStyle w:val="a8"/>
        <w:rPr>
          <w:b/>
        </w:rPr>
      </w:pPr>
    </w:p>
    <w:p w:rsidR="00C874BA" w:rsidRDefault="00C874BA" w:rsidP="00DE43EE">
      <w:pPr>
        <w:pStyle w:val="a8"/>
        <w:tabs>
          <w:tab w:val="left" w:pos="394"/>
          <w:tab w:val="left" w:pos="1978"/>
          <w:tab w:val="left" w:pos="2748"/>
        </w:tabs>
        <w:ind w:right="218"/>
        <w:jc w:val="right"/>
        <w:rPr>
          <w:sz w:val="20"/>
        </w:rPr>
      </w:pPr>
      <w:r>
        <w:t>"</w:t>
      </w:r>
      <w:r>
        <w:rPr>
          <w:u w:val="single"/>
        </w:rPr>
        <w:tab/>
      </w:r>
      <w:r>
        <w:t>"</w:t>
      </w:r>
      <w:r>
        <w:rPr>
          <w:u w:val="single"/>
        </w:rPr>
        <w:tab/>
      </w:r>
      <w:r>
        <w:t>20</w:t>
      </w:r>
      <w:r>
        <w:rPr>
          <w:u w:val="single"/>
        </w:rPr>
        <w:tab/>
      </w:r>
      <w:r>
        <w:t>г.</w:t>
      </w:r>
    </w:p>
    <w:p w:rsidR="00C874BA" w:rsidRDefault="007E6C29" w:rsidP="00C874BA">
      <w:pPr>
        <w:pStyle w:val="a8"/>
        <w:spacing w:before="2"/>
        <w:rPr>
          <w:sz w:val="24"/>
        </w:rPr>
      </w:pPr>
      <w:r>
        <w:rPr>
          <w:noProof/>
          <w:lang w:eastAsia="ru-RU"/>
        </w:rPr>
        <mc:AlternateContent>
          <mc:Choice Requires="wps">
            <w:drawing>
              <wp:anchor distT="0" distB="0" distL="0" distR="0" simplePos="0" relativeHeight="251630592" behindDoc="1" locked="0" layoutInCell="1" allowOverlap="1">
                <wp:simplePos x="0" y="0"/>
                <wp:positionH relativeFrom="page">
                  <wp:posOffset>720090</wp:posOffset>
                </wp:positionH>
                <wp:positionV relativeFrom="paragraph">
                  <wp:posOffset>204470</wp:posOffset>
                </wp:positionV>
                <wp:extent cx="6325235" cy="1270"/>
                <wp:effectExtent l="0" t="0" r="0" b="0"/>
                <wp:wrapTopAndBottom/>
                <wp:docPr id="76"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225E1" id="Freeform 2" o:spid="_x0000_s1026" style="position:absolute;margin-left:56.7pt;margin-top:16.1pt;width:498.05pt;height:.1pt;z-index:-251685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" path="m,l9961,e" filled="f" strokeweight=".5pt">
                <v:path arrowok="t" o:connecttype="custom" o:connectlocs="0,0;6325235,0" o:connectangles="0,0"/>
                <w10:wrap type="topAndBottom" anchorx="page"/>
              </v:shape>
            </w:pict>
          </mc:Fallback>
        </mc:AlternateContent>
      </w:r>
      <w:r>
        <w:rPr>
          <w:noProof/>
          <w:lang w:eastAsia="ru-RU"/>
        </w:rPr>
        <mc:AlternateContent>
          <mc:Choice Requires="wps">
            <w:drawing>
              <wp:anchor distT="0" distB="0" distL="0" distR="0" simplePos="0" relativeHeight="251631616" behindDoc="1" locked="0" layoutInCell="1" allowOverlap="1">
                <wp:simplePos x="0" y="0"/>
                <wp:positionH relativeFrom="page">
                  <wp:posOffset>720090</wp:posOffset>
                </wp:positionH>
                <wp:positionV relativeFrom="paragraph">
                  <wp:posOffset>386080</wp:posOffset>
                </wp:positionV>
                <wp:extent cx="6325235" cy="1270"/>
                <wp:effectExtent l="0" t="0" r="0" b="0"/>
                <wp:wrapTopAndBottom/>
                <wp:docPr id="75"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9AAB3" id="Freeform 3" o:spid="_x0000_s1026" style="position:absolute;margin-left:56.7pt;margin-top:30.4pt;width:498.05pt;height:.1pt;z-index:-251684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" path="m,l9961,e" filled="f" strokeweight=".5pt">
                <v:path arrowok="t" o:connecttype="custom" o:connectlocs="0,0;6325235,0" o:connectangles="0,0"/>
                <w10:wrap type="topAndBottom" anchorx="page"/>
              </v:shape>
            </w:pict>
          </mc:Fallback>
        </mc:AlternateContent>
      </w:r>
    </w:p>
    <w:p w:rsidR="00C874BA" w:rsidRDefault="00C874BA" w:rsidP="00C874BA">
      <w:pPr>
        <w:pStyle w:val="a8"/>
        <w:rPr>
          <w:sz w:val="18"/>
        </w:rPr>
      </w:pPr>
    </w:p>
    <w:p w:rsidR="00C874BA" w:rsidRDefault="00C874BA" w:rsidP="00DE43EE">
      <w:pPr>
        <w:ind w:left="113" w:right="118"/>
        <w:jc w:val="center"/>
      </w:pPr>
      <w:r>
        <w:t>(</w:t>
      </w:r>
      <w:r>
        <w:t>наименование</w:t>
      </w:r>
      <w:r>
        <w:rPr>
          <w:spacing w:val="-7"/>
        </w:rPr>
        <w:t xml:space="preserve"> </w:t>
      </w:r>
      <w:r>
        <w:t>Уполномоченного</w:t>
      </w:r>
      <w:r>
        <w:rPr>
          <w:spacing w:val="-6"/>
        </w:rPr>
        <w:t xml:space="preserve"> </w:t>
      </w:r>
      <w:r>
        <w:t>на</w:t>
      </w:r>
      <w:r>
        <w:rPr>
          <w:spacing w:val="-6"/>
        </w:rPr>
        <w:t xml:space="preserve"> </w:t>
      </w:r>
      <w:r>
        <w:t>выдачу</w:t>
      </w:r>
      <w:r>
        <w:rPr>
          <w:spacing w:val="-7"/>
        </w:rPr>
        <w:t xml:space="preserve"> </w:t>
      </w:r>
      <w:r>
        <w:t>разрешений</w:t>
      </w:r>
      <w:r>
        <w:rPr>
          <w:spacing w:val="-6"/>
        </w:rPr>
        <w:t xml:space="preserve"> </w:t>
      </w:r>
      <w:r>
        <w:t>на</w:t>
      </w:r>
      <w:r>
        <w:rPr>
          <w:spacing w:val="-6"/>
        </w:rPr>
        <w:t xml:space="preserve"> </w:t>
      </w:r>
      <w:r>
        <w:t>строительство</w:t>
      </w:r>
      <w:r>
        <w:rPr>
          <w:spacing w:val="-6"/>
        </w:rPr>
        <w:t xml:space="preserve">  </w:t>
      </w:r>
      <w:r>
        <w:t>органа</w:t>
      </w:r>
      <w:r>
        <w:t>)</w:t>
      </w:r>
    </w:p>
    <w:p w:rsidR="00C874BA" w:rsidRDefault="00C874BA" w:rsidP="00C874BA">
      <w:pPr>
        <w:pStyle w:val="a8"/>
        <w:spacing w:before="2"/>
        <w:rPr>
          <w:sz w:val="16"/>
        </w:rPr>
      </w:pPr>
    </w:p>
    <w:p w:rsidR="00C874BA" w:rsidRDefault="00C874BA" w:rsidP="00443523">
      <w:pPr>
        <w:pStyle w:val="a8"/>
        <w:spacing w:before="89"/>
        <w:ind w:left="113" w:right="254" w:firstLine="707"/>
        <w:rPr>
          <w:sz w:val="19"/>
        </w:rPr>
      </w:pPr>
      <w:r>
        <w:t>В</w:t>
      </w:r>
      <w:r>
        <w:rPr>
          <w:spacing w:val="-10"/>
        </w:rPr>
        <w:t xml:space="preserve"> </w:t>
      </w:r>
      <w:r>
        <w:t>соответствии</w:t>
      </w:r>
      <w:r>
        <w:rPr>
          <w:spacing w:val="-10"/>
        </w:rPr>
        <w:t xml:space="preserve"> </w:t>
      </w:r>
      <w:r>
        <w:t>со</w:t>
      </w:r>
      <w:r>
        <w:rPr>
          <w:spacing w:val="-10"/>
        </w:rPr>
        <w:t xml:space="preserve"> </w:t>
      </w:r>
      <w:r>
        <w:t>статьей 51 Градостроительного</w:t>
      </w:r>
      <w:r>
        <w:rPr>
          <w:spacing w:val="-10"/>
        </w:rPr>
        <w:t xml:space="preserve"> </w:t>
      </w:r>
      <w:r>
        <w:t>кодекса</w:t>
      </w:r>
      <w:r>
        <w:rPr>
          <w:spacing w:val="-10"/>
        </w:rPr>
        <w:t xml:space="preserve"> </w:t>
      </w:r>
      <w:r>
        <w:t>Российской</w:t>
      </w:r>
      <w:r>
        <w:rPr>
          <w:spacing w:val="-67"/>
        </w:rPr>
        <w:t xml:space="preserve"> </w:t>
      </w:r>
      <w:r>
        <w:t>Федерации</w:t>
      </w:r>
      <w:r>
        <w:rPr>
          <w:spacing w:val="-2"/>
        </w:rPr>
        <w:t xml:space="preserve"> </w:t>
      </w:r>
      <w:r>
        <w:t>прошу</w:t>
      </w:r>
      <w:r>
        <w:rPr>
          <w:spacing w:val="-2"/>
        </w:rPr>
        <w:t xml:space="preserve"> </w:t>
      </w:r>
      <w:r>
        <w:t>выдать</w:t>
      </w:r>
      <w:r>
        <w:rPr>
          <w:spacing w:val="-2"/>
        </w:rPr>
        <w:t xml:space="preserve"> </w:t>
      </w:r>
      <w:r>
        <w:t>разрешения</w:t>
      </w:r>
      <w:r>
        <w:rPr>
          <w:spacing w:val="-1"/>
        </w:rPr>
        <w:t xml:space="preserve"> </w:t>
      </w:r>
      <w:r>
        <w:t>на</w:t>
      </w:r>
      <w:r>
        <w:rPr>
          <w:spacing w:val="-2"/>
        </w:rPr>
        <w:t xml:space="preserve"> </w:t>
      </w:r>
      <w:r>
        <w:t>строительство.</w:t>
      </w:r>
    </w:p>
    <w:p w:rsidR="00C874BA" w:rsidRDefault="00C874BA" w:rsidP="00C874BA">
      <w:pPr>
        <w:pStyle w:val="aa"/>
        <w:numPr>
          <w:ilvl w:val="2"/>
          <w:numId w:val="4"/>
        </w:numPr>
        <w:tabs>
          <w:tab w:val="left" w:pos="4029"/>
        </w:tabs>
        <w:spacing w:before="88"/>
        <w:ind w:hanging="3416"/>
        <w:rPr>
          <w:sz w:val="28"/>
        </w:rPr>
      </w:pPr>
      <w:r>
        <w:rPr>
          <w:sz w:val="28"/>
        </w:rPr>
        <w:t>Сведения</w:t>
      </w:r>
      <w:r>
        <w:rPr>
          <w:spacing w:val="-4"/>
          <w:sz w:val="28"/>
        </w:rPr>
        <w:t xml:space="preserve"> </w:t>
      </w:r>
      <w:r>
        <w:rPr>
          <w:sz w:val="28"/>
        </w:rPr>
        <w:t>о</w:t>
      </w:r>
      <w:r>
        <w:rPr>
          <w:spacing w:val="-2"/>
          <w:sz w:val="28"/>
        </w:rPr>
        <w:t xml:space="preserve"> </w:t>
      </w:r>
      <w:r>
        <w:rPr>
          <w:sz w:val="28"/>
        </w:rPr>
        <w:t>застройщике</w:t>
      </w:r>
    </w:p>
    <w:p w:rsidR="00C874BA" w:rsidRDefault="00C874BA" w:rsidP="00C874BA">
      <w:pPr>
        <w:pStyle w:val="a8"/>
        <w:spacing w:before="6"/>
        <w:rPr>
          <w:sz w:val="1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4627"/>
        <w:gridCol w:w="4253"/>
      </w:tblGrid>
      <w:tr w:rsidR="00C874BA" w:rsidTr="00443523">
        <w:trPr>
          <w:trHeight w:val="956"/>
        </w:trPr>
        <w:tc>
          <w:tcPr>
            <w:tcW w:w="1043" w:type="dxa"/>
          </w:tcPr>
          <w:p w:rsidR="00C874BA" w:rsidRPr="00D17EB3" w:rsidRDefault="00C874BA" w:rsidP="00C874BA">
            <w:pPr>
              <w:pStyle w:val="TableParagraph"/>
              <w:spacing w:before="5"/>
              <w:ind w:right="-116" w:firstLine="313"/>
              <w:rPr>
                <w:rFonts w:eastAsiaTheme="minorEastAsia"/>
                <w:sz w:val="28"/>
              </w:rPr>
            </w:pPr>
            <w:r w:rsidRPr="00D17EB3">
              <w:rPr>
                <w:rFonts w:eastAsiaTheme="minorEastAsia"/>
                <w:sz w:val="28"/>
              </w:rPr>
              <w:t>1.1</w:t>
            </w:r>
          </w:p>
        </w:tc>
        <w:tc>
          <w:tcPr>
            <w:tcW w:w="4627" w:type="dxa"/>
          </w:tcPr>
          <w:p w:rsidR="00C874BA" w:rsidRPr="00D17EB3" w:rsidRDefault="00C874BA" w:rsidP="00C874BA">
            <w:pPr>
              <w:pStyle w:val="TableParagraph"/>
              <w:spacing w:before="5"/>
              <w:ind w:left="95"/>
              <w:rPr>
                <w:rFonts w:eastAsiaTheme="minorEastAsia"/>
                <w:sz w:val="28"/>
              </w:rPr>
            </w:pPr>
            <w:r w:rsidRPr="00D17EB3">
              <w:rPr>
                <w:rFonts w:eastAsiaTheme="minorEastAsia"/>
                <w:sz w:val="28"/>
              </w:rPr>
              <w:t>Сведения</w:t>
            </w:r>
            <w:r w:rsidRPr="00D17EB3">
              <w:rPr>
                <w:rFonts w:eastAsiaTheme="minorEastAsia"/>
                <w:spacing w:val="-4"/>
                <w:sz w:val="28"/>
              </w:rPr>
              <w:t xml:space="preserve"> </w:t>
            </w:r>
            <w:r w:rsidRPr="00D17EB3">
              <w:rPr>
                <w:rFonts w:eastAsiaTheme="minorEastAsia"/>
                <w:sz w:val="28"/>
              </w:rPr>
              <w:t>о</w:t>
            </w:r>
            <w:r w:rsidRPr="00D17EB3">
              <w:rPr>
                <w:rFonts w:eastAsiaTheme="minorEastAsia"/>
                <w:spacing w:val="-3"/>
                <w:sz w:val="28"/>
              </w:rPr>
              <w:t xml:space="preserve"> </w:t>
            </w:r>
            <w:r w:rsidRPr="00D17EB3">
              <w:rPr>
                <w:rFonts w:eastAsiaTheme="minorEastAsia"/>
                <w:sz w:val="28"/>
              </w:rPr>
              <w:t>физическом</w:t>
            </w:r>
            <w:r w:rsidRPr="00D17EB3">
              <w:rPr>
                <w:rFonts w:eastAsiaTheme="minorEastAsia"/>
                <w:spacing w:val="-4"/>
                <w:sz w:val="28"/>
              </w:rPr>
              <w:t xml:space="preserve"> </w:t>
            </w:r>
            <w:r w:rsidRPr="00D17EB3">
              <w:rPr>
                <w:rFonts w:eastAsiaTheme="minorEastAsia"/>
                <w:sz w:val="28"/>
              </w:rPr>
              <w:t>лице, в</w:t>
            </w:r>
          </w:p>
          <w:p w:rsidR="00C874BA" w:rsidRPr="00D17EB3" w:rsidRDefault="00C874BA" w:rsidP="00C874BA">
            <w:pPr>
              <w:pStyle w:val="TableParagraph"/>
              <w:spacing w:before="25" w:line="259" w:lineRule="auto"/>
              <w:ind w:left="107" w:right="206"/>
              <w:rPr>
                <w:rFonts w:eastAsiaTheme="minorEastAsia"/>
                <w:sz w:val="28"/>
              </w:rPr>
            </w:pPr>
            <w:r w:rsidRPr="00D17EB3">
              <w:rPr>
                <w:rFonts w:eastAsiaTheme="minorEastAsia"/>
                <w:sz w:val="28"/>
              </w:rPr>
              <w:t>случае</w:t>
            </w:r>
            <w:r w:rsidRPr="00D17EB3">
              <w:rPr>
                <w:rFonts w:eastAsiaTheme="minorEastAsia"/>
                <w:spacing w:val="-6"/>
                <w:sz w:val="28"/>
              </w:rPr>
              <w:t xml:space="preserve"> </w:t>
            </w:r>
            <w:r w:rsidRPr="00D17EB3">
              <w:rPr>
                <w:rFonts w:eastAsiaTheme="minorEastAsia"/>
                <w:sz w:val="28"/>
              </w:rPr>
              <w:t>если</w:t>
            </w:r>
            <w:r w:rsidRPr="00D17EB3">
              <w:rPr>
                <w:rFonts w:eastAsiaTheme="minorEastAsia"/>
                <w:spacing w:val="-6"/>
                <w:sz w:val="28"/>
              </w:rPr>
              <w:t xml:space="preserve"> </w:t>
            </w:r>
            <w:r w:rsidRPr="00D17EB3">
              <w:rPr>
                <w:rFonts w:eastAsiaTheme="minorEastAsia"/>
                <w:sz w:val="28"/>
              </w:rPr>
              <w:t>застройщиком</w:t>
            </w:r>
            <w:r w:rsidRPr="00D17EB3">
              <w:rPr>
                <w:rFonts w:eastAsiaTheme="minorEastAsia"/>
                <w:spacing w:val="-5"/>
                <w:sz w:val="28"/>
              </w:rPr>
              <w:t xml:space="preserve"> </w:t>
            </w:r>
            <w:r w:rsidRPr="00D17EB3">
              <w:rPr>
                <w:rFonts w:eastAsiaTheme="minorEastAsia"/>
                <w:sz w:val="28"/>
              </w:rPr>
              <w:t>является</w:t>
            </w:r>
            <w:r w:rsidRPr="00D17EB3">
              <w:rPr>
                <w:rFonts w:eastAsiaTheme="minorEastAsia"/>
                <w:spacing w:val="-67"/>
                <w:sz w:val="28"/>
              </w:rPr>
              <w:t xml:space="preserve"> </w:t>
            </w:r>
            <w:r w:rsidRPr="00D17EB3">
              <w:rPr>
                <w:rFonts w:eastAsiaTheme="minorEastAsia"/>
                <w:sz w:val="28"/>
              </w:rPr>
              <w:t>физическое</w:t>
            </w:r>
            <w:r w:rsidRPr="00D17EB3">
              <w:rPr>
                <w:rFonts w:eastAsiaTheme="minorEastAsia"/>
                <w:spacing w:val="-2"/>
                <w:sz w:val="28"/>
              </w:rPr>
              <w:t xml:space="preserve"> </w:t>
            </w:r>
            <w:r w:rsidRPr="00D17EB3">
              <w:rPr>
                <w:rFonts w:eastAsiaTheme="minorEastAsia"/>
                <w:sz w:val="28"/>
              </w:rPr>
              <w:t>лицо:</w:t>
            </w:r>
          </w:p>
        </w:tc>
        <w:tc>
          <w:tcPr>
            <w:tcW w:w="4253" w:type="dxa"/>
          </w:tcPr>
          <w:p w:rsidR="00C874BA" w:rsidRPr="00D17EB3" w:rsidRDefault="00C874BA" w:rsidP="00C874BA">
            <w:pPr>
              <w:pStyle w:val="TableParagraph"/>
              <w:rPr>
                <w:rFonts w:eastAsiaTheme="minorEastAsia"/>
                <w:sz w:val="26"/>
              </w:rPr>
            </w:pPr>
          </w:p>
        </w:tc>
      </w:tr>
      <w:tr w:rsidR="00C874BA" w:rsidTr="00443523">
        <w:trPr>
          <w:trHeight w:val="617"/>
        </w:trPr>
        <w:tc>
          <w:tcPr>
            <w:tcW w:w="1043" w:type="dxa"/>
          </w:tcPr>
          <w:p w:rsidR="00C874BA" w:rsidRPr="00D17EB3" w:rsidRDefault="00C874BA" w:rsidP="00C874BA">
            <w:pPr>
              <w:pStyle w:val="TableParagraph"/>
              <w:spacing w:before="5"/>
              <w:ind w:right="-116"/>
              <w:rPr>
                <w:rFonts w:eastAsiaTheme="minorEastAsia"/>
                <w:sz w:val="28"/>
              </w:rPr>
            </w:pPr>
            <w:r w:rsidRPr="00D17EB3">
              <w:rPr>
                <w:rFonts w:eastAsiaTheme="minorEastAsia"/>
                <w:sz w:val="28"/>
              </w:rPr>
              <w:t xml:space="preserve">  1.1.1</w:t>
            </w:r>
          </w:p>
        </w:tc>
        <w:tc>
          <w:tcPr>
            <w:tcW w:w="4627" w:type="dxa"/>
          </w:tcPr>
          <w:p w:rsidR="00C874BA" w:rsidRPr="00D17EB3" w:rsidRDefault="00C874BA" w:rsidP="00C874BA">
            <w:pPr>
              <w:pStyle w:val="TableParagraph"/>
              <w:spacing w:before="5" w:line="259" w:lineRule="auto"/>
              <w:ind w:left="107" w:right="851" w:hanging="4"/>
              <w:rPr>
                <w:rFonts w:eastAsiaTheme="minorEastAsia"/>
                <w:sz w:val="28"/>
              </w:rPr>
            </w:pPr>
            <w:r w:rsidRPr="00D17EB3">
              <w:rPr>
                <w:rFonts w:eastAsiaTheme="minorEastAsia"/>
                <w:spacing w:val="-1"/>
                <w:sz w:val="28"/>
              </w:rPr>
              <w:t>Фамилия, имя, отчество (при</w:t>
            </w:r>
            <w:r w:rsidRPr="00D17EB3">
              <w:rPr>
                <w:rFonts w:eastAsiaTheme="minorEastAsia"/>
                <w:spacing w:val="-67"/>
                <w:sz w:val="28"/>
              </w:rPr>
              <w:t xml:space="preserve"> </w:t>
            </w:r>
            <w:r w:rsidRPr="00D17EB3">
              <w:rPr>
                <w:rFonts w:eastAsiaTheme="minorEastAsia"/>
                <w:sz w:val="28"/>
              </w:rPr>
              <w:t>наличии)</w:t>
            </w:r>
          </w:p>
        </w:tc>
        <w:tc>
          <w:tcPr>
            <w:tcW w:w="4253" w:type="dxa"/>
          </w:tcPr>
          <w:p w:rsidR="00C874BA" w:rsidRPr="00D17EB3" w:rsidRDefault="00C874BA" w:rsidP="00C874BA">
            <w:pPr>
              <w:pStyle w:val="TableParagraph"/>
              <w:rPr>
                <w:rFonts w:eastAsiaTheme="minorEastAsia"/>
                <w:sz w:val="26"/>
              </w:rPr>
            </w:pPr>
          </w:p>
        </w:tc>
      </w:tr>
      <w:tr w:rsidR="00C874BA" w:rsidTr="00443523">
        <w:trPr>
          <w:trHeight w:val="1903"/>
        </w:trPr>
        <w:tc>
          <w:tcPr>
            <w:tcW w:w="1043" w:type="dxa"/>
          </w:tcPr>
          <w:p w:rsidR="00C874BA" w:rsidRPr="00D17EB3" w:rsidRDefault="00C874BA" w:rsidP="00C874BA">
            <w:pPr>
              <w:pStyle w:val="TableParagraph"/>
              <w:spacing w:before="5"/>
              <w:ind w:right="-58"/>
              <w:rPr>
                <w:rFonts w:eastAsiaTheme="minorEastAsia"/>
                <w:sz w:val="28"/>
              </w:rPr>
            </w:pPr>
            <w:r w:rsidRPr="00D17EB3">
              <w:rPr>
                <w:rFonts w:eastAsiaTheme="minorEastAsia"/>
                <w:sz w:val="28"/>
              </w:rPr>
              <w:t>1.1.2</w:t>
            </w:r>
          </w:p>
        </w:tc>
        <w:tc>
          <w:tcPr>
            <w:tcW w:w="4627" w:type="dxa"/>
          </w:tcPr>
          <w:p w:rsidR="00C874BA" w:rsidRPr="00D17EB3" w:rsidRDefault="00C874BA" w:rsidP="00C874BA">
            <w:pPr>
              <w:pStyle w:val="TableParagraph"/>
              <w:spacing w:before="5" w:line="259" w:lineRule="auto"/>
              <w:ind w:left="107" w:right="851" w:hanging="70"/>
              <w:rPr>
                <w:rFonts w:eastAsiaTheme="minorEastAsia"/>
                <w:sz w:val="28"/>
              </w:rPr>
            </w:pPr>
            <w:r w:rsidRPr="00D17EB3">
              <w:rPr>
                <w:rFonts w:eastAsiaTheme="minorEastAsia"/>
                <w:sz w:val="28"/>
              </w:rPr>
              <w:t>Реквизиты документа,</w:t>
            </w:r>
            <w:r w:rsidRPr="00D17EB3">
              <w:rPr>
                <w:rFonts w:eastAsiaTheme="minorEastAsia"/>
                <w:spacing w:val="1"/>
                <w:sz w:val="28"/>
              </w:rPr>
              <w:t xml:space="preserve"> </w:t>
            </w:r>
            <w:r w:rsidRPr="00D17EB3">
              <w:rPr>
                <w:rFonts w:eastAsiaTheme="minorEastAsia"/>
                <w:sz w:val="28"/>
              </w:rPr>
              <w:t>удостоверяющего личность</w:t>
            </w:r>
            <w:r w:rsidRPr="00D17EB3">
              <w:rPr>
                <w:rFonts w:eastAsiaTheme="minorEastAsia"/>
                <w:spacing w:val="1"/>
                <w:sz w:val="28"/>
              </w:rPr>
              <w:t xml:space="preserve"> </w:t>
            </w:r>
            <w:r w:rsidRPr="00D17EB3">
              <w:rPr>
                <w:rFonts w:eastAsiaTheme="minorEastAsia"/>
                <w:sz w:val="24"/>
                <w:szCs w:val="24"/>
              </w:rPr>
              <w:t>(не</w:t>
            </w:r>
            <w:r w:rsidRPr="00D17EB3">
              <w:rPr>
                <w:rFonts w:eastAsiaTheme="minorEastAsia"/>
                <w:spacing w:val="-5"/>
                <w:sz w:val="24"/>
                <w:szCs w:val="24"/>
              </w:rPr>
              <w:t xml:space="preserve"> </w:t>
            </w:r>
            <w:r w:rsidRPr="00D17EB3">
              <w:rPr>
                <w:rFonts w:eastAsiaTheme="minorEastAsia"/>
                <w:sz w:val="24"/>
                <w:szCs w:val="24"/>
              </w:rPr>
              <w:t>указываются</w:t>
            </w:r>
            <w:r w:rsidRPr="00D17EB3">
              <w:rPr>
                <w:rFonts w:eastAsiaTheme="minorEastAsia"/>
                <w:spacing w:val="-3"/>
                <w:sz w:val="24"/>
                <w:szCs w:val="24"/>
              </w:rPr>
              <w:t xml:space="preserve"> </w:t>
            </w:r>
            <w:r w:rsidRPr="00D17EB3">
              <w:rPr>
                <w:rFonts w:eastAsiaTheme="minorEastAsia"/>
                <w:sz w:val="24"/>
                <w:szCs w:val="24"/>
              </w:rPr>
              <w:t>в</w:t>
            </w:r>
            <w:r w:rsidRPr="00D17EB3">
              <w:rPr>
                <w:rFonts w:eastAsiaTheme="minorEastAsia"/>
                <w:spacing w:val="-5"/>
                <w:sz w:val="24"/>
                <w:szCs w:val="24"/>
              </w:rPr>
              <w:t xml:space="preserve"> </w:t>
            </w:r>
            <w:r w:rsidRPr="00D17EB3">
              <w:rPr>
                <w:rFonts w:eastAsiaTheme="minorEastAsia"/>
                <w:sz w:val="24"/>
                <w:szCs w:val="24"/>
              </w:rPr>
              <w:t>случае, если</w:t>
            </w:r>
            <w:r w:rsidRPr="00D17EB3">
              <w:rPr>
                <w:rFonts w:eastAsiaTheme="minorEastAsia"/>
                <w:spacing w:val="-67"/>
                <w:sz w:val="24"/>
                <w:szCs w:val="24"/>
              </w:rPr>
              <w:t xml:space="preserve">                                   </w:t>
            </w:r>
            <w:r w:rsidRPr="00D17EB3">
              <w:rPr>
                <w:rFonts w:eastAsiaTheme="minorEastAsia"/>
                <w:sz w:val="24"/>
                <w:szCs w:val="24"/>
              </w:rPr>
              <w:t>застройщик является</w:t>
            </w:r>
            <w:r w:rsidRPr="00D17EB3">
              <w:rPr>
                <w:rFonts w:eastAsiaTheme="minorEastAsia"/>
                <w:spacing w:val="1"/>
                <w:sz w:val="24"/>
                <w:szCs w:val="24"/>
              </w:rPr>
              <w:t xml:space="preserve"> </w:t>
            </w:r>
            <w:r w:rsidRPr="00D17EB3">
              <w:rPr>
                <w:rFonts w:eastAsiaTheme="minorEastAsia"/>
                <w:sz w:val="24"/>
                <w:szCs w:val="24"/>
              </w:rPr>
              <w:t>индивидуальным</w:t>
            </w:r>
            <w:r w:rsidRPr="00D17EB3">
              <w:rPr>
                <w:rFonts w:eastAsiaTheme="minorEastAsia"/>
                <w:spacing w:val="1"/>
                <w:sz w:val="24"/>
                <w:szCs w:val="24"/>
              </w:rPr>
              <w:t xml:space="preserve"> </w:t>
            </w:r>
            <w:r w:rsidRPr="00D17EB3">
              <w:rPr>
                <w:rFonts w:eastAsiaTheme="minorEastAsia"/>
                <w:sz w:val="24"/>
                <w:szCs w:val="24"/>
              </w:rPr>
              <w:t>предпринимателем)</w:t>
            </w:r>
          </w:p>
        </w:tc>
        <w:tc>
          <w:tcPr>
            <w:tcW w:w="4253" w:type="dxa"/>
          </w:tcPr>
          <w:p w:rsidR="00C874BA" w:rsidRPr="00D17EB3" w:rsidRDefault="00C874BA" w:rsidP="00C874BA">
            <w:pPr>
              <w:pStyle w:val="TableParagraph"/>
              <w:rPr>
                <w:rFonts w:eastAsiaTheme="minorEastAsia"/>
                <w:sz w:val="26"/>
              </w:rPr>
            </w:pPr>
          </w:p>
        </w:tc>
      </w:tr>
      <w:tr w:rsidR="00443523" w:rsidTr="00443523">
        <w:trPr>
          <w:trHeight w:val="1391"/>
        </w:trPr>
        <w:tc>
          <w:tcPr>
            <w:tcW w:w="1043" w:type="dxa"/>
          </w:tcPr>
          <w:p w:rsidR="00443523" w:rsidRPr="00D17EB3" w:rsidRDefault="00443523" w:rsidP="00443523">
            <w:pPr>
              <w:pStyle w:val="TableParagraph"/>
              <w:spacing w:line="318" w:lineRule="exact"/>
              <w:ind w:right="-101"/>
              <w:rPr>
                <w:rFonts w:eastAsiaTheme="minorEastAsia"/>
                <w:sz w:val="28"/>
              </w:rPr>
            </w:pPr>
            <w:r w:rsidRPr="00D17EB3">
              <w:rPr>
                <w:rFonts w:eastAsiaTheme="minorEastAsia"/>
                <w:sz w:val="28"/>
              </w:rPr>
              <w:t>1.1.3</w:t>
            </w:r>
          </w:p>
          <w:p w:rsidR="00443523" w:rsidRPr="00D17EB3" w:rsidRDefault="00443523" w:rsidP="00C874BA">
            <w:pPr>
              <w:pStyle w:val="TableParagraph"/>
              <w:spacing w:before="5"/>
              <w:ind w:right="-58"/>
              <w:rPr>
                <w:rFonts w:eastAsiaTheme="minorEastAsia"/>
                <w:sz w:val="28"/>
              </w:rPr>
            </w:pPr>
          </w:p>
        </w:tc>
        <w:tc>
          <w:tcPr>
            <w:tcW w:w="4627" w:type="dxa"/>
          </w:tcPr>
          <w:p w:rsidR="00443523" w:rsidRPr="00D17EB3" w:rsidRDefault="00443523" w:rsidP="00C874BA">
            <w:pPr>
              <w:pStyle w:val="TableParagraph"/>
              <w:spacing w:before="5" w:line="259" w:lineRule="auto"/>
              <w:ind w:left="107" w:right="851" w:hanging="70"/>
              <w:rPr>
                <w:rFonts w:eastAsiaTheme="minorEastAsia"/>
                <w:sz w:val="28"/>
              </w:rPr>
            </w:pPr>
            <w:r w:rsidRPr="00D17EB3">
              <w:rPr>
                <w:rFonts w:eastAsiaTheme="minorEastAsia"/>
                <w:sz w:val="28"/>
              </w:rPr>
              <w:t>Основной государственный</w:t>
            </w:r>
            <w:r w:rsidRPr="00D17EB3">
              <w:rPr>
                <w:rFonts w:eastAsiaTheme="minorEastAsia"/>
                <w:spacing w:val="1"/>
                <w:sz w:val="28"/>
              </w:rPr>
              <w:t xml:space="preserve"> </w:t>
            </w:r>
            <w:r w:rsidRPr="00D17EB3">
              <w:rPr>
                <w:rFonts w:eastAsiaTheme="minorEastAsia"/>
                <w:sz w:val="28"/>
              </w:rPr>
              <w:t>регистрационный номер</w:t>
            </w:r>
            <w:r w:rsidRPr="00D17EB3">
              <w:rPr>
                <w:rFonts w:eastAsiaTheme="minorEastAsia"/>
                <w:spacing w:val="1"/>
                <w:sz w:val="28"/>
              </w:rPr>
              <w:t xml:space="preserve"> </w:t>
            </w:r>
            <w:r w:rsidRPr="00D17EB3">
              <w:rPr>
                <w:rFonts w:eastAsiaTheme="minorEastAsia"/>
                <w:spacing w:val="-1"/>
                <w:sz w:val="28"/>
              </w:rPr>
              <w:t>индивидуального</w:t>
            </w:r>
            <w:r w:rsidRPr="00D17EB3">
              <w:rPr>
                <w:rFonts w:eastAsiaTheme="minorEastAsia"/>
                <w:spacing w:val="-11"/>
                <w:sz w:val="28"/>
              </w:rPr>
              <w:t xml:space="preserve"> </w:t>
            </w:r>
            <w:r w:rsidRPr="00D17EB3">
              <w:rPr>
                <w:rFonts w:eastAsiaTheme="minorEastAsia"/>
                <w:sz w:val="28"/>
              </w:rPr>
              <w:t>предпринимателя</w:t>
            </w:r>
          </w:p>
        </w:tc>
        <w:tc>
          <w:tcPr>
            <w:tcW w:w="4253" w:type="dxa"/>
          </w:tcPr>
          <w:p w:rsidR="00443523" w:rsidRPr="00D17EB3" w:rsidRDefault="00443523" w:rsidP="00C874BA">
            <w:pPr>
              <w:pStyle w:val="TableParagraph"/>
              <w:rPr>
                <w:rFonts w:eastAsiaTheme="minorEastAsia"/>
                <w:sz w:val="26"/>
              </w:rPr>
            </w:pPr>
          </w:p>
        </w:tc>
      </w:tr>
      <w:tr w:rsidR="00443523" w:rsidTr="00443523">
        <w:trPr>
          <w:trHeight w:val="419"/>
        </w:trPr>
        <w:tc>
          <w:tcPr>
            <w:tcW w:w="1043" w:type="dxa"/>
          </w:tcPr>
          <w:p w:rsidR="00443523" w:rsidRPr="00D17EB3" w:rsidRDefault="00443523" w:rsidP="008B59F0">
            <w:pPr>
              <w:pStyle w:val="TableParagraph"/>
              <w:spacing w:line="318" w:lineRule="exact"/>
              <w:ind w:right="-116"/>
              <w:rPr>
                <w:rFonts w:eastAsiaTheme="minorEastAsia"/>
                <w:sz w:val="28"/>
              </w:rPr>
            </w:pPr>
            <w:r w:rsidRPr="00D17EB3">
              <w:rPr>
                <w:rFonts w:eastAsiaTheme="minorEastAsia"/>
                <w:sz w:val="28"/>
              </w:rPr>
              <w:t xml:space="preserve">   1.2</w:t>
            </w:r>
          </w:p>
        </w:tc>
        <w:tc>
          <w:tcPr>
            <w:tcW w:w="4627" w:type="dxa"/>
          </w:tcPr>
          <w:p w:rsidR="00443523" w:rsidRPr="00D17EB3" w:rsidRDefault="00443523" w:rsidP="008B59F0">
            <w:pPr>
              <w:pStyle w:val="TableParagraph"/>
              <w:spacing w:line="318" w:lineRule="exact"/>
              <w:ind w:left="95"/>
              <w:rPr>
                <w:rFonts w:eastAsiaTheme="minorEastAsia"/>
                <w:sz w:val="28"/>
              </w:rPr>
            </w:pPr>
            <w:r w:rsidRPr="00D17EB3">
              <w:rPr>
                <w:rFonts w:eastAsiaTheme="minorEastAsia"/>
                <w:sz w:val="28"/>
              </w:rPr>
              <w:t>Сведения</w:t>
            </w:r>
            <w:r w:rsidRPr="00D17EB3">
              <w:rPr>
                <w:rFonts w:eastAsiaTheme="minorEastAsia"/>
                <w:spacing w:val="-5"/>
                <w:sz w:val="28"/>
              </w:rPr>
              <w:t xml:space="preserve"> </w:t>
            </w:r>
            <w:r w:rsidRPr="00D17EB3">
              <w:rPr>
                <w:rFonts w:eastAsiaTheme="minorEastAsia"/>
                <w:sz w:val="28"/>
              </w:rPr>
              <w:t>о</w:t>
            </w:r>
            <w:r w:rsidRPr="00D17EB3">
              <w:rPr>
                <w:rFonts w:eastAsiaTheme="minorEastAsia"/>
                <w:spacing w:val="-3"/>
                <w:sz w:val="28"/>
              </w:rPr>
              <w:t xml:space="preserve"> </w:t>
            </w:r>
            <w:r w:rsidRPr="00D17EB3">
              <w:rPr>
                <w:rFonts w:eastAsiaTheme="minorEastAsia"/>
                <w:sz w:val="28"/>
              </w:rPr>
              <w:t>юридическом</w:t>
            </w:r>
            <w:r w:rsidRPr="00D17EB3">
              <w:rPr>
                <w:rFonts w:eastAsiaTheme="minorEastAsia"/>
                <w:spacing w:val="-4"/>
                <w:sz w:val="28"/>
              </w:rPr>
              <w:t xml:space="preserve"> </w:t>
            </w:r>
            <w:r w:rsidRPr="00D17EB3">
              <w:rPr>
                <w:rFonts w:eastAsiaTheme="minorEastAsia"/>
                <w:sz w:val="28"/>
              </w:rPr>
              <w:t>лице:</w:t>
            </w:r>
          </w:p>
        </w:tc>
        <w:tc>
          <w:tcPr>
            <w:tcW w:w="4253" w:type="dxa"/>
          </w:tcPr>
          <w:p w:rsidR="00443523" w:rsidRPr="00D17EB3" w:rsidRDefault="00443523" w:rsidP="00C874BA">
            <w:pPr>
              <w:pStyle w:val="TableParagraph"/>
              <w:rPr>
                <w:rFonts w:eastAsiaTheme="minorEastAsia"/>
                <w:sz w:val="26"/>
              </w:rPr>
            </w:pPr>
          </w:p>
        </w:tc>
      </w:tr>
      <w:tr w:rsidR="00443523" w:rsidTr="00443523">
        <w:trPr>
          <w:trHeight w:val="419"/>
        </w:trPr>
        <w:tc>
          <w:tcPr>
            <w:tcW w:w="1043" w:type="dxa"/>
          </w:tcPr>
          <w:p w:rsidR="00443523" w:rsidRPr="00D17EB3" w:rsidRDefault="00443523" w:rsidP="008B59F0">
            <w:pPr>
              <w:pStyle w:val="TableParagraph"/>
              <w:spacing w:line="318" w:lineRule="exact"/>
              <w:ind w:right="-116"/>
              <w:rPr>
                <w:rFonts w:eastAsiaTheme="minorEastAsia"/>
                <w:sz w:val="28"/>
              </w:rPr>
            </w:pPr>
            <w:r w:rsidRPr="00D17EB3">
              <w:rPr>
                <w:rFonts w:eastAsiaTheme="minorEastAsia"/>
                <w:sz w:val="28"/>
              </w:rPr>
              <w:t xml:space="preserve">  1.2.1</w:t>
            </w:r>
          </w:p>
        </w:tc>
        <w:tc>
          <w:tcPr>
            <w:tcW w:w="4627" w:type="dxa"/>
          </w:tcPr>
          <w:p w:rsidR="00443523" w:rsidRPr="00D17EB3" w:rsidRDefault="00443523" w:rsidP="008B59F0">
            <w:pPr>
              <w:pStyle w:val="TableParagraph"/>
              <w:spacing w:line="318" w:lineRule="exact"/>
              <w:ind w:left="100"/>
              <w:rPr>
                <w:rFonts w:eastAsiaTheme="minorEastAsia"/>
                <w:sz w:val="28"/>
              </w:rPr>
            </w:pPr>
            <w:r w:rsidRPr="00D17EB3">
              <w:rPr>
                <w:rFonts w:eastAsiaTheme="minorEastAsia"/>
                <w:sz w:val="28"/>
              </w:rPr>
              <w:t>Полное</w:t>
            </w:r>
            <w:r w:rsidRPr="00D17EB3">
              <w:rPr>
                <w:rFonts w:eastAsiaTheme="minorEastAsia"/>
                <w:spacing w:val="-8"/>
                <w:sz w:val="28"/>
              </w:rPr>
              <w:t xml:space="preserve"> </w:t>
            </w:r>
            <w:r w:rsidRPr="00D17EB3">
              <w:rPr>
                <w:rFonts w:eastAsiaTheme="minorEastAsia"/>
                <w:sz w:val="28"/>
              </w:rPr>
              <w:t>наименование</w:t>
            </w:r>
          </w:p>
        </w:tc>
        <w:tc>
          <w:tcPr>
            <w:tcW w:w="4253" w:type="dxa"/>
          </w:tcPr>
          <w:p w:rsidR="00443523" w:rsidRPr="00D17EB3" w:rsidRDefault="00443523" w:rsidP="00C874BA">
            <w:pPr>
              <w:pStyle w:val="TableParagraph"/>
              <w:rPr>
                <w:rFonts w:eastAsiaTheme="minorEastAsia"/>
                <w:sz w:val="26"/>
              </w:rPr>
            </w:pPr>
          </w:p>
        </w:tc>
      </w:tr>
      <w:tr w:rsidR="00C874BA" w:rsidTr="00C874BA">
        <w:trPr>
          <w:trHeight w:val="900"/>
        </w:trPr>
        <w:tc>
          <w:tcPr>
            <w:tcW w:w="1043" w:type="dxa"/>
          </w:tcPr>
          <w:p w:rsidR="00C874BA" w:rsidRPr="00D17EB3" w:rsidRDefault="00C874BA" w:rsidP="00C874BA">
            <w:pPr>
              <w:pStyle w:val="TableParagraph"/>
              <w:spacing w:line="317" w:lineRule="exact"/>
              <w:ind w:right="-101"/>
              <w:jc w:val="center"/>
              <w:rPr>
                <w:rFonts w:eastAsiaTheme="minorEastAsia"/>
                <w:sz w:val="28"/>
              </w:rPr>
            </w:pPr>
            <w:r w:rsidRPr="00D17EB3">
              <w:rPr>
                <w:rFonts w:eastAsiaTheme="minorEastAsia"/>
                <w:sz w:val="28"/>
              </w:rPr>
              <w:t>1.2.2</w:t>
            </w:r>
          </w:p>
        </w:tc>
        <w:tc>
          <w:tcPr>
            <w:tcW w:w="4627" w:type="dxa"/>
          </w:tcPr>
          <w:p w:rsidR="00C874BA" w:rsidRPr="00D17EB3" w:rsidRDefault="00C874BA" w:rsidP="00C874BA">
            <w:pPr>
              <w:pStyle w:val="TableParagraph"/>
              <w:spacing w:line="259" w:lineRule="auto"/>
              <w:ind w:left="107" w:right="1515" w:hanging="24"/>
              <w:rPr>
                <w:rFonts w:eastAsiaTheme="minorEastAsia"/>
                <w:sz w:val="28"/>
              </w:rPr>
            </w:pPr>
            <w:r w:rsidRPr="00D17EB3">
              <w:rPr>
                <w:rFonts w:eastAsiaTheme="minorEastAsia"/>
                <w:sz w:val="28"/>
              </w:rPr>
              <w:t>Основной государственный</w:t>
            </w:r>
            <w:r w:rsidRPr="00D17EB3">
              <w:rPr>
                <w:rFonts w:eastAsiaTheme="minorEastAsia"/>
                <w:spacing w:val="-67"/>
                <w:sz w:val="28"/>
              </w:rPr>
              <w:t xml:space="preserve"> </w:t>
            </w:r>
            <w:r w:rsidRPr="00D17EB3">
              <w:rPr>
                <w:rFonts w:eastAsiaTheme="minorEastAsia"/>
                <w:sz w:val="28"/>
              </w:rPr>
              <w:t>регистрационный</w:t>
            </w:r>
            <w:r w:rsidRPr="00D17EB3">
              <w:rPr>
                <w:rFonts w:eastAsiaTheme="minorEastAsia"/>
                <w:spacing w:val="-4"/>
                <w:sz w:val="28"/>
              </w:rPr>
              <w:t xml:space="preserve"> </w:t>
            </w:r>
            <w:r w:rsidRPr="00D17EB3">
              <w:rPr>
                <w:rFonts w:eastAsiaTheme="minorEastAsia"/>
                <w:sz w:val="28"/>
              </w:rPr>
              <w:t>номер</w:t>
            </w:r>
          </w:p>
        </w:tc>
        <w:tc>
          <w:tcPr>
            <w:tcW w:w="4253" w:type="dxa"/>
          </w:tcPr>
          <w:p w:rsidR="00C874BA" w:rsidRPr="00D17EB3" w:rsidRDefault="00C874BA" w:rsidP="00C874BA">
            <w:pPr>
              <w:pStyle w:val="TableParagraph"/>
              <w:rPr>
                <w:rFonts w:eastAsiaTheme="minorEastAsia"/>
                <w:sz w:val="28"/>
              </w:rPr>
            </w:pPr>
          </w:p>
        </w:tc>
      </w:tr>
      <w:tr w:rsidR="00C874BA" w:rsidTr="00C874BA">
        <w:trPr>
          <w:trHeight w:val="1202"/>
        </w:trPr>
        <w:tc>
          <w:tcPr>
            <w:tcW w:w="1043" w:type="dxa"/>
          </w:tcPr>
          <w:p w:rsidR="00C874BA" w:rsidRPr="00D17EB3" w:rsidRDefault="00C874BA" w:rsidP="00C874BA">
            <w:pPr>
              <w:pStyle w:val="TableParagraph"/>
              <w:spacing w:line="318" w:lineRule="exact"/>
              <w:ind w:right="-116"/>
              <w:rPr>
                <w:rFonts w:eastAsiaTheme="minorEastAsia"/>
                <w:sz w:val="28"/>
              </w:rPr>
            </w:pPr>
            <w:r w:rsidRPr="00D17EB3">
              <w:rPr>
                <w:rFonts w:eastAsiaTheme="minorEastAsia"/>
                <w:sz w:val="28"/>
              </w:rPr>
              <w:t>1.2.3</w:t>
            </w:r>
          </w:p>
        </w:tc>
        <w:tc>
          <w:tcPr>
            <w:tcW w:w="4627" w:type="dxa"/>
          </w:tcPr>
          <w:p w:rsidR="00C874BA" w:rsidRPr="00D17EB3" w:rsidRDefault="00C874BA" w:rsidP="00C874BA">
            <w:pPr>
              <w:pStyle w:val="TableParagraph"/>
              <w:spacing w:line="259" w:lineRule="auto"/>
              <w:ind w:left="107" w:hanging="5"/>
              <w:rPr>
                <w:rFonts w:eastAsiaTheme="minorEastAsia"/>
                <w:sz w:val="28"/>
              </w:rPr>
            </w:pPr>
            <w:r w:rsidRPr="00D17EB3">
              <w:rPr>
                <w:rFonts w:eastAsiaTheme="minorEastAsia"/>
                <w:sz w:val="28"/>
              </w:rPr>
              <w:t>Идентификационный номер</w:t>
            </w:r>
            <w:r w:rsidRPr="00D17EB3">
              <w:rPr>
                <w:rFonts w:eastAsiaTheme="minorEastAsia"/>
                <w:spacing w:val="1"/>
                <w:sz w:val="28"/>
              </w:rPr>
              <w:t xml:space="preserve"> </w:t>
            </w:r>
            <w:r w:rsidRPr="00D17EB3">
              <w:rPr>
                <w:rFonts w:eastAsiaTheme="minorEastAsia"/>
                <w:spacing w:val="-1"/>
                <w:sz w:val="28"/>
              </w:rPr>
              <w:t>налогоплательщика–юридического</w:t>
            </w:r>
            <w:r w:rsidRPr="00D17EB3">
              <w:rPr>
                <w:rFonts w:eastAsiaTheme="minorEastAsia"/>
                <w:spacing w:val="-67"/>
                <w:sz w:val="28"/>
              </w:rPr>
              <w:t xml:space="preserve"> </w:t>
            </w:r>
            <w:r w:rsidRPr="00D17EB3">
              <w:rPr>
                <w:rFonts w:eastAsiaTheme="minorEastAsia"/>
                <w:sz w:val="28"/>
              </w:rPr>
              <w:t>лица</w:t>
            </w:r>
          </w:p>
        </w:tc>
        <w:tc>
          <w:tcPr>
            <w:tcW w:w="4253" w:type="dxa"/>
          </w:tcPr>
          <w:p w:rsidR="00C874BA" w:rsidRPr="00D17EB3" w:rsidRDefault="00C874BA" w:rsidP="00C874BA">
            <w:pPr>
              <w:pStyle w:val="TableParagraph"/>
              <w:rPr>
                <w:rFonts w:eastAsiaTheme="minorEastAsia"/>
                <w:sz w:val="28"/>
              </w:rPr>
            </w:pPr>
          </w:p>
        </w:tc>
      </w:tr>
    </w:tbl>
    <w:p w:rsidR="00C874BA" w:rsidRDefault="00C874BA" w:rsidP="00C874BA">
      <w:pPr>
        <w:pStyle w:val="a8"/>
        <w:rPr>
          <w:sz w:val="20"/>
        </w:rPr>
      </w:pPr>
    </w:p>
    <w:p w:rsidR="00C874BA" w:rsidRDefault="00C874BA" w:rsidP="00C874BA">
      <w:pPr>
        <w:pStyle w:val="aa"/>
        <w:numPr>
          <w:ilvl w:val="2"/>
          <w:numId w:val="4"/>
        </w:numPr>
        <w:tabs>
          <w:tab w:val="left" w:pos="3899"/>
        </w:tabs>
        <w:spacing w:before="89"/>
        <w:ind w:left="3898" w:right="104" w:hanging="3899"/>
        <w:rPr>
          <w:sz w:val="28"/>
        </w:rPr>
      </w:pPr>
      <w:r>
        <w:rPr>
          <w:sz w:val="28"/>
        </w:rPr>
        <w:t>Сведения</w:t>
      </w:r>
      <w:r>
        <w:rPr>
          <w:spacing w:val="-4"/>
          <w:sz w:val="28"/>
        </w:rPr>
        <w:t xml:space="preserve"> </w:t>
      </w:r>
      <w:r>
        <w:rPr>
          <w:sz w:val="28"/>
        </w:rPr>
        <w:t>об</w:t>
      </w:r>
      <w:r>
        <w:rPr>
          <w:spacing w:val="-2"/>
          <w:sz w:val="28"/>
        </w:rPr>
        <w:t xml:space="preserve"> </w:t>
      </w:r>
      <w:r>
        <w:rPr>
          <w:sz w:val="28"/>
        </w:rPr>
        <w:t>объекте</w:t>
      </w:r>
    </w:p>
    <w:p w:rsidR="00C874BA" w:rsidRDefault="00C874BA" w:rsidP="00C874BA">
      <w:pPr>
        <w:pStyle w:val="a8"/>
        <w:spacing w:before="5"/>
        <w:rPr>
          <w:sz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4627"/>
        <w:gridCol w:w="4253"/>
      </w:tblGrid>
      <w:tr w:rsidR="00C874BA" w:rsidTr="00DE43EE">
        <w:trPr>
          <w:trHeight w:val="2935"/>
        </w:trPr>
        <w:tc>
          <w:tcPr>
            <w:tcW w:w="1043" w:type="dxa"/>
          </w:tcPr>
          <w:p w:rsidR="00C874BA" w:rsidRPr="00D17EB3" w:rsidRDefault="00C874BA" w:rsidP="00C874BA">
            <w:pPr>
              <w:pStyle w:val="TableParagraph"/>
              <w:spacing w:before="5"/>
              <w:ind w:right="-144"/>
              <w:jc w:val="center"/>
              <w:rPr>
                <w:rFonts w:eastAsiaTheme="minorEastAsia"/>
                <w:sz w:val="28"/>
              </w:rPr>
            </w:pPr>
            <w:r w:rsidRPr="00D17EB3">
              <w:rPr>
                <w:rFonts w:eastAsiaTheme="minorEastAsia"/>
                <w:sz w:val="28"/>
              </w:rPr>
              <w:t>2.1</w:t>
            </w:r>
          </w:p>
        </w:tc>
        <w:tc>
          <w:tcPr>
            <w:tcW w:w="4627" w:type="dxa"/>
          </w:tcPr>
          <w:p w:rsidR="00C874BA" w:rsidRPr="00D17EB3" w:rsidRDefault="00C874BA" w:rsidP="00C874BA">
            <w:pPr>
              <w:pStyle w:val="TableParagraph"/>
              <w:spacing w:before="5"/>
              <w:ind w:left="129"/>
              <w:rPr>
                <w:rFonts w:eastAsiaTheme="minorEastAsia"/>
                <w:sz w:val="28"/>
              </w:rPr>
            </w:pPr>
            <w:r w:rsidRPr="00D17EB3">
              <w:rPr>
                <w:rFonts w:eastAsiaTheme="minorEastAsia"/>
                <w:sz w:val="28"/>
              </w:rPr>
              <w:t>Наименование</w:t>
            </w:r>
            <w:r w:rsidRPr="00D17EB3">
              <w:rPr>
                <w:rFonts w:eastAsiaTheme="minorEastAsia"/>
                <w:spacing w:val="-5"/>
                <w:sz w:val="28"/>
              </w:rPr>
              <w:t xml:space="preserve"> </w:t>
            </w:r>
            <w:r w:rsidRPr="00D17EB3">
              <w:rPr>
                <w:rFonts w:eastAsiaTheme="minorEastAsia"/>
                <w:sz w:val="28"/>
              </w:rPr>
              <w:t>объекта</w:t>
            </w:r>
          </w:p>
          <w:p w:rsidR="00C874BA" w:rsidRPr="00D17EB3" w:rsidRDefault="00C874BA" w:rsidP="00C874BA">
            <w:pPr>
              <w:pStyle w:val="TableParagraph"/>
              <w:spacing w:before="25" w:line="259" w:lineRule="auto"/>
              <w:ind w:left="107" w:right="293"/>
              <w:rPr>
                <w:rFonts w:eastAsiaTheme="minorEastAsia"/>
                <w:sz w:val="28"/>
              </w:rPr>
            </w:pPr>
            <w:r w:rsidRPr="00D17EB3">
              <w:rPr>
                <w:rFonts w:eastAsiaTheme="minorEastAsia"/>
                <w:spacing w:val="-1"/>
                <w:sz w:val="28"/>
              </w:rPr>
              <w:t xml:space="preserve">капитального </w:t>
            </w:r>
            <w:r w:rsidRPr="00D17EB3">
              <w:rPr>
                <w:rFonts w:eastAsiaTheme="minorEastAsia"/>
                <w:sz w:val="28"/>
              </w:rPr>
              <w:t>строительства(этапа)</w:t>
            </w:r>
            <w:r w:rsidRPr="00D17EB3">
              <w:rPr>
                <w:rFonts w:eastAsiaTheme="minorEastAsia"/>
                <w:spacing w:val="-67"/>
                <w:sz w:val="28"/>
              </w:rPr>
              <w:t xml:space="preserve"> </w:t>
            </w:r>
            <w:r w:rsidRPr="00D17EB3">
              <w:rPr>
                <w:rFonts w:eastAsiaTheme="minorEastAsia"/>
                <w:sz w:val="28"/>
              </w:rPr>
              <w:t>в соответствии с проектной</w:t>
            </w:r>
            <w:r w:rsidRPr="00D17EB3">
              <w:rPr>
                <w:rFonts w:eastAsiaTheme="minorEastAsia"/>
                <w:spacing w:val="1"/>
                <w:sz w:val="28"/>
              </w:rPr>
              <w:t xml:space="preserve"> </w:t>
            </w:r>
            <w:r w:rsidRPr="00D17EB3">
              <w:rPr>
                <w:rFonts w:eastAsiaTheme="minorEastAsia"/>
                <w:sz w:val="28"/>
              </w:rPr>
              <w:t>документацией</w:t>
            </w:r>
          </w:p>
          <w:p w:rsidR="00C874BA" w:rsidRPr="00D17EB3" w:rsidRDefault="00C874BA" w:rsidP="00C874BA">
            <w:pPr>
              <w:pStyle w:val="TableParagraph"/>
              <w:spacing w:line="259" w:lineRule="auto"/>
              <w:ind w:left="107" w:right="354"/>
              <w:rPr>
                <w:rFonts w:eastAsiaTheme="minorEastAsia"/>
                <w:i/>
                <w:sz w:val="24"/>
                <w:szCs w:val="24"/>
              </w:rPr>
            </w:pPr>
            <w:r w:rsidRPr="00D17EB3">
              <w:rPr>
                <w:rFonts w:eastAsiaTheme="minorEastAsia"/>
                <w:i/>
                <w:sz w:val="24"/>
                <w:szCs w:val="24"/>
              </w:rPr>
              <w:t>(указывается наименование</w:t>
            </w:r>
            <w:r w:rsidRPr="00D17EB3">
              <w:rPr>
                <w:rFonts w:eastAsiaTheme="minorEastAsia"/>
                <w:i/>
                <w:spacing w:val="1"/>
                <w:sz w:val="24"/>
                <w:szCs w:val="24"/>
              </w:rPr>
              <w:t xml:space="preserve"> </w:t>
            </w:r>
            <w:r w:rsidRPr="00D17EB3">
              <w:rPr>
                <w:rFonts w:eastAsiaTheme="minorEastAsia"/>
                <w:i/>
                <w:sz w:val="24"/>
                <w:szCs w:val="24"/>
              </w:rPr>
              <w:t>объекта капитального</w:t>
            </w:r>
            <w:r w:rsidRPr="00D17EB3">
              <w:rPr>
                <w:rFonts w:eastAsiaTheme="minorEastAsia"/>
                <w:i/>
                <w:spacing w:val="1"/>
                <w:sz w:val="24"/>
                <w:szCs w:val="24"/>
              </w:rPr>
              <w:t xml:space="preserve"> </w:t>
            </w:r>
            <w:r w:rsidRPr="00D17EB3">
              <w:rPr>
                <w:rFonts w:eastAsiaTheme="minorEastAsia"/>
                <w:i/>
                <w:sz w:val="24"/>
                <w:szCs w:val="24"/>
              </w:rPr>
              <w:t>строительства</w:t>
            </w:r>
            <w:r w:rsidRPr="00D17EB3">
              <w:rPr>
                <w:rFonts w:eastAsiaTheme="minorEastAsia"/>
                <w:i/>
                <w:spacing w:val="-8"/>
                <w:sz w:val="24"/>
                <w:szCs w:val="24"/>
              </w:rPr>
              <w:t xml:space="preserve"> </w:t>
            </w:r>
            <w:r w:rsidRPr="00D17EB3">
              <w:rPr>
                <w:rFonts w:eastAsiaTheme="minorEastAsia"/>
                <w:i/>
                <w:sz w:val="24"/>
                <w:szCs w:val="24"/>
              </w:rPr>
              <w:t>в</w:t>
            </w:r>
            <w:r w:rsidRPr="00D17EB3">
              <w:rPr>
                <w:rFonts w:eastAsiaTheme="minorEastAsia"/>
                <w:i/>
                <w:spacing w:val="-8"/>
                <w:sz w:val="24"/>
                <w:szCs w:val="24"/>
              </w:rPr>
              <w:t xml:space="preserve"> </w:t>
            </w:r>
            <w:r w:rsidRPr="00D17EB3">
              <w:rPr>
                <w:rFonts w:eastAsiaTheme="minorEastAsia"/>
                <w:i/>
                <w:sz w:val="24"/>
                <w:szCs w:val="24"/>
              </w:rPr>
              <w:t>соответствии</w:t>
            </w:r>
            <w:r w:rsidRPr="00D17EB3">
              <w:rPr>
                <w:rFonts w:eastAsiaTheme="minorEastAsia"/>
                <w:i/>
                <w:spacing w:val="-8"/>
                <w:sz w:val="24"/>
                <w:szCs w:val="24"/>
              </w:rPr>
              <w:t xml:space="preserve"> </w:t>
            </w:r>
            <w:r w:rsidRPr="00D17EB3">
              <w:rPr>
                <w:rFonts w:eastAsiaTheme="minorEastAsia"/>
                <w:i/>
                <w:sz w:val="24"/>
                <w:szCs w:val="24"/>
              </w:rPr>
              <w:t>с</w:t>
            </w:r>
            <w:r w:rsidRPr="00D17EB3">
              <w:rPr>
                <w:rFonts w:eastAsiaTheme="minorEastAsia"/>
                <w:i/>
                <w:spacing w:val="-67"/>
                <w:sz w:val="24"/>
                <w:szCs w:val="24"/>
              </w:rPr>
              <w:t xml:space="preserve"> </w:t>
            </w:r>
            <w:r w:rsidRPr="00D17EB3">
              <w:rPr>
                <w:rFonts w:eastAsiaTheme="minorEastAsia"/>
                <w:i/>
                <w:sz w:val="24"/>
                <w:szCs w:val="24"/>
              </w:rPr>
              <w:t>утвержденной застройщиком или</w:t>
            </w:r>
            <w:r w:rsidRPr="00D17EB3">
              <w:rPr>
                <w:rFonts w:eastAsiaTheme="minorEastAsia"/>
                <w:i/>
                <w:spacing w:val="-67"/>
                <w:sz w:val="24"/>
                <w:szCs w:val="24"/>
              </w:rPr>
              <w:t xml:space="preserve"> </w:t>
            </w:r>
            <w:r w:rsidRPr="00D17EB3">
              <w:rPr>
                <w:rFonts w:eastAsiaTheme="minorEastAsia"/>
                <w:i/>
                <w:sz w:val="24"/>
                <w:szCs w:val="24"/>
              </w:rPr>
              <w:t>заказчиком проектной</w:t>
            </w:r>
            <w:r w:rsidRPr="00D17EB3">
              <w:rPr>
                <w:rFonts w:eastAsiaTheme="minorEastAsia"/>
                <w:i/>
                <w:spacing w:val="1"/>
                <w:sz w:val="24"/>
                <w:szCs w:val="24"/>
              </w:rPr>
              <w:t xml:space="preserve"> </w:t>
            </w:r>
            <w:r w:rsidRPr="00D17EB3">
              <w:rPr>
                <w:rFonts w:eastAsiaTheme="minorEastAsia"/>
                <w:i/>
                <w:sz w:val="24"/>
                <w:szCs w:val="24"/>
              </w:rPr>
              <w:t>документацией)</w:t>
            </w:r>
          </w:p>
        </w:tc>
        <w:tc>
          <w:tcPr>
            <w:tcW w:w="4253" w:type="dxa"/>
          </w:tcPr>
          <w:p w:rsidR="00C874BA" w:rsidRPr="00D17EB3" w:rsidRDefault="00C874BA" w:rsidP="00C874BA">
            <w:pPr>
              <w:pStyle w:val="TableParagraph"/>
              <w:rPr>
                <w:rFonts w:eastAsiaTheme="minorEastAsia"/>
                <w:sz w:val="28"/>
              </w:rPr>
            </w:pPr>
          </w:p>
        </w:tc>
      </w:tr>
      <w:tr w:rsidR="00C874BA" w:rsidTr="00DE43EE">
        <w:trPr>
          <w:trHeight w:val="1984"/>
        </w:trPr>
        <w:tc>
          <w:tcPr>
            <w:tcW w:w="1043" w:type="dxa"/>
          </w:tcPr>
          <w:p w:rsidR="00C874BA" w:rsidRPr="00D17EB3" w:rsidRDefault="00C874BA" w:rsidP="00C874BA">
            <w:pPr>
              <w:pStyle w:val="TableParagraph"/>
              <w:spacing w:before="5"/>
              <w:ind w:right="-130"/>
              <w:jc w:val="center"/>
              <w:rPr>
                <w:rFonts w:eastAsiaTheme="minorEastAsia"/>
                <w:sz w:val="28"/>
              </w:rPr>
            </w:pPr>
            <w:r w:rsidRPr="00D17EB3">
              <w:rPr>
                <w:rFonts w:eastAsiaTheme="minorEastAsia"/>
                <w:sz w:val="28"/>
              </w:rPr>
              <w:t>2.2</w:t>
            </w:r>
          </w:p>
        </w:tc>
        <w:tc>
          <w:tcPr>
            <w:tcW w:w="4627" w:type="dxa"/>
          </w:tcPr>
          <w:p w:rsidR="00C874BA" w:rsidRPr="00D17EB3" w:rsidRDefault="00C874BA" w:rsidP="00C874BA">
            <w:pPr>
              <w:pStyle w:val="TableParagraph"/>
              <w:spacing w:before="5" w:line="259" w:lineRule="auto"/>
              <w:ind w:left="107" w:right="436" w:hanging="2"/>
              <w:rPr>
                <w:rFonts w:eastAsiaTheme="minorEastAsia"/>
                <w:i/>
                <w:sz w:val="28"/>
              </w:rPr>
            </w:pPr>
            <w:r w:rsidRPr="00D17EB3">
              <w:rPr>
                <w:rFonts w:eastAsiaTheme="minorEastAsia"/>
                <w:sz w:val="28"/>
              </w:rPr>
              <w:t>Кадастровый номер</w:t>
            </w:r>
            <w:r w:rsidRPr="00D17EB3">
              <w:rPr>
                <w:rFonts w:eastAsiaTheme="minorEastAsia"/>
                <w:spacing w:val="1"/>
                <w:sz w:val="28"/>
              </w:rPr>
              <w:t xml:space="preserve"> </w:t>
            </w:r>
            <w:r w:rsidRPr="00D17EB3">
              <w:rPr>
                <w:rFonts w:eastAsiaTheme="minorEastAsia"/>
                <w:sz w:val="28"/>
              </w:rPr>
              <w:t>реконструируемого объекта</w:t>
            </w:r>
            <w:r w:rsidRPr="00D17EB3">
              <w:rPr>
                <w:rFonts w:eastAsiaTheme="minorEastAsia"/>
                <w:spacing w:val="1"/>
                <w:sz w:val="28"/>
              </w:rPr>
              <w:t xml:space="preserve"> </w:t>
            </w:r>
            <w:r w:rsidRPr="00D17EB3">
              <w:rPr>
                <w:rFonts w:eastAsiaTheme="minorEastAsia"/>
                <w:sz w:val="28"/>
              </w:rPr>
              <w:t>капитального строительства</w:t>
            </w:r>
            <w:r w:rsidRPr="00D17EB3">
              <w:rPr>
                <w:rFonts w:eastAsiaTheme="minorEastAsia"/>
                <w:spacing w:val="1"/>
                <w:sz w:val="28"/>
              </w:rPr>
              <w:t xml:space="preserve"> </w:t>
            </w:r>
            <w:r w:rsidRPr="00D17EB3">
              <w:rPr>
                <w:rFonts w:eastAsiaTheme="minorEastAsia"/>
                <w:i/>
                <w:sz w:val="24"/>
                <w:szCs w:val="24"/>
              </w:rPr>
              <w:t>(указывается</w:t>
            </w:r>
            <w:r w:rsidRPr="00D17EB3">
              <w:rPr>
                <w:rFonts w:eastAsiaTheme="minorEastAsia"/>
                <w:i/>
                <w:spacing w:val="-6"/>
                <w:sz w:val="24"/>
                <w:szCs w:val="24"/>
              </w:rPr>
              <w:t xml:space="preserve"> </w:t>
            </w:r>
            <w:r w:rsidRPr="00D17EB3">
              <w:rPr>
                <w:rFonts w:eastAsiaTheme="minorEastAsia"/>
                <w:i/>
                <w:sz w:val="24"/>
                <w:szCs w:val="24"/>
              </w:rPr>
              <w:t>в</w:t>
            </w:r>
            <w:r w:rsidRPr="00D17EB3">
              <w:rPr>
                <w:rFonts w:eastAsiaTheme="minorEastAsia"/>
                <w:i/>
                <w:spacing w:val="-6"/>
                <w:sz w:val="24"/>
                <w:szCs w:val="24"/>
              </w:rPr>
              <w:t xml:space="preserve"> </w:t>
            </w:r>
            <w:r w:rsidRPr="00D17EB3">
              <w:rPr>
                <w:rFonts w:eastAsiaTheme="minorEastAsia"/>
                <w:i/>
                <w:sz w:val="24"/>
                <w:szCs w:val="24"/>
              </w:rPr>
              <w:t>случае</w:t>
            </w:r>
            <w:r w:rsidRPr="00D17EB3">
              <w:rPr>
                <w:rFonts w:eastAsiaTheme="minorEastAsia"/>
                <w:i/>
                <w:spacing w:val="-5"/>
                <w:sz w:val="24"/>
                <w:szCs w:val="24"/>
              </w:rPr>
              <w:t xml:space="preserve"> </w:t>
            </w:r>
            <w:r w:rsidRPr="00D17EB3">
              <w:rPr>
                <w:rFonts w:eastAsiaTheme="minorEastAsia"/>
                <w:i/>
                <w:sz w:val="24"/>
                <w:szCs w:val="24"/>
              </w:rPr>
              <w:t>проведения</w:t>
            </w:r>
            <w:r w:rsidRPr="00D17EB3">
              <w:rPr>
                <w:rFonts w:eastAsiaTheme="minorEastAsia"/>
                <w:i/>
                <w:spacing w:val="-67"/>
                <w:sz w:val="24"/>
                <w:szCs w:val="24"/>
              </w:rPr>
              <w:t xml:space="preserve"> </w:t>
            </w:r>
            <w:r w:rsidRPr="00D17EB3">
              <w:rPr>
                <w:rFonts w:eastAsiaTheme="minorEastAsia"/>
                <w:i/>
                <w:sz w:val="24"/>
                <w:szCs w:val="24"/>
              </w:rPr>
              <w:t>реконструкции объекта</w:t>
            </w:r>
            <w:r w:rsidRPr="00D17EB3">
              <w:rPr>
                <w:rFonts w:eastAsiaTheme="minorEastAsia"/>
                <w:i/>
                <w:spacing w:val="1"/>
                <w:sz w:val="24"/>
                <w:szCs w:val="24"/>
              </w:rPr>
              <w:t xml:space="preserve"> </w:t>
            </w:r>
            <w:r w:rsidRPr="00D17EB3">
              <w:rPr>
                <w:rFonts w:eastAsiaTheme="minorEastAsia"/>
                <w:i/>
                <w:sz w:val="24"/>
                <w:szCs w:val="24"/>
              </w:rPr>
              <w:t>капитального</w:t>
            </w:r>
            <w:r w:rsidRPr="00D17EB3">
              <w:rPr>
                <w:rFonts w:eastAsiaTheme="minorEastAsia"/>
                <w:i/>
                <w:spacing w:val="-5"/>
                <w:sz w:val="24"/>
                <w:szCs w:val="24"/>
              </w:rPr>
              <w:t xml:space="preserve"> </w:t>
            </w:r>
            <w:r w:rsidRPr="00D17EB3">
              <w:rPr>
                <w:rFonts w:eastAsiaTheme="minorEastAsia"/>
                <w:i/>
                <w:sz w:val="24"/>
                <w:szCs w:val="24"/>
              </w:rPr>
              <w:t>строительства)</w:t>
            </w:r>
          </w:p>
        </w:tc>
        <w:tc>
          <w:tcPr>
            <w:tcW w:w="4253" w:type="dxa"/>
          </w:tcPr>
          <w:p w:rsidR="00C874BA" w:rsidRPr="00D17EB3" w:rsidRDefault="00C874BA" w:rsidP="00C874BA">
            <w:pPr>
              <w:pStyle w:val="TableParagraph"/>
              <w:rPr>
                <w:rFonts w:eastAsiaTheme="minorEastAsia"/>
                <w:sz w:val="28"/>
              </w:rPr>
            </w:pPr>
          </w:p>
        </w:tc>
      </w:tr>
    </w:tbl>
    <w:p w:rsidR="00C874BA" w:rsidRDefault="00C874BA" w:rsidP="00C874BA">
      <w:pPr>
        <w:pStyle w:val="aa"/>
        <w:numPr>
          <w:ilvl w:val="2"/>
          <w:numId w:val="4"/>
        </w:numPr>
        <w:tabs>
          <w:tab w:val="left" w:pos="3311"/>
        </w:tabs>
        <w:ind w:left="3310" w:right="105" w:hanging="3311"/>
        <w:rPr>
          <w:sz w:val="28"/>
        </w:rPr>
      </w:pPr>
      <w:r>
        <w:rPr>
          <w:sz w:val="28"/>
        </w:rPr>
        <w:t>Сведения</w:t>
      </w:r>
      <w:r>
        <w:rPr>
          <w:spacing w:val="-3"/>
          <w:sz w:val="28"/>
        </w:rPr>
        <w:t xml:space="preserve"> </w:t>
      </w:r>
      <w:r>
        <w:rPr>
          <w:sz w:val="28"/>
        </w:rPr>
        <w:t>о</w:t>
      </w:r>
      <w:r>
        <w:rPr>
          <w:spacing w:val="-2"/>
          <w:sz w:val="28"/>
        </w:rPr>
        <w:t xml:space="preserve"> </w:t>
      </w:r>
      <w:r>
        <w:rPr>
          <w:sz w:val="28"/>
        </w:rPr>
        <w:t>земельном</w:t>
      </w:r>
      <w:r>
        <w:rPr>
          <w:spacing w:val="-2"/>
          <w:sz w:val="28"/>
        </w:rPr>
        <w:t xml:space="preserve"> </w:t>
      </w:r>
      <w:r>
        <w:rPr>
          <w:sz w:val="28"/>
        </w:rPr>
        <w:t>участке</w:t>
      </w:r>
    </w:p>
    <w:p w:rsidR="00C874BA" w:rsidRDefault="00C874BA" w:rsidP="00C874BA">
      <w:pPr>
        <w:pStyle w:val="a8"/>
        <w:spacing w:before="8"/>
        <w:rPr>
          <w:sz w:val="15"/>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0"/>
        <w:gridCol w:w="4050"/>
        <w:gridCol w:w="4763"/>
      </w:tblGrid>
      <w:tr w:rsidR="00C874BA" w:rsidTr="00C874BA">
        <w:trPr>
          <w:trHeight w:val="1389"/>
        </w:trPr>
        <w:tc>
          <w:tcPr>
            <w:tcW w:w="1110" w:type="dxa"/>
          </w:tcPr>
          <w:p w:rsidR="00C874BA" w:rsidRPr="00D17EB3" w:rsidRDefault="00C874BA" w:rsidP="00C874BA">
            <w:pPr>
              <w:pStyle w:val="TableParagraph"/>
              <w:spacing w:before="5"/>
              <w:ind w:left="380" w:right="-87"/>
              <w:rPr>
                <w:rFonts w:eastAsiaTheme="minorEastAsia"/>
                <w:sz w:val="28"/>
              </w:rPr>
            </w:pPr>
            <w:r w:rsidRPr="00D17EB3">
              <w:rPr>
                <w:rFonts w:eastAsiaTheme="minorEastAsia"/>
                <w:sz w:val="28"/>
              </w:rPr>
              <w:t>3.1</w:t>
            </w:r>
          </w:p>
        </w:tc>
        <w:tc>
          <w:tcPr>
            <w:tcW w:w="4050" w:type="dxa"/>
          </w:tcPr>
          <w:p w:rsidR="00C874BA" w:rsidRPr="00D17EB3" w:rsidRDefault="00C874BA" w:rsidP="00C874BA">
            <w:pPr>
              <w:pStyle w:val="TableParagraph"/>
              <w:spacing w:before="5" w:line="259" w:lineRule="auto"/>
              <w:ind w:left="108" w:right="309" w:hanging="36"/>
              <w:rPr>
                <w:rFonts w:eastAsiaTheme="minorEastAsia"/>
                <w:sz w:val="28"/>
              </w:rPr>
            </w:pPr>
            <w:r w:rsidRPr="00D17EB3">
              <w:rPr>
                <w:rFonts w:eastAsiaTheme="minorEastAsia"/>
                <w:sz w:val="28"/>
              </w:rPr>
              <w:t>Кадастровый номер земельного</w:t>
            </w:r>
            <w:r w:rsidRPr="00D17EB3">
              <w:rPr>
                <w:rFonts w:eastAsiaTheme="minorEastAsia"/>
                <w:spacing w:val="1"/>
                <w:sz w:val="28"/>
              </w:rPr>
              <w:t xml:space="preserve"> </w:t>
            </w:r>
            <w:r w:rsidRPr="00D17EB3">
              <w:rPr>
                <w:rFonts w:eastAsiaTheme="minorEastAsia"/>
                <w:sz w:val="28"/>
              </w:rPr>
              <w:t>участка (земельных участков),</w:t>
            </w:r>
            <w:r w:rsidRPr="00D17EB3">
              <w:rPr>
                <w:rFonts w:eastAsiaTheme="minorEastAsia"/>
                <w:spacing w:val="-67"/>
                <w:sz w:val="28"/>
              </w:rPr>
              <w:t xml:space="preserve"> </w:t>
            </w:r>
            <w:r w:rsidRPr="00D17EB3">
              <w:rPr>
                <w:rFonts w:eastAsiaTheme="minorEastAsia"/>
                <w:sz w:val="28"/>
              </w:rPr>
              <w:t>в</w:t>
            </w:r>
            <w:r w:rsidRPr="00D17EB3">
              <w:rPr>
                <w:rFonts w:eastAsiaTheme="minorEastAsia"/>
                <w:spacing w:val="-11"/>
                <w:sz w:val="28"/>
              </w:rPr>
              <w:t xml:space="preserve"> </w:t>
            </w:r>
            <w:r w:rsidRPr="00D17EB3">
              <w:rPr>
                <w:rFonts w:eastAsiaTheme="minorEastAsia"/>
                <w:sz w:val="28"/>
              </w:rPr>
              <w:t>пределах</w:t>
            </w:r>
            <w:r w:rsidRPr="00D17EB3">
              <w:rPr>
                <w:rFonts w:eastAsiaTheme="minorEastAsia"/>
                <w:spacing w:val="-10"/>
                <w:sz w:val="28"/>
              </w:rPr>
              <w:t xml:space="preserve"> </w:t>
            </w:r>
            <w:r w:rsidRPr="00D17EB3">
              <w:rPr>
                <w:rFonts w:eastAsiaTheme="minorEastAsia"/>
                <w:sz w:val="28"/>
              </w:rPr>
              <w:t>которого(которых)</w:t>
            </w:r>
          </w:p>
          <w:p w:rsidR="00443523" w:rsidRPr="00D17EB3" w:rsidRDefault="00C874BA" w:rsidP="00443523">
            <w:pPr>
              <w:pStyle w:val="TableParagraph"/>
              <w:spacing w:line="259" w:lineRule="auto"/>
              <w:ind w:left="108" w:right="104"/>
              <w:rPr>
                <w:rFonts w:eastAsiaTheme="minorEastAsia"/>
                <w:i/>
                <w:sz w:val="24"/>
                <w:szCs w:val="24"/>
              </w:rPr>
            </w:pPr>
            <w:r w:rsidRPr="00D17EB3">
              <w:rPr>
                <w:rFonts w:eastAsiaTheme="minorEastAsia"/>
                <w:sz w:val="28"/>
              </w:rPr>
              <w:t>расположен</w:t>
            </w:r>
            <w:r w:rsidRPr="00D17EB3">
              <w:rPr>
                <w:rFonts w:eastAsiaTheme="minorEastAsia"/>
                <w:spacing w:val="-4"/>
                <w:sz w:val="28"/>
              </w:rPr>
              <w:t xml:space="preserve"> </w:t>
            </w:r>
            <w:r w:rsidRPr="00D17EB3">
              <w:rPr>
                <w:rFonts w:eastAsiaTheme="minorEastAsia"/>
                <w:sz w:val="28"/>
              </w:rPr>
              <w:t>или</w:t>
            </w:r>
            <w:r w:rsidRPr="00D17EB3">
              <w:rPr>
                <w:rFonts w:eastAsiaTheme="minorEastAsia"/>
                <w:spacing w:val="-5"/>
                <w:sz w:val="28"/>
              </w:rPr>
              <w:t xml:space="preserve"> </w:t>
            </w:r>
            <w:r w:rsidRPr="00D17EB3">
              <w:rPr>
                <w:rFonts w:eastAsiaTheme="minorEastAsia"/>
                <w:sz w:val="28"/>
              </w:rPr>
              <w:t>планируется</w:t>
            </w:r>
            <w:r w:rsidR="00443523" w:rsidRPr="00D17EB3">
              <w:rPr>
                <w:rFonts w:eastAsiaTheme="minorEastAsia"/>
                <w:sz w:val="28"/>
              </w:rPr>
              <w:t xml:space="preserve"> расположение объекта</w:t>
            </w:r>
            <w:r w:rsidR="00443523" w:rsidRPr="00D17EB3">
              <w:rPr>
                <w:rFonts w:eastAsiaTheme="minorEastAsia"/>
                <w:spacing w:val="1"/>
                <w:sz w:val="28"/>
              </w:rPr>
              <w:t xml:space="preserve"> </w:t>
            </w:r>
            <w:r w:rsidR="00443523" w:rsidRPr="00D17EB3">
              <w:rPr>
                <w:rFonts w:eastAsiaTheme="minorEastAsia"/>
                <w:sz w:val="28"/>
              </w:rPr>
              <w:t>капитального строительства</w:t>
            </w:r>
            <w:r w:rsidR="00443523" w:rsidRPr="00D17EB3">
              <w:rPr>
                <w:rFonts w:eastAsiaTheme="minorEastAsia"/>
                <w:spacing w:val="1"/>
                <w:sz w:val="28"/>
              </w:rPr>
              <w:t xml:space="preserve"> </w:t>
            </w:r>
            <w:r w:rsidR="00443523" w:rsidRPr="00D17EB3">
              <w:rPr>
                <w:rFonts w:eastAsiaTheme="minorEastAsia"/>
                <w:i/>
                <w:sz w:val="28"/>
              </w:rPr>
              <w:t>(</w:t>
            </w:r>
            <w:r w:rsidR="00443523" w:rsidRPr="00D17EB3">
              <w:rPr>
                <w:rFonts w:eastAsiaTheme="minorEastAsia"/>
                <w:i/>
                <w:sz w:val="24"/>
                <w:szCs w:val="24"/>
              </w:rPr>
              <w:t>заполнение</w:t>
            </w:r>
            <w:r w:rsidR="00443523" w:rsidRPr="00D17EB3">
              <w:rPr>
                <w:rFonts w:eastAsiaTheme="minorEastAsia"/>
                <w:i/>
                <w:spacing w:val="-5"/>
                <w:sz w:val="24"/>
                <w:szCs w:val="24"/>
              </w:rPr>
              <w:t xml:space="preserve"> </w:t>
            </w:r>
            <w:r w:rsidR="00443523" w:rsidRPr="00D17EB3">
              <w:rPr>
                <w:rFonts w:eastAsiaTheme="minorEastAsia"/>
                <w:i/>
                <w:sz w:val="24"/>
                <w:szCs w:val="24"/>
              </w:rPr>
              <w:t>не</w:t>
            </w:r>
            <w:r w:rsidR="00443523" w:rsidRPr="00D17EB3">
              <w:rPr>
                <w:rFonts w:eastAsiaTheme="minorEastAsia"/>
                <w:i/>
                <w:spacing w:val="-4"/>
                <w:sz w:val="24"/>
                <w:szCs w:val="24"/>
              </w:rPr>
              <w:t xml:space="preserve"> </w:t>
            </w:r>
            <w:r w:rsidR="00443523" w:rsidRPr="00D17EB3">
              <w:rPr>
                <w:rFonts w:eastAsiaTheme="minorEastAsia"/>
                <w:i/>
                <w:sz w:val="24"/>
                <w:szCs w:val="24"/>
              </w:rPr>
              <w:t>обязательно</w:t>
            </w:r>
            <w:r w:rsidR="00443523" w:rsidRPr="00D17EB3">
              <w:rPr>
                <w:rFonts w:eastAsiaTheme="minorEastAsia"/>
                <w:i/>
                <w:spacing w:val="-3"/>
                <w:sz w:val="24"/>
                <w:szCs w:val="24"/>
              </w:rPr>
              <w:t xml:space="preserve"> </w:t>
            </w:r>
            <w:r w:rsidR="00443523" w:rsidRPr="00D17EB3">
              <w:rPr>
                <w:rFonts w:eastAsiaTheme="minorEastAsia"/>
                <w:i/>
                <w:sz w:val="24"/>
                <w:szCs w:val="24"/>
              </w:rPr>
              <w:t>при</w:t>
            </w:r>
            <w:r w:rsidR="00443523" w:rsidRPr="00D17EB3">
              <w:rPr>
                <w:rFonts w:eastAsiaTheme="minorEastAsia"/>
                <w:i/>
                <w:spacing w:val="-67"/>
                <w:sz w:val="24"/>
                <w:szCs w:val="24"/>
              </w:rPr>
              <w:t xml:space="preserve"> </w:t>
            </w:r>
            <w:r w:rsidR="00443523" w:rsidRPr="00D17EB3">
              <w:rPr>
                <w:rFonts w:eastAsiaTheme="minorEastAsia"/>
                <w:i/>
                <w:sz w:val="24"/>
                <w:szCs w:val="24"/>
              </w:rPr>
              <w:t>выдаче разрешения на</w:t>
            </w:r>
            <w:r w:rsidR="00443523" w:rsidRPr="00D17EB3">
              <w:rPr>
                <w:rFonts w:eastAsiaTheme="minorEastAsia"/>
                <w:i/>
                <w:spacing w:val="1"/>
                <w:sz w:val="24"/>
                <w:szCs w:val="24"/>
              </w:rPr>
              <w:t xml:space="preserve"> </w:t>
            </w:r>
            <w:r w:rsidR="00443523" w:rsidRPr="00D17EB3">
              <w:rPr>
                <w:rFonts w:eastAsiaTheme="minorEastAsia"/>
                <w:i/>
                <w:sz w:val="24"/>
                <w:szCs w:val="24"/>
              </w:rPr>
              <w:t>строительство линейного</w:t>
            </w:r>
            <w:r w:rsidR="00443523" w:rsidRPr="00D17EB3">
              <w:rPr>
                <w:rFonts w:eastAsiaTheme="minorEastAsia"/>
                <w:i/>
                <w:spacing w:val="1"/>
                <w:sz w:val="24"/>
                <w:szCs w:val="24"/>
              </w:rPr>
              <w:t xml:space="preserve"> </w:t>
            </w:r>
            <w:r w:rsidR="00443523" w:rsidRPr="00D17EB3">
              <w:rPr>
                <w:rFonts w:eastAsiaTheme="minorEastAsia"/>
                <w:i/>
                <w:sz w:val="24"/>
                <w:szCs w:val="24"/>
              </w:rPr>
              <w:t>объекта,для размещения</w:t>
            </w:r>
            <w:r w:rsidR="00443523" w:rsidRPr="00D17EB3">
              <w:rPr>
                <w:rFonts w:eastAsiaTheme="minorEastAsia"/>
                <w:i/>
                <w:spacing w:val="1"/>
                <w:sz w:val="24"/>
                <w:szCs w:val="24"/>
              </w:rPr>
              <w:t xml:space="preserve"> </w:t>
            </w:r>
            <w:r w:rsidR="00443523" w:rsidRPr="00D17EB3">
              <w:rPr>
                <w:rFonts w:eastAsiaTheme="minorEastAsia"/>
                <w:i/>
                <w:sz w:val="24"/>
                <w:szCs w:val="24"/>
              </w:rPr>
              <w:t>которого не требуется</w:t>
            </w:r>
            <w:r w:rsidR="00443523" w:rsidRPr="00D17EB3">
              <w:rPr>
                <w:rFonts w:eastAsiaTheme="minorEastAsia"/>
                <w:i/>
                <w:spacing w:val="1"/>
                <w:sz w:val="24"/>
                <w:szCs w:val="24"/>
              </w:rPr>
              <w:t xml:space="preserve"> </w:t>
            </w:r>
            <w:r w:rsidR="00443523" w:rsidRPr="00D17EB3">
              <w:rPr>
                <w:rFonts w:eastAsiaTheme="minorEastAsia"/>
                <w:i/>
                <w:sz w:val="24"/>
                <w:szCs w:val="24"/>
              </w:rPr>
              <w:t>образование</w:t>
            </w:r>
            <w:r w:rsidR="00443523" w:rsidRPr="00D17EB3">
              <w:rPr>
                <w:rFonts w:eastAsiaTheme="minorEastAsia"/>
                <w:i/>
                <w:spacing w:val="-1"/>
                <w:sz w:val="24"/>
                <w:szCs w:val="24"/>
              </w:rPr>
              <w:t xml:space="preserve"> </w:t>
            </w:r>
            <w:r w:rsidR="00443523" w:rsidRPr="00D17EB3">
              <w:rPr>
                <w:rFonts w:eastAsiaTheme="minorEastAsia"/>
                <w:i/>
                <w:sz w:val="24"/>
                <w:szCs w:val="24"/>
              </w:rPr>
              <w:t>земельного</w:t>
            </w:r>
          </w:p>
          <w:p w:rsidR="00443523" w:rsidRPr="00D17EB3" w:rsidRDefault="00443523" w:rsidP="00443523">
            <w:pPr>
              <w:pStyle w:val="TableParagraph"/>
              <w:spacing w:line="321" w:lineRule="exact"/>
              <w:ind w:left="108"/>
              <w:rPr>
                <w:rFonts w:eastAsiaTheme="minorEastAsia"/>
                <w:sz w:val="28"/>
              </w:rPr>
            </w:pPr>
            <w:r w:rsidRPr="00D17EB3">
              <w:rPr>
                <w:rFonts w:eastAsiaTheme="minorEastAsia"/>
                <w:i/>
                <w:sz w:val="24"/>
                <w:szCs w:val="24"/>
              </w:rPr>
              <w:t>участка</w:t>
            </w:r>
          </w:p>
        </w:tc>
        <w:tc>
          <w:tcPr>
            <w:tcW w:w="4763" w:type="dxa"/>
          </w:tcPr>
          <w:p w:rsidR="00C874BA" w:rsidRPr="00D17EB3" w:rsidRDefault="00C874BA" w:rsidP="00C874BA">
            <w:pPr>
              <w:pStyle w:val="TableParagraph"/>
              <w:rPr>
                <w:rFonts w:eastAsiaTheme="minorEastAsia"/>
                <w:sz w:val="28"/>
              </w:rPr>
            </w:pPr>
          </w:p>
        </w:tc>
      </w:tr>
      <w:tr w:rsidR="00C874BA" w:rsidTr="00C874BA">
        <w:trPr>
          <w:trHeight w:val="4864"/>
        </w:trPr>
        <w:tc>
          <w:tcPr>
            <w:tcW w:w="1110" w:type="dxa"/>
          </w:tcPr>
          <w:p w:rsidR="00C874BA" w:rsidRPr="00D17EB3" w:rsidRDefault="00C874BA" w:rsidP="00C874BA">
            <w:pPr>
              <w:pStyle w:val="TableParagraph"/>
              <w:spacing w:line="318" w:lineRule="exact"/>
              <w:ind w:left="380" w:right="-58"/>
              <w:rPr>
                <w:rFonts w:eastAsiaTheme="minorEastAsia"/>
                <w:sz w:val="28"/>
              </w:rPr>
            </w:pPr>
            <w:r w:rsidRPr="00D17EB3">
              <w:rPr>
                <w:rFonts w:eastAsiaTheme="minorEastAsia"/>
                <w:sz w:val="28"/>
              </w:rPr>
              <w:t>3.2</w:t>
            </w:r>
          </w:p>
        </w:tc>
        <w:tc>
          <w:tcPr>
            <w:tcW w:w="4050" w:type="dxa"/>
          </w:tcPr>
          <w:p w:rsidR="00C874BA" w:rsidRPr="00D17EB3" w:rsidRDefault="00C874BA" w:rsidP="00C874BA">
            <w:pPr>
              <w:pStyle w:val="TableParagraph"/>
              <w:spacing w:line="318" w:lineRule="exact"/>
              <w:ind w:left="35"/>
              <w:rPr>
                <w:rFonts w:eastAsiaTheme="minorEastAsia"/>
                <w:sz w:val="28"/>
              </w:rPr>
            </w:pPr>
            <w:r w:rsidRPr="00D17EB3">
              <w:rPr>
                <w:rFonts w:eastAsiaTheme="minorEastAsia"/>
                <w:sz w:val="28"/>
              </w:rPr>
              <w:t>Реквизиты</w:t>
            </w:r>
            <w:r w:rsidRPr="00D17EB3">
              <w:rPr>
                <w:rFonts w:eastAsiaTheme="minorEastAsia"/>
                <w:spacing w:val="-4"/>
                <w:sz w:val="28"/>
              </w:rPr>
              <w:t xml:space="preserve"> </w:t>
            </w:r>
            <w:r w:rsidRPr="00D17EB3">
              <w:rPr>
                <w:rFonts w:eastAsiaTheme="minorEastAsia"/>
                <w:sz w:val="28"/>
              </w:rPr>
              <w:t>утвержденного</w:t>
            </w:r>
          </w:p>
          <w:p w:rsidR="00C874BA" w:rsidRPr="00D17EB3" w:rsidRDefault="00C874BA" w:rsidP="00C874BA">
            <w:pPr>
              <w:pStyle w:val="TableParagraph"/>
              <w:spacing w:before="25" w:line="259" w:lineRule="auto"/>
              <w:ind w:left="108" w:right="167"/>
              <w:rPr>
                <w:rFonts w:eastAsiaTheme="minorEastAsia"/>
                <w:sz w:val="28"/>
              </w:rPr>
            </w:pPr>
            <w:r w:rsidRPr="00D17EB3">
              <w:rPr>
                <w:rFonts w:eastAsiaTheme="minorEastAsia"/>
                <w:sz w:val="28"/>
              </w:rPr>
              <w:t>проекта</w:t>
            </w:r>
            <w:r w:rsidRPr="00D17EB3">
              <w:rPr>
                <w:rFonts w:eastAsiaTheme="minorEastAsia"/>
                <w:spacing w:val="-8"/>
                <w:sz w:val="28"/>
              </w:rPr>
              <w:t xml:space="preserve"> </w:t>
            </w:r>
            <w:r w:rsidRPr="00D17EB3">
              <w:rPr>
                <w:rFonts w:eastAsiaTheme="minorEastAsia"/>
                <w:sz w:val="28"/>
              </w:rPr>
              <w:t>межевания</w:t>
            </w:r>
            <w:r w:rsidRPr="00D17EB3">
              <w:rPr>
                <w:rFonts w:eastAsiaTheme="minorEastAsia"/>
                <w:spacing w:val="-7"/>
                <w:sz w:val="28"/>
              </w:rPr>
              <w:t xml:space="preserve"> </w:t>
            </w:r>
            <w:r w:rsidRPr="00D17EB3">
              <w:rPr>
                <w:rFonts w:eastAsiaTheme="minorEastAsia"/>
                <w:sz w:val="28"/>
              </w:rPr>
              <w:t>территории</w:t>
            </w:r>
            <w:r w:rsidRPr="00D17EB3">
              <w:rPr>
                <w:rFonts w:eastAsiaTheme="minorEastAsia"/>
                <w:spacing w:val="-67"/>
                <w:sz w:val="28"/>
              </w:rPr>
              <w:t xml:space="preserve"> </w:t>
            </w:r>
            <w:r w:rsidRPr="00D17EB3">
              <w:rPr>
                <w:rFonts w:eastAsiaTheme="minorEastAsia"/>
                <w:sz w:val="28"/>
              </w:rPr>
              <w:t>либо реквизиты решения об</w:t>
            </w:r>
            <w:r w:rsidRPr="00D17EB3">
              <w:rPr>
                <w:rFonts w:eastAsiaTheme="minorEastAsia"/>
                <w:spacing w:val="1"/>
                <w:sz w:val="28"/>
              </w:rPr>
              <w:t xml:space="preserve"> </w:t>
            </w:r>
            <w:r w:rsidRPr="00D17EB3">
              <w:rPr>
                <w:rFonts w:eastAsiaTheme="minorEastAsia"/>
                <w:sz w:val="28"/>
              </w:rPr>
              <w:t>утверждении схемы</w:t>
            </w:r>
            <w:r w:rsidRPr="00D17EB3">
              <w:rPr>
                <w:rFonts w:eastAsiaTheme="minorEastAsia"/>
                <w:spacing w:val="1"/>
                <w:sz w:val="28"/>
              </w:rPr>
              <w:t xml:space="preserve"> </w:t>
            </w:r>
            <w:r w:rsidRPr="00D17EB3">
              <w:rPr>
                <w:rFonts w:eastAsiaTheme="minorEastAsia"/>
                <w:sz w:val="28"/>
              </w:rPr>
              <w:t>расположения земельного</w:t>
            </w:r>
            <w:r w:rsidRPr="00D17EB3">
              <w:rPr>
                <w:rFonts w:eastAsiaTheme="minorEastAsia"/>
                <w:spacing w:val="1"/>
                <w:sz w:val="28"/>
              </w:rPr>
              <w:t xml:space="preserve"> </w:t>
            </w:r>
            <w:r w:rsidRPr="00D17EB3">
              <w:rPr>
                <w:rFonts w:eastAsiaTheme="minorEastAsia"/>
                <w:sz w:val="28"/>
              </w:rPr>
              <w:t>участка или земельных</w:t>
            </w:r>
            <w:r w:rsidRPr="00D17EB3">
              <w:rPr>
                <w:rFonts w:eastAsiaTheme="minorEastAsia"/>
                <w:spacing w:val="1"/>
                <w:sz w:val="28"/>
              </w:rPr>
              <w:t xml:space="preserve"> </w:t>
            </w:r>
            <w:r w:rsidRPr="00D17EB3">
              <w:rPr>
                <w:rFonts w:eastAsiaTheme="minorEastAsia"/>
                <w:sz w:val="28"/>
              </w:rPr>
              <w:t>участков на кадастровом плане</w:t>
            </w:r>
            <w:r w:rsidRPr="00D17EB3">
              <w:rPr>
                <w:rFonts w:eastAsiaTheme="minorEastAsia"/>
                <w:spacing w:val="-67"/>
                <w:sz w:val="28"/>
              </w:rPr>
              <w:t xml:space="preserve"> </w:t>
            </w:r>
            <w:r w:rsidRPr="00D17EB3">
              <w:rPr>
                <w:rFonts w:eastAsiaTheme="minorEastAsia"/>
                <w:sz w:val="28"/>
              </w:rPr>
              <w:t>территории</w:t>
            </w:r>
          </w:p>
          <w:p w:rsidR="00C874BA" w:rsidRPr="00D17EB3" w:rsidRDefault="00C874BA" w:rsidP="00C874BA">
            <w:pPr>
              <w:pStyle w:val="TableParagraph"/>
              <w:tabs>
                <w:tab w:val="left" w:pos="2808"/>
              </w:tabs>
              <w:spacing w:line="259" w:lineRule="auto"/>
              <w:ind w:left="108" w:right="134"/>
              <w:rPr>
                <w:rFonts w:eastAsiaTheme="minorEastAsia"/>
                <w:i/>
                <w:sz w:val="24"/>
                <w:szCs w:val="24"/>
              </w:rPr>
            </w:pPr>
            <w:r w:rsidRPr="00D17EB3">
              <w:rPr>
                <w:rFonts w:eastAsiaTheme="minorEastAsia"/>
                <w:i/>
                <w:sz w:val="28"/>
              </w:rPr>
              <w:t>(</w:t>
            </w:r>
            <w:r w:rsidRPr="00D17EB3">
              <w:rPr>
                <w:rFonts w:eastAsiaTheme="minorEastAsia"/>
                <w:i/>
                <w:sz w:val="24"/>
                <w:szCs w:val="24"/>
              </w:rPr>
              <w:t>указываются в случаях,</w:t>
            </w:r>
            <w:r w:rsidRPr="00D17EB3">
              <w:rPr>
                <w:rFonts w:eastAsiaTheme="minorEastAsia"/>
                <w:i/>
                <w:spacing w:val="1"/>
                <w:sz w:val="24"/>
                <w:szCs w:val="24"/>
              </w:rPr>
              <w:t xml:space="preserve"> </w:t>
            </w:r>
            <w:r w:rsidRPr="00D17EB3">
              <w:rPr>
                <w:rFonts w:eastAsiaTheme="minorEastAsia"/>
                <w:i/>
                <w:sz w:val="24"/>
                <w:szCs w:val="24"/>
              </w:rPr>
              <w:t xml:space="preserve">предусмотренных частью7 </w:t>
            </w:r>
            <w:r w:rsidRPr="00D17EB3">
              <w:rPr>
                <w:rFonts w:eastAsiaTheme="minorEastAsia"/>
                <w:i/>
                <w:sz w:val="24"/>
                <w:szCs w:val="24"/>
                <w:vertAlign w:val="superscript"/>
              </w:rPr>
              <w:t>3</w:t>
            </w:r>
            <w:r w:rsidRPr="00D17EB3">
              <w:rPr>
                <w:rFonts w:eastAsiaTheme="minorEastAsia"/>
                <w:i/>
                <w:spacing w:val="1"/>
                <w:sz w:val="24"/>
                <w:szCs w:val="24"/>
              </w:rPr>
              <w:t xml:space="preserve"> </w:t>
            </w:r>
            <w:r w:rsidRPr="00D17EB3">
              <w:rPr>
                <w:rFonts w:eastAsiaTheme="minorEastAsia"/>
                <w:i/>
                <w:sz w:val="24"/>
                <w:szCs w:val="24"/>
              </w:rPr>
              <w:t>статьи51и</w:t>
            </w:r>
            <w:r w:rsidRPr="00D17EB3">
              <w:rPr>
                <w:rFonts w:eastAsiaTheme="minorEastAsia"/>
                <w:i/>
                <w:spacing w:val="-4"/>
                <w:sz w:val="24"/>
                <w:szCs w:val="24"/>
              </w:rPr>
              <w:t xml:space="preserve"> </w:t>
            </w:r>
            <w:r w:rsidRPr="00D17EB3">
              <w:rPr>
                <w:rFonts w:eastAsiaTheme="minorEastAsia"/>
                <w:i/>
                <w:sz w:val="24"/>
                <w:szCs w:val="24"/>
              </w:rPr>
              <w:t>частью1</w:t>
            </w:r>
            <w:r w:rsidRPr="00D17EB3">
              <w:rPr>
                <w:rFonts w:eastAsiaTheme="minorEastAsia"/>
                <w:i/>
                <w:sz w:val="24"/>
                <w:szCs w:val="24"/>
              </w:rPr>
              <w:tab/>
            </w:r>
            <w:r w:rsidRPr="00D17EB3">
              <w:rPr>
                <w:rFonts w:eastAsiaTheme="minorEastAsia"/>
                <w:i/>
                <w:sz w:val="24"/>
                <w:szCs w:val="24"/>
                <w:vertAlign w:val="superscript"/>
              </w:rPr>
              <w:t>1</w:t>
            </w:r>
            <w:r w:rsidRPr="00D17EB3">
              <w:rPr>
                <w:rFonts w:eastAsiaTheme="minorEastAsia"/>
                <w:i/>
                <w:spacing w:val="-14"/>
                <w:sz w:val="24"/>
                <w:szCs w:val="24"/>
              </w:rPr>
              <w:t xml:space="preserve"> </w:t>
            </w:r>
            <w:r w:rsidRPr="00D17EB3">
              <w:rPr>
                <w:rFonts w:eastAsiaTheme="minorEastAsia"/>
                <w:i/>
                <w:sz w:val="24"/>
                <w:szCs w:val="24"/>
              </w:rPr>
              <w:t>статьи</w:t>
            </w:r>
            <w:r w:rsidRPr="00D17EB3">
              <w:rPr>
                <w:rFonts w:eastAsiaTheme="minorEastAsia"/>
                <w:i/>
                <w:spacing w:val="-67"/>
                <w:sz w:val="24"/>
                <w:szCs w:val="24"/>
              </w:rPr>
              <w:t xml:space="preserve"> </w:t>
            </w:r>
            <w:r w:rsidRPr="00D17EB3">
              <w:rPr>
                <w:rFonts w:eastAsiaTheme="minorEastAsia"/>
                <w:i/>
                <w:sz w:val="24"/>
                <w:szCs w:val="24"/>
              </w:rPr>
              <w:t>57</w:t>
            </w:r>
            <w:r w:rsidRPr="00D17EB3">
              <w:rPr>
                <w:rFonts w:eastAsiaTheme="minorEastAsia"/>
                <w:i/>
                <w:sz w:val="24"/>
                <w:szCs w:val="24"/>
                <w:vertAlign w:val="superscript"/>
              </w:rPr>
              <w:t>3</w:t>
            </w:r>
            <w:r w:rsidRPr="00D17EB3">
              <w:rPr>
                <w:rFonts w:eastAsiaTheme="minorEastAsia"/>
                <w:i/>
                <w:sz w:val="24"/>
                <w:szCs w:val="24"/>
              </w:rPr>
              <w:t xml:space="preserve"> Градостроительного</w:t>
            </w:r>
            <w:r w:rsidRPr="00D17EB3">
              <w:rPr>
                <w:rFonts w:eastAsiaTheme="minorEastAsia"/>
                <w:i/>
                <w:spacing w:val="1"/>
                <w:sz w:val="24"/>
                <w:szCs w:val="24"/>
              </w:rPr>
              <w:t xml:space="preserve"> </w:t>
            </w:r>
            <w:r w:rsidRPr="00D17EB3">
              <w:rPr>
                <w:rFonts w:eastAsiaTheme="minorEastAsia"/>
                <w:i/>
                <w:sz w:val="24"/>
                <w:szCs w:val="24"/>
              </w:rPr>
              <w:t>кодекса</w:t>
            </w:r>
            <w:r w:rsidRPr="00D17EB3">
              <w:rPr>
                <w:rFonts w:eastAsiaTheme="minorEastAsia"/>
                <w:i/>
                <w:spacing w:val="-2"/>
                <w:sz w:val="24"/>
                <w:szCs w:val="24"/>
              </w:rPr>
              <w:t xml:space="preserve"> </w:t>
            </w:r>
            <w:r w:rsidRPr="00D17EB3">
              <w:rPr>
                <w:rFonts w:eastAsiaTheme="minorEastAsia"/>
                <w:i/>
                <w:sz w:val="24"/>
                <w:szCs w:val="24"/>
              </w:rPr>
              <w:t>Российской</w:t>
            </w:r>
          </w:p>
          <w:p w:rsidR="00C874BA" w:rsidRPr="00D17EB3" w:rsidRDefault="00C874BA" w:rsidP="00C874BA">
            <w:pPr>
              <w:pStyle w:val="TableParagraph"/>
              <w:spacing w:line="321" w:lineRule="exact"/>
              <w:ind w:left="108"/>
              <w:rPr>
                <w:rFonts w:eastAsiaTheme="minorEastAsia"/>
                <w:i/>
                <w:sz w:val="28"/>
              </w:rPr>
            </w:pPr>
            <w:r w:rsidRPr="00D17EB3">
              <w:rPr>
                <w:rFonts w:eastAsiaTheme="minorEastAsia"/>
                <w:i/>
                <w:sz w:val="24"/>
                <w:szCs w:val="24"/>
              </w:rPr>
              <w:t>Федерации)</w:t>
            </w:r>
          </w:p>
        </w:tc>
        <w:tc>
          <w:tcPr>
            <w:tcW w:w="4763" w:type="dxa"/>
          </w:tcPr>
          <w:p w:rsidR="00C874BA" w:rsidRPr="00D17EB3" w:rsidRDefault="00C874BA" w:rsidP="00C874BA">
            <w:pPr>
              <w:pStyle w:val="TableParagraph"/>
              <w:rPr>
                <w:rFonts w:eastAsiaTheme="minorEastAsia"/>
                <w:sz w:val="26"/>
              </w:rPr>
            </w:pPr>
          </w:p>
        </w:tc>
      </w:tr>
    </w:tbl>
    <w:p w:rsidR="00C874BA" w:rsidRDefault="00C874BA" w:rsidP="00443523">
      <w:pPr>
        <w:pStyle w:val="a8"/>
        <w:spacing w:before="88" w:line="276" w:lineRule="auto"/>
        <w:ind w:right="154"/>
        <w:jc w:val="both"/>
        <w:rPr>
          <w:sz w:val="11"/>
        </w:rPr>
      </w:pPr>
      <w:r>
        <w:rPr>
          <w:sz w:val="20"/>
        </w:rPr>
        <w:t xml:space="preserve">               </w:t>
      </w:r>
      <w:r>
        <w:t>При этом</w:t>
      </w:r>
      <w:r>
        <w:rPr>
          <w:spacing w:val="1"/>
        </w:rPr>
        <w:t xml:space="preserve"> </w:t>
      </w:r>
      <w:r>
        <w:t>сообщаю, что</w:t>
      </w:r>
      <w:r>
        <w:rPr>
          <w:spacing w:val="1"/>
        </w:rPr>
        <w:t xml:space="preserve"> </w:t>
      </w:r>
      <w:r>
        <w:t>строительство/реконструкция</w:t>
      </w:r>
      <w:r>
        <w:rPr>
          <w:spacing w:val="1"/>
        </w:rPr>
        <w:t xml:space="preserve"> </w:t>
      </w:r>
      <w:r>
        <w:t>объекта</w:t>
      </w:r>
      <w:r>
        <w:rPr>
          <w:spacing w:val="1"/>
        </w:rPr>
        <w:t xml:space="preserve"> </w:t>
      </w:r>
      <w:r>
        <w:t>капитального</w:t>
      </w:r>
      <w:r>
        <w:rPr>
          <w:spacing w:val="-67"/>
        </w:rPr>
        <w:t xml:space="preserve"> </w:t>
      </w:r>
      <w:r>
        <w:t>строительства</w:t>
      </w:r>
      <w:r>
        <w:rPr>
          <w:spacing w:val="-3"/>
        </w:rPr>
        <w:t xml:space="preserve"> </w:t>
      </w:r>
      <w:r>
        <w:t>будет</w:t>
      </w:r>
      <w:r>
        <w:rPr>
          <w:spacing w:val="-3"/>
        </w:rPr>
        <w:t xml:space="preserve"> </w:t>
      </w:r>
      <w:r>
        <w:t>осуществляться</w:t>
      </w:r>
      <w:r>
        <w:rPr>
          <w:spacing w:val="-3"/>
        </w:rPr>
        <w:t xml:space="preserve"> </w:t>
      </w:r>
      <w:r>
        <w:t>на</w:t>
      </w:r>
      <w:r>
        <w:rPr>
          <w:spacing w:val="-3"/>
        </w:rPr>
        <w:t xml:space="preserve"> </w:t>
      </w:r>
      <w:r>
        <w:t>основании</w:t>
      </w:r>
      <w:r>
        <w:rPr>
          <w:spacing w:val="-2"/>
        </w:rPr>
        <w:t xml:space="preserve"> </w:t>
      </w:r>
      <w:r>
        <w:t>следующих</w:t>
      </w:r>
      <w:r>
        <w:rPr>
          <w:spacing w:val="-3"/>
        </w:rPr>
        <w:t xml:space="preserve"> </w:t>
      </w:r>
      <w:r>
        <w:t>документов:</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6"/>
        <w:gridCol w:w="5128"/>
        <w:gridCol w:w="1984"/>
        <w:gridCol w:w="1985"/>
      </w:tblGrid>
      <w:tr w:rsidR="00C874BA" w:rsidTr="00C874BA">
        <w:trPr>
          <w:trHeight w:val="643"/>
        </w:trPr>
        <w:tc>
          <w:tcPr>
            <w:tcW w:w="826" w:type="dxa"/>
          </w:tcPr>
          <w:p w:rsidR="00C874BA" w:rsidRPr="00D17EB3" w:rsidRDefault="00C874BA" w:rsidP="00443523">
            <w:pPr>
              <w:pStyle w:val="TableParagraph"/>
              <w:spacing w:before="5"/>
              <w:ind w:left="279"/>
              <w:jc w:val="both"/>
              <w:rPr>
                <w:rFonts w:eastAsiaTheme="minorEastAsia"/>
                <w:sz w:val="28"/>
              </w:rPr>
            </w:pPr>
            <w:r w:rsidRPr="00D17EB3">
              <w:rPr>
                <w:rFonts w:eastAsiaTheme="minorEastAsia"/>
                <w:sz w:val="28"/>
              </w:rPr>
              <w:t>№</w:t>
            </w:r>
          </w:p>
        </w:tc>
        <w:tc>
          <w:tcPr>
            <w:tcW w:w="5128" w:type="dxa"/>
          </w:tcPr>
          <w:p w:rsidR="00C874BA" w:rsidRPr="00D17EB3" w:rsidRDefault="00C874BA" w:rsidP="00443523">
            <w:pPr>
              <w:pStyle w:val="TableParagraph"/>
              <w:spacing w:before="5"/>
              <w:ind w:left="1026"/>
              <w:jc w:val="both"/>
              <w:rPr>
                <w:rFonts w:eastAsiaTheme="minorEastAsia"/>
                <w:sz w:val="28"/>
              </w:rPr>
            </w:pPr>
            <w:r w:rsidRPr="00D17EB3">
              <w:rPr>
                <w:rFonts w:eastAsiaTheme="minorEastAsia"/>
                <w:sz w:val="28"/>
              </w:rPr>
              <w:t>Наименование</w:t>
            </w:r>
            <w:r w:rsidRPr="00D17EB3">
              <w:rPr>
                <w:rFonts w:eastAsiaTheme="minorEastAsia"/>
                <w:spacing w:val="-8"/>
                <w:sz w:val="28"/>
              </w:rPr>
              <w:t xml:space="preserve"> </w:t>
            </w:r>
            <w:r w:rsidRPr="00D17EB3">
              <w:rPr>
                <w:rFonts w:eastAsiaTheme="minorEastAsia"/>
                <w:sz w:val="28"/>
              </w:rPr>
              <w:t>документа</w:t>
            </w:r>
          </w:p>
        </w:tc>
        <w:tc>
          <w:tcPr>
            <w:tcW w:w="1984" w:type="dxa"/>
          </w:tcPr>
          <w:p w:rsidR="00C874BA" w:rsidRPr="00D17EB3" w:rsidRDefault="00C874BA" w:rsidP="00443523">
            <w:pPr>
              <w:pStyle w:val="TableParagraph"/>
              <w:spacing w:line="320" w:lineRule="atLeast"/>
              <w:ind w:left="363" w:right="343" w:firstLine="235"/>
              <w:jc w:val="both"/>
              <w:rPr>
                <w:rFonts w:eastAsiaTheme="minorEastAsia"/>
                <w:sz w:val="28"/>
              </w:rPr>
            </w:pPr>
            <w:r w:rsidRPr="00D17EB3">
              <w:rPr>
                <w:rFonts w:eastAsiaTheme="minorEastAsia"/>
                <w:sz w:val="28"/>
              </w:rPr>
              <w:t>Номер</w:t>
            </w:r>
            <w:r w:rsidRPr="00D17EB3">
              <w:rPr>
                <w:rFonts w:eastAsiaTheme="minorEastAsia"/>
                <w:spacing w:val="1"/>
                <w:sz w:val="28"/>
              </w:rPr>
              <w:t xml:space="preserve"> </w:t>
            </w:r>
            <w:r w:rsidRPr="00D17EB3">
              <w:rPr>
                <w:rFonts w:eastAsiaTheme="minorEastAsia"/>
                <w:spacing w:val="-1"/>
                <w:sz w:val="28"/>
              </w:rPr>
              <w:t>документа</w:t>
            </w:r>
          </w:p>
        </w:tc>
        <w:tc>
          <w:tcPr>
            <w:tcW w:w="1985" w:type="dxa"/>
          </w:tcPr>
          <w:p w:rsidR="00C874BA" w:rsidRPr="00D17EB3" w:rsidRDefault="00C874BA" w:rsidP="00443523">
            <w:pPr>
              <w:pStyle w:val="TableParagraph"/>
              <w:spacing w:line="320" w:lineRule="atLeast"/>
              <w:ind w:left="364" w:right="343" w:firstLine="347"/>
              <w:jc w:val="both"/>
              <w:rPr>
                <w:rFonts w:eastAsiaTheme="minorEastAsia"/>
                <w:sz w:val="28"/>
              </w:rPr>
            </w:pPr>
            <w:r w:rsidRPr="00D17EB3">
              <w:rPr>
                <w:rFonts w:eastAsiaTheme="minorEastAsia"/>
                <w:sz w:val="28"/>
              </w:rPr>
              <w:t>Дата</w:t>
            </w:r>
            <w:r w:rsidRPr="00D17EB3">
              <w:rPr>
                <w:rFonts w:eastAsiaTheme="minorEastAsia"/>
                <w:spacing w:val="1"/>
                <w:sz w:val="28"/>
              </w:rPr>
              <w:t xml:space="preserve"> </w:t>
            </w:r>
            <w:r w:rsidRPr="00D17EB3">
              <w:rPr>
                <w:rFonts w:eastAsiaTheme="minorEastAsia"/>
                <w:spacing w:val="-1"/>
                <w:sz w:val="28"/>
              </w:rPr>
              <w:t>документа</w:t>
            </w:r>
          </w:p>
        </w:tc>
      </w:tr>
      <w:tr w:rsidR="00C874BA" w:rsidTr="00C874BA">
        <w:trPr>
          <w:trHeight w:val="4185"/>
        </w:trPr>
        <w:tc>
          <w:tcPr>
            <w:tcW w:w="826" w:type="dxa"/>
          </w:tcPr>
          <w:p w:rsidR="00C874BA" w:rsidRPr="00D17EB3" w:rsidRDefault="00C874BA" w:rsidP="00C874BA">
            <w:pPr>
              <w:pStyle w:val="TableParagraph"/>
              <w:spacing w:before="5"/>
              <w:ind w:left="343" w:right="-101"/>
              <w:rPr>
                <w:rFonts w:eastAsiaTheme="minorEastAsia"/>
                <w:sz w:val="28"/>
              </w:rPr>
            </w:pPr>
            <w:r w:rsidRPr="00D17EB3">
              <w:rPr>
                <w:rFonts w:eastAsiaTheme="minorEastAsia"/>
                <w:sz w:val="28"/>
              </w:rPr>
              <w:t>1</w:t>
            </w:r>
          </w:p>
        </w:tc>
        <w:tc>
          <w:tcPr>
            <w:tcW w:w="5128" w:type="dxa"/>
          </w:tcPr>
          <w:p w:rsidR="00C874BA" w:rsidRPr="00D17EB3" w:rsidRDefault="00C874BA" w:rsidP="00C874BA">
            <w:pPr>
              <w:pStyle w:val="TableParagraph"/>
              <w:tabs>
                <w:tab w:val="left" w:pos="977"/>
                <w:tab w:val="left" w:pos="1199"/>
                <w:tab w:val="left" w:pos="1255"/>
                <w:tab w:val="left" w:pos="1487"/>
                <w:tab w:val="left" w:pos="1630"/>
                <w:tab w:val="left" w:pos="1858"/>
                <w:tab w:val="left" w:pos="1888"/>
                <w:tab w:val="left" w:pos="1929"/>
                <w:tab w:val="left" w:pos="2067"/>
                <w:tab w:val="left" w:pos="2124"/>
                <w:tab w:val="left" w:pos="2297"/>
                <w:tab w:val="left" w:pos="2349"/>
                <w:tab w:val="left" w:pos="2408"/>
                <w:tab w:val="left" w:pos="2821"/>
                <w:tab w:val="left" w:pos="3219"/>
                <w:tab w:val="left" w:pos="3253"/>
                <w:tab w:val="left" w:pos="3309"/>
                <w:tab w:val="left" w:pos="3542"/>
                <w:tab w:val="left" w:pos="3596"/>
                <w:tab w:val="left" w:pos="3714"/>
                <w:tab w:val="left" w:pos="4745"/>
              </w:tabs>
              <w:spacing w:line="320" w:lineRule="atLeast"/>
              <w:ind w:left="108" w:right="96" w:hanging="25"/>
              <w:jc w:val="both"/>
              <w:rPr>
                <w:rFonts w:eastAsiaTheme="minorEastAsia"/>
                <w:spacing w:val="-1"/>
                <w:sz w:val="28"/>
              </w:rPr>
            </w:pPr>
            <w:r w:rsidRPr="00D17EB3">
              <w:rPr>
                <w:rFonts w:eastAsiaTheme="minorEastAsia"/>
                <w:sz w:val="28"/>
              </w:rPr>
              <w:t>Градостроительный</w:t>
            </w:r>
            <w:r w:rsidRPr="00D17EB3">
              <w:rPr>
                <w:rFonts w:eastAsiaTheme="minorEastAsia"/>
                <w:sz w:val="28"/>
              </w:rPr>
              <w:tab/>
            </w:r>
            <w:r w:rsidRPr="00D17EB3">
              <w:rPr>
                <w:rFonts w:eastAsiaTheme="minorEastAsia"/>
                <w:sz w:val="28"/>
              </w:rPr>
              <w:tab/>
            </w:r>
            <w:r w:rsidRPr="00D17EB3">
              <w:rPr>
                <w:rFonts w:eastAsiaTheme="minorEastAsia"/>
                <w:sz w:val="28"/>
              </w:rPr>
              <w:tab/>
            </w:r>
            <w:r w:rsidRPr="00D17EB3">
              <w:rPr>
                <w:rFonts w:eastAsiaTheme="minorEastAsia"/>
                <w:sz w:val="28"/>
              </w:rPr>
              <w:tab/>
              <w:t>план  земельного</w:t>
            </w:r>
            <w:r w:rsidRPr="00D17EB3">
              <w:rPr>
                <w:rFonts w:eastAsiaTheme="minorEastAsia"/>
                <w:spacing w:val="1"/>
                <w:sz w:val="28"/>
              </w:rPr>
              <w:t xml:space="preserve"> </w:t>
            </w:r>
            <w:r w:rsidRPr="00D17EB3">
              <w:rPr>
                <w:rFonts w:eastAsiaTheme="minorEastAsia"/>
                <w:sz w:val="28"/>
              </w:rPr>
              <w:t>участка или</w:t>
            </w:r>
            <w:r w:rsidRPr="00D17EB3">
              <w:rPr>
                <w:rFonts w:eastAsiaTheme="minorEastAsia"/>
                <w:sz w:val="28"/>
              </w:rPr>
              <w:tab/>
            </w:r>
            <w:r w:rsidRPr="00D17EB3">
              <w:rPr>
                <w:rFonts w:eastAsiaTheme="minorEastAsia"/>
                <w:sz w:val="28"/>
              </w:rPr>
              <w:tab/>
            </w:r>
            <w:r w:rsidRPr="00D17EB3">
              <w:rPr>
                <w:rFonts w:eastAsiaTheme="minorEastAsia"/>
                <w:sz w:val="28"/>
              </w:rPr>
              <w:tab/>
              <w:t>в</w:t>
            </w:r>
            <w:r w:rsidRPr="00D17EB3">
              <w:rPr>
                <w:rFonts w:eastAsiaTheme="minorEastAsia"/>
                <w:sz w:val="28"/>
              </w:rPr>
              <w:tab/>
            </w:r>
            <w:r w:rsidRPr="00D17EB3">
              <w:rPr>
                <w:rFonts w:eastAsiaTheme="minorEastAsia"/>
                <w:sz w:val="28"/>
              </w:rPr>
              <w:tab/>
            </w:r>
            <w:r w:rsidRPr="00D17EB3">
              <w:rPr>
                <w:rFonts w:eastAsiaTheme="minorEastAsia"/>
                <w:sz w:val="28"/>
              </w:rPr>
              <w:tab/>
              <w:t xml:space="preserve">случае </w:t>
            </w:r>
            <w:r w:rsidRPr="00D17EB3">
              <w:rPr>
                <w:rFonts w:eastAsiaTheme="minorEastAsia"/>
                <w:spacing w:val="-1"/>
                <w:sz w:val="28"/>
              </w:rPr>
              <w:t>строительства</w:t>
            </w:r>
            <w:r w:rsidRPr="00D17EB3">
              <w:rPr>
                <w:rFonts w:eastAsiaTheme="minorEastAsia"/>
                <w:spacing w:val="-67"/>
                <w:sz w:val="28"/>
              </w:rPr>
              <w:t xml:space="preserve"> </w:t>
            </w:r>
            <w:r w:rsidRPr="00D17EB3">
              <w:rPr>
                <w:rFonts w:eastAsiaTheme="minorEastAsia"/>
                <w:sz w:val="28"/>
              </w:rPr>
              <w:t>линейного</w:t>
            </w:r>
            <w:r w:rsidRPr="00D17EB3">
              <w:rPr>
                <w:rFonts w:eastAsiaTheme="minorEastAsia"/>
                <w:spacing w:val="34"/>
                <w:sz w:val="28"/>
              </w:rPr>
              <w:t xml:space="preserve"> </w:t>
            </w:r>
            <w:r w:rsidRPr="00D17EB3">
              <w:rPr>
                <w:rFonts w:eastAsiaTheme="minorEastAsia"/>
                <w:sz w:val="28"/>
              </w:rPr>
              <w:t>объекта</w:t>
            </w:r>
            <w:r w:rsidRPr="00D17EB3">
              <w:rPr>
                <w:rFonts w:eastAsiaTheme="minorEastAsia"/>
                <w:spacing w:val="34"/>
                <w:sz w:val="28"/>
              </w:rPr>
              <w:t xml:space="preserve"> </w:t>
            </w:r>
            <w:r w:rsidRPr="00D17EB3">
              <w:rPr>
                <w:rFonts w:eastAsiaTheme="minorEastAsia"/>
                <w:sz w:val="28"/>
              </w:rPr>
              <w:t>реквизиты</w:t>
            </w:r>
            <w:r w:rsidRPr="00D17EB3">
              <w:rPr>
                <w:rFonts w:eastAsiaTheme="minorEastAsia"/>
                <w:spacing w:val="34"/>
                <w:sz w:val="28"/>
              </w:rPr>
              <w:t xml:space="preserve"> </w:t>
            </w:r>
            <w:r w:rsidRPr="00D17EB3">
              <w:rPr>
                <w:rFonts w:eastAsiaTheme="minorEastAsia"/>
                <w:sz w:val="28"/>
              </w:rPr>
              <w:t>проекта</w:t>
            </w:r>
            <w:r w:rsidRPr="00D17EB3">
              <w:rPr>
                <w:rFonts w:eastAsiaTheme="minorEastAsia"/>
                <w:spacing w:val="-67"/>
                <w:sz w:val="28"/>
              </w:rPr>
              <w:t xml:space="preserve"> </w:t>
            </w:r>
            <w:r w:rsidRPr="00D17EB3">
              <w:rPr>
                <w:rFonts w:eastAsiaTheme="minorEastAsia"/>
                <w:sz w:val="28"/>
              </w:rPr>
              <w:t xml:space="preserve">планировки проекта </w:t>
            </w:r>
            <w:r w:rsidRPr="00D17EB3">
              <w:rPr>
                <w:rFonts w:eastAsiaTheme="minorEastAsia"/>
                <w:spacing w:val="-1"/>
                <w:sz w:val="28"/>
              </w:rPr>
              <w:t>межевания</w:t>
            </w:r>
            <w:r w:rsidRPr="00D17EB3">
              <w:rPr>
                <w:rFonts w:eastAsiaTheme="minorEastAsia"/>
                <w:spacing w:val="-67"/>
                <w:sz w:val="28"/>
              </w:rPr>
              <w:t xml:space="preserve">                                  </w:t>
            </w:r>
            <w:r w:rsidRPr="00D17EB3">
              <w:rPr>
                <w:rFonts w:eastAsiaTheme="minorEastAsia"/>
                <w:sz w:val="28"/>
              </w:rPr>
              <w:t>территории (за</w:t>
            </w:r>
            <w:r w:rsidRPr="00D17EB3">
              <w:rPr>
                <w:rFonts w:eastAsiaTheme="minorEastAsia"/>
                <w:spacing w:val="1"/>
                <w:sz w:val="28"/>
              </w:rPr>
              <w:t xml:space="preserve"> </w:t>
            </w:r>
            <w:r w:rsidRPr="00D17EB3">
              <w:rPr>
                <w:rFonts w:eastAsiaTheme="minorEastAsia"/>
                <w:sz w:val="28"/>
              </w:rPr>
              <w:t>исключением</w:t>
            </w:r>
            <w:r w:rsidRPr="00D17EB3">
              <w:rPr>
                <w:rFonts w:eastAsiaTheme="minorEastAsia"/>
                <w:spacing w:val="71"/>
                <w:sz w:val="28"/>
              </w:rPr>
              <w:t xml:space="preserve"> </w:t>
            </w:r>
            <w:r w:rsidRPr="00D17EB3">
              <w:rPr>
                <w:rFonts w:eastAsiaTheme="minorEastAsia"/>
                <w:sz w:val="28"/>
              </w:rPr>
              <w:t>случаев,</w:t>
            </w:r>
            <w:r w:rsidRPr="00D17EB3">
              <w:rPr>
                <w:rFonts w:eastAsiaTheme="minorEastAsia"/>
                <w:spacing w:val="1"/>
                <w:sz w:val="28"/>
              </w:rPr>
              <w:t xml:space="preserve"> </w:t>
            </w:r>
            <w:r w:rsidRPr="00D17EB3">
              <w:rPr>
                <w:rFonts w:eastAsiaTheme="minorEastAsia"/>
                <w:sz w:val="28"/>
              </w:rPr>
              <w:t>при</w:t>
            </w:r>
            <w:r w:rsidRPr="00D17EB3">
              <w:rPr>
                <w:rFonts w:eastAsiaTheme="minorEastAsia"/>
                <w:sz w:val="28"/>
              </w:rPr>
              <w:tab/>
              <w:t>которых для</w:t>
            </w:r>
            <w:r w:rsidRPr="00D17EB3">
              <w:rPr>
                <w:rFonts w:eastAsiaTheme="minorEastAsia"/>
                <w:sz w:val="28"/>
              </w:rPr>
              <w:tab/>
            </w:r>
            <w:r w:rsidRPr="00D17EB3">
              <w:rPr>
                <w:rFonts w:eastAsiaTheme="minorEastAsia"/>
                <w:spacing w:val="-1"/>
                <w:sz w:val="28"/>
              </w:rPr>
              <w:t>строительства,</w:t>
            </w:r>
            <w:r w:rsidRPr="00D17EB3">
              <w:rPr>
                <w:rFonts w:eastAsiaTheme="minorEastAsia"/>
                <w:spacing w:val="-67"/>
                <w:sz w:val="28"/>
              </w:rPr>
              <w:t xml:space="preserve"> </w:t>
            </w:r>
            <w:r w:rsidRPr="00D17EB3">
              <w:rPr>
                <w:rFonts w:eastAsiaTheme="minorEastAsia"/>
                <w:sz w:val="28"/>
              </w:rPr>
              <w:t>реконструкции</w:t>
            </w:r>
            <w:r w:rsidRPr="00D17EB3">
              <w:rPr>
                <w:rFonts w:eastAsiaTheme="minorEastAsia"/>
                <w:sz w:val="28"/>
              </w:rPr>
              <w:tab/>
            </w:r>
            <w:r w:rsidRPr="00D17EB3">
              <w:rPr>
                <w:rFonts w:eastAsiaTheme="minorEastAsia"/>
                <w:sz w:val="28"/>
              </w:rPr>
              <w:tab/>
            </w:r>
            <w:r w:rsidRPr="00D17EB3">
              <w:rPr>
                <w:rFonts w:eastAsiaTheme="minorEastAsia"/>
                <w:sz w:val="28"/>
              </w:rPr>
              <w:tab/>
              <w:t>линейного</w:t>
            </w:r>
            <w:r w:rsidRPr="00D17EB3">
              <w:rPr>
                <w:rFonts w:eastAsiaTheme="minorEastAsia"/>
                <w:sz w:val="28"/>
              </w:rPr>
              <w:tab/>
            </w:r>
            <w:r w:rsidRPr="00D17EB3">
              <w:rPr>
                <w:rFonts w:eastAsiaTheme="minorEastAsia"/>
                <w:sz w:val="28"/>
              </w:rPr>
              <w:tab/>
              <w:t>объекта</w:t>
            </w:r>
            <w:r w:rsidRPr="00D17EB3">
              <w:rPr>
                <w:rFonts w:eastAsiaTheme="minorEastAsia"/>
                <w:sz w:val="28"/>
              </w:rPr>
              <w:tab/>
            </w:r>
            <w:r w:rsidRPr="00D17EB3">
              <w:rPr>
                <w:rFonts w:eastAsiaTheme="minorEastAsia"/>
                <w:spacing w:val="-2"/>
                <w:sz w:val="28"/>
              </w:rPr>
              <w:t>не</w:t>
            </w:r>
            <w:r w:rsidRPr="00D17EB3">
              <w:rPr>
                <w:rFonts w:eastAsiaTheme="minorEastAsia"/>
                <w:spacing w:val="-67"/>
                <w:sz w:val="28"/>
              </w:rPr>
              <w:t xml:space="preserve"> </w:t>
            </w:r>
            <w:r w:rsidRPr="00D17EB3">
              <w:rPr>
                <w:rFonts w:eastAsiaTheme="minorEastAsia"/>
                <w:sz w:val="28"/>
              </w:rPr>
              <w:t>требуется</w:t>
            </w:r>
            <w:r w:rsidRPr="00D17EB3">
              <w:rPr>
                <w:rFonts w:eastAsiaTheme="minorEastAsia"/>
                <w:spacing w:val="58"/>
                <w:sz w:val="28"/>
              </w:rPr>
              <w:t xml:space="preserve"> </w:t>
            </w:r>
            <w:r w:rsidRPr="00D17EB3">
              <w:rPr>
                <w:rFonts w:eastAsiaTheme="minorEastAsia"/>
                <w:sz w:val="28"/>
              </w:rPr>
              <w:t>подготовка</w:t>
            </w:r>
            <w:r w:rsidRPr="00D17EB3">
              <w:rPr>
                <w:rFonts w:eastAsiaTheme="minorEastAsia"/>
                <w:spacing w:val="57"/>
                <w:sz w:val="28"/>
              </w:rPr>
              <w:t xml:space="preserve"> </w:t>
            </w:r>
            <w:r w:rsidRPr="00D17EB3">
              <w:rPr>
                <w:rFonts w:eastAsiaTheme="minorEastAsia"/>
                <w:sz w:val="28"/>
              </w:rPr>
              <w:t>документации</w:t>
            </w:r>
            <w:r w:rsidRPr="00D17EB3">
              <w:rPr>
                <w:rFonts w:eastAsiaTheme="minorEastAsia"/>
                <w:spacing w:val="57"/>
                <w:sz w:val="28"/>
              </w:rPr>
              <w:t xml:space="preserve"> </w:t>
            </w:r>
            <w:r w:rsidRPr="00D17EB3">
              <w:rPr>
                <w:rFonts w:eastAsiaTheme="minorEastAsia"/>
                <w:sz w:val="28"/>
              </w:rPr>
              <w:t>по</w:t>
            </w:r>
            <w:r w:rsidRPr="00D17EB3">
              <w:rPr>
                <w:rFonts w:eastAsiaTheme="minorEastAsia"/>
                <w:spacing w:val="-67"/>
                <w:sz w:val="28"/>
              </w:rPr>
              <w:t xml:space="preserve"> </w:t>
            </w:r>
            <w:r w:rsidRPr="00D17EB3">
              <w:rPr>
                <w:rFonts w:eastAsiaTheme="minorEastAsia"/>
                <w:spacing w:val="-1"/>
                <w:sz w:val="28"/>
              </w:rPr>
              <w:t>планировке</w:t>
            </w:r>
            <w:r w:rsidRPr="00D17EB3">
              <w:rPr>
                <w:rFonts w:eastAsiaTheme="minorEastAsia"/>
                <w:spacing w:val="-1"/>
                <w:sz w:val="28"/>
              </w:rPr>
              <w:tab/>
            </w:r>
            <w:r w:rsidRPr="00D17EB3">
              <w:rPr>
                <w:rFonts w:eastAsiaTheme="minorEastAsia"/>
                <w:spacing w:val="-1"/>
                <w:sz w:val="28"/>
              </w:rPr>
              <w:tab/>
            </w:r>
            <w:r w:rsidRPr="00D17EB3">
              <w:rPr>
                <w:rFonts w:eastAsiaTheme="minorEastAsia"/>
                <w:sz w:val="28"/>
              </w:rPr>
              <w:t>территории),реквизиты</w:t>
            </w:r>
            <w:r w:rsidRPr="00D17EB3">
              <w:rPr>
                <w:rFonts w:eastAsiaTheme="minorEastAsia"/>
                <w:spacing w:val="1"/>
                <w:sz w:val="28"/>
              </w:rPr>
              <w:t xml:space="preserve"> </w:t>
            </w:r>
            <w:r w:rsidRPr="00D17EB3">
              <w:rPr>
                <w:rFonts w:eastAsiaTheme="minorEastAsia"/>
                <w:sz w:val="28"/>
              </w:rPr>
              <w:t>проекта</w:t>
            </w:r>
            <w:r w:rsidRPr="00D17EB3">
              <w:rPr>
                <w:rFonts w:eastAsiaTheme="minorEastAsia"/>
                <w:spacing w:val="-11"/>
                <w:sz w:val="28"/>
              </w:rPr>
              <w:t xml:space="preserve"> </w:t>
            </w:r>
            <w:r w:rsidRPr="00D17EB3">
              <w:rPr>
                <w:rFonts w:eastAsiaTheme="minorEastAsia"/>
                <w:sz w:val="28"/>
              </w:rPr>
              <w:t>планировки</w:t>
            </w:r>
            <w:r w:rsidRPr="00D17EB3">
              <w:rPr>
                <w:rFonts w:eastAsiaTheme="minorEastAsia"/>
                <w:spacing w:val="-11"/>
                <w:sz w:val="28"/>
              </w:rPr>
              <w:t xml:space="preserve"> </w:t>
            </w:r>
            <w:r w:rsidRPr="00D17EB3">
              <w:rPr>
                <w:rFonts w:eastAsiaTheme="minorEastAsia"/>
                <w:sz w:val="28"/>
              </w:rPr>
              <w:t>территории</w:t>
            </w:r>
            <w:r w:rsidRPr="00D17EB3">
              <w:rPr>
                <w:rFonts w:eastAsiaTheme="minorEastAsia"/>
                <w:spacing w:val="-11"/>
                <w:sz w:val="28"/>
              </w:rPr>
              <w:t xml:space="preserve"> </w:t>
            </w:r>
            <w:r w:rsidRPr="00D17EB3">
              <w:rPr>
                <w:rFonts w:eastAsiaTheme="minorEastAsia"/>
                <w:sz w:val="28"/>
              </w:rPr>
              <w:t>в</w:t>
            </w:r>
            <w:r w:rsidRPr="00D17EB3">
              <w:rPr>
                <w:rFonts w:eastAsiaTheme="minorEastAsia"/>
                <w:spacing w:val="-11"/>
                <w:sz w:val="28"/>
              </w:rPr>
              <w:t xml:space="preserve"> </w:t>
            </w:r>
            <w:r w:rsidRPr="00D17EB3">
              <w:rPr>
                <w:rFonts w:eastAsiaTheme="minorEastAsia"/>
                <w:sz w:val="28"/>
              </w:rPr>
              <w:t>случае</w:t>
            </w:r>
            <w:r w:rsidRPr="00D17EB3">
              <w:rPr>
                <w:rFonts w:eastAsiaTheme="minorEastAsia"/>
                <w:spacing w:val="-67"/>
                <w:sz w:val="28"/>
              </w:rPr>
              <w:t xml:space="preserve"> </w:t>
            </w:r>
            <w:r w:rsidRPr="00D17EB3">
              <w:rPr>
                <w:rFonts w:eastAsiaTheme="minorEastAsia"/>
                <w:sz w:val="28"/>
              </w:rPr>
              <w:t>выдачи</w:t>
            </w:r>
            <w:r w:rsidRPr="00D17EB3">
              <w:rPr>
                <w:rFonts w:eastAsiaTheme="minorEastAsia"/>
                <w:sz w:val="28"/>
              </w:rPr>
              <w:tab/>
              <w:t>разрешения</w:t>
            </w:r>
            <w:r w:rsidRPr="00D17EB3">
              <w:rPr>
                <w:rFonts w:eastAsiaTheme="minorEastAsia"/>
                <w:sz w:val="28"/>
              </w:rPr>
              <w:tab/>
              <w:t>на</w:t>
            </w:r>
            <w:r w:rsidRPr="00D17EB3">
              <w:rPr>
                <w:rFonts w:eastAsiaTheme="minorEastAsia"/>
                <w:sz w:val="28"/>
              </w:rPr>
              <w:tab/>
            </w:r>
            <w:r w:rsidRPr="00D17EB3">
              <w:rPr>
                <w:rFonts w:eastAsiaTheme="minorEastAsia"/>
                <w:sz w:val="28"/>
              </w:rPr>
              <w:tab/>
            </w:r>
            <w:r w:rsidRPr="00D17EB3">
              <w:rPr>
                <w:rFonts w:eastAsiaTheme="minorEastAsia"/>
                <w:sz w:val="28"/>
              </w:rPr>
              <w:tab/>
            </w:r>
            <w:r w:rsidRPr="00D17EB3">
              <w:rPr>
                <w:rFonts w:eastAsiaTheme="minorEastAsia"/>
                <w:spacing w:val="-1"/>
                <w:sz w:val="28"/>
              </w:rPr>
              <w:t>строительство</w:t>
            </w:r>
            <w:r w:rsidRPr="00D17EB3">
              <w:rPr>
                <w:rFonts w:eastAsiaTheme="minorEastAsia"/>
                <w:spacing w:val="-67"/>
                <w:sz w:val="28"/>
              </w:rPr>
              <w:t xml:space="preserve"> </w:t>
            </w:r>
            <w:r w:rsidRPr="00D17EB3">
              <w:rPr>
                <w:rFonts w:eastAsiaTheme="minorEastAsia"/>
                <w:sz w:val="28"/>
              </w:rPr>
              <w:t>линейного</w:t>
            </w:r>
            <w:r w:rsidRPr="00D17EB3">
              <w:rPr>
                <w:rFonts w:eastAsiaTheme="minorEastAsia"/>
                <w:sz w:val="28"/>
              </w:rPr>
              <w:tab/>
            </w:r>
            <w:r w:rsidRPr="00D17EB3">
              <w:rPr>
                <w:rFonts w:eastAsiaTheme="minorEastAsia"/>
                <w:sz w:val="28"/>
              </w:rPr>
              <w:tab/>
              <w:t>объекта, для</w:t>
            </w:r>
            <w:r w:rsidRPr="00D17EB3">
              <w:rPr>
                <w:rFonts w:eastAsiaTheme="minorEastAsia"/>
                <w:sz w:val="28"/>
              </w:rPr>
              <w:tab/>
            </w:r>
            <w:r w:rsidRPr="00D17EB3">
              <w:rPr>
                <w:rFonts w:eastAsiaTheme="minorEastAsia"/>
                <w:sz w:val="28"/>
              </w:rPr>
              <w:tab/>
            </w:r>
            <w:r w:rsidRPr="00D17EB3">
              <w:rPr>
                <w:rFonts w:eastAsiaTheme="minorEastAsia"/>
                <w:sz w:val="28"/>
              </w:rPr>
              <w:tab/>
              <w:t>размещения</w:t>
            </w:r>
            <w:r w:rsidRPr="00D17EB3">
              <w:rPr>
                <w:rFonts w:eastAsiaTheme="minorEastAsia"/>
                <w:spacing w:val="1"/>
                <w:sz w:val="28"/>
              </w:rPr>
              <w:t xml:space="preserve"> </w:t>
            </w:r>
            <w:r w:rsidRPr="00D17EB3">
              <w:rPr>
                <w:rFonts w:eastAsiaTheme="minorEastAsia"/>
                <w:sz w:val="28"/>
              </w:rPr>
              <w:t>которого</w:t>
            </w:r>
            <w:r w:rsidRPr="00D17EB3">
              <w:rPr>
                <w:rFonts w:eastAsiaTheme="minorEastAsia"/>
                <w:sz w:val="28"/>
              </w:rPr>
              <w:tab/>
            </w:r>
            <w:r w:rsidRPr="00D17EB3">
              <w:rPr>
                <w:rFonts w:eastAsiaTheme="minorEastAsia"/>
                <w:sz w:val="28"/>
              </w:rPr>
              <w:tab/>
            </w:r>
            <w:r w:rsidRPr="00D17EB3">
              <w:rPr>
                <w:rFonts w:eastAsiaTheme="minorEastAsia"/>
                <w:sz w:val="28"/>
              </w:rPr>
              <w:tab/>
              <w:t>не</w:t>
            </w:r>
            <w:r w:rsidRPr="00D17EB3">
              <w:rPr>
                <w:rFonts w:eastAsiaTheme="minorEastAsia"/>
                <w:sz w:val="28"/>
              </w:rPr>
              <w:tab/>
            </w:r>
            <w:r w:rsidRPr="00D17EB3">
              <w:rPr>
                <w:rFonts w:eastAsiaTheme="minorEastAsia"/>
                <w:sz w:val="28"/>
              </w:rPr>
              <w:tab/>
            </w:r>
            <w:r w:rsidRPr="00D17EB3">
              <w:rPr>
                <w:rFonts w:eastAsiaTheme="minorEastAsia"/>
                <w:sz w:val="28"/>
              </w:rPr>
              <w:tab/>
            </w:r>
            <w:r w:rsidRPr="00D17EB3">
              <w:rPr>
                <w:rFonts w:eastAsiaTheme="minorEastAsia"/>
                <w:sz w:val="28"/>
              </w:rPr>
              <w:tab/>
              <w:t>требуется</w:t>
            </w:r>
            <w:r w:rsidRPr="00D17EB3">
              <w:rPr>
                <w:rFonts w:eastAsiaTheme="minorEastAsia"/>
                <w:sz w:val="28"/>
              </w:rPr>
              <w:tab/>
            </w:r>
            <w:r w:rsidRPr="00D17EB3">
              <w:rPr>
                <w:rFonts w:eastAsiaTheme="minorEastAsia"/>
                <w:sz w:val="28"/>
              </w:rPr>
              <w:tab/>
            </w:r>
            <w:r w:rsidRPr="00D17EB3">
              <w:rPr>
                <w:rFonts w:eastAsiaTheme="minorEastAsia"/>
                <w:sz w:val="28"/>
              </w:rPr>
              <w:tab/>
            </w:r>
            <w:r w:rsidRPr="00D17EB3">
              <w:rPr>
                <w:rFonts w:eastAsiaTheme="minorEastAsia"/>
                <w:spacing w:val="-1"/>
                <w:sz w:val="28"/>
              </w:rPr>
              <w:t>образование</w:t>
            </w:r>
          </w:p>
          <w:p w:rsidR="00443523" w:rsidRPr="00D17EB3" w:rsidRDefault="00443523" w:rsidP="00C874BA">
            <w:pPr>
              <w:pStyle w:val="TableParagraph"/>
              <w:tabs>
                <w:tab w:val="left" w:pos="977"/>
                <w:tab w:val="left" w:pos="1199"/>
                <w:tab w:val="left" w:pos="1255"/>
                <w:tab w:val="left" w:pos="1487"/>
                <w:tab w:val="left" w:pos="1630"/>
                <w:tab w:val="left" w:pos="1858"/>
                <w:tab w:val="left" w:pos="1888"/>
                <w:tab w:val="left" w:pos="1929"/>
                <w:tab w:val="left" w:pos="2067"/>
                <w:tab w:val="left" w:pos="2124"/>
                <w:tab w:val="left" w:pos="2297"/>
                <w:tab w:val="left" w:pos="2349"/>
                <w:tab w:val="left" w:pos="2408"/>
                <w:tab w:val="left" w:pos="2821"/>
                <w:tab w:val="left" w:pos="3219"/>
                <w:tab w:val="left" w:pos="3253"/>
                <w:tab w:val="left" w:pos="3309"/>
                <w:tab w:val="left" w:pos="3542"/>
                <w:tab w:val="left" w:pos="3596"/>
                <w:tab w:val="left" w:pos="3714"/>
                <w:tab w:val="left" w:pos="4745"/>
              </w:tabs>
              <w:spacing w:line="320" w:lineRule="atLeast"/>
              <w:ind w:left="108" w:right="96" w:hanging="25"/>
              <w:jc w:val="both"/>
              <w:rPr>
                <w:rFonts w:eastAsiaTheme="minorEastAsia"/>
                <w:sz w:val="28"/>
              </w:rPr>
            </w:pPr>
            <w:r w:rsidRPr="00D17EB3">
              <w:rPr>
                <w:rFonts w:eastAsiaTheme="minorEastAsia"/>
                <w:sz w:val="28"/>
              </w:rPr>
              <w:t>земельного</w:t>
            </w:r>
            <w:r w:rsidRPr="00D17EB3">
              <w:rPr>
                <w:rFonts w:eastAsiaTheme="minorEastAsia"/>
                <w:spacing w:val="-4"/>
                <w:sz w:val="28"/>
              </w:rPr>
              <w:t xml:space="preserve"> </w:t>
            </w:r>
            <w:r w:rsidRPr="00D17EB3">
              <w:rPr>
                <w:rFonts w:eastAsiaTheme="minorEastAsia"/>
                <w:sz w:val="28"/>
              </w:rPr>
              <w:t>участка</w:t>
            </w:r>
          </w:p>
        </w:tc>
        <w:tc>
          <w:tcPr>
            <w:tcW w:w="1984" w:type="dxa"/>
          </w:tcPr>
          <w:p w:rsidR="00C874BA" w:rsidRPr="00D17EB3" w:rsidRDefault="00C874BA" w:rsidP="00C874BA">
            <w:pPr>
              <w:pStyle w:val="TableParagraph"/>
              <w:rPr>
                <w:rFonts w:eastAsiaTheme="minorEastAsia"/>
                <w:sz w:val="26"/>
              </w:rPr>
            </w:pPr>
          </w:p>
        </w:tc>
        <w:tc>
          <w:tcPr>
            <w:tcW w:w="1985" w:type="dxa"/>
          </w:tcPr>
          <w:p w:rsidR="00C874BA" w:rsidRPr="00D17EB3" w:rsidRDefault="00C874BA" w:rsidP="00C874BA">
            <w:pPr>
              <w:pStyle w:val="TableParagraph"/>
              <w:rPr>
                <w:rFonts w:eastAsiaTheme="minorEastAsia"/>
                <w:sz w:val="26"/>
              </w:rPr>
            </w:pPr>
          </w:p>
        </w:tc>
      </w:tr>
      <w:tr w:rsidR="00C874BA" w:rsidTr="00C874BA">
        <w:trPr>
          <w:trHeight w:val="2253"/>
        </w:trPr>
        <w:tc>
          <w:tcPr>
            <w:tcW w:w="826" w:type="dxa"/>
          </w:tcPr>
          <w:p w:rsidR="00C874BA" w:rsidRPr="00D17EB3" w:rsidRDefault="00C874BA" w:rsidP="00C874BA">
            <w:pPr>
              <w:pStyle w:val="TableParagraph"/>
              <w:spacing w:line="318" w:lineRule="exact"/>
              <w:ind w:right="-144"/>
              <w:jc w:val="center"/>
              <w:rPr>
                <w:rFonts w:eastAsiaTheme="minorEastAsia"/>
                <w:sz w:val="28"/>
              </w:rPr>
            </w:pPr>
            <w:r w:rsidRPr="00D17EB3">
              <w:rPr>
                <w:rFonts w:eastAsiaTheme="minorEastAsia"/>
                <w:sz w:val="28"/>
              </w:rPr>
              <w:t>2</w:t>
            </w:r>
          </w:p>
        </w:tc>
        <w:tc>
          <w:tcPr>
            <w:tcW w:w="5128" w:type="dxa"/>
          </w:tcPr>
          <w:p w:rsidR="00C874BA" w:rsidRPr="00D17EB3" w:rsidRDefault="00C874BA" w:rsidP="00C874BA">
            <w:pPr>
              <w:pStyle w:val="TableParagraph"/>
              <w:ind w:left="108" w:right="189" w:firstLine="19"/>
              <w:rPr>
                <w:rFonts w:eastAsiaTheme="minorEastAsia"/>
                <w:i/>
                <w:sz w:val="28"/>
              </w:rPr>
            </w:pPr>
            <w:r w:rsidRPr="00D17EB3">
              <w:rPr>
                <w:rFonts w:eastAsiaTheme="minorEastAsia"/>
                <w:sz w:val="28"/>
              </w:rPr>
              <w:t>Типовое архитектурное решение для</w:t>
            </w:r>
            <w:r w:rsidRPr="00D17EB3">
              <w:rPr>
                <w:rFonts w:eastAsiaTheme="minorEastAsia"/>
                <w:spacing w:val="1"/>
                <w:sz w:val="28"/>
              </w:rPr>
              <w:t xml:space="preserve"> </w:t>
            </w:r>
            <w:r w:rsidRPr="00D17EB3">
              <w:rPr>
                <w:rFonts w:eastAsiaTheme="minorEastAsia"/>
                <w:sz w:val="28"/>
              </w:rPr>
              <w:t>исторического поселения(при наличии)</w:t>
            </w:r>
            <w:r w:rsidRPr="00D17EB3">
              <w:rPr>
                <w:rFonts w:eastAsiaTheme="minorEastAsia"/>
                <w:spacing w:val="-67"/>
                <w:sz w:val="28"/>
              </w:rPr>
              <w:t xml:space="preserve"> </w:t>
            </w:r>
            <w:r w:rsidRPr="00D17EB3">
              <w:rPr>
                <w:rFonts w:eastAsiaTheme="minorEastAsia"/>
                <w:sz w:val="28"/>
              </w:rPr>
              <w:t>(</w:t>
            </w:r>
            <w:r w:rsidRPr="00D17EB3">
              <w:rPr>
                <w:rFonts w:eastAsiaTheme="minorEastAsia"/>
                <w:i/>
                <w:sz w:val="28"/>
              </w:rPr>
              <w:t>указывается в случае выдачи</w:t>
            </w:r>
            <w:r w:rsidRPr="00D17EB3">
              <w:rPr>
                <w:rFonts w:eastAsiaTheme="minorEastAsia"/>
                <w:i/>
                <w:spacing w:val="1"/>
                <w:sz w:val="28"/>
              </w:rPr>
              <w:t xml:space="preserve"> </w:t>
            </w:r>
            <w:r w:rsidRPr="00D17EB3">
              <w:rPr>
                <w:rFonts w:eastAsiaTheme="minorEastAsia"/>
                <w:i/>
                <w:sz w:val="28"/>
              </w:rPr>
              <w:t>разрешение</w:t>
            </w:r>
            <w:r w:rsidRPr="00D17EB3">
              <w:rPr>
                <w:rFonts w:eastAsiaTheme="minorEastAsia"/>
                <w:i/>
                <w:spacing w:val="-5"/>
                <w:sz w:val="28"/>
              </w:rPr>
              <w:t xml:space="preserve"> </w:t>
            </w:r>
            <w:r w:rsidRPr="00D17EB3">
              <w:rPr>
                <w:rFonts w:eastAsiaTheme="minorEastAsia"/>
                <w:i/>
                <w:sz w:val="28"/>
              </w:rPr>
              <w:t>на</w:t>
            </w:r>
            <w:r w:rsidRPr="00D17EB3">
              <w:rPr>
                <w:rFonts w:eastAsiaTheme="minorEastAsia"/>
                <w:i/>
                <w:spacing w:val="-5"/>
                <w:sz w:val="28"/>
              </w:rPr>
              <w:t xml:space="preserve"> </w:t>
            </w:r>
            <w:r w:rsidRPr="00D17EB3">
              <w:rPr>
                <w:rFonts w:eastAsiaTheme="minorEastAsia"/>
                <w:i/>
                <w:sz w:val="28"/>
              </w:rPr>
              <w:t>строительство</w:t>
            </w:r>
            <w:r w:rsidRPr="00D17EB3">
              <w:rPr>
                <w:rFonts w:eastAsiaTheme="minorEastAsia"/>
                <w:i/>
                <w:spacing w:val="-5"/>
                <w:sz w:val="28"/>
              </w:rPr>
              <w:t xml:space="preserve"> </w:t>
            </w:r>
            <w:r w:rsidRPr="00D17EB3">
              <w:rPr>
                <w:rFonts w:eastAsiaTheme="minorEastAsia"/>
                <w:i/>
                <w:sz w:val="28"/>
              </w:rPr>
              <w:t>объекта</w:t>
            </w:r>
            <w:r w:rsidRPr="00D17EB3">
              <w:rPr>
                <w:rFonts w:eastAsiaTheme="minorEastAsia"/>
                <w:i/>
                <w:spacing w:val="-67"/>
                <w:sz w:val="28"/>
              </w:rPr>
              <w:t xml:space="preserve"> </w:t>
            </w:r>
            <w:r w:rsidRPr="00D17EB3">
              <w:rPr>
                <w:rFonts w:eastAsiaTheme="minorEastAsia"/>
                <w:i/>
                <w:sz w:val="28"/>
              </w:rPr>
              <w:t>в границах территории исторического</w:t>
            </w:r>
            <w:r w:rsidRPr="00D17EB3">
              <w:rPr>
                <w:rFonts w:eastAsiaTheme="minorEastAsia"/>
                <w:i/>
                <w:spacing w:val="1"/>
                <w:sz w:val="28"/>
              </w:rPr>
              <w:t xml:space="preserve"> </w:t>
            </w:r>
            <w:r w:rsidRPr="00D17EB3">
              <w:rPr>
                <w:rFonts w:eastAsiaTheme="minorEastAsia"/>
                <w:i/>
                <w:sz w:val="28"/>
              </w:rPr>
              <w:t>поселения</w:t>
            </w:r>
            <w:r w:rsidRPr="00D17EB3">
              <w:rPr>
                <w:rFonts w:eastAsiaTheme="minorEastAsia"/>
                <w:i/>
                <w:spacing w:val="-1"/>
                <w:sz w:val="28"/>
              </w:rPr>
              <w:t xml:space="preserve"> </w:t>
            </w:r>
            <w:r w:rsidRPr="00D17EB3">
              <w:rPr>
                <w:rFonts w:eastAsiaTheme="minorEastAsia"/>
                <w:i/>
                <w:sz w:val="28"/>
              </w:rPr>
              <w:t>федерального</w:t>
            </w:r>
            <w:r w:rsidRPr="00D17EB3">
              <w:rPr>
                <w:rFonts w:eastAsiaTheme="minorEastAsia"/>
                <w:i/>
                <w:spacing w:val="-1"/>
                <w:sz w:val="28"/>
              </w:rPr>
              <w:t xml:space="preserve"> </w:t>
            </w:r>
            <w:r w:rsidRPr="00D17EB3">
              <w:rPr>
                <w:rFonts w:eastAsiaTheme="minorEastAsia"/>
                <w:i/>
                <w:sz w:val="28"/>
              </w:rPr>
              <w:t>или</w:t>
            </w:r>
          </w:p>
          <w:p w:rsidR="00C874BA" w:rsidRPr="00D17EB3" w:rsidRDefault="00C874BA" w:rsidP="00C874BA">
            <w:pPr>
              <w:pStyle w:val="TableParagraph"/>
              <w:spacing w:line="306" w:lineRule="exact"/>
              <w:ind w:left="108"/>
              <w:rPr>
                <w:rFonts w:eastAsiaTheme="minorEastAsia"/>
                <w:sz w:val="28"/>
              </w:rPr>
            </w:pPr>
            <w:r w:rsidRPr="00D17EB3">
              <w:rPr>
                <w:rFonts w:eastAsiaTheme="minorEastAsia"/>
                <w:i/>
                <w:sz w:val="28"/>
              </w:rPr>
              <w:t>регионального</w:t>
            </w:r>
            <w:r w:rsidRPr="00D17EB3">
              <w:rPr>
                <w:rFonts w:eastAsiaTheme="minorEastAsia"/>
                <w:i/>
                <w:spacing w:val="-9"/>
                <w:sz w:val="28"/>
              </w:rPr>
              <w:t xml:space="preserve"> </w:t>
            </w:r>
            <w:r w:rsidRPr="00D17EB3">
              <w:rPr>
                <w:rFonts w:eastAsiaTheme="minorEastAsia"/>
                <w:i/>
                <w:sz w:val="28"/>
              </w:rPr>
              <w:t>значения</w:t>
            </w:r>
            <w:r w:rsidRPr="00D17EB3">
              <w:rPr>
                <w:rFonts w:eastAsiaTheme="minorEastAsia"/>
                <w:sz w:val="28"/>
              </w:rPr>
              <w:t>)</w:t>
            </w:r>
          </w:p>
        </w:tc>
        <w:tc>
          <w:tcPr>
            <w:tcW w:w="1984" w:type="dxa"/>
          </w:tcPr>
          <w:p w:rsidR="00C874BA" w:rsidRPr="00D17EB3" w:rsidRDefault="00C874BA" w:rsidP="00C874BA">
            <w:pPr>
              <w:pStyle w:val="TableParagraph"/>
              <w:rPr>
                <w:rFonts w:eastAsiaTheme="minorEastAsia"/>
                <w:sz w:val="28"/>
              </w:rPr>
            </w:pPr>
          </w:p>
        </w:tc>
        <w:tc>
          <w:tcPr>
            <w:tcW w:w="1985" w:type="dxa"/>
          </w:tcPr>
          <w:p w:rsidR="00C874BA" w:rsidRPr="00D17EB3" w:rsidRDefault="00C874BA" w:rsidP="00C874BA">
            <w:pPr>
              <w:pStyle w:val="TableParagraph"/>
              <w:rPr>
                <w:rFonts w:eastAsiaTheme="minorEastAsia"/>
                <w:sz w:val="28"/>
              </w:rPr>
            </w:pPr>
          </w:p>
        </w:tc>
      </w:tr>
      <w:tr w:rsidR="00C874BA" w:rsidTr="00443523">
        <w:trPr>
          <w:trHeight w:val="2107"/>
        </w:trPr>
        <w:tc>
          <w:tcPr>
            <w:tcW w:w="826" w:type="dxa"/>
          </w:tcPr>
          <w:p w:rsidR="00C874BA" w:rsidRPr="00D17EB3" w:rsidRDefault="00C874BA" w:rsidP="00C874BA">
            <w:pPr>
              <w:pStyle w:val="TableParagraph"/>
              <w:spacing w:line="318" w:lineRule="exact"/>
              <w:ind w:right="-159"/>
              <w:jc w:val="center"/>
              <w:rPr>
                <w:rFonts w:eastAsiaTheme="minorEastAsia"/>
                <w:sz w:val="28"/>
              </w:rPr>
            </w:pPr>
            <w:r w:rsidRPr="00D17EB3">
              <w:rPr>
                <w:rFonts w:eastAsiaTheme="minorEastAsia"/>
                <w:sz w:val="28"/>
              </w:rPr>
              <w:t>3</w:t>
            </w:r>
          </w:p>
        </w:tc>
        <w:tc>
          <w:tcPr>
            <w:tcW w:w="5128" w:type="dxa"/>
          </w:tcPr>
          <w:p w:rsidR="00C874BA" w:rsidRPr="00D17EB3" w:rsidRDefault="00C874BA" w:rsidP="00C874BA">
            <w:pPr>
              <w:pStyle w:val="TableParagraph"/>
              <w:ind w:left="108" w:right="283" w:firstLine="30"/>
              <w:rPr>
                <w:rFonts w:eastAsiaTheme="minorEastAsia"/>
                <w:i/>
                <w:sz w:val="24"/>
                <w:szCs w:val="24"/>
              </w:rPr>
            </w:pPr>
            <w:r w:rsidRPr="00D17EB3">
              <w:rPr>
                <w:rFonts w:eastAsiaTheme="minorEastAsia"/>
                <w:sz w:val="28"/>
              </w:rPr>
              <w:t>Положительное заключение экспертизы</w:t>
            </w:r>
            <w:r w:rsidRPr="00D17EB3">
              <w:rPr>
                <w:rFonts w:eastAsiaTheme="minorEastAsia"/>
                <w:spacing w:val="1"/>
                <w:sz w:val="28"/>
              </w:rPr>
              <w:t xml:space="preserve"> </w:t>
            </w:r>
            <w:r w:rsidRPr="00D17EB3">
              <w:rPr>
                <w:rFonts w:eastAsiaTheme="minorEastAsia"/>
                <w:sz w:val="28"/>
              </w:rPr>
              <w:t>проектной</w:t>
            </w:r>
            <w:r w:rsidRPr="00D17EB3">
              <w:rPr>
                <w:rFonts w:eastAsiaTheme="minorEastAsia"/>
                <w:spacing w:val="70"/>
                <w:sz w:val="28"/>
              </w:rPr>
              <w:t xml:space="preserve"> </w:t>
            </w:r>
            <w:r w:rsidRPr="00D17EB3">
              <w:rPr>
                <w:rFonts w:eastAsiaTheme="minorEastAsia"/>
                <w:sz w:val="28"/>
              </w:rPr>
              <w:t>документации</w:t>
            </w:r>
            <w:r w:rsidRPr="00D17EB3">
              <w:rPr>
                <w:rFonts w:eastAsiaTheme="minorEastAsia"/>
                <w:spacing w:val="1"/>
                <w:sz w:val="28"/>
              </w:rPr>
              <w:t xml:space="preserve"> </w:t>
            </w:r>
            <w:r w:rsidRPr="00D17EB3">
              <w:rPr>
                <w:rFonts w:eastAsiaTheme="minorEastAsia"/>
                <w:sz w:val="24"/>
                <w:szCs w:val="24"/>
              </w:rPr>
              <w:t>(</w:t>
            </w:r>
            <w:r w:rsidRPr="00D17EB3">
              <w:rPr>
                <w:rFonts w:eastAsiaTheme="minorEastAsia"/>
                <w:i/>
                <w:sz w:val="24"/>
                <w:szCs w:val="24"/>
              </w:rPr>
              <w:t>указывается</w:t>
            </w:r>
            <w:r w:rsidRPr="00D17EB3">
              <w:rPr>
                <w:rFonts w:eastAsiaTheme="minorEastAsia"/>
                <w:i/>
                <w:spacing w:val="-8"/>
                <w:sz w:val="24"/>
                <w:szCs w:val="24"/>
              </w:rPr>
              <w:t xml:space="preserve"> </w:t>
            </w:r>
            <w:r w:rsidRPr="00D17EB3">
              <w:rPr>
                <w:rFonts w:eastAsiaTheme="minorEastAsia"/>
                <w:i/>
                <w:sz w:val="24"/>
                <w:szCs w:val="24"/>
              </w:rPr>
              <w:t>в</w:t>
            </w:r>
            <w:r w:rsidRPr="00D17EB3">
              <w:rPr>
                <w:rFonts w:eastAsiaTheme="minorEastAsia"/>
                <w:i/>
                <w:spacing w:val="-7"/>
                <w:sz w:val="24"/>
                <w:szCs w:val="24"/>
              </w:rPr>
              <w:t xml:space="preserve"> </w:t>
            </w:r>
            <w:r w:rsidRPr="00D17EB3">
              <w:rPr>
                <w:rFonts w:eastAsiaTheme="minorEastAsia"/>
                <w:i/>
                <w:sz w:val="24"/>
                <w:szCs w:val="24"/>
              </w:rPr>
              <w:t>случаях, если</w:t>
            </w:r>
            <w:r w:rsidRPr="00D17EB3">
              <w:rPr>
                <w:rFonts w:eastAsiaTheme="minorEastAsia"/>
                <w:i/>
                <w:spacing w:val="-6"/>
                <w:sz w:val="24"/>
                <w:szCs w:val="24"/>
              </w:rPr>
              <w:t xml:space="preserve"> </w:t>
            </w:r>
            <w:r w:rsidRPr="00D17EB3">
              <w:rPr>
                <w:rFonts w:eastAsiaTheme="minorEastAsia"/>
                <w:i/>
                <w:sz w:val="24"/>
                <w:szCs w:val="24"/>
              </w:rPr>
              <w:t>проектная</w:t>
            </w:r>
            <w:r w:rsidRPr="00D17EB3">
              <w:rPr>
                <w:rFonts w:eastAsiaTheme="minorEastAsia"/>
                <w:i/>
                <w:spacing w:val="-67"/>
                <w:sz w:val="24"/>
                <w:szCs w:val="24"/>
              </w:rPr>
              <w:t xml:space="preserve"> </w:t>
            </w:r>
            <w:r w:rsidRPr="00D17EB3">
              <w:rPr>
                <w:rFonts w:eastAsiaTheme="minorEastAsia"/>
                <w:i/>
                <w:sz w:val="24"/>
                <w:szCs w:val="24"/>
              </w:rPr>
              <w:t>документация подлежит экспертизе в</w:t>
            </w:r>
            <w:r w:rsidRPr="00D17EB3">
              <w:rPr>
                <w:rFonts w:eastAsiaTheme="minorEastAsia"/>
                <w:i/>
                <w:spacing w:val="-67"/>
                <w:sz w:val="24"/>
                <w:szCs w:val="24"/>
              </w:rPr>
              <w:t xml:space="preserve"> </w:t>
            </w:r>
            <w:r w:rsidRPr="00D17EB3">
              <w:rPr>
                <w:rFonts w:eastAsiaTheme="minorEastAsia"/>
                <w:i/>
                <w:sz w:val="24"/>
                <w:szCs w:val="24"/>
              </w:rPr>
              <w:t>соответствии со статьей49</w:t>
            </w:r>
            <w:r w:rsidRPr="00D17EB3">
              <w:rPr>
                <w:rFonts w:eastAsiaTheme="minorEastAsia"/>
                <w:i/>
                <w:spacing w:val="1"/>
                <w:sz w:val="24"/>
                <w:szCs w:val="24"/>
              </w:rPr>
              <w:t xml:space="preserve"> </w:t>
            </w:r>
            <w:r w:rsidRPr="00D17EB3">
              <w:rPr>
                <w:rFonts w:eastAsiaTheme="minorEastAsia"/>
                <w:i/>
                <w:sz w:val="24"/>
                <w:szCs w:val="24"/>
              </w:rPr>
              <w:t>Градостроительного</w:t>
            </w:r>
            <w:r w:rsidRPr="00D17EB3">
              <w:rPr>
                <w:rFonts w:eastAsiaTheme="minorEastAsia"/>
                <w:i/>
                <w:spacing w:val="-3"/>
                <w:sz w:val="24"/>
                <w:szCs w:val="24"/>
              </w:rPr>
              <w:t xml:space="preserve"> </w:t>
            </w:r>
            <w:r w:rsidRPr="00D17EB3">
              <w:rPr>
                <w:rFonts w:eastAsiaTheme="minorEastAsia"/>
                <w:i/>
                <w:sz w:val="24"/>
                <w:szCs w:val="24"/>
              </w:rPr>
              <w:t>кодекса</w:t>
            </w:r>
          </w:p>
          <w:p w:rsidR="00C874BA" w:rsidRPr="00D17EB3" w:rsidRDefault="00C874BA" w:rsidP="00C874BA">
            <w:pPr>
              <w:pStyle w:val="TableParagraph"/>
              <w:spacing w:line="306" w:lineRule="exact"/>
              <w:ind w:left="108"/>
              <w:rPr>
                <w:rFonts w:eastAsiaTheme="minorEastAsia"/>
                <w:i/>
                <w:sz w:val="28"/>
              </w:rPr>
            </w:pPr>
            <w:r w:rsidRPr="00D17EB3">
              <w:rPr>
                <w:rFonts w:eastAsiaTheme="minorEastAsia"/>
                <w:i/>
                <w:sz w:val="24"/>
                <w:szCs w:val="24"/>
              </w:rPr>
              <w:t>Российской</w:t>
            </w:r>
            <w:r w:rsidRPr="00D17EB3">
              <w:rPr>
                <w:rFonts w:eastAsiaTheme="minorEastAsia"/>
                <w:i/>
                <w:spacing w:val="-6"/>
                <w:sz w:val="24"/>
                <w:szCs w:val="24"/>
              </w:rPr>
              <w:t xml:space="preserve"> </w:t>
            </w:r>
            <w:r w:rsidRPr="00D17EB3">
              <w:rPr>
                <w:rFonts w:eastAsiaTheme="minorEastAsia"/>
                <w:i/>
                <w:sz w:val="24"/>
                <w:szCs w:val="24"/>
              </w:rPr>
              <w:t>Федерации)</w:t>
            </w:r>
          </w:p>
        </w:tc>
        <w:tc>
          <w:tcPr>
            <w:tcW w:w="1984" w:type="dxa"/>
          </w:tcPr>
          <w:p w:rsidR="00C874BA" w:rsidRPr="00D17EB3" w:rsidRDefault="00C874BA" w:rsidP="00C874BA">
            <w:pPr>
              <w:pStyle w:val="TableParagraph"/>
              <w:rPr>
                <w:rFonts w:eastAsiaTheme="minorEastAsia"/>
                <w:sz w:val="28"/>
              </w:rPr>
            </w:pPr>
          </w:p>
        </w:tc>
        <w:tc>
          <w:tcPr>
            <w:tcW w:w="1985" w:type="dxa"/>
          </w:tcPr>
          <w:p w:rsidR="00C874BA" w:rsidRPr="00D17EB3" w:rsidRDefault="00C874BA" w:rsidP="00C874BA">
            <w:pPr>
              <w:pStyle w:val="TableParagraph"/>
              <w:rPr>
                <w:rFonts w:eastAsiaTheme="minorEastAsia"/>
                <w:sz w:val="28"/>
              </w:rPr>
            </w:pPr>
          </w:p>
        </w:tc>
      </w:tr>
      <w:tr w:rsidR="00C874BA" w:rsidTr="00443523">
        <w:trPr>
          <w:trHeight w:val="2689"/>
        </w:trPr>
        <w:tc>
          <w:tcPr>
            <w:tcW w:w="826" w:type="dxa"/>
          </w:tcPr>
          <w:p w:rsidR="00C874BA" w:rsidRPr="00D17EB3" w:rsidRDefault="00C874BA" w:rsidP="00C874BA">
            <w:pPr>
              <w:pStyle w:val="TableParagraph"/>
              <w:spacing w:line="317" w:lineRule="exact"/>
              <w:ind w:right="-159"/>
              <w:jc w:val="center"/>
              <w:rPr>
                <w:rFonts w:eastAsiaTheme="minorEastAsia"/>
                <w:sz w:val="28"/>
              </w:rPr>
            </w:pPr>
            <w:r w:rsidRPr="00D17EB3">
              <w:rPr>
                <w:rFonts w:eastAsiaTheme="minorEastAsia"/>
                <w:sz w:val="28"/>
              </w:rPr>
              <w:t>4</w:t>
            </w:r>
          </w:p>
        </w:tc>
        <w:tc>
          <w:tcPr>
            <w:tcW w:w="5128" w:type="dxa"/>
          </w:tcPr>
          <w:p w:rsidR="00C874BA" w:rsidRPr="00D17EB3" w:rsidRDefault="00C874BA" w:rsidP="00C874BA">
            <w:pPr>
              <w:pStyle w:val="TableParagraph"/>
              <w:ind w:left="108" w:right="91" w:firstLine="30"/>
              <w:rPr>
                <w:rFonts w:eastAsiaTheme="minorEastAsia"/>
                <w:i/>
                <w:sz w:val="24"/>
                <w:szCs w:val="24"/>
              </w:rPr>
            </w:pPr>
            <w:r w:rsidRPr="00D17EB3">
              <w:rPr>
                <w:rFonts w:eastAsiaTheme="minorEastAsia"/>
                <w:sz w:val="28"/>
              </w:rPr>
              <w:t>Положительное заключение</w:t>
            </w:r>
            <w:r w:rsidRPr="00D17EB3">
              <w:rPr>
                <w:rFonts w:eastAsiaTheme="minorEastAsia"/>
                <w:spacing w:val="1"/>
                <w:sz w:val="28"/>
              </w:rPr>
              <w:t xml:space="preserve"> </w:t>
            </w:r>
            <w:r w:rsidRPr="00D17EB3">
              <w:rPr>
                <w:rFonts w:eastAsiaTheme="minorEastAsia"/>
                <w:sz w:val="28"/>
              </w:rPr>
              <w:t>государственной экологической</w:t>
            </w:r>
            <w:r w:rsidRPr="00D17EB3">
              <w:rPr>
                <w:rFonts w:eastAsiaTheme="minorEastAsia"/>
                <w:spacing w:val="1"/>
                <w:sz w:val="28"/>
              </w:rPr>
              <w:t xml:space="preserve"> </w:t>
            </w:r>
            <w:r w:rsidRPr="00D17EB3">
              <w:rPr>
                <w:rFonts w:eastAsiaTheme="minorEastAsia"/>
                <w:sz w:val="28"/>
              </w:rPr>
              <w:t>экспертизы проектной документации</w:t>
            </w:r>
            <w:r w:rsidRPr="00D17EB3">
              <w:rPr>
                <w:rFonts w:eastAsiaTheme="minorEastAsia"/>
                <w:spacing w:val="1"/>
                <w:sz w:val="28"/>
              </w:rPr>
              <w:t xml:space="preserve"> </w:t>
            </w:r>
            <w:r w:rsidRPr="00D17EB3">
              <w:rPr>
                <w:rFonts w:eastAsiaTheme="minorEastAsia"/>
                <w:sz w:val="24"/>
                <w:szCs w:val="24"/>
              </w:rPr>
              <w:t>(</w:t>
            </w:r>
            <w:r w:rsidRPr="00D17EB3">
              <w:rPr>
                <w:rFonts w:eastAsiaTheme="minorEastAsia"/>
                <w:i/>
                <w:sz w:val="24"/>
                <w:szCs w:val="24"/>
              </w:rPr>
              <w:t>указываются реквизиты приказа об</w:t>
            </w:r>
            <w:r w:rsidRPr="00D17EB3">
              <w:rPr>
                <w:rFonts w:eastAsiaTheme="minorEastAsia"/>
                <w:i/>
                <w:spacing w:val="1"/>
                <w:sz w:val="24"/>
                <w:szCs w:val="24"/>
              </w:rPr>
              <w:t xml:space="preserve"> </w:t>
            </w:r>
            <w:r w:rsidRPr="00D17EB3">
              <w:rPr>
                <w:rFonts w:eastAsiaTheme="minorEastAsia"/>
                <w:i/>
                <w:sz w:val="24"/>
                <w:szCs w:val="24"/>
              </w:rPr>
              <w:t>утверждении</w:t>
            </w:r>
            <w:r w:rsidRPr="00D17EB3">
              <w:rPr>
                <w:rFonts w:eastAsiaTheme="minorEastAsia"/>
                <w:i/>
                <w:spacing w:val="-10"/>
                <w:sz w:val="24"/>
                <w:szCs w:val="24"/>
              </w:rPr>
              <w:t xml:space="preserve"> </w:t>
            </w:r>
            <w:r w:rsidRPr="00D17EB3">
              <w:rPr>
                <w:rFonts w:eastAsiaTheme="minorEastAsia"/>
                <w:i/>
                <w:sz w:val="24"/>
                <w:szCs w:val="24"/>
              </w:rPr>
              <w:t>заключения</w:t>
            </w:r>
            <w:r w:rsidRPr="00D17EB3">
              <w:rPr>
                <w:rFonts w:eastAsiaTheme="minorEastAsia"/>
                <w:i/>
                <w:spacing w:val="-10"/>
                <w:sz w:val="24"/>
                <w:szCs w:val="24"/>
              </w:rPr>
              <w:t xml:space="preserve"> </w:t>
            </w:r>
            <w:r w:rsidRPr="00D17EB3">
              <w:rPr>
                <w:rFonts w:eastAsiaTheme="minorEastAsia"/>
                <w:i/>
                <w:sz w:val="24"/>
                <w:szCs w:val="24"/>
              </w:rPr>
              <w:t>в</w:t>
            </w:r>
            <w:r w:rsidRPr="00D17EB3">
              <w:rPr>
                <w:rFonts w:eastAsiaTheme="minorEastAsia"/>
                <w:i/>
                <w:spacing w:val="-10"/>
                <w:sz w:val="24"/>
                <w:szCs w:val="24"/>
              </w:rPr>
              <w:t xml:space="preserve"> </w:t>
            </w:r>
            <w:r w:rsidRPr="00D17EB3">
              <w:rPr>
                <w:rFonts w:eastAsiaTheme="minorEastAsia"/>
                <w:i/>
                <w:sz w:val="24"/>
                <w:szCs w:val="24"/>
              </w:rPr>
              <w:t>случаях, если</w:t>
            </w:r>
            <w:r w:rsidRPr="00D17EB3">
              <w:rPr>
                <w:rFonts w:eastAsiaTheme="minorEastAsia"/>
                <w:i/>
                <w:spacing w:val="-67"/>
                <w:sz w:val="24"/>
                <w:szCs w:val="24"/>
              </w:rPr>
              <w:t xml:space="preserve"> </w:t>
            </w:r>
            <w:r w:rsidRPr="00D17EB3">
              <w:rPr>
                <w:rFonts w:eastAsiaTheme="minorEastAsia"/>
                <w:i/>
                <w:sz w:val="24"/>
                <w:szCs w:val="24"/>
              </w:rPr>
              <w:t>проектная документация подлежит</w:t>
            </w:r>
            <w:r w:rsidRPr="00D17EB3">
              <w:rPr>
                <w:rFonts w:eastAsiaTheme="minorEastAsia"/>
                <w:i/>
                <w:spacing w:val="1"/>
                <w:sz w:val="24"/>
                <w:szCs w:val="24"/>
              </w:rPr>
              <w:t xml:space="preserve"> </w:t>
            </w:r>
            <w:r w:rsidRPr="00D17EB3">
              <w:rPr>
                <w:rFonts w:eastAsiaTheme="minorEastAsia"/>
                <w:i/>
                <w:sz w:val="24"/>
                <w:szCs w:val="24"/>
              </w:rPr>
              <w:t>экологической экспертизе в</w:t>
            </w:r>
            <w:r w:rsidRPr="00D17EB3">
              <w:rPr>
                <w:rFonts w:eastAsiaTheme="minorEastAsia"/>
                <w:i/>
                <w:spacing w:val="1"/>
                <w:sz w:val="24"/>
                <w:szCs w:val="24"/>
              </w:rPr>
              <w:t xml:space="preserve"> </w:t>
            </w:r>
            <w:r w:rsidRPr="00D17EB3">
              <w:rPr>
                <w:rFonts w:eastAsiaTheme="minorEastAsia"/>
                <w:i/>
                <w:sz w:val="24"/>
                <w:szCs w:val="24"/>
              </w:rPr>
              <w:t>соответствии со статьей49</w:t>
            </w:r>
            <w:r w:rsidRPr="00D17EB3">
              <w:rPr>
                <w:rFonts w:eastAsiaTheme="minorEastAsia"/>
                <w:i/>
                <w:spacing w:val="1"/>
                <w:sz w:val="24"/>
                <w:szCs w:val="24"/>
              </w:rPr>
              <w:t xml:space="preserve"> </w:t>
            </w:r>
            <w:r w:rsidRPr="00D17EB3">
              <w:rPr>
                <w:rFonts w:eastAsiaTheme="minorEastAsia"/>
                <w:i/>
                <w:sz w:val="24"/>
                <w:szCs w:val="24"/>
              </w:rPr>
              <w:t>Градостроительного</w:t>
            </w:r>
            <w:r w:rsidRPr="00D17EB3">
              <w:rPr>
                <w:rFonts w:eastAsiaTheme="minorEastAsia"/>
                <w:i/>
                <w:spacing w:val="-3"/>
                <w:sz w:val="24"/>
                <w:szCs w:val="24"/>
              </w:rPr>
              <w:t xml:space="preserve"> </w:t>
            </w:r>
            <w:r w:rsidRPr="00D17EB3">
              <w:rPr>
                <w:rFonts w:eastAsiaTheme="minorEastAsia"/>
                <w:i/>
                <w:sz w:val="24"/>
                <w:szCs w:val="24"/>
              </w:rPr>
              <w:t>кодекса</w:t>
            </w:r>
          </w:p>
          <w:p w:rsidR="00C874BA" w:rsidRPr="00D17EB3" w:rsidRDefault="00C874BA" w:rsidP="00C874BA">
            <w:pPr>
              <w:pStyle w:val="TableParagraph"/>
              <w:spacing w:line="306" w:lineRule="exact"/>
              <w:ind w:left="108"/>
              <w:rPr>
                <w:rFonts w:eastAsiaTheme="minorEastAsia"/>
                <w:sz w:val="28"/>
              </w:rPr>
            </w:pPr>
            <w:r w:rsidRPr="00D17EB3">
              <w:rPr>
                <w:rFonts w:eastAsiaTheme="minorEastAsia"/>
                <w:i/>
                <w:sz w:val="24"/>
                <w:szCs w:val="24"/>
              </w:rPr>
              <w:t>Российской</w:t>
            </w:r>
            <w:r w:rsidRPr="00D17EB3">
              <w:rPr>
                <w:rFonts w:eastAsiaTheme="minorEastAsia"/>
                <w:i/>
                <w:spacing w:val="-6"/>
                <w:sz w:val="24"/>
                <w:szCs w:val="24"/>
              </w:rPr>
              <w:t xml:space="preserve"> </w:t>
            </w:r>
            <w:r w:rsidRPr="00D17EB3">
              <w:rPr>
                <w:rFonts w:eastAsiaTheme="minorEastAsia"/>
                <w:i/>
                <w:sz w:val="24"/>
                <w:szCs w:val="24"/>
              </w:rPr>
              <w:t>Федерации</w:t>
            </w:r>
            <w:r w:rsidRPr="00D17EB3">
              <w:rPr>
                <w:rFonts w:eastAsiaTheme="minorEastAsia"/>
                <w:sz w:val="24"/>
                <w:szCs w:val="24"/>
              </w:rPr>
              <w:t>)</w:t>
            </w:r>
          </w:p>
        </w:tc>
        <w:tc>
          <w:tcPr>
            <w:tcW w:w="1984" w:type="dxa"/>
          </w:tcPr>
          <w:p w:rsidR="00C874BA" w:rsidRPr="00D17EB3" w:rsidRDefault="00C874BA" w:rsidP="00C874BA">
            <w:pPr>
              <w:pStyle w:val="TableParagraph"/>
              <w:rPr>
                <w:rFonts w:eastAsiaTheme="minorEastAsia"/>
                <w:sz w:val="28"/>
              </w:rPr>
            </w:pPr>
          </w:p>
        </w:tc>
        <w:tc>
          <w:tcPr>
            <w:tcW w:w="1985" w:type="dxa"/>
          </w:tcPr>
          <w:p w:rsidR="00C874BA" w:rsidRPr="00D17EB3" w:rsidRDefault="00C874BA" w:rsidP="00C874BA">
            <w:pPr>
              <w:pStyle w:val="TableParagraph"/>
              <w:rPr>
                <w:rFonts w:eastAsiaTheme="minorEastAsia"/>
                <w:sz w:val="28"/>
              </w:rPr>
            </w:pPr>
          </w:p>
        </w:tc>
      </w:tr>
    </w:tbl>
    <w:p w:rsidR="00C874BA" w:rsidRDefault="00C874BA" w:rsidP="00C874BA">
      <w:pPr>
        <w:pStyle w:val="a8"/>
        <w:spacing w:before="10"/>
        <w:rPr>
          <w:sz w:val="15"/>
        </w:rPr>
      </w:pPr>
    </w:p>
    <w:p w:rsidR="00C874BA" w:rsidRDefault="00C874BA" w:rsidP="00C874BA">
      <w:pPr>
        <w:pStyle w:val="a8"/>
        <w:tabs>
          <w:tab w:val="left" w:pos="9950"/>
        </w:tabs>
        <w:spacing w:before="89"/>
        <w:ind w:left="113" w:right="211"/>
        <w:jc w:val="both"/>
      </w:pPr>
      <w:r>
        <w:t>Приложение:</w:t>
      </w:r>
      <w:r>
        <w:rPr>
          <w:u w:val="single"/>
        </w:rPr>
        <w:tab/>
      </w:r>
      <w:r>
        <w:t xml:space="preserve"> Номер</w:t>
      </w:r>
      <w:r>
        <w:rPr>
          <w:spacing w:val="-6"/>
        </w:rPr>
        <w:t xml:space="preserve"> </w:t>
      </w:r>
      <w:r>
        <w:t>телефона</w:t>
      </w:r>
      <w:r>
        <w:rPr>
          <w:spacing w:val="-4"/>
        </w:rPr>
        <w:t xml:space="preserve"> </w:t>
      </w:r>
      <w:r>
        <w:t>и</w:t>
      </w:r>
      <w:r>
        <w:rPr>
          <w:spacing w:val="-5"/>
        </w:rPr>
        <w:t xml:space="preserve"> </w:t>
      </w:r>
      <w:r>
        <w:t>адрес</w:t>
      </w:r>
      <w:r>
        <w:rPr>
          <w:spacing w:val="-5"/>
        </w:rPr>
        <w:t xml:space="preserve"> </w:t>
      </w:r>
      <w:r>
        <w:t>электронной</w:t>
      </w:r>
      <w:r>
        <w:rPr>
          <w:spacing w:val="-5"/>
        </w:rPr>
        <w:t xml:space="preserve"> </w:t>
      </w:r>
      <w:r>
        <w:t>почты</w:t>
      </w:r>
      <w:r>
        <w:rPr>
          <w:spacing w:val="-5"/>
        </w:rPr>
        <w:t xml:space="preserve"> </w:t>
      </w:r>
      <w:r>
        <w:t>для</w:t>
      </w:r>
      <w:r>
        <w:rPr>
          <w:spacing w:val="-5"/>
        </w:rPr>
        <w:t xml:space="preserve"> </w:t>
      </w:r>
      <w:r>
        <w:t>связи:</w:t>
      </w:r>
      <w:r>
        <w:rPr>
          <w:spacing w:val="-1"/>
        </w:rPr>
        <w:t xml:space="preserve"> </w:t>
      </w:r>
      <w:r>
        <w:rPr>
          <w:u w:val="single"/>
        </w:rPr>
        <w:t xml:space="preserve"> </w:t>
      </w:r>
      <w:r>
        <w:rPr>
          <w:u w:val="single"/>
        </w:rPr>
        <w:tab/>
      </w:r>
      <w:r>
        <w:rPr>
          <w:w w:val="7"/>
          <w:u w:val="single"/>
        </w:rPr>
        <w:t xml:space="preserve"> </w:t>
      </w:r>
      <w:r>
        <w:t xml:space="preserve"> Результат</w:t>
      </w:r>
      <w:r>
        <w:rPr>
          <w:spacing w:val="-2"/>
        </w:rPr>
        <w:t xml:space="preserve"> </w:t>
      </w:r>
      <w:r>
        <w:t>предоставления</w:t>
      </w:r>
      <w:r>
        <w:rPr>
          <w:spacing w:val="-1"/>
        </w:rPr>
        <w:t xml:space="preserve"> </w:t>
      </w:r>
      <w:r>
        <w:t>услуги</w:t>
      </w:r>
      <w:r>
        <w:rPr>
          <w:spacing w:val="-1"/>
        </w:rPr>
        <w:t xml:space="preserve"> </w:t>
      </w:r>
      <w:r>
        <w:t>прошу:</w:t>
      </w:r>
    </w:p>
    <w:p w:rsidR="00C874BA" w:rsidRDefault="00C874BA" w:rsidP="00C874BA">
      <w:pPr>
        <w:pStyle w:val="a8"/>
        <w:spacing w:before="7"/>
        <w:rPr>
          <w:sz w:val="23"/>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4"/>
        <w:gridCol w:w="1134"/>
      </w:tblGrid>
      <w:tr w:rsidR="00C874BA" w:rsidTr="00C874BA">
        <w:trPr>
          <w:trHeight w:val="1527"/>
        </w:trPr>
        <w:tc>
          <w:tcPr>
            <w:tcW w:w="8784" w:type="dxa"/>
          </w:tcPr>
          <w:p w:rsidR="00C874BA" w:rsidRPr="00D17EB3" w:rsidRDefault="00C874BA" w:rsidP="00C874BA">
            <w:pPr>
              <w:pStyle w:val="TableParagraph"/>
              <w:spacing w:before="125"/>
              <w:ind w:left="108" w:right="192"/>
              <w:rPr>
                <w:rFonts w:eastAsiaTheme="minorEastAsia"/>
                <w:sz w:val="28"/>
              </w:rPr>
            </w:pPr>
            <w:r w:rsidRPr="00D17EB3">
              <w:rPr>
                <w:rFonts w:eastAsiaTheme="minorEastAsia"/>
                <w:sz w:val="28"/>
              </w:rPr>
              <w:t>направить в форме электронного документа в личный кабинет в</w:t>
            </w:r>
            <w:r w:rsidRPr="00D17EB3">
              <w:rPr>
                <w:rFonts w:eastAsiaTheme="minorEastAsia"/>
                <w:spacing w:val="1"/>
                <w:sz w:val="28"/>
              </w:rPr>
              <w:t xml:space="preserve"> </w:t>
            </w:r>
            <w:r w:rsidRPr="00D17EB3">
              <w:rPr>
                <w:rFonts w:eastAsiaTheme="minorEastAsia"/>
                <w:sz w:val="28"/>
              </w:rPr>
              <w:t>федеральной</w:t>
            </w:r>
            <w:r w:rsidRPr="00D17EB3">
              <w:rPr>
                <w:rFonts w:eastAsiaTheme="minorEastAsia"/>
                <w:spacing w:val="-15"/>
                <w:sz w:val="28"/>
              </w:rPr>
              <w:t xml:space="preserve"> </w:t>
            </w:r>
            <w:r w:rsidRPr="00D17EB3">
              <w:rPr>
                <w:rFonts w:eastAsiaTheme="minorEastAsia"/>
                <w:sz w:val="28"/>
              </w:rPr>
              <w:t>государственной</w:t>
            </w:r>
            <w:r w:rsidRPr="00D17EB3">
              <w:rPr>
                <w:rFonts w:eastAsiaTheme="minorEastAsia"/>
                <w:spacing w:val="-15"/>
                <w:sz w:val="28"/>
              </w:rPr>
              <w:t xml:space="preserve"> </w:t>
            </w:r>
            <w:r w:rsidRPr="00D17EB3">
              <w:rPr>
                <w:rFonts w:eastAsiaTheme="minorEastAsia"/>
                <w:sz w:val="28"/>
              </w:rPr>
              <w:t>информационной</w:t>
            </w:r>
            <w:r w:rsidRPr="00D17EB3">
              <w:rPr>
                <w:rFonts w:eastAsiaTheme="minorEastAsia"/>
                <w:spacing w:val="-15"/>
                <w:sz w:val="28"/>
              </w:rPr>
              <w:t xml:space="preserve"> </w:t>
            </w:r>
            <w:r w:rsidRPr="00D17EB3">
              <w:rPr>
                <w:rFonts w:eastAsiaTheme="minorEastAsia"/>
                <w:sz w:val="28"/>
              </w:rPr>
              <w:t>системе"Единый</w:t>
            </w:r>
            <w:r w:rsidRPr="00D17EB3">
              <w:rPr>
                <w:rFonts w:eastAsiaTheme="minorEastAsia"/>
                <w:spacing w:val="-67"/>
                <w:sz w:val="28"/>
              </w:rPr>
              <w:t xml:space="preserve"> </w:t>
            </w:r>
            <w:r w:rsidRPr="00D17EB3">
              <w:rPr>
                <w:rFonts w:eastAsiaTheme="minorEastAsia"/>
                <w:sz w:val="28"/>
              </w:rPr>
              <w:t>портал государственных и муниципальных услуг(функций)"/на</w:t>
            </w:r>
            <w:r w:rsidRPr="00D17EB3">
              <w:rPr>
                <w:rFonts w:eastAsiaTheme="minorEastAsia"/>
                <w:spacing w:val="1"/>
                <w:sz w:val="28"/>
              </w:rPr>
              <w:t xml:space="preserve"> </w:t>
            </w:r>
            <w:r w:rsidRPr="00D17EB3">
              <w:rPr>
                <w:rFonts w:eastAsiaTheme="minorEastAsia"/>
                <w:sz w:val="28"/>
              </w:rPr>
              <w:t>региональном</w:t>
            </w:r>
            <w:r w:rsidRPr="00D17EB3">
              <w:rPr>
                <w:rFonts w:eastAsiaTheme="minorEastAsia"/>
                <w:spacing w:val="-6"/>
                <w:sz w:val="28"/>
              </w:rPr>
              <w:t xml:space="preserve"> </w:t>
            </w:r>
            <w:r w:rsidRPr="00D17EB3">
              <w:rPr>
                <w:rFonts w:eastAsiaTheme="minorEastAsia"/>
                <w:sz w:val="28"/>
              </w:rPr>
              <w:t>портале</w:t>
            </w:r>
            <w:r w:rsidRPr="00D17EB3">
              <w:rPr>
                <w:rFonts w:eastAsiaTheme="minorEastAsia"/>
                <w:spacing w:val="-6"/>
                <w:sz w:val="28"/>
              </w:rPr>
              <w:t xml:space="preserve"> </w:t>
            </w:r>
            <w:r w:rsidRPr="00D17EB3">
              <w:rPr>
                <w:rFonts w:eastAsiaTheme="minorEastAsia"/>
                <w:sz w:val="28"/>
              </w:rPr>
              <w:t>государственных</w:t>
            </w:r>
            <w:r w:rsidRPr="00D17EB3">
              <w:rPr>
                <w:rFonts w:eastAsiaTheme="minorEastAsia"/>
                <w:spacing w:val="-5"/>
                <w:sz w:val="28"/>
              </w:rPr>
              <w:t xml:space="preserve"> </w:t>
            </w:r>
            <w:r w:rsidRPr="00D17EB3">
              <w:rPr>
                <w:rFonts w:eastAsiaTheme="minorEastAsia"/>
                <w:sz w:val="28"/>
              </w:rPr>
              <w:t>и</w:t>
            </w:r>
            <w:r w:rsidRPr="00D17EB3">
              <w:rPr>
                <w:rFonts w:eastAsiaTheme="minorEastAsia"/>
                <w:spacing w:val="-6"/>
                <w:sz w:val="28"/>
              </w:rPr>
              <w:t xml:space="preserve"> </w:t>
            </w:r>
            <w:r w:rsidRPr="00D17EB3">
              <w:rPr>
                <w:rFonts w:eastAsiaTheme="minorEastAsia"/>
                <w:sz w:val="28"/>
              </w:rPr>
              <w:t>муниципальных</w:t>
            </w:r>
            <w:r w:rsidRPr="00D17EB3">
              <w:rPr>
                <w:rFonts w:eastAsiaTheme="minorEastAsia"/>
                <w:spacing w:val="-5"/>
                <w:sz w:val="28"/>
              </w:rPr>
              <w:t xml:space="preserve"> </w:t>
            </w:r>
            <w:r w:rsidRPr="00D17EB3">
              <w:rPr>
                <w:rFonts w:eastAsiaTheme="minorEastAsia"/>
                <w:sz w:val="28"/>
              </w:rPr>
              <w:t>услуг</w:t>
            </w:r>
          </w:p>
        </w:tc>
        <w:tc>
          <w:tcPr>
            <w:tcW w:w="1134" w:type="dxa"/>
          </w:tcPr>
          <w:p w:rsidR="00C874BA" w:rsidRPr="00D17EB3" w:rsidRDefault="00C874BA" w:rsidP="00C874BA">
            <w:pPr>
              <w:pStyle w:val="TableParagraph"/>
              <w:rPr>
                <w:rFonts w:eastAsiaTheme="minorEastAsia"/>
                <w:sz w:val="28"/>
              </w:rPr>
            </w:pPr>
          </w:p>
        </w:tc>
      </w:tr>
      <w:tr w:rsidR="00C874BA" w:rsidTr="00DE43EE">
        <w:trPr>
          <w:trHeight w:val="1479"/>
        </w:trPr>
        <w:tc>
          <w:tcPr>
            <w:tcW w:w="8784" w:type="dxa"/>
          </w:tcPr>
          <w:p w:rsidR="00C874BA" w:rsidRPr="00D17EB3" w:rsidRDefault="00C874BA" w:rsidP="00C874BA">
            <w:pPr>
              <w:pStyle w:val="TableParagraph"/>
              <w:tabs>
                <w:tab w:val="left" w:pos="8214"/>
              </w:tabs>
              <w:spacing w:before="125"/>
              <w:ind w:left="108" w:right="557"/>
              <w:rPr>
                <w:rFonts w:eastAsiaTheme="minorEastAsia"/>
                <w:sz w:val="28"/>
              </w:rPr>
            </w:pPr>
            <w:r w:rsidRPr="00D17EB3">
              <w:rPr>
                <w:rFonts w:eastAsiaTheme="minorEastAsia"/>
                <w:sz w:val="28"/>
              </w:rPr>
              <w:t>выдать на бумажном носителе при личном обращении в</w:t>
            </w:r>
            <w:r w:rsidRPr="00D17EB3">
              <w:rPr>
                <w:rFonts w:eastAsiaTheme="minorEastAsia"/>
                <w:spacing w:val="1"/>
                <w:sz w:val="28"/>
              </w:rPr>
              <w:t xml:space="preserve"> </w:t>
            </w:r>
            <w:r w:rsidRPr="00D17EB3">
              <w:rPr>
                <w:rFonts w:eastAsiaTheme="minorEastAsia"/>
                <w:sz w:val="28"/>
              </w:rPr>
              <w:t>Уполномоченный орган либо в многофункциональный центр</w:t>
            </w:r>
            <w:r w:rsidRPr="00D17EB3">
              <w:rPr>
                <w:rFonts w:eastAsiaTheme="minorEastAsia"/>
                <w:spacing w:val="-67"/>
                <w:sz w:val="28"/>
              </w:rPr>
              <w:t xml:space="preserve"> </w:t>
            </w:r>
            <w:r w:rsidRPr="00D17EB3">
              <w:rPr>
                <w:rFonts w:eastAsiaTheme="minorEastAsia"/>
                <w:sz w:val="28"/>
              </w:rPr>
              <w:t>предоставления государственных и муниципальных услуг,</w:t>
            </w:r>
            <w:r w:rsidRPr="00D17EB3">
              <w:rPr>
                <w:rFonts w:eastAsiaTheme="minorEastAsia"/>
                <w:spacing w:val="1"/>
                <w:sz w:val="28"/>
              </w:rPr>
              <w:t xml:space="preserve"> </w:t>
            </w:r>
            <w:r w:rsidRPr="00D17EB3">
              <w:rPr>
                <w:rFonts w:eastAsiaTheme="minorEastAsia"/>
                <w:sz w:val="28"/>
              </w:rPr>
              <w:t>расположенный</w:t>
            </w:r>
            <w:r w:rsidRPr="00D17EB3">
              <w:rPr>
                <w:rFonts w:eastAsiaTheme="minorEastAsia"/>
                <w:spacing w:val="-5"/>
                <w:sz w:val="28"/>
              </w:rPr>
              <w:t xml:space="preserve"> </w:t>
            </w:r>
            <w:r w:rsidRPr="00D17EB3">
              <w:rPr>
                <w:rFonts w:eastAsiaTheme="minorEastAsia"/>
                <w:sz w:val="28"/>
              </w:rPr>
              <w:t>по</w:t>
            </w:r>
            <w:r w:rsidRPr="00D17EB3">
              <w:rPr>
                <w:rFonts w:eastAsiaTheme="minorEastAsia"/>
                <w:spacing w:val="-4"/>
                <w:sz w:val="28"/>
              </w:rPr>
              <w:t xml:space="preserve"> </w:t>
            </w:r>
            <w:r w:rsidRPr="00D17EB3">
              <w:rPr>
                <w:rFonts w:eastAsiaTheme="minorEastAsia"/>
                <w:sz w:val="28"/>
              </w:rPr>
              <w:t>адресу:</w:t>
            </w:r>
            <w:r w:rsidRPr="00D17EB3">
              <w:rPr>
                <w:rFonts w:eastAsiaTheme="minorEastAsia"/>
                <w:sz w:val="28"/>
                <w:u w:val="single"/>
              </w:rPr>
              <w:t xml:space="preserve"> </w:t>
            </w:r>
            <w:r w:rsidRPr="00D17EB3">
              <w:rPr>
                <w:rFonts w:eastAsiaTheme="minorEastAsia"/>
                <w:sz w:val="28"/>
                <w:u w:val="single"/>
              </w:rPr>
              <w:tab/>
            </w:r>
          </w:p>
        </w:tc>
        <w:tc>
          <w:tcPr>
            <w:tcW w:w="1134" w:type="dxa"/>
          </w:tcPr>
          <w:p w:rsidR="00C874BA" w:rsidRPr="00D17EB3" w:rsidRDefault="00C874BA" w:rsidP="00C874BA">
            <w:pPr>
              <w:pStyle w:val="TableParagraph"/>
              <w:rPr>
                <w:rFonts w:eastAsiaTheme="minorEastAsia"/>
                <w:sz w:val="28"/>
              </w:rPr>
            </w:pPr>
          </w:p>
        </w:tc>
      </w:tr>
      <w:tr w:rsidR="00C874BA" w:rsidTr="00C874BA">
        <w:trPr>
          <w:trHeight w:val="883"/>
        </w:trPr>
        <w:tc>
          <w:tcPr>
            <w:tcW w:w="8784" w:type="dxa"/>
          </w:tcPr>
          <w:p w:rsidR="00C874BA" w:rsidRPr="00D17EB3" w:rsidRDefault="00C874BA" w:rsidP="00C874BA">
            <w:pPr>
              <w:pStyle w:val="TableParagraph"/>
              <w:tabs>
                <w:tab w:val="left" w:pos="5871"/>
              </w:tabs>
              <w:spacing w:before="125"/>
              <w:ind w:left="108" w:right="2900"/>
              <w:rPr>
                <w:rFonts w:eastAsiaTheme="minorEastAsia"/>
                <w:sz w:val="28"/>
              </w:rPr>
            </w:pPr>
            <w:r w:rsidRPr="00D17EB3">
              <w:rPr>
                <w:rFonts w:eastAsiaTheme="minorEastAsia"/>
                <w:sz w:val="28"/>
              </w:rPr>
              <w:t>направить на бумажном носителе на почтовый</w:t>
            </w:r>
            <w:r w:rsidRPr="00D17EB3">
              <w:rPr>
                <w:rFonts w:eastAsiaTheme="minorEastAsia"/>
                <w:spacing w:val="1"/>
                <w:sz w:val="28"/>
              </w:rPr>
              <w:t xml:space="preserve"> </w:t>
            </w:r>
            <w:r w:rsidRPr="00D17EB3">
              <w:rPr>
                <w:rFonts w:eastAsiaTheme="minorEastAsia"/>
                <w:sz w:val="28"/>
              </w:rPr>
              <w:t>адрес:</w:t>
            </w:r>
            <w:r w:rsidRPr="00D17EB3">
              <w:rPr>
                <w:rFonts w:eastAsiaTheme="minorEastAsia"/>
                <w:sz w:val="28"/>
                <w:u w:val="single"/>
              </w:rPr>
              <w:t xml:space="preserve"> </w:t>
            </w:r>
            <w:r w:rsidRPr="00D17EB3">
              <w:rPr>
                <w:rFonts w:eastAsiaTheme="minorEastAsia"/>
                <w:sz w:val="28"/>
                <w:u w:val="single"/>
              </w:rPr>
              <w:tab/>
            </w:r>
          </w:p>
        </w:tc>
        <w:tc>
          <w:tcPr>
            <w:tcW w:w="1134" w:type="dxa"/>
          </w:tcPr>
          <w:p w:rsidR="00C874BA" w:rsidRPr="00D17EB3" w:rsidRDefault="00C874BA" w:rsidP="00C874BA">
            <w:pPr>
              <w:pStyle w:val="TableParagraph"/>
              <w:rPr>
                <w:rFonts w:eastAsiaTheme="minorEastAsia"/>
                <w:sz w:val="28"/>
              </w:rPr>
            </w:pPr>
          </w:p>
        </w:tc>
      </w:tr>
      <w:tr w:rsidR="00C874BA" w:rsidTr="00C874BA">
        <w:trPr>
          <w:trHeight w:val="883"/>
        </w:trPr>
        <w:tc>
          <w:tcPr>
            <w:tcW w:w="8784" w:type="dxa"/>
          </w:tcPr>
          <w:p w:rsidR="00C874BA" w:rsidRPr="00D17EB3" w:rsidRDefault="00C874BA" w:rsidP="00C874BA">
            <w:pPr>
              <w:pStyle w:val="TableParagraph"/>
              <w:spacing w:before="115"/>
              <w:ind w:left="108" w:right="192"/>
              <w:rPr>
                <w:rFonts w:eastAsiaTheme="minorEastAsia"/>
                <w:sz w:val="28"/>
              </w:rPr>
            </w:pPr>
            <w:r w:rsidRPr="00D17EB3">
              <w:rPr>
                <w:rFonts w:eastAsiaTheme="minorEastAsia"/>
                <w:sz w:val="28"/>
              </w:rPr>
              <w:t>направить</w:t>
            </w:r>
            <w:r w:rsidRPr="00D17EB3">
              <w:rPr>
                <w:rFonts w:eastAsiaTheme="minorEastAsia"/>
                <w:spacing w:val="-6"/>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форме</w:t>
            </w:r>
            <w:r w:rsidRPr="00D17EB3">
              <w:rPr>
                <w:rFonts w:eastAsiaTheme="minorEastAsia"/>
                <w:spacing w:val="-5"/>
                <w:sz w:val="28"/>
              </w:rPr>
              <w:t xml:space="preserve"> </w:t>
            </w:r>
            <w:r w:rsidRPr="00D17EB3">
              <w:rPr>
                <w:rFonts w:eastAsiaTheme="minorEastAsia"/>
                <w:sz w:val="28"/>
              </w:rPr>
              <w:t>электронного</w:t>
            </w:r>
            <w:r w:rsidRPr="00D17EB3">
              <w:rPr>
                <w:rFonts w:eastAsiaTheme="minorEastAsia"/>
                <w:spacing w:val="-6"/>
                <w:sz w:val="28"/>
              </w:rPr>
              <w:t xml:space="preserve"> </w:t>
            </w:r>
            <w:r w:rsidRPr="00D17EB3">
              <w:rPr>
                <w:rFonts w:eastAsiaTheme="minorEastAsia"/>
                <w:sz w:val="28"/>
              </w:rPr>
              <w:t>документа</w:t>
            </w:r>
            <w:r w:rsidRPr="00D17EB3">
              <w:rPr>
                <w:rFonts w:eastAsiaTheme="minorEastAsia"/>
                <w:spacing w:val="-5"/>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личный</w:t>
            </w:r>
            <w:r w:rsidRPr="00D17EB3">
              <w:rPr>
                <w:rFonts w:eastAsiaTheme="minorEastAsia"/>
                <w:spacing w:val="-6"/>
                <w:sz w:val="28"/>
              </w:rPr>
              <w:t xml:space="preserve"> </w:t>
            </w:r>
            <w:r w:rsidRPr="00D17EB3">
              <w:rPr>
                <w:rFonts w:eastAsiaTheme="minorEastAsia"/>
                <w:sz w:val="28"/>
              </w:rPr>
              <w:t>кабинет</w:t>
            </w:r>
            <w:r w:rsidRPr="00D17EB3">
              <w:rPr>
                <w:rFonts w:eastAsiaTheme="minorEastAsia"/>
                <w:spacing w:val="-5"/>
                <w:sz w:val="28"/>
              </w:rPr>
              <w:t xml:space="preserve"> </w:t>
            </w:r>
            <w:r w:rsidRPr="00D17EB3">
              <w:rPr>
                <w:rFonts w:eastAsiaTheme="minorEastAsia"/>
                <w:sz w:val="28"/>
              </w:rPr>
              <w:t>в</w:t>
            </w:r>
            <w:r w:rsidRPr="00D17EB3">
              <w:rPr>
                <w:rFonts w:eastAsiaTheme="minorEastAsia"/>
                <w:spacing w:val="-67"/>
                <w:sz w:val="28"/>
              </w:rPr>
              <w:t xml:space="preserve"> </w:t>
            </w:r>
            <w:r w:rsidRPr="00D17EB3">
              <w:rPr>
                <w:rFonts w:eastAsiaTheme="minorEastAsia"/>
                <w:sz w:val="28"/>
              </w:rPr>
              <w:t>единой</w:t>
            </w:r>
            <w:r w:rsidRPr="00D17EB3">
              <w:rPr>
                <w:rFonts w:eastAsiaTheme="minorEastAsia"/>
                <w:spacing w:val="-6"/>
                <w:sz w:val="28"/>
              </w:rPr>
              <w:t xml:space="preserve"> </w:t>
            </w:r>
            <w:r w:rsidRPr="00D17EB3">
              <w:rPr>
                <w:rFonts w:eastAsiaTheme="minorEastAsia"/>
                <w:sz w:val="28"/>
              </w:rPr>
              <w:t>информационной</w:t>
            </w:r>
            <w:r w:rsidRPr="00D17EB3">
              <w:rPr>
                <w:rFonts w:eastAsiaTheme="minorEastAsia"/>
                <w:spacing w:val="-5"/>
                <w:sz w:val="28"/>
              </w:rPr>
              <w:t xml:space="preserve"> </w:t>
            </w:r>
            <w:r w:rsidRPr="00D17EB3">
              <w:rPr>
                <w:rFonts w:eastAsiaTheme="minorEastAsia"/>
                <w:sz w:val="28"/>
              </w:rPr>
              <w:t>системе</w:t>
            </w:r>
            <w:r w:rsidRPr="00D17EB3">
              <w:rPr>
                <w:rFonts w:eastAsiaTheme="minorEastAsia"/>
                <w:spacing w:val="-5"/>
                <w:sz w:val="28"/>
              </w:rPr>
              <w:t xml:space="preserve"> </w:t>
            </w:r>
            <w:r w:rsidRPr="00D17EB3">
              <w:rPr>
                <w:rFonts w:eastAsiaTheme="minorEastAsia"/>
                <w:sz w:val="28"/>
              </w:rPr>
              <w:t>жилищного</w:t>
            </w:r>
            <w:r w:rsidRPr="00D17EB3">
              <w:rPr>
                <w:rFonts w:eastAsiaTheme="minorEastAsia"/>
                <w:spacing w:val="-5"/>
                <w:sz w:val="28"/>
              </w:rPr>
              <w:t xml:space="preserve"> </w:t>
            </w:r>
            <w:r w:rsidRPr="00D17EB3">
              <w:rPr>
                <w:rFonts w:eastAsiaTheme="minorEastAsia"/>
                <w:sz w:val="28"/>
              </w:rPr>
              <w:t>строительства</w:t>
            </w:r>
          </w:p>
        </w:tc>
        <w:tc>
          <w:tcPr>
            <w:tcW w:w="1134" w:type="dxa"/>
          </w:tcPr>
          <w:p w:rsidR="00C874BA" w:rsidRPr="00D17EB3" w:rsidRDefault="00C874BA" w:rsidP="00C874BA">
            <w:pPr>
              <w:pStyle w:val="TableParagraph"/>
              <w:rPr>
                <w:rFonts w:eastAsiaTheme="minorEastAsia"/>
                <w:sz w:val="24"/>
              </w:rPr>
            </w:pPr>
          </w:p>
        </w:tc>
      </w:tr>
      <w:tr w:rsidR="00C874BA" w:rsidTr="00C874BA">
        <w:trPr>
          <w:trHeight w:val="469"/>
        </w:trPr>
        <w:tc>
          <w:tcPr>
            <w:tcW w:w="9918" w:type="dxa"/>
            <w:gridSpan w:val="2"/>
          </w:tcPr>
          <w:p w:rsidR="00C874BA" w:rsidRPr="00D17EB3" w:rsidRDefault="00C874BA" w:rsidP="00C874BA">
            <w:pPr>
              <w:pStyle w:val="TableParagraph"/>
              <w:spacing w:before="115"/>
              <w:ind w:left="2845" w:right="3092"/>
              <w:jc w:val="center"/>
              <w:rPr>
                <w:rFonts w:eastAsiaTheme="minorEastAsia"/>
                <w:i/>
                <w:sz w:val="20"/>
              </w:rPr>
            </w:pPr>
            <w:r w:rsidRPr="00D17EB3">
              <w:rPr>
                <w:rFonts w:eastAsiaTheme="minorEastAsia"/>
                <w:i/>
                <w:sz w:val="20"/>
              </w:rPr>
              <w:t>Указывается</w:t>
            </w:r>
            <w:r w:rsidRPr="00D17EB3">
              <w:rPr>
                <w:rFonts w:eastAsiaTheme="minorEastAsia"/>
                <w:i/>
                <w:spacing w:val="-5"/>
                <w:sz w:val="20"/>
              </w:rPr>
              <w:t xml:space="preserve"> </w:t>
            </w:r>
            <w:r w:rsidRPr="00D17EB3">
              <w:rPr>
                <w:rFonts w:eastAsiaTheme="minorEastAsia"/>
                <w:i/>
                <w:sz w:val="20"/>
              </w:rPr>
              <w:t>один</w:t>
            </w:r>
            <w:r w:rsidRPr="00D17EB3">
              <w:rPr>
                <w:rFonts w:eastAsiaTheme="minorEastAsia"/>
                <w:i/>
                <w:spacing w:val="-5"/>
                <w:sz w:val="20"/>
              </w:rPr>
              <w:t xml:space="preserve"> </w:t>
            </w:r>
            <w:r w:rsidRPr="00D17EB3">
              <w:rPr>
                <w:rFonts w:eastAsiaTheme="minorEastAsia"/>
                <w:i/>
                <w:sz w:val="20"/>
              </w:rPr>
              <w:t>из</w:t>
            </w:r>
            <w:r w:rsidRPr="00D17EB3">
              <w:rPr>
                <w:rFonts w:eastAsiaTheme="minorEastAsia"/>
                <w:i/>
                <w:spacing w:val="-4"/>
                <w:sz w:val="20"/>
              </w:rPr>
              <w:t xml:space="preserve"> </w:t>
            </w:r>
            <w:r w:rsidRPr="00D17EB3">
              <w:rPr>
                <w:rFonts w:eastAsiaTheme="minorEastAsia"/>
                <w:i/>
                <w:sz w:val="20"/>
              </w:rPr>
              <w:t>перечисленных</w:t>
            </w:r>
            <w:r w:rsidRPr="00D17EB3">
              <w:rPr>
                <w:rFonts w:eastAsiaTheme="minorEastAsia"/>
                <w:i/>
                <w:spacing w:val="-4"/>
                <w:sz w:val="20"/>
              </w:rPr>
              <w:t xml:space="preserve"> </w:t>
            </w:r>
            <w:r w:rsidRPr="00D17EB3">
              <w:rPr>
                <w:rFonts w:eastAsiaTheme="minorEastAsia"/>
                <w:i/>
                <w:sz w:val="20"/>
              </w:rPr>
              <w:t>способов</w:t>
            </w:r>
          </w:p>
        </w:tc>
      </w:tr>
    </w:tbl>
    <w:p w:rsidR="00C874BA" w:rsidRDefault="00C874BA" w:rsidP="00C874BA">
      <w:pPr>
        <w:pStyle w:val="a8"/>
        <w:rPr>
          <w:sz w:val="20"/>
        </w:rPr>
      </w:pPr>
    </w:p>
    <w:p w:rsidR="00C874BA" w:rsidRDefault="00C874BA" w:rsidP="00C874BA">
      <w:pPr>
        <w:pStyle w:val="a8"/>
        <w:rPr>
          <w:sz w:val="20"/>
        </w:rPr>
      </w:pPr>
    </w:p>
    <w:p w:rsidR="00C874BA" w:rsidRDefault="007E6C29" w:rsidP="00C874BA">
      <w:pPr>
        <w:pStyle w:val="a8"/>
        <w:rPr>
          <w:sz w:val="18"/>
        </w:rPr>
      </w:pPr>
      <w:r>
        <w:rPr>
          <w:noProof/>
          <w:lang w:eastAsia="ru-RU"/>
        </w:rPr>
        <mc:AlternateContent>
          <mc:Choice Requires="wps">
            <w:drawing>
              <wp:anchor distT="0" distB="0" distL="0" distR="0" simplePos="0" relativeHeight="251632640" behindDoc="1" locked="0" layoutInCell="1" allowOverlap="1">
                <wp:simplePos x="0" y="0"/>
                <wp:positionH relativeFrom="page">
                  <wp:posOffset>3060700</wp:posOffset>
                </wp:positionH>
                <wp:positionV relativeFrom="paragraph">
                  <wp:posOffset>159385</wp:posOffset>
                </wp:positionV>
                <wp:extent cx="1350010" cy="1270"/>
                <wp:effectExtent l="0" t="0" r="0" b="0"/>
                <wp:wrapTopAndBottom/>
                <wp:docPr id="7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0010" cy="1270"/>
                        </a:xfrm>
                        <a:custGeom>
                          <a:avLst/>
                          <a:gdLst>
                            <a:gd name="T0" fmla="+- 0 4820 4820"/>
                            <a:gd name="T1" fmla="*/ T0 w 2126"/>
                            <a:gd name="T2" fmla="+- 0 6946 4820"/>
                            <a:gd name="T3" fmla="*/ T2 w 2126"/>
                          </a:gdLst>
                          <a:ahLst/>
                          <a:cxnLst>
                            <a:cxn ang="0">
                              <a:pos x="T1" y="0"/>
                            </a:cxn>
                            <a:cxn ang="0">
                              <a:pos x="T3" y="0"/>
                            </a:cxn>
                          </a:cxnLst>
                          <a:rect l="0" t="0" r="r" b="b"/>
                          <a:pathLst>
                            <a:path w="2126">
                              <a:moveTo>
                                <a:pt x="0" y="0"/>
                              </a:moveTo>
                              <a:lnTo>
                                <a:pt x="2126"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A46C2C" id="Freeform 4" o:spid="_x0000_s1026" style="position:absolute;margin-left:241pt;margin-top:12.55pt;width:106.3pt;height:.1pt;z-index:-251683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2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" path="m,l2126,e" filled="f" strokeweight=".5pt">
                <v:path arrowok="t" o:connecttype="custom" o:connectlocs="0,0;1350010,0" o:connectangles="0,0"/>
                <w10:wrap type="topAndBottom" anchorx="page"/>
              </v:shape>
            </w:pict>
          </mc:Fallback>
        </mc:AlternateContent>
      </w:r>
      <w:r>
        <w:rPr>
          <w:noProof/>
          <w:lang w:eastAsia="ru-RU"/>
        </w:rPr>
        <mc:AlternateContent>
          <mc:Choice Requires="wps">
            <w:drawing>
              <wp:anchor distT="0" distB="0" distL="0" distR="0" simplePos="0" relativeHeight="251633664" behindDoc="1" locked="0" layoutInCell="1" allowOverlap="1">
                <wp:simplePos x="0" y="0"/>
                <wp:positionH relativeFrom="page">
                  <wp:posOffset>4680585</wp:posOffset>
                </wp:positionH>
                <wp:positionV relativeFrom="paragraph">
                  <wp:posOffset>159385</wp:posOffset>
                </wp:positionV>
                <wp:extent cx="2341245" cy="1270"/>
                <wp:effectExtent l="0" t="0" r="0" b="0"/>
                <wp:wrapTopAndBottom/>
                <wp:docPr id="73"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41245" cy="1270"/>
                        </a:xfrm>
                        <a:custGeom>
                          <a:avLst/>
                          <a:gdLst>
                            <a:gd name="T0" fmla="+- 0 7371 7371"/>
                            <a:gd name="T1" fmla="*/ T0 w 3687"/>
                            <a:gd name="T2" fmla="+- 0 11057 7371"/>
                            <a:gd name="T3" fmla="*/ T2 w 3687"/>
                          </a:gdLst>
                          <a:ahLst/>
                          <a:cxnLst>
                            <a:cxn ang="0">
                              <a:pos x="T1" y="0"/>
                            </a:cxn>
                            <a:cxn ang="0">
                              <a:pos x="T3" y="0"/>
                            </a:cxn>
                          </a:cxnLst>
                          <a:rect l="0" t="0" r="r" b="b"/>
                          <a:pathLst>
                            <a:path w="3687">
                              <a:moveTo>
                                <a:pt x="0" y="0"/>
                              </a:moveTo>
                              <a:lnTo>
                                <a:pt x="3686"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202EC7" id="Freeform 5" o:spid="_x0000_s1026" style="position:absolute;margin-left:368.55pt;margin-top:12.55pt;width:184.35pt;height:.1pt;z-index:-251682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" path="m,l3686,e" filled="f" strokeweight=".5pt">
                <v:path arrowok="t" o:connecttype="custom" o:connectlocs="0,0;2340610,0" o:connectangles="0,0"/>
                <w10:wrap type="topAndBottom" anchorx="page"/>
              </v:shape>
            </w:pict>
          </mc:Fallback>
        </mc:AlternateContent>
      </w:r>
    </w:p>
    <w:p w:rsidR="00C874BA" w:rsidRDefault="00C874BA" w:rsidP="00C874BA">
      <w:pPr>
        <w:tabs>
          <w:tab w:val="left" w:pos="6516"/>
        </w:tabs>
        <w:spacing w:line="206" w:lineRule="exact"/>
        <w:ind w:left="4444"/>
      </w:pPr>
      <w:r>
        <w:t>(</w:t>
      </w:r>
      <w:r>
        <w:t>подпись</w:t>
      </w:r>
      <w:r>
        <w:t>)</w:t>
      </w:r>
      <w:r>
        <w:tab/>
        <w:t>(</w:t>
      </w:r>
      <w:r>
        <w:t>фамилия</w:t>
      </w:r>
      <w:r>
        <w:t>,</w:t>
      </w:r>
      <w:r w:rsidR="00443523">
        <w:t xml:space="preserve"> </w:t>
      </w:r>
      <w:r>
        <w:t>имя</w:t>
      </w:r>
      <w:r>
        <w:t>,</w:t>
      </w:r>
      <w:r w:rsidR="00443523">
        <w:t xml:space="preserve"> </w:t>
      </w:r>
      <w:r>
        <w:t>отчество</w:t>
      </w:r>
      <w:r>
        <w:t>(</w:t>
      </w:r>
      <w:r>
        <w:t>при</w:t>
      </w:r>
      <w:r>
        <w:rPr>
          <w:spacing w:val="-10"/>
        </w:rPr>
        <w:t xml:space="preserve"> </w:t>
      </w:r>
      <w:r>
        <w:t>наличии</w:t>
      </w:r>
      <w:r>
        <w:t>)</w:t>
      </w:r>
    </w:p>
    <w:p w:rsidR="00C874BA" w:rsidRDefault="00C874BA" w:rsidP="00C874BA">
      <w:pPr>
        <w:spacing w:line="206" w:lineRule="exact"/>
        <w:sectPr w:rsidR="00C874BA" w:rsidSect="00DE4AFD">
          <w:headerReference w:type="default" r:id="rId15"/>
          <w:pgSz w:w="11910" w:h="16840"/>
          <w:pgMar w:top="1240" w:right="700" w:bottom="280" w:left="1020" w:header="720" w:footer="720" w:gutter="0"/>
          <w:cols w:space="720"/>
          <w:titlePg/>
          <w:docGrid w:linePitch="272"/>
        </w:sectPr>
      </w:pPr>
    </w:p>
    <w:p w:rsidR="00C874BA" w:rsidRPr="00902C4E" w:rsidRDefault="00C874BA" w:rsidP="00C874BA">
      <w:pPr>
        <w:pStyle w:val="a8"/>
        <w:spacing w:before="75"/>
        <w:ind w:left="5794" w:right="232"/>
        <w:jc w:val="center"/>
        <w:rPr>
          <w:b/>
          <w:color w:val="1F497D" w:themeColor="text2"/>
        </w:rPr>
      </w:pPr>
      <w:r w:rsidRPr="00902C4E">
        <w:rPr>
          <w:b/>
          <w:color w:val="1F497D" w:themeColor="text2"/>
        </w:rPr>
        <w:t>ПРИЛОЖЕНИЕ</w:t>
      </w:r>
      <w:r w:rsidRPr="00902C4E">
        <w:rPr>
          <w:b/>
          <w:color w:val="1F497D" w:themeColor="text2"/>
          <w:spacing w:val="-6"/>
        </w:rPr>
        <w:t xml:space="preserve"> </w:t>
      </w:r>
      <w:r w:rsidRPr="00902C4E">
        <w:rPr>
          <w:b/>
          <w:color w:val="1F497D" w:themeColor="text2"/>
        </w:rPr>
        <w:t>№2</w:t>
      </w:r>
    </w:p>
    <w:p w:rsidR="00C874BA" w:rsidRDefault="00C874BA" w:rsidP="00F06EE2">
      <w:pPr>
        <w:pStyle w:val="a8"/>
        <w:ind w:left="5809" w:right="175"/>
        <w:jc w:val="both"/>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w:t>
      </w:r>
      <w:r w:rsidR="00F06EE2" w:rsidRPr="00EA50FF">
        <w:t>Выдача</w:t>
      </w:r>
      <w:r w:rsidR="00F06EE2" w:rsidRPr="00EA50FF">
        <w:rPr>
          <w:spacing w:val="-9"/>
        </w:rPr>
        <w:t xml:space="preserve"> </w:t>
      </w:r>
      <w:r w:rsidR="00F06EE2" w:rsidRPr="00EA50FF">
        <w:t>разрешения</w:t>
      </w:r>
      <w:r w:rsidR="00F06EE2" w:rsidRPr="00EA50FF">
        <w:rPr>
          <w:spacing w:val="-9"/>
        </w:rPr>
        <w:t xml:space="preserve"> </w:t>
      </w:r>
      <w:r w:rsidR="00F06EE2" w:rsidRPr="00EA50FF">
        <w:t>на</w:t>
      </w:r>
      <w:r w:rsidR="00F06EE2" w:rsidRPr="00EA50FF">
        <w:rPr>
          <w:spacing w:val="-8"/>
        </w:rPr>
        <w:t xml:space="preserve"> </w:t>
      </w:r>
      <w:r w:rsidR="00F06EE2" w:rsidRPr="00EA50FF">
        <w:t>строительство объекта капитального строительства (в</w:t>
      </w:r>
      <w:r w:rsidR="00F06EE2" w:rsidRPr="00EA50FF">
        <w:rPr>
          <w:spacing w:val="-6"/>
        </w:rPr>
        <w:t xml:space="preserve"> </w:t>
      </w:r>
      <w:r w:rsidR="00F06EE2" w:rsidRPr="00EA50FF">
        <w:t>том</w:t>
      </w:r>
      <w:r w:rsidR="00F06EE2" w:rsidRPr="00EA50FF">
        <w:rPr>
          <w:spacing w:val="-7"/>
        </w:rPr>
        <w:t xml:space="preserve"> </w:t>
      </w:r>
      <w:r w:rsidR="00F06EE2" w:rsidRPr="00EA50FF">
        <w:t>числе внесение</w:t>
      </w:r>
      <w:r w:rsidR="00F06EE2" w:rsidRPr="00EA50FF">
        <w:rPr>
          <w:spacing w:val="-9"/>
        </w:rPr>
        <w:t xml:space="preserve"> </w:t>
      </w:r>
      <w:r w:rsidR="00F06EE2" w:rsidRPr="00EA50FF">
        <w:t>изменений</w:t>
      </w:r>
      <w:r w:rsidR="00F06EE2" w:rsidRPr="00EA50FF">
        <w:rPr>
          <w:spacing w:val="-8"/>
        </w:rPr>
        <w:t xml:space="preserve"> </w:t>
      </w:r>
      <w:r w:rsidR="00F06EE2" w:rsidRPr="00EA50FF">
        <w:t>в</w:t>
      </w:r>
      <w:r w:rsidR="00F06EE2" w:rsidRPr="00EA50FF">
        <w:rPr>
          <w:spacing w:val="-67"/>
        </w:rPr>
        <w:t xml:space="preserve"> </w:t>
      </w:r>
      <w:r w:rsidR="00F06EE2" w:rsidRPr="00EA50FF">
        <w:t>разрешение</w:t>
      </w:r>
      <w:r w:rsidR="00F06EE2" w:rsidRPr="00EA50FF">
        <w:rPr>
          <w:spacing w:val="-7"/>
        </w:rPr>
        <w:t xml:space="preserve"> </w:t>
      </w:r>
      <w:r w:rsidR="00F06EE2" w:rsidRPr="00EA50FF">
        <w:t>на</w:t>
      </w:r>
      <w:r w:rsidR="00F06EE2" w:rsidRPr="00EA50FF">
        <w:rPr>
          <w:spacing w:val="-6"/>
        </w:rPr>
        <w:t xml:space="preserve"> </w:t>
      </w:r>
      <w:r w:rsidR="00F06EE2" w:rsidRPr="00EA50FF">
        <w:t>строительство объекта капитального строительства в связи</w:t>
      </w:r>
      <w:r w:rsidR="00F06EE2" w:rsidRPr="00EA50FF">
        <w:rPr>
          <w:spacing w:val="-7"/>
        </w:rPr>
        <w:t xml:space="preserve"> </w:t>
      </w:r>
      <w:r w:rsidR="00F06EE2" w:rsidRPr="00EA50FF">
        <w:t>с</w:t>
      </w:r>
      <w:r w:rsidR="00F06EE2" w:rsidRPr="00EA50FF">
        <w:rPr>
          <w:spacing w:val="-6"/>
        </w:rPr>
        <w:t xml:space="preserve"> </w:t>
      </w:r>
      <w:r w:rsidR="00F06EE2" w:rsidRPr="00EA50FF">
        <w:t>продлением</w:t>
      </w:r>
      <w:r w:rsidR="00F06EE2" w:rsidRPr="00EA50FF">
        <w:rPr>
          <w:spacing w:val="-8"/>
        </w:rPr>
        <w:t xml:space="preserve"> </w:t>
      </w:r>
      <w:r w:rsidR="00F06EE2" w:rsidRPr="00EA50FF">
        <w:t>срока</w:t>
      </w:r>
      <w:r w:rsidR="00F06EE2" w:rsidRPr="00EA50FF">
        <w:rPr>
          <w:spacing w:val="-8"/>
        </w:rPr>
        <w:t xml:space="preserve"> </w:t>
      </w:r>
      <w:r w:rsidR="00F06EE2" w:rsidRPr="00EA50FF">
        <w:t>действия</w:t>
      </w:r>
      <w:r w:rsidR="00F06EE2" w:rsidRPr="00EA50FF">
        <w:rPr>
          <w:spacing w:val="-7"/>
        </w:rPr>
        <w:t xml:space="preserve">  такого </w:t>
      </w:r>
      <w:r w:rsidR="00F06EE2" w:rsidRPr="00EA50FF">
        <w:t>разрешения</w:t>
      </w:r>
      <w:r w:rsidR="00F06EE2">
        <w:t>)</w:t>
      </w:r>
      <w:r>
        <w:t>"</w:t>
      </w:r>
    </w:p>
    <w:p w:rsidR="00C874BA" w:rsidRDefault="00C874BA" w:rsidP="00C874BA">
      <w:pPr>
        <w:pStyle w:val="a8"/>
        <w:rPr>
          <w:sz w:val="30"/>
        </w:rPr>
      </w:pPr>
    </w:p>
    <w:p w:rsidR="00C874BA" w:rsidRDefault="00C874BA" w:rsidP="00C874BA">
      <w:pPr>
        <w:pStyle w:val="a8"/>
        <w:spacing w:before="9"/>
        <w:rPr>
          <w:sz w:val="39"/>
        </w:rPr>
      </w:pPr>
    </w:p>
    <w:p w:rsidR="00C874BA" w:rsidRDefault="00C874BA" w:rsidP="00C874BA">
      <w:pPr>
        <w:pStyle w:val="a8"/>
        <w:ind w:right="148"/>
        <w:jc w:val="right"/>
      </w:pPr>
      <w:r>
        <w:t>ФОРМА</w:t>
      </w: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spacing w:before="8"/>
        <w:rPr>
          <w:sz w:val="37"/>
        </w:rPr>
      </w:pPr>
    </w:p>
    <w:p w:rsidR="00C874BA" w:rsidRDefault="00C874BA" w:rsidP="00902C4E">
      <w:pPr>
        <w:pStyle w:val="1"/>
        <w:ind w:left="196"/>
        <w:jc w:val="center"/>
      </w:pPr>
      <w:r>
        <w:t>У</w:t>
      </w:r>
      <w:r>
        <w:rPr>
          <w:spacing w:val="-1"/>
        </w:rPr>
        <w:t xml:space="preserve"> </w:t>
      </w:r>
      <w:r>
        <w:t>В</w:t>
      </w:r>
      <w:r>
        <w:rPr>
          <w:spacing w:val="-1"/>
        </w:rPr>
        <w:t xml:space="preserve"> </w:t>
      </w:r>
      <w:r>
        <w:t>Е</w:t>
      </w:r>
      <w:r>
        <w:rPr>
          <w:spacing w:val="-1"/>
        </w:rPr>
        <w:t xml:space="preserve"> </w:t>
      </w:r>
      <w:r>
        <w:t>Д</w:t>
      </w:r>
      <w:r>
        <w:rPr>
          <w:spacing w:val="-1"/>
        </w:rPr>
        <w:t xml:space="preserve"> </w:t>
      </w:r>
      <w:r>
        <w:t>О</w:t>
      </w:r>
      <w:r>
        <w:rPr>
          <w:spacing w:val="-1"/>
        </w:rPr>
        <w:t xml:space="preserve"> </w:t>
      </w:r>
      <w:r>
        <w:t>М</w:t>
      </w:r>
      <w:r>
        <w:rPr>
          <w:spacing w:val="-1"/>
        </w:rPr>
        <w:t xml:space="preserve"> </w:t>
      </w:r>
      <w:r>
        <w:t>Л</w:t>
      </w:r>
      <w:r>
        <w:rPr>
          <w:spacing w:val="-1"/>
        </w:rPr>
        <w:t xml:space="preserve"> </w:t>
      </w:r>
      <w:r>
        <w:t>Е</w:t>
      </w:r>
      <w:r>
        <w:rPr>
          <w:spacing w:val="-1"/>
        </w:rPr>
        <w:t xml:space="preserve"> </w:t>
      </w:r>
      <w:r>
        <w:t>Н</w:t>
      </w:r>
      <w:r>
        <w:rPr>
          <w:spacing w:val="-1"/>
        </w:rPr>
        <w:t xml:space="preserve"> </w:t>
      </w:r>
      <w:r>
        <w:t>И</w:t>
      </w:r>
      <w:r>
        <w:rPr>
          <w:spacing w:val="-1"/>
        </w:rPr>
        <w:t xml:space="preserve"> </w:t>
      </w:r>
      <w:r>
        <w:t>Е</w:t>
      </w:r>
    </w:p>
    <w:p w:rsidR="00C874BA" w:rsidRDefault="00C874BA" w:rsidP="00902C4E">
      <w:pPr>
        <w:ind w:left="254" w:right="293" w:hanging="141"/>
        <w:jc w:val="center"/>
        <w:rPr>
          <w:b/>
          <w:sz w:val="28"/>
        </w:rPr>
      </w:pPr>
      <w:r>
        <w:rPr>
          <w:b/>
          <w:sz w:val="28"/>
        </w:rPr>
        <w:t>о</w:t>
      </w:r>
      <w:r>
        <w:rPr>
          <w:b/>
          <w:sz w:val="28"/>
        </w:rPr>
        <w:t xml:space="preserve"> </w:t>
      </w:r>
      <w:r>
        <w:rPr>
          <w:b/>
          <w:sz w:val="28"/>
        </w:rPr>
        <w:t>переходе</w:t>
      </w:r>
      <w:r>
        <w:rPr>
          <w:b/>
          <w:sz w:val="28"/>
        </w:rPr>
        <w:t xml:space="preserve"> </w:t>
      </w:r>
      <w:r>
        <w:rPr>
          <w:b/>
          <w:sz w:val="28"/>
        </w:rPr>
        <w:t>прав</w:t>
      </w:r>
      <w:r>
        <w:rPr>
          <w:b/>
          <w:sz w:val="28"/>
        </w:rPr>
        <w:t xml:space="preserve"> </w:t>
      </w:r>
      <w:r>
        <w:rPr>
          <w:b/>
          <w:sz w:val="28"/>
        </w:rPr>
        <w:t>на</w:t>
      </w:r>
      <w:r>
        <w:rPr>
          <w:b/>
          <w:sz w:val="28"/>
        </w:rPr>
        <w:t xml:space="preserve"> </w:t>
      </w:r>
      <w:r>
        <w:rPr>
          <w:b/>
          <w:sz w:val="28"/>
        </w:rPr>
        <w:t>земельный</w:t>
      </w:r>
      <w:r>
        <w:rPr>
          <w:b/>
          <w:sz w:val="28"/>
        </w:rPr>
        <w:t xml:space="preserve"> </w:t>
      </w:r>
      <w:r>
        <w:rPr>
          <w:b/>
          <w:sz w:val="28"/>
        </w:rPr>
        <w:t>участок</w:t>
      </w:r>
      <w:r>
        <w:rPr>
          <w:b/>
          <w:sz w:val="28"/>
        </w:rPr>
        <w:t xml:space="preserve">, </w:t>
      </w:r>
      <w:r>
        <w:rPr>
          <w:b/>
          <w:sz w:val="28"/>
        </w:rPr>
        <w:t>права</w:t>
      </w:r>
      <w:r>
        <w:rPr>
          <w:b/>
          <w:sz w:val="28"/>
        </w:rPr>
        <w:t xml:space="preserve"> </w:t>
      </w:r>
      <w:r>
        <w:rPr>
          <w:b/>
          <w:sz w:val="28"/>
        </w:rPr>
        <w:t>пользования</w:t>
      </w:r>
      <w:r>
        <w:rPr>
          <w:b/>
          <w:sz w:val="28"/>
        </w:rPr>
        <w:t xml:space="preserve"> </w:t>
      </w:r>
      <w:r>
        <w:rPr>
          <w:b/>
          <w:sz w:val="28"/>
        </w:rPr>
        <w:t>недрами</w:t>
      </w:r>
      <w:r>
        <w:rPr>
          <w:b/>
          <w:sz w:val="28"/>
        </w:rPr>
        <w:t xml:space="preserve">, </w:t>
      </w:r>
      <w:r>
        <w:rPr>
          <w:b/>
          <w:sz w:val="28"/>
        </w:rPr>
        <w:t>об</w:t>
      </w:r>
      <w:r>
        <w:rPr>
          <w:b/>
          <w:spacing w:val="1"/>
          <w:sz w:val="28"/>
        </w:rPr>
        <w:t xml:space="preserve"> </w:t>
      </w:r>
      <w:r>
        <w:rPr>
          <w:b/>
          <w:sz w:val="28"/>
        </w:rPr>
        <w:t>образовании</w:t>
      </w:r>
      <w:r>
        <w:rPr>
          <w:b/>
          <w:sz w:val="28"/>
        </w:rPr>
        <w:t xml:space="preserve"> </w:t>
      </w:r>
      <w:r>
        <w:rPr>
          <w:b/>
          <w:sz w:val="28"/>
        </w:rPr>
        <w:t>земельного</w:t>
      </w:r>
      <w:r>
        <w:rPr>
          <w:b/>
          <w:sz w:val="28"/>
        </w:rPr>
        <w:t xml:space="preserve"> </w:t>
      </w:r>
      <w:r>
        <w:rPr>
          <w:b/>
          <w:sz w:val="28"/>
        </w:rPr>
        <w:t>участка</w:t>
      </w:r>
      <w:r>
        <w:rPr>
          <w:b/>
          <w:sz w:val="28"/>
        </w:rPr>
        <w:t xml:space="preserve"> </w:t>
      </w:r>
      <w:r>
        <w:rPr>
          <w:b/>
          <w:sz w:val="28"/>
        </w:rPr>
        <w:t>в</w:t>
      </w:r>
      <w:r>
        <w:rPr>
          <w:b/>
          <w:sz w:val="28"/>
        </w:rPr>
        <w:t xml:space="preserve"> </w:t>
      </w:r>
      <w:r>
        <w:rPr>
          <w:b/>
          <w:sz w:val="28"/>
        </w:rPr>
        <w:t>целях</w:t>
      </w:r>
      <w:r>
        <w:rPr>
          <w:b/>
          <w:sz w:val="28"/>
        </w:rPr>
        <w:t xml:space="preserve"> </w:t>
      </w:r>
      <w:r>
        <w:rPr>
          <w:b/>
          <w:sz w:val="28"/>
        </w:rPr>
        <w:t>внесения</w:t>
      </w:r>
      <w:r>
        <w:rPr>
          <w:b/>
          <w:sz w:val="28"/>
        </w:rPr>
        <w:t xml:space="preserve"> </w:t>
      </w:r>
      <w:r>
        <w:rPr>
          <w:b/>
          <w:sz w:val="28"/>
        </w:rPr>
        <w:t>изменений</w:t>
      </w:r>
      <w:r>
        <w:rPr>
          <w:b/>
          <w:sz w:val="28"/>
        </w:rPr>
        <w:t xml:space="preserve"> </w:t>
      </w:r>
      <w:r>
        <w:rPr>
          <w:b/>
          <w:sz w:val="28"/>
        </w:rPr>
        <w:t>в</w:t>
      </w:r>
      <w:r>
        <w:rPr>
          <w:b/>
          <w:sz w:val="28"/>
        </w:rPr>
        <w:t xml:space="preserve"> </w:t>
      </w:r>
      <w:r>
        <w:rPr>
          <w:b/>
          <w:sz w:val="28"/>
        </w:rPr>
        <w:t>разрешение</w:t>
      </w:r>
      <w:r>
        <w:rPr>
          <w:b/>
          <w:spacing w:val="-68"/>
          <w:sz w:val="28"/>
        </w:rPr>
        <w:t xml:space="preserve"> </w:t>
      </w:r>
      <w:r>
        <w:rPr>
          <w:b/>
          <w:sz w:val="28"/>
        </w:rPr>
        <w:t>на</w:t>
      </w:r>
      <w:r>
        <w:rPr>
          <w:b/>
          <w:spacing w:val="-2"/>
          <w:sz w:val="28"/>
        </w:rPr>
        <w:t xml:space="preserve"> </w:t>
      </w:r>
      <w:r>
        <w:rPr>
          <w:b/>
          <w:sz w:val="28"/>
        </w:rPr>
        <w:t>строительство</w:t>
      </w:r>
    </w:p>
    <w:p w:rsidR="00C874BA" w:rsidRDefault="00C874BA" w:rsidP="00C874BA">
      <w:pPr>
        <w:pStyle w:val="a8"/>
        <w:rPr>
          <w:b/>
          <w:sz w:val="30"/>
        </w:rPr>
      </w:pPr>
    </w:p>
    <w:p w:rsidR="00C874BA" w:rsidRDefault="00C874BA" w:rsidP="00C874BA">
      <w:pPr>
        <w:pStyle w:val="a8"/>
        <w:rPr>
          <w:b/>
          <w:sz w:val="26"/>
        </w:rPr>
      </w:pPr>
    </w:p>
    <w:p w:rsidR="00C874BA" w:rsidRDefault="00C874BA" w:rsidP="00C874BA">
      <w:pPr>
        <w:pStyle w:val="a8"/>
        <w:tabs>
          <w:tab w:val="left" w:pos="394"/>
          <w:tab w:val="left" w:pos="1978"/>
          <w:tab w:val="left" w:pos="2748"/>
        </w:tabs>
        <w:ind w:right="218"/>
        <w:jc w:val="right"/>
      </w:pPr>
      <w:r>
        <w:t>"</w:t>
      </w:r>
      <w:r>
        <w:rPr>
          <w:u w:val="single"/>
        </w:rPr>
        <w:tab/>
      </w:r>
      <w:r>
        <w:t>"</w:t>
      </w:r>
      <w:r>
        <w:rPr>
          <w:u w:val="single"/>
        </w:rPr>
        <w:tab/>
      </w:r>
      <w:r>
        <w:t>20</w:t>
      </w:r>
      <w:r>
        <w:rPr>
          <w:u w:val="single"/>
        </w:rPr>
        <w:tab/>
      </w:r>
      <w:r>
        <w:t>г.</w:t>
      </w:r>
    </w:p>
    <w:p w:rsidR="00C874BA" w:rsidRDefault="00C874BA" w:rsidP="00C874BA">
      <w:pPr>
        <w:pStyle w:val="a8"/>
        <w:rPr>
          <w:sz w:val="20"/>
        </w:rPr>
      </w:pPr>
    </w:p>
    <w:p w:rsidR="00C874BA" w:rsidRDefault="007E6C29" w:rsidP="00C874BA">
      <w:pPr>
        <w:pStyle w:val="a8"/>
        <w:spacing w:before="2"/>
        <w:rPr>
          <w:sz w:val="24"/>
        </w:rPr>
      </w:pPr>
      <w:r>
        <w:rPr>
          <w:noProof/>
          <w:lang w:eastAsia="ru-RU"/>
        </w:rPr>
        <mc:AlternateContent>
          <mc:Choice Requires="wps">
            <w:drawing>
              <wp:anchor distT="0" distB="0" distL="0" distR="0" simplePos="0" relativeHeight="251634688" behindDoc="1" locked="0" layoutInCell="1" allowOverlap="1">
                <wp:simplePos x="0" y="0"/>
                <wp:positionH relativeFrom="page">
                  <wp:posOffset>720090</wp:posOffset>
                </wp:positionH>
                <wp:positionV relativeFrom="paragraph">
                  <wp:posOffset>205105</wp:posOffset>
                </wp:positionV>
                <wp:extent cx="6325235" cy="1270"/>
                <wp:effectExtent l="0" t="0" r="0" b="0"/>
                <wp:wrapTopAndBottom/>
                <wp:docPr id="7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4C66C" id="Freeform 6" o:spid="_x0000_s1026" style="position:absolute;margin-left:56.7pt;margin-top:16.15pt;width:498.05pt;height:.1pt;z-index:-251681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" path="m,l9961,e" filled="f" strokeweight=".5pt">
                <v:path arrowok="t" o:connecttype="custom" o:connectlocs="0,0;6325235,0" o:connectangles="0,0"/>
                <w10:wrap type="topAndBottom" anchorx="page"/>
              </v:shape>
            </w:pict>
          </mc:Fallback>
        </mc:AlternateContent>
      </w:r>
      <w:r>
        <w:rPr>
          <w:noProof/>
          <w:lang w:eastAsia="ru-RU"/>
        </w:rPr>
        <mc:AlternateContent>
          <mc:Choice Requires="wps">
            <w:drawing>
              <wp:anchor distT="0" distB="0" distL="0" distR="0" simplePos="0" relativeHeight="251635712" behindDoc="1" locked="0" layoutInCell="1" allowOverlap="1">
                <wp:simplePos x="0" y="0"/>
                <wp:positionH relativeFrom="page">
                  <wp:posOffset>720090</wp:posOffset>
                </wp:positionH>
                <wp:positionV relativeFrom="paragraph">
                  <wp:posOffset>386715</wp:posOffset>
                </wp:positionV>
                <wp:extent cx="6325235" cy="1270"/>
                <wp:effectExtent l="0" t="0" r="0" b="0"/>
                <wp:wrapTopAndBottom/>
                <wp:docPr id="7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A4D41D" id="Freeform 7" o:spid="_x0000_s1026" style="position:absolute;margin-left:56.7pt;margin-top:30.45pt;width:498.05pt;height:.1pt;z-index:-251680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" path="m,l9961,e" filled="f" strokeweight=".5pt">
                <v:path arrowok="t" o:connecttype="custom" o:connectlocs="0,0;6325235,0" o:connectangles="0,0"/>
                <w10:wrap type="topAndBottom" anchorx="page"/>
              </v:shape>
            </w:pict>
          </mc:Fallback>
        </mc:AlternateContent>
      </w:r>
    </w:p>
    <w:p w:rsidR="00C874BA" w:rsidRDefault="00C874BA" w:rsidP="00C874BA">
      <w:pPr>
        <w:pStyle w:val="a8"/>
        <w:rPr>
          <w:sz w:val="18"/>
        </w:rPr>
      </w:pPr>
    </w:p>
    <w:p w:rsidR="00C874BA" w:rsidRDefault="00C874BA" w:rsidP="00C874BA">
      <w:pPr>
        <w:ind w:left="113" w:right="118"/>
        <w:jc w:val="center"/>
      </w:pPr>
      <w:r>
        <w:t>(</w:t>
      </w:r>
      <w:r>
        <w:t>наименование</w:t>
      </w:r>
      <w:r>
        <w:rPr>
          <w:spacing w:val="-7"/>
        </w:rPr>
        <w:t xml:space="preserve"> </w:t>
      </w:r>
      <w:r>
        <w:rPr>
          <w:spacing w:val="-7"/>
        </w:rPr>
        <w:t>У</w:t>
      </w:r>
      <w:r>
        <w:t>полномоченного</w:t>
      </w:r>
      <w:r>
        <w:rPr>
          <w:spacing w:val="-6"/>
        </w:rPr>
        <w:t xml:space="preserve"> </w:t>
      </w:r>
      <w:r>
        <w:t>на</w:t>
      </w:r>
      <w:r>
        <w:rPr>
          <w:spacing w:val="-6"/>
        </w:rPr>
        <w:t xml:space="preserve"> </w:t>
      </w:r>
      <w:r>
        <w:t>выдачу</w:t>
      </w:r>
      <w:r>
        <w:rPr>
          <w:spacing w:val="-7"/>
        </w:rPr>
        <w:t xml:space="preserve"> </w:t>
      </w:r>
      <w:r>
        <w:t>разрешений</w:t>
      </w:r>
      <w:r>
        <w:rPr>
          <w:spacing w:val="-6"/>
        </w:rPr>
        <w:t xml:space="preserve"> </w:t>
      </w:r>
      <w:r>
        <w:t>на</w:t>
      </w:r>
      <w:r>
        <w:rPr>
          <w:spacing w:val="-6"/>
        </w:rPr>
        <w:t xml:space="preserve"> </w:t>
      </w:r>
      <w:r>
        <w:t>строительство</w:t>
      </w:r>
      <w:r>
        <w:rPr>
          <w:spacing w:val="-6"/>
        </w:rPr>
        <w:t xml:space="preserve"> </w:t>
      </w:r>
      <w:r>
        <w:t>органа</w:t>
      </w:r>
      <w:r>
        <w:t>)</w:t>
      </w:r>
    </w:p>
    <w:p w:rsidR="00C874BA" w:rsidRDefault="00C874BA" w:rsidP="00C874BA">
      <w:pPr>
        <w:pStyle w:val="a8"/>
        <w:rPr>
          <w:sz w:val="20"/>
        </w:rPr>
      </w:pPr>
    </w:p>
    <w:p w:rsidR="00C874BA" w:rsidRDefault="00C874BA" w:rsidP="00443523">
      <w:pPr>
        <w:pStyle w:val="a8"/>
        <w:spacing w:before="229"/>
        <w:ind w:left="113" w:right="254" w:firstLine="707"/>
        <w:rPr>
          <w:sz w:val="23"/>
        </w:rPr>
      </w:pPr>
      <w:r>
        <w:t>В</w:t>
      </w:r>
      <w:r>
        <w:rPr>
          <w:spacing w:val="-10"/>
        </w:rPr>
        <w:t xml:space="preserve"> </w:t>
      </w:r>
      <w:r>
        <w:t>соответствии</w:t>
      </w:r>
      <w:r>
        <w:rPr>
          <w:spacing w:val="-10"/>
        </w:rPr>
        <w:t xml:space="preserve"> </w:t>
      </w:r>
      <w:r>
        <w:t>со</w:t>
      </w:r>
      <w:r>
        <w:rPr>
          <w:spacing w:val="-10"/>
        </w:rPr>
        <w:t xml:space="preserve"> </w:t>
      </w:r>
      <w:r>
        <w:t>статьей51Градостроительного</w:t>
      </w:r>
      <w:r>
        <w:rPr>
          <w:spacing w:val="-10"/>
        </w:rPr>
        <w:t xml:space="preserve"> </w:t>
      </w:r>
      <w:r>
        <w:t>кодекса</w:t>
      </w:r>
      <w:r>
        <w:rPr>
          <w:spacing w:val="-10"/>
        </w:rPr>
        <w:t xml:space="preserve"> </w:t>
      </w:r>
      <w:r>
        <w:t>Российской</w:t>
      </w:r>
      <w:r>
        <w:rPr>
          <w:spacing w:val="-67"/>
        </w:rPr>
        <w:t xml:space="preserve"> </w:t>
      </w:r>
      <w:r>
        <w:t>Федерации</w:t>
      </w:r>
      <w:r>
        <w:rPr>
          <w:spacing w:val="-4"/>
        </w:rPr>
        <w:t xml:space="preserve"> </w:t>
      </w:r>
      <w:r>
        <w:t>прошу</w:t>
      </w:r>
      <w:r>
        <w:rPr>
          <w:spacing w:val="-3"/>
        </w:rPr>
        <w:t xml:space="preserve"> </w:t>
      </w:r>
      <w:r>
        <w:t>внести</w:t>
      </w:r>
      <w:r>
        <w:rPr>
          <w:spacing w:val="-4"/>
        </w:rPr>
        <w:t xml:space="preserve"> </w:t>
      </w:r>
      <w:r>
        <w:t>изменения</w:t>
      </w:r>
      <w:r>
        <w:rPr>
          <w:spacing w:val="-3"/>
        </w:rPr>
        <w:t xml:space="preserve"> </w:t>
      </w:r>
      <w:r>
        <w:t>в</w:t>
      </w:r>
      <w:r>
        <w:rPr>
          <w:spacing w:val="-3"/>
        </w:rPr>
        <w:t xml:space="preserve"> </w:t>
      </w:r>
      <w:r>
        <w:t>разрешение</w:t>
      </w:r>
      <w:r>
        <w:rPr>
          <w:spacing w:val="-4"/>
        </w:rPr>
        <w:t xml:space="preserve"> </w:t>
      </w:r>
      <w:r>
        <w:t>на</w:t>
      </w:r>
      <w:r>
        <w:rPr>
          <w:spacing w:val="-3"/>
        </w:rPr>
        <w:t xml:space="preserve"> </w:t>
      </w:r>
      <w:r>
        <w:t>строительство.</w:t>
      </w:r>
    </w:p>
    <w:p w:rsidR="00C874BA" w:rsidRDefault="00C874BA" w:rsidP="00C874BA">
      <w:pPr>
        <w:pStyle w:val="aa"/>
        <w:numPr>
          <w:ilvl w:val="3"/>
          <w:numId w:val="4"/>
        </w:numPr>
        <w:tabs>
          <w:tab w:val="left" w:pos="3616"/>
        </w:tabs>
        <w:spacing w:before="88"/>
        <w:ind w:right="211" w:hanging="3616"/>
        <w:rPr>
          <w:sz w:val="28"/>
        </w:rPr>
      </w:pPr>
      <w:r>
        <w:rPr>
          <w:sz w:val="28"/>
        </w:rPr>
        <w:t>Сведения</w:t>
      </w:r>
      <w:r>
        <w:rPr>
          <w:spacing w:val="-4"/>
          <w:sz w:val="28"/>
        </w:rPr>
        <w:t xml:space="preserve"> </w:t>
      </w:r>
      <w:r>
        <w:rPr>
          <w:sz w:val="28"/>
        </w:rPr>
        <w:t>о</w:t>
      </w:r>
      <w:r>
        <w:rPr>
          <w:spacing w:val="-2"/>
          <w:sz w:val="28"/>
        </w:rPr>
        <w:t xml:space="preserve"> </w:t>
      </w:r>
      <w:r>
        <w:rPr>
          <w:sz w:val="28"/>
        </w:rPr>
        <w:t>застройщике</w:t>
      </w:r>
    </w:p>
    <w:p w:rsidR="00C874BA" w:rsidRDefault="00C874BA" w:rsidP="00C874BA">
      <w:pPr>
        <w:pStyle w:val="a8"/>
        <w:spacing w:before="6"/>
        <w:rPr>
          <w:sz w:val="1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491"/>
        <w:gridCol w:w="3581"/>
      </w:tblGrid>
      <w:tr w:rsidR="00C874BA" w:rsidTr="00C874BA">
        <w:trPr>
          <w:trHeight w:val="854"/>
        </w:trPr>
        <w:tc>
          <w:tcPr>
            <w:tcW w:w="851" w:type="dxa"/>
          </w:tcPr>
          <w:p w:rsidR="00C874BA" w:rsidRPr="00D17EB3" w:rsidRDefault="00C874BA" w:rsidP="00C874BA">
            <w:pPr>
              <w:pStyle w:val="TableParagraph"/>
              <w:spacing w:before="5"/>
              <w:ind w:left="215" w:right="-116"/>
              <w:rPr>
                <w:rFonts w:eastAsiaTheme="minorEastAsia"/>
                <w:sz w:val="28"/>
              </w:rPr>
            </w:pPr>
            <w:r w:rsidRPr="00D17EB3">
              <w:rPr>
                <w:rFonts w:eastAsiaTheme="minorEastAsia"/>
                <w:sz w:val="28"/>
              </w:rPr>
              <w:t>1.1.</w:t>
            </w:r>
          </w:p>
        </w:tc>
        <w:tc>
          <w:tcPr>
            <w:tcW w:w="5491" w:type="dxa"/>
          </w:tcPr>
          <w:p w:rsidR="00C874BA" w:rsidRPr="00D17EB3" w:rsidRDefault="00C874BA" w:rsidP="00C874BA">
            <w:pPr>
              <w:pStyle w:val="TableParagraph"/>
              <w:spacing w:before="5" w:line="259" w:lineRule="auto"/>
              <w:ind w:left="108" w:right="362" w:hanging="6"/>
              <w:rPr>
                <w:rFonts w:eastAsiaTheme="minorEastAsia"/>
                <w:sz w:val="28"/>
              </w:rPr>
            </w:pPr>
            <w:r w:rsidRPr="00D17EB3">
              <w:rPr>
                <w:rFonts w:eastAsiaTheme="minorEastAsia"/>
                <w:sz w:val="28"/>
              </w:rPr>
              <w:t>Сведения о физическом лице, в случае если</w:t>
            </w:r>
            <w:r w:rsidRPr="00D17EB3">
              <w:rPr>
                <w:rFonts w:eastAsiaTheme="minorEastAsia"/>
                <w:spacing w:val="1"/>
                <w:sz w:val="28"/>
              </w:rPr>
              <w:t xml:space="preserve"> </w:t>
            </w:r>
            <w:r w:rsidRPr="00D17EB3">
              <w:rPr>
                <w:rFonts w:eastAsiaTheme="minorEastAsia"/>
                <w:sz w:val="28"/>
              </w:rPr>
              <w:t>застройщиком</w:t>
            </w:r>
            <w:r w:rsidRPr="00D17EB3">
              <w:rPr>
                <w:rFonts w:eastAsiaTheme="minorEastAsia"/>
                <w:spacing w:val="-6"/>
                <w:sz w:val="28"/>
              </w:rPr>
              <w:t xml:space="preserve"> </w:t>
            </w:r>
            <w:r w:rsidRPr="00D17EB3">
              <w:rPr>
                <w:rFonts w:eastAsiaTheme="minorEastAsia"/>
                <w:sz w:val="28"/>
              </w:rPr>
              <w:t>является</w:t>
            </w:r>
            <w:r w:rsidRPr="00D17EB3">
              <w:rPr>
                <w:rFonts w:eastAsiaTheme="minorEastAsia"/>
                <w:spacing w:val="-5"/>
                <w:sz w:val="28"/>
              </w:rPr>
              <w:t xml:space="preserve"> </w:t>
            </w:r>
            <w:r w:rsidRPr="00D17EB3">
              <w:rPr>
                <w:rFonts w:eastAsiaTheme="minorEastAsia"/>
                <w:sz w:val="28"/>
              </w:rPr>
              <w:t>физическое</w:t>
            </w:r>
            <w:r w:rsidRPr="00D17EB3">
              <w:rPr>
                <w:rFonts w:eastAsiaTheme="minorEastAsia"/>
                <w:spacing w:val="-6"/>
                <w:sz w:val="28"/>
              </w:rPr>
              <w:t xml:space="preserve"> </w:t>
            </w:r>
            <w:r w:rsidRPr="00D17EB3">
              <w:rPr>
                <w:rFonts w:eastAsiaTheme="minorEastAsia"/>
                <w:sz w:val="28"/>
              </w:rPr>
              <w:t>лицо:</w:t>
            </w:r>
          </w:p>
        </w:tc>
        <w:tc>
          <w:tcPr>
            <w:tcW w:w="3581" w:type="dxa"/>
          </w:tcPr>
          <w:p w:rsidR="00C874BA" w:rsidRPr="00D17EB3" w:rsidRDefault="00C874BA" w:rsidP="00C874BA">
            <w:pPr>
              <w:pStyle w:val="TableParagraph"/>
              <w:rPr>
                <w:rFonts w:eastAsiaTheme="minorEastAsia"/>
                <w:sz w:val="26"/>
              </w:rPr>
            </w:pPr>
          </w:p>
        </w:tc>
      </w:tr>
      <w:tr w:rsidR="00C874BA" w:rsidTr="00C874BA">
        <w:trPr>
          <w:trHeight w:val="507"/>
        </w:trPr>
        <w:tc>
          <w:tcPr>
            <w:tcW w:w="851" w:type="dxa"/>
          </w:tcPr>
          <w:p w:rsidR="00C874BA" w:rsidRPr="00D17EB3" w:rsidRDefault="00C874BA" w:rsidP="00C874BA">
            <w:pPr>
              <w:pStyle w:val="TableParagraph"/>
              <w:spacing w:before="5"/>
              <w:ind w:left="110" w:right="-260"/>
              <w:rPr>
                <w:rFonts w:eastAsiaTheme="minorEastAsia"/>
                <w:sz w:val="28"/>
              </w:rPr>
            </w:pPr>
            <w:r w:rsidRPr="00D17EB3">
              <w:rPr>
                <w:rFonts w:eastAsiaTheme="minorEastAsia"/>
                <w:sz w:val="28"/>
              </w:rPr>
              <w:t>1.1.1.</w:t>
            </w:r>
          </w:p>
        </w:tc>
        <w:tc>
          <w:tcPr>
            <w:tcW w:w="5491" w:type="dxa"/>
          </w:tcPr>
          <w:p w:rsidR="00C874BA" w:rsidRPr="00D17EB3" w:rsidRDefault="00C874BA" w:rsidP="00C874BA">
            <w:pPr>
              <w:pStyle w:val="TableParagraph"/>
              <w:spacing w:before="5"/>
              <w:ind w:left="234"/>
              <w:rPr>
                <w:rFonts w:eastAsiaTheme="minorEastAsia"/>
                <w:sz w:val="28"/>
              </w:rPr>
            </w:pPr>
            <w:r w:rsidRPr="00D17EB3">
              <w:rPr>
                <w:rFonts w:eastAsiaTheme="minorEastAsia"/>
                <w:sz w:val="28"/>
              </w:rPr>
              <w:t>Фамилия, имя, отчество(при</w:t>
            </w:r>
            <w:r w:rsidRPr="00D17EB3">
              <w:rPr>
                <w:rFonts w:eastAsiaTheme="minorEastAsia"/>
                <w:spacing w:val="-9"/>
                <w:sz w:val="28"/>
              </w:rPr>
              <w:t xml:space="preserve"> </w:t>
            </w:r>
            <w:r w:rsidRPr="00D17EB3">
              <w:rPr>
                <w:rFonts w:eastAsiaTheme="minorEastAsia"/>
                <w:sz w:val="28"/>
              </w:rPr>
              <w:t>наличии)</w:t>
            </w:r>
          </w:p>
        </w:tc>
        <w:tc>
          <w:tcPr>
            <w:tcW w:w="3581" w:type="dxa"/>
          </w:tcPr>
          <w:p w:rsidR="00C874BA" w:rsidRPr="00D17EB3" w:rsidRDefault="00C874BA" w:rsidP="00C874BA">
            <w:pPr>
              <w:pStyle w:val="TableParagraph"/>
              <w:rPr>
                <w:rFonts w:eastAsiaTheme="minorEastAsia"/>
                <w:sz w:val="26"/>
              </w:rPr>
            </w:pPr>
          </w:p>
        </w:tc>
      </w:tr>
      <w:tr w:rsidR="00C874BA" w:rsidTr="00C874BA">
        <w:trPr>
          <w:trHeight w:val="1549"/>
        </w:trPr>
        <w:tc>
          <w:tcPr>
            <w:tcW w:w="851" w:type="dxa"/>
          </w:tcPr>
          <w:p w:rsidR="00C874BA" w:rsidRPr="00D17EB3" w:rsidRDefault="00C874BA" w:rsidP="00C874BA">
            <w:pPr>
              <w:pStyle w:val="TableParagraph"/>
              <w:spacing w:before="5"/>
              <w:ind w:left="110" w:right="-188"/>
              <w:rPr>
                <w:rFonts w:eastAsiaTheme="minorEastAsia"/>
                <w:sz w:val="28"/>
              </w:rPr>
            </w:pPr>
            <w:r w:rsidRPr="00D17EB3">
              <w:rPr>
                <w:rFonts w:eastAsiaTheme="minorEastAsia"/>
                <w:sz w:val="28"/>
              </w:rPr>
              <w:t>1.1.2.</w:t>
            </w:r>
          </w:p>
        </w:tc>
        <w:tc>
          <w:tcPr>
            <w:tcW w:w="5491" w:type="dxa"/>
          </w:tcPr>
          <w:p w:rsidR="00C874BA" w:rsidRPr="00D17EB3" w:rsidRDefault="00C874BA" w:rsidP="00443523">
            <w:pPr>
              <w:pStyle w:val="TableParagraph"/>
              <w:spacing w:before="5" w:line="259" w:lineRule="auto"/>
              <w:ind w:left="108" w:right="620" w:firstLine="61"/>
              <w:jc w:val="both"/>
              <w:rPr>
                <w:rFonts w:eastAsiaTheme="minorEastAsia"/>
                <w:sz w:val="28"/>
              </w:rPr>
            </w:pPr>
            <w:r w:rsidRPr="00D17EB3">
              <w:rPr>
                <w:rFonts w:eastAsiaTheme="minorEastAsia"/>
                <w:sz w:val="28"/>
              </w:rPr>
              <w:t>Реквизиты документа, удостоверяющего</w:t>
            </w:r>
            <w:r w:rsidRPr="00D17EB3">
              <w:rPr>
                <w:rFonts w:eastAsiaTheme="minorEastAsia"/>
                <w:spacing w:val="1"/>
                <w:sz w:val="28"/>
              </w:rPr>
              <w:t xml:space="preserve"> </w:t>
            </w:r>
            <w:r w:rsidRPr="00D17EB3">
              <w:rPr>
                <w:rFonts w:eastAsiaTheme="minorEastAsia"/>
                <w:sz w:val="28"/>
              </w:rPr>
              <w:t xml:space="preserve">личность </w:t>
            </w:r>
            <w:r w:rsidRPr="00D17EB3">
              <w:rPr>
                <w:rFonts w:eastAsiaTheme="minorEastAsia"/>
                <w:sz w:val="24"/>
                <w:szCs w:val="24"/>
              </w:rPr>
              <w:t>(не</w:t>
            </w:r>
            <w:r w:rsidRPr="00D17EB3">
              <w:rPr>
                <w:rFonts w:eastAsiaTheme="minorEastAsia"/>
                <w:spacing w:val="-5"/>
                <w:sz w:val="24"/>
                <w:szCs w:val="24"/>
              </w:rPr>
              <w:t xml:space="preserve"> </w:t>
            </w:r>
            <w:r w:rsidRPr="00D17EB3">
              <w:rPr>
                <w:rFonts w:eastAsiaTheme="minorEastAsia"/>
                <w:sz w:val="24"/>
                <w:szCs w:val="24"/>
              </w:rPr>
              <w:t>указываются</w:t>
            </w:r>
            <w:r w:rsidRPr="00D17EB3">
              <w:rPr>
                <w:rFonts w:eastAsiaTheme="minorEastAsia"/>
                <w:spacing w:val="-3"/>
                <w:sz w:val="24"/>
                <w:szCs w:val="24"/>
              </w:rPr>
              <w:t xml:space="preserve"> </w:t>
            </w:r>
            <w:r w:rsidRPr="00D17EB3">
              <w:rPr>
                <w:rFonts w:eastAsiaTheme="minorEastAsia"/>
                <w:sz w:val="24"/>
                <w:szCs w:val="24"/>
              </w:rPr>
              <w:t>в</w:t>
            </w:r>
            <w:r w:rsidRPr="00D17EB3">
              <w:rPr>
                <w:rFonts w:eastAsiaTheme="minorEastAsia"/>
                <w:spacing w:val="-5"/>
                <w:sz w:val="24"/>
                <w:szCs w:val="24"/>
              </w:rPr>
              <w:t xml:space="preserve"> </w:t>
            </w:r>
            <w:r w:rsidRPr="00D17EB3">
              <w:rPr>
                <w:rFonts w:eastAsiaTheme="minorEastAsia"/>
                <w:sz w:val="24"/>
                <w:szCs w:val="24"/>
              </w:rPr>
              <w:t>случае, если</w:t>
            </w:r>
            <w:r w:rsidRPr="00D17EB3">
              <w:rPr>
                <w:rFonts w:eastAsiaTheme="minorEastAsia"/>
                <w:spacing w:val="-67"/>
                <w:sz w:val="24"/>
                <w:szCs w:val="24"/>
              </w:rPr>
              <w:t xml:space="preserve"> </w:t>
            </w:r>
            <w:r w:rsidRPr="00D17EB3">
              <w:rPr>
                <w:rFonts w:eastAsiaTheme="minorEastAsia"/>
                <w:sz w:val="24"/>
                <w:szCs w:val="24"/>
              </w:rPr>
              <w:t>застройщик является индивидуальным</w:t>
            </w:r>
            <w:r w:rsidRPr="00D17EB3">
              <w:rPr>
                <w:rFonts w:eastAsiaTheme="minorEastAsia"/>
                <w:spacing w:val="1"/>
                <w:sz w:val="24"/>
                <w:szCs w:val="24"/>
              </w:rPr>
              <w:t xml:space="preserve"> </w:t>
            </w:r>
            <w:r w:rsidRPr="00D17EB3">
              <w:rPr>
                <w:rFonts w:eastAsiaTheme="minorEastAsia"/>
                <w:sz w:val="24"/>
                <w:szCs w:val="24"/>
              </w:rPr>
              <w:t>предпринимателем)</w:t>
            </w:r>
          </w:p>
        </w:tc>
        <w:tc>
          <w:tcPr>
            <w:tcW w:w="3581" w:type="dxa"/>
          </w:tcPr>
          <w:p w:rsidR="00C874BA" w:rsidRPr="00D17EB3" w:rsidRDefault="00C874BA" w:rsidP="00C874BA">
            <w:pPr>
              <w:pStyle w:val="TableParagraph"/>
              <w:rPr>
                <w:rFonts w:eastAsiaTheme="minorEastAsia"/>
                <w:sz w:val="26"/>
              </w:rPr>
            </w:pPr>
          </w:p>
        </w:tc>
      </w:tr>
    </w:tbl>
    <w:p w:rsidR="00C874BA" w:rsidRDefault="00C874BA" w:rsidP="00C874BA">
      <w:pPr>
        <w:rPr>
          <w:sz w:val="26"/>
        </w:rPr>
        <w:sectPr w:rsidR="00C874BA">
          <w:pgSz w:w="11910" w:h="16840"/>
          <w:pgMar w:top="1160" w:right="700" w:bottom="280" w:left="1020" w:header="720" w:footer="72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491"/>
        <w:gridCol w:w="3581"/>
      </w:tblGrid>
      <w:tr w:rsidR="00C874BA" w:rsidTr="00C874BA">
        <w:trPr>
          <w:trHeight w:val="1202"/>
        </w:trPr>
        <w:tc>
          <w:tcPr>
            <w:tcW w:w="851" w:type="dxa"/>
          </w:tcPr>
          <w:p w:rsidR="00C874BA" w:rsidRPr="00D17EB3" w:rsidRDefault="00C874BA" w:rsidP="00C874BA">
            <w:pPr>
              <w:pStyle w:val="TableParagraph"/>
              <w:spacing w:line="318" w:lineRule="exact"/>
              <w:ind w:left="110" w:right="-231"/>
              <w:jc w:val="center"/>
              <w:rPr>
                <w:rFonts w:eastAsiaTheme="minorEastAsia"/>
                <w:sz w:val="28"/>
              </w:rPr>
            </w:pPr>
            <w:r w:rsidRPr="00D17EB3">
              <w:rPr>
                <w:rFonts w:eastAsiaTheme="minorEastAsia"/>
                <w:sz w:val="28"/>
              </w:rPr>
              <w:t>1.1.3.с</w:t>
            </w:r>
          </w:p>
        </w:tc>
        <w:tc>
          <w:tcPr>
            <w:tcW w:w="5491" w:type="dxa"/>
          </w:tcPr>
          <w:p w:rsidR="00C874BA" w:rsidRPr="00D17EB3" w:rsidRDefault="00C874BA" w:rsidP="00C874BA">
            <w:pPr>
              <w:pStyle w:val="TableParagraph"/>
              <w:spacing w:line="259" w:lineRule="auto"/>
              <w:ind w:left="108" w:right="241" w:firstLine="107"/>
              <w:rPr>
                <w:rFonts w:eastAsiaTheme="minorEastAsia"/>
                <w:sz w:val="28"/>
              </w:rPr>
            </w:pPr>
            <w:r w:rsidRPr="00D17EB3">
              <w:rPr>
                <w:rFonts w:eastAsiaTheme="minorEastAsia"/>
                <w:sz w:val="28"/>
              </w:rPr>
              <w:t>Основной государственный</w:t>
            </w:r>
            <w:r w:rsidRPr="00D17EB3">
              <w:rPr>
                <w:rFonts w:eastAsiaTheme="minorEastAsia"/>
                <w:spacing w:val="1"/>
                <w:sz w:val="28"/>
              </w:rPr>
              <w:t xml:space="preserve"> </w:t>
            </w:r>
            <w:r w:rsidRPr="00D17EB3">
              <w:rPr>
                <w:rFonts w:eastAsiaTheme="minorEastAsia"/>
                <w:sz w:val="28"/>
              </w:rPr>
              <w:t>регистрационный</w:t>
            </w:r>
            <w:r w:rsidRPr="00D17EB3">
              <w:rPr>
                <w:rFonts w:eastAsiaTheme="minorEastAsia"/>
                <w:spacing w:val="-10"/>
                <w:sz w:val="28"/>
              </w:rPr>
              <w:t xml:space="preserve"> </w:t>
            </w:r>
            <w:r w:rsidRPr="00D17EB3">
              <w:rPr>
                <w:rFonts w:eastAsiaTheme="minorEastAsia"/>
                <w:sz w:val="28"/>
              </w:rPr>
              <w:t>номер</w:t>
            </w:r>
            <w:r w:rsidRPr="00D17EB3">
              <w:rPr>
                <w:rFonts w:eastAsiaTheme="minorEastAsia"/>
                <w:spacing w:val="-9"/>
                <w:sz w:val="28"/>
              </w:rPr>
              <w:t xml:space="preserve"> </w:t>
            </w:r>
            <w:r w:rsidRPr="00D17EB3">
              <w:rPr>
                <w:rFonts w:eastAsiaTheme="minorEastAsia"/>
                <w:sz w:val="28"/>
              </w:rPr>
              <w:t>индивидуального</w:t>
            </w:r>
            <w:r w:rsidRPr="00D17EB3">
              <w:rPr>
                <w:rFonts w:eastAsiaTheme="minorEastAsia"/>
                <w:spacing w:val="-67"/>
                <w:sz w:val="28"/>
              </w:rPr>
              <w:t xml:space="preserve"> </w:t>
            </w:r>
            <w:r w:rsidRPr="00D17EB3">
              <w:rPr>
                <w:rFonts w:eastAsiaTheme="minorEastAsia"/>
                <w:sz w:val="28"/>
              </w:rPr>
              <w:t>предпринимателя</w:t>
            </w:r>
          </w:p>
        </w:tc>
        <w:tc>
          <w:tcPr>
            <w:tcW w:w="3581" w:type="dxa"/>
          </w:tcPr>
          <w:p w:rsidR="00C874BA" w:rsidRPr="00D17EB3" w:rsidRDefault="00C874BA" w:rsidP="00C874BA">
            <w:pPr>
              <w:pStyle w:val="TableParagraph"/>
              <w:rPr>
                <w:rFonts w:eastAsiaTheme="minorEastAsia"/>
                <w:sz w:val="28"/>
              </w:rPr>
            </w:pPr>
          </w:p>
        </w:tc>
      </w:tr>
      <w:tr w:rsidR="00C874BA" w:rsidTr="00C874BA">
        <w:trPr>
          <w:trHeight w:val="507"/>
        </w:trPr>
        <w:tc>
          <w:tcPr>
            <w:tcW w:w="851" w:type="dxa"/>
          </w:tcPr>
          <w:p w:rsidR="00C874BA" w:rsidRPr="00D17EB3" w:rsidRDefault="00C874BA" w:rsidP="00C874BA">
            <w:pPr>
              <w:pStyle w:val="TableParagraph"/>
              <w:spacing w:line="318" w:lineRule="exact"/>
              <w:ind w:left="215" w:right="-116"/>
              <w:jc w:val="center"/>
              <w:rPr>
                <w:rFonts w:eastAsiaTheme="minorEastAsia"/>
                <w:sz w:val="28"/>
              </w:rPr>
            </w:pPr>
            <w:r w:rsidRPr="00D17EB3">
              <w:rPr>
                <w:rFonts w:eastAsiaTheme="minorEastAsia"/>
                <w:sz w:val="28"/>
              </w:rPr>
              <w:t>1.2.</w:t>
            </w:r>
          </w:p>
        </w:tc>
        <w:tc>
          <w:tcPr>
            <w:tcW w:w="5491" w:type="dxa"/>
          </w:tcPr>
          <w:p w:rsidR="00C874BA" w:rsidRPr="00D17EB3" w:rsidRDefault="00C874BA" w:rsidP="00C874BA">
            <w:pPr>
              <w:pStyle w:val="TableParagraph"/>
              <w:spacing w:line="318" w:lineRule="exact"/>
              <w:ind w:left="102"/>
              <w:rPr>
                <w:rFonts w:eastAsiaTheme="minorEastAsia"/>
                <w:sz w:val="28"/>
              </w:rPr>
            </w:pPr>
            <w:r w:rsidRPr="00D17EB3">
              <w:rPr>
                <w:rFonts w:eastAsiaTheme="minorEastAsia"/>
                <w:sz w:val="28"/>
              </w:rPr>
              <w:t>Сведения</w:t>
            </w:r>
            <w:r w:rsidRPr="00D17EB3">
              <w:rPr>
                <w:rFonts w:eastAsiaTheme="minorEastAsia"/>
                <w:spacing w:val="-5"/>
                <w:sz w:val="28"/>
              </w:rPr>
              <w:t xml:space="preserve"> </w:t>
            </w:r>
            <w:r w:rsidRPr="00D17EB3">
              <w:rPr>
                <w:rFonts w:eastAsiaTheme="minorEastAsia"/>
                <w:sz w:val="28"/>
              </w:rPr>
              <w:t>о</w:t>
            </w:r>
            <w:r w:rsidRPr="00D17EB3">
              <w:rPr>
                <w:rFonts w:eastAsiaTheme="minorEastAsia"/>
                <w:spacing w:val="-3"/>
                <w:sz w:val="28"/>
              </w:rPr>
              <w:t xml:space="preserve"> </w:t>
            </w:r>
            <w:r w:rsidRPr="00D17EB3">
              <w:rPr>
                <w:rFonts w:eastAsiaTheme="minorEastAsia"/>
                <w:sz w:val="28"/>
              </w:rPr>
              <w:t>юридическом</w:t>
            </w:r>
            <w:r w:rsidRPr="00D17EB3">
              <w:rPr>
                <w:rFonts w:eastAsiaTheme="minorEastAsia"/>
                <w:spacing w:val="-5"/>
                <w:sz w:val="28"/>
              </w:rPr>
              <w:t xml:space="preserve"> </w:t>
            </w:r>
            <w:r w:rsidRPr="00D17EB3">
              <w:rPr>
                <w:rFonts w:eastAsiaTheme="minorEastAsia"/>
                <w:sz w:val="28"/>
              </w:rPr>
              <w:t>лице:</w:t>
            </w:r>
          </w:p>
        </w:tc>
        <w:tc>
          <w:tcPr>
            <w:tcW w:w="3581" w:type="dxa"/>
          </w:tcPr>
          <w:p w:rsidR="00C874BA" w:rsidRPr="00D17EB3" w:rsidRDefault="00C874BA" w:rsidP="00C874BA">
            <w:pPr>
              <w:pStyle w:val="TableParagraph"/>
              <w:rPr>
                <w:rFonts w:eastAsiaTheme="minorEastAsia"/>
                <w:sz w:val="28"/>
              </w:rPr>
            </w:pPr>
          </w:p>
        </w:tc>
      </w:tr>
      <w:tr w:rsidR="00C874BA" w:rsidTr="00C874BA">
        <w:trPr>
          <w:trHeight w:val="507"/>
        </w:trPr>
        <w:tc>
          <w:tcPr>
            <w:tcW w:w="851" w:type="dxa"/>
          </w:tcPr>
          <w:p w:rsidR="00C874BA" w:rsidRPr="00D17EB3" w:rsidRDefault="00C874BA" w:rsidP="00C874BA">
            <w:pPr>
              <w:pStyle w:val="TableParagraph"/>
              <w:spacing w:line="318" w:lineRule="exact"/>
              <w:ind w:left="110" w:right="-245"/>
              <w:jc w:val="center"/>
              <w:rPr>
                <w:rFonts w:eastAsiaTheme="minorEastAsia"/>
                <w:sz w:val="28"/>
              </w:rPr>
            </w:pPr>
            <w:r w:rsidRPr="00D17EB3">
              <w:rPr>
                <w:rFonts w:eastAsiaTheme="minorEastAsia"/>
                <w:sz w:val="28"/>
              </w:rPr>
              <w:t>1.2.1.</w:t>
            </w:r>
          </w:p>
        </w:tc>
        <w:tc>
          <w:tcPr>
            <w:tcW w:w="5491" w:type="dxa"/>
          </w:tcPr>
          <w:p w:rsidR="00C874BA" w:rsidRPr="00D17EB3" w:rsidRDefault="00C874BA" w:rsidP="00C874BA">
            <w:pPr>
              <w:pStyle w:val="TableParagraph"/>
              <w:spacing w:line="318" w:lineRule="exact"/>
              <w:ind w:left="231"/>
              <w:rPr>
                <w:rFonts w:eastAsiaTheme="minorEastAsia"/>
                <w:sz w:val="28"/>
              </w:rPr>
            </w:pPr>
            <w:r w:rsidRPr="00D17EB3">
              <w:rPr>
                <w:rFonts w:eastAsiaTheme="minorEastAsia"/>
                <w:sz w:val="28"/>
              </w:rPr>
              <w:t>Полное</w:t>
            </w:r>
            <w:r w:rsidRPr="00D17EB3">
              <w:rPr>
                <w:rFonts w:eastAsiaTheme="minorEastAsia"/>
                <w:spacing w:val="-8"/>
                <w:sz w:val="28"/>
              </w:rPr>
              <w:t xml:space="preserve"> </w:t>
            </w:r>
            <w:r w:rsidRPr="00D17EB3">
              <w:rPr>
                <w:rFonts w:eastAsiaTheme="minorEastAsia"/>
                <w:sz w:val="28"/>
              </w:rPr>
              <w:t>наименование</w:t>
            </w:r>
          </w:p>
        </w:tc>
        <w:tc>
          <w:tcPr>
            <w:tcW w:w="3581" w:type="dxa"/>
          </w:tcPr>
          <w:p w:rsidR="00C874BA" w:rsidRPr="00D17EB3" w:rsidRDefault="00C874BA" w:rsidP="00C874BA">
            <w:pPr>
              <w:pStyle w:val="TableParagraph"/>
              <w:rPr>
                <w:rFonts w:eastAsiaTheme="minorEastAsia"/>
                <w:sz w:val="28"/>
              </w:rPr>
            </w:pPr>
          </w:p>
        </w:tc>
      </w:tr>
      <w:tr w:rsidR="00C874BA" w:rsidTr="00C874BA">
        <w:trPr>
          <w:trHeight w:val="900"/>
        </w:trPr>
        <w:tc>
          <w:tcPr>
            <w:tcW w:w="851" w:type="dxa"/>
          </w:tcPr>
          <w:p w:rsidR="00C874BA" w:rsidRPr="00D17EB3" w:rsidRDefault="00C874BA" w:rsidP="00C874BA">
            <w:pPr>
              <w:pStyle w:val="TableParagraph"/>
              <w:spacing w:line="317" w:lineRule="exact"/>
              <w:ind w:left="110" w:right="-231"/>
              <w:jc w:val="center"/>
              <w:rPr>
                <w:rFonts w:eastAsiaTheme="minorEastAsia"/>
                <w:sz w:val="28"/>
              </w:rPr>
            </w:pPr>
            <w:r w:rsidRPr="00D17EB3">
              <w:rPr>
                <w:rFonts w:eastAsiaTheme="minorEastAsia"/>
                <w:sz w:val="28"/>
              </w:rPr>
              <w:t>1.2.2.с</w:t>
            </w:r>
          </w:p>
        </w:tc>
        <w:tc>
          <w:tcPr>
            <w:tcW w:w="5491" w:type="dxa"/>
          </w:tcPr>
          <w:p w:rsidR="00C874BA" w:rsidRPr="00D17EB3" w:rsidRDefault="00C874BA" w:rsidP="00C874BA">
            <w:pPr>
              <w:pStyle w:val="TableParagraph"/>
              <w:spacing w:line="259" w:lineRule="auto"/>
              <w:ind w:left="108" w:right="2247" w:firstLine="107"/>
              <w:rPr>
                <w:rFonts w:eastAsiaTheme="minorEastAsia"/>
                <w:sz w:val="28"/>
              </w:rPr>
            </w:pPr>
            <w:r w:rsidRPr="00D17EB3">
              <w:rPr>
                <w:rFonts w:eastAsiaTheme="minorEastAsia"/>
                <w:sz w:val="28"/>
              </w:rPr>
              <w:t>Основной государственный</w:t>
            </w:r>
            <w:r w:rsidRPr="00D17EB3">
              <w:rPr>
                <w:rFonts w:eastAsiaTheme="minorEastAsia"/>
                <w:spacing w:val="-68"/>
                <w:sz w:val="28"/>
              </w:rPr>
              <w:t xml:space="preserve"> </w:t>
            </w:r>
            <w:r w:rsidRPr="00D17EB3">
              <w:rPr>
                <w:rFonts w:eastAsiaTheme="minorEastAsia"/>
                <w:sz w:val="28"/>
              </w:rPr>
              <w:t>регистрационный</w:t>
            </w:r>
            <w:r w:rsidRPr="00D17EB3">
              <w:rPr>
                <w:rFonts w:eastAsiaTheme="minorEastAsia"/>
                <w:spacing w:val="-3"/>
                <w:sz w:val="28"/>
              </w:rPr>
              <w:t xml:space="preserve"> </w:t>
            </w:r>
            <w:r w:rsidRPr="00D17EB3">
              <w:rPr>
                <w:rFonts w:eastAsiaTheme="minorEastAsia"/>
                <w:sz w:val="28"/>
              </w:rPr>
              <w:t>номер</w:t>
            </w:r>
          </w:p>
        </w:tc>
        <w:tc>
          <w:tcPr>
            <w:tcW w:w="3581" w:type="dxa"/>
          </w:tcPr>
          <w:p w:rsidR="00C874BA" w:rsidRPr="00D17EB3" w:rsidRDefault="00C874BA" w:rsidP="00C874BA">
            <w:pPr>
              <w:pStyle w:val="TableParagraph"/>
              <w:rPr>
                <w:rFonts w:eastAsiaTheme="minorEastAsia"/>
                <w:sz w:val="28"/>
              </w:rPr>
            </w:pPr>
          </w:p>
        </w:tc>
      </w:tr>
      <w:tr w:rsidR="00C874BA" w:rsidTr="00C874BA">
        <w:trPr>
          <w:trHeight w:val="1093"/>
        </w:trPr>
        <w:tc>
          <w:tcPr>
            <w:tcW w:w="851" w:type="dxa"/>
          </w:tcPr>
          <w:p w:rsidR="00C874BA" w:rsidRPr="00D17EB3" w:rsidRDefault="00C874BA" w:rsidP="00C874BA">
            <w:pPr>
              <w:pStyle w:val="TableParagraph"/>
              <w:spacing w:line="318" w:lineRule="exact"/>
              <w:ind w:left="110" w:right="-245"/>
              <w:jc w:val="center"/>
              <w:rPr>
                <w:rFonts w:eastAsiaTheme="minorEastAsia"/>
                <w:sz w:val="28"/>
              </w:rPr>
            </w:pPr>
            <w:r w:rsidRPr="00D17EB3">
              <w:rPr>
                <w:rFonts w:eastAsiaTheme="minorEastAsia"/>
                <w:sz w:val="28"/>
              </w:rPr>
              <w:t>1.2.3.д</w:t>
            </w:r>
          </w:p>
        </w:tc>
        <w:tc>
          <w:tcPr>
            <w:tcW w:w="5491" w:type="dxa"/>
          </w:tcPr>
          <w:p w:rsidR="00C874BA" w:rsidRPr="00D17EB3" w:rsidRDefault="00C874BA" w:rsidP="00C874BA">
            <w:pPr>
              <w:pStyle w:val="TableParagraph"/>
              <w:spacing w:line="259" w:lineRule="auto"/>
              <w:ind w:left="108" w:right="362" w:firstLine="126"/>
              <w:rPr>
                <w:rFonts w:eastAsiaTheme="minorEastAsia"/>
                <w:sz w:val="28"/>
              </w:rPr>
            </w:pPr>
            <w:r w:rsidRPr="00D17EB3">
              <w:rPr>
                <w:rFonts w:eastAsiaTheme="minorEastAsia"/>
                <w:sz w:val="28"/>
              </w:rPr>
              <w:t>Идентификационный номер</w:t>
            </w:r>
            <w:r w:rsidRPr="00D17EB3">
              <w:rPr>
                <w:rFonts w:eastAsiaTheme="minorEastAsia"/>
                <w:spacing w:val="1"/>
                <w:sz w:val="28"/>
              </w:rPr>
              <w:t xml:space="preserve"> </w:t>
            </w:r>
            <w:r w:rsidRPr="00D17EB3">
              <w:rPr>
                <w:rFonts w:eastAsiaTheme="minorEastAsia"/>
                <w:spacing w:val="-1"/>
                <w:sz w:val="28"/>
              </w:rPr>
              <w:t>налогоплательщика–юридического</w:t>
            </w:r>
            <w:r w:rsidRPr="00D17EB3">
              <w:rPr>
                <w:rFonts w:eastAsiaTheme="minorEastAsia"/>
                <w:sz w:val="28"/>
              </w:rPr>
              <w:t xml:space="preserve"> лица</w:t>
            </w:r>
          </w:p>
        </w:tc>
        <w:tc>
          <w:tcPr>
            <w:tcW w:w="3581" w:type="dxa"/>
          </w:tcPr>
          <w:p w:rsidR="00C874BA" w:rsidRPr="00D17EB3" w:rsidRDefault="00C874BA" w:rsidP="00C874BA">
            <w:pPr>
              <w:pStyle w:val="TableParagraph"/>
              <w:rPr>
                <w:rFonts w:eastAsiaTheme="minorEastAsia"/>
                <w:sz w:val="28"/>
              </w:rPr>
            </w:pPr>
          </w:p>
        </w:tc>
      </w:tr>
    </w:tbl>
    <w:p w:rsidR="00C874BA" w:rsidRDefault="00C874BA" w:rsidP="00C874BA">
      <w:pPr>
        <w:pStyle w:val="a8"/>
        <w:rPr>
          <w:sz w:val="16"/>
        </w:rPr>
      </w:pPr>
    </w:p>
    <w:p w:rsidR="00C874BA" w:rsidRDefault="00C874BA" w:rsidP="00C874BA">
      <w:pPr>
        <w:pStyle w:val="aa"/>
        <w:numPr>
          <w:ilvl w:val="3"/>
          <w:numId w:val="4"/>
        </w:numPr>
        <w:tabs>
          <w:tab w:val="left" w:pos="2662"/>
        </w:tabs>
        <w:spacing w:before="89"/>
        <w:ind w:left="2661" w:right="108" w:hanging="2662"/>
        <w:rPr>
          <w:sz w:val="28"/>
        </w:rPr>
      </w:pPr>
      <w:r>
        <w:rPr>
          <w:sz w:val="28"/>
        </w:rPr>
        <w:t>Сведения</w:t>
      </w:r>
      <w:r>
        <w:rPr>
          <w:spacing w:val="-5"/>
          <w:sz w:val="28"/>
        </w:rPr>
        <w:t xml:space="preserve"> </w:t>
      </w:r>
      <w:r>
        <w:rPr>
          <w:sz w:val="28"/>
        </w:rPr>
        <w:t>о</w:t>
      </w:r>
      <w:r>
        <w:rPr>
          <w:spacing w:val="-4"/>
          <w:sz w:val="28"/>
        </w:rPr>
        <w:t xml:space="preserve"> </w:t>
      </w:r>
      <w:r>
        <w:rPr>
          <w:sz w:val="28"/>
        </w:rPr>
        <w:t>разрешении</w:t>
      </w:r>
      <w:r>
        <w:rPr>
          <w:spacing w:val="-5"/>
          <w:sz w:val="28"/>
        </w:rPr>
        <w:t xml:space="preserve"> </w:t>
      </w:r>
      <w:r>
        <w:rPr>
          <w:sz w:val="28"/>
        </w:rPr>
        <w:t>на</w:t>
      </w:r>
      <w:r>
        <w:rPr>
          <w:spacing w:val="-5"/>
          <w:sz w:val="28"/>
        </w:rPr>
        <w:t xml:space="preserve"> </w:t>
      </w:r>
      <w:r>
        <w:rPr>
          <w:sz w:val="28"/>
        </w:rPr>
        <w:t>строительство</w:t>
      </w:r>
    </w:p>
    <w:p w:rsidR="00C874BA" w:rsidRDefault="00C874BA" w:rsidP="00C874BA">
      <w:pPr>
        <w:pStyle w:val="a8"/>
        <w:spacing w:before="5"/>
        <w:rPr>
          <w:sz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491"/>
        <w:gridCol w:w="1842"/>
        <w:gridCol w:w="1739"/>
      </w:tblGrid>
      <w:tr w:rsidR="00C874BA" w:rsidTr="00C874BA">
        <w:trPr>
          <w:trHeight w:val="854"/>
        </w:trPr>
        <w:tc>
          <w:tcPr>
            <w:tcW w:w="851" w:type="dxa"/>
          </w:tcPr>
          <w:p w:rsidR="00C874BA" w:rsidRPr="00D17EB3" w:rsidRDefault="00C874BA" w:rsidP="00C874BA">
            <w:pPr>
              <w:pStyle w:val="TableParagraph"/>
              <w:spacing w:before="5"/>
              <w:ind w:left="10"/>
              <w:jc w:val="center"/>
              <w:rPr>
                <w:rFonts w:eastAsiaTheme="minorEastAsia"/>
                <w:sz w:val="28"/>
              </w:rPr>
            </w:pPr>
            <w:r w:rsidRPr="00D17EB3">
              <w:rPr>
                <w:rFonts w:eastAsiaTheme="minorEastAsia"/>
                <w:sz w:val="28"/>
              </w:rPr>
              <w:t>№</w:t>
            </w:r>
          </w:p>
        </w:tc>
        <w:tc>
          <w:tcPr>
            <w:tcW w:w="5491" w:type="dxa"/>
          </w:tcPr>
          <w:p w:rsidR="00C874BA" w:rsidRPr="00D17EB3" w:rsidRDefault="00C874BA" w:rsidP="00C874BA">
            <w:pPr>
              <w:pStyle w:val="TableParagraph"/>
              <w:spacing w:before="5" w:line="259" w:lineRule="auto"/>
              <w:ind w:left="982" w:right="362" w:hanging="461"/>
              <w:rPr>
                <w:rFonts w:eastAsiaTheme="minorEastAsia"/>
                <w:sz w:val="28"/>
              </w:rPr>
            </w:pPr>
            <w:r w:rsidRPr="00D17EB3">
              <w:rPr>
                <w:rFonts w:eastAsiaTheme="minorEastAsia"/>
                <w:spacing w:val="-1"/>
                <w:sz w:val="28"/>
              </w:rPr>
              <w:t>Орган(организация),выдавший(-ая)</w:t>
            </w:r>
            <w:r w:rsidRPr="00D17EB3">
              <w:rPr>
                <w:rFonts w:eastAsiaTheme="minorEastAsia"/>
                <w:spacing w:val="-67"/>
                <w:sz w:val="28"/>
              </w:rPr>
              <w:t xml:space="preserve"> </w:t>
            </w:r>
            <w:r w:rsidRPr="00D17EB3">
              <w:rPr>
                <w:rFonts w:eastAsiaTheme="minorEastAsia"/>
                <w:sz w:val="28"/>
              </w:rPr>
              <w:t>разрешение</w:t>
            </w:r>
            <w:r w:rsidRPr="00D17EB3">
              <w:rPr>
                <w:rFonts w:eastAsiaTheme="minorEastAsia"/>
                <w:spacing w:val="-3"/>
                <w:sz w:val="28"/>
              </w:rPr>
              <w:t xml:space="preserve"> </w:t>
            </w:r>
            <w:r w:rsidRPr="00D17EB3">
              <w:rPr>
                <w:rFonts w:eastAsiaTheme="minorEastAsia"/>
                <w:sz w:val="28"/>
              </w:rPr>
              <w:t>на</w:t>
            </w:r>
            <w:r w:rsidRPr="00D17EB3">
              <w:rPr>
                <w:rFonts w:eastAsiaTheme="minorEastAsia"/>
                <w:spacing w:val="-3"/>
                <w:sz w:val="28"/>
              </w:rPr>
              <w:t xml:space="preserve"> </w:t>
            </w:r>
            <w:r w:rsidRPr="00D17EB3">
              <w:rPr>
                <w:rFonts w:eastAsiaTheme="minorEastAsia"/>
                <w:sz w:val="28"/>
              </w:rPr>
              <w:t>строительство</w:t>
            </w:r>
          </w:p>
        </w:tc>
        <w:tc>
          <w:tcPr>
            <w:tcW w:w="1842" w:type="dxa"/>
          </w:tcPr>
          <w:p w:rsidR="00C874BA" w:rsidRPr="00D17EB3" w:rsidRDefault="00C874BA" w:rsidP="00C874BA">
            <w:pPr>
              <w:pStyle w:val="TableParagraph"/>
              <w:spacing w:before="5" w:line="259" w:lineRule="auto"/>
              <w:ind w:left="292" w:right="272" w:firstLine="236"/>
              <w:rPr>
                <w:rFonts w:eastAsiaTheme="minorEastAsia"/>
                <w:sz w:val="28"/>
              </w:rPr>
            </w:pPr>
            <w:r w:rsidRPr="00D17EB3">
              <w:rPr>
                <w:rFonts w:eastAsiaTheme="minorEastAsia"/>
                <w:sz w:val="28"/>
              </w:rPr>
              <w:t>Номер</w:t>
            </w:r>
            <w:r w:rsidRPr="00D17EB3">
              <w:rPr>
                <w:rFonts w:eastAsiaTheme="minorEastAsia"/>
                <w:spacing w:val="1"/>
                <w:sz w:val="28"/>
              </w:rPr>
              <w:t xml:space="preserve"> </w:t>
            </w:r>
            <w:r w:rsidRPr="00D17EB3">
              <w:rPr>
                <w:rFonts w:eastAsiaTheme="minorEastAsia"/>
                <w:spacing w:val="-1"/>
                <w:sz w:val="28"/>
              </w:rPr>
              <w:t>документа</w:t>
            </w:r>
          </w:p>
        </w:tc>
        <w:tc>
          <w:tcPr>
            <w:tcW w:w="1739" w:type="dxa"/>
          </w:tcPr>
          <w:p w:rsidR="00C874BA" w:rsidRPr="00D17EB3" w:rsidRDefault="00C874BA" w:rsidP="00C874BA">
            <w:pPr>
              <w:pStyle w:val="TableParagraph"/>
              <w:spacing w:before="5" w:line="259" w:lineRule="auto"/>
              <w:ind w:left="241" w:right="220" w:firstLine="347"/>
              <w:rPr>
                <w:rFonts w:eastAsiaTheme="minorEastAsia"/>
                <w:sz w:val="28"/>
              </w:rPr>
            </w:pPr>
            <w:r w:rsidRPr="00D17EB3">
              <w:rPr>
                <w:rFonts w:eastAsiaTheme="minorEastAsia"/>
                <w:sz w:val="28"/>
              </w:rPr>
              <w:t>Дата</w:t>
            </w:r>
            <w:r w:rsidRPr="00D17EB3">
              <w:rPr>
                <w:rFonts w:eastAsiaTheme="minorEastAsia"/>
                <w:spacing w:val="1"/>
                <w:sz w:val="28"/>
              </w:rPr>
              <w:t xml:space="preserve"> </w:t>
            </w:r>
            <w:r w:rsidRPr="00D17EB3">
              <w:rPr>
                <w:rFonts w:eastAsiaTheme="minorEastAsia"/>
                <w:spacing w:val="-1"/>
                <w:sz w:val="28"/>
              </w:rPr>
              <w:t>документа</w:t>
            </w:r>
          </w:p>
        </w:tc>
      </w:tr>
      <w:tr w:rsidR="00C874BA" w:rsidTr="00C874BA">
        <w:trPr>
          <w:trHeight w:val="1093"/>
        </w:trPr>
        <w:tc>
          <w:tcPr>
            <w:tcW w:w="851" w:type="dxa"/>
          </w:tcPr>
          <w:p w:rsidR="00C874BA" w:rsidRPr="00D17EB3" w:rsidRDefault="00C874BA" w:rsidP="00C874BA">
            <w:pPr>
              <w:pStyle w:val="TableParagraph"/>
              <w:rPr>
                <w:rFonts w:eastAsiaTheme="minorEastAsia"/>
                <w:sz w:val="28"/>
              </w:rPr>
            </w:pPr>
          </w:p>
        </w:tc>
        <w:tc>
          <w:tcPr>
            <w:tcW w:w="5491" w:type="dxa"/>
          </w:tcPr>
          <w:p w:rsidR="00C874BA" w:rsidRPr="00D17EB3" w:rsidRDefault="00C874BA" w:rsidP="00C874BA">
            <w:pPr>
              <w:pStyle w:val="TableParagraph"/>
              <w:rPr>
                <w:rFonts w:eastAsiaTheme="minorEastAsia"/>
                <w:sz w:val="28"/>
              </w:rPr>
            </w:pPr>
          </w:p>
        </w:tc>
        <w:tc>
          <w:tcPr>
            <w:tcW w:w="1842" w:type="dxa"/>
          </w:tcPr>
          <w:p w:rsidR="00C874BA" w:rsidRPr="00D17EB3" w:rsidRDefault="00C874BA" w:rsidP="00C874BA">
            <w:pPr>
              <w:pStyle w:val="TableParagraph"/>
              <w:rPr>
                <w:rFonts w:eastAsiaTheme="minorEastAsia"/>
                <w:sz w:val="28"/>
              </w:rPr>
            </w:pPr>
          </w:p>
        </w:tc>
        <w:tc>
          <w:tcPr>
            <w:tcW w:w="1739" w:type="dxa"/>
          </w:tcPr>
          <w:p w:rsidR="00C874BA" w:rsidRPr="00D17EB3" w:rsidRDefault="00C874BA" w:rsidP="00C874BA">
            <w:pPr>
              <w:pStyle w:val="TableParagraph"/>
              <w:rPr>
                <w:rFonts w:eastAsiaTheme="minorEastAsia"/>
                <w:sz w:val="28"/>
              </w:rPr>
            </w:pPr>
          </w:p>
        </w:tc>
      </w:tr>
    </w:tbl>
    <w:p w:rsidR="00C874BA" w:rsidRDefault="00C874BA" w:rsidP="00C874BA">
      <w:pPr>
        <w:pStyle w:val="aa"/>
        <w:numPr>
          <w:ilvl w:val="3"/>
          <w:numId w:val="4"/>
        </w:numPr>
        <w:tabs>
          <w:tab w:val="left" w:pos="1273"/>
        </w:tabs>
        <w:ind w:left="1272" w:right="107" w:hanging="1273"/>
        <w:rPr>
          <w:sz w:val="28"/>
        </w:rPr>
      </w:pPr>
      <w:r>
        <w:rPr>
          <w:sz w:val="28"/>
        </w:rPr>
        <w:t>Основания</w:t>
      </w:r>
      <w:r>
        <w:rPr>
          <w:spacing w:val="-7"/>
          <w:sz w:val="28"/>
        </w:rPr>
        <w:t xml:space="preserve"> </w:t>
      </w:r>
      <w:r>
        <w:rPr>
          <w:sz w:val="28"/>
        </w:rPr>
        <w:t>внесения</w:t>
      </w:r>
      <w:r>
        <w:rPr>
          <w:spacing w:val="-6"/>
          <w:sz w:val="28"/>
        </w:rPr>
        <w:t xml:space="preserve"> </w:t>
      </w:r>
      <w:r>
        <w:rPr>
          <w:sz w:val="28"/>
        </w:rPr>
        <w:t>изменений</w:t>
      </w:r>
      <w:r>
        <w:rPr>
          <w:spacing w:val="-6"/>
          <w:sz w:val="28"/>
        </w:rPr>
        <w:t xml:space="preserve"> </w:t>
      </w:r>
      <w:r>
        <w:rPr>
          <w:sz w:val="28"/>
        </w:rPr>
        <w:t>в</w:t>
      </w:r>
      <w:r>
        <w:rPr>
          <w:spacing w:val="-6"/>
          <w:sz w:val="28"/>
        </w:rPr>
        <w:t xml:space="preserve"> </w:t>
      </w:r>
      <w:r>
        <w:rPr>
          <w:sz w:val="28"/>
        </w:rPr>
        <w:t>разрешение</w:t>
      </w:r>
      <w:r>
        <w:rPr>
          <w:spacing w:val="-5"/>
          <w:sz w:val="28"/>
        </w:rPr>
        <w:t xml:space="preserve"> </w:t>
      </w:r>
      <w:r>
        <w:rPr>
          <w:sz w:val="28"/>
        </w:rPr>
        <w:t>на</w:t>
      </w:r>
      <w:r>
        <w:rPr>
          <w:spacing w:val="-6"/>
          <w:sz w:val="28"/>
        </w:rPr>
        <w:t xml:space="preserve"> </w:t>
      </w:r>
      <w:r>
        <w:rPr>
          <w:sz w:val="28"/>
        </w:rPr>
        <w:t>строительство*</w:t>
      </w:r>
    </w:p>
    <w:p w:rsidR="00C874BA" w:rsidRDefault="00C874BA" w:rsidP="00C874BA">
      <w:pPr>
        <w:pStyle w:val="a8"/>
        <w:spacing w:before="8"/>
        <w:rPr>
          <w:sz w:val="15"/>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3"/>
        <w:gridCol w:w="6662"/>
        <w:gridCol w:w="2148"/>
      </w:tblGrid>
      <w:tr w:rsidR="00C874BA" w:rsidTr="00C874BA">
        <w:trPr>
          <w:trHeight w:val="1549"/>
        </w:trPr>
        <w:tc>
          <w:tcPr>
            <w:tcW w:w="1113" w:type="dxa"/>
          </w:tcPr>
          <w:p w:rsidR="00C874BA" w:rsidRPr="00D17EB3" w:rsidRDefault="00C874BA" w:rsidP="00C874BA">
            <w:pPr>
              <w:pStyle w:val="TableParagraph"/>
              <w:spacing w:before="5"/>
              <w:ind w:right="-188"/>
              <w:jc w:val="right"/>
              <w:rPr>
                <w:rFonts w:eastAsiaTheme="minorEastAsia"/>
                <w:sz w:val="28"/>
              </w:rPr>
            </w:pPr>
            <w:r w:rsidRPr="00D17EB3">
              <w:rPr>
                <w:rFonts w:eastAsiaTheme="minorEastAsia"/>
                <w:sz w:val="28"/>
              </w:rPr>
              <w:t>3.1.в</w:t>
            </w:r>
          </w:p>
        </w:tc>
        <w:tc>
          <w:tcPr>
            <w:tcW w:w="6662" w:type="dxa"/>
          </w:tcPr>
          <w:p w:rsidR="00C874BA" w:rsidRPr="00D17EB3" w:rsidRDefault="00C874BA" w:rsidP="00C874BA">
            <w:pPr>
              <w:pStyle w:val="TableParagraph"/>
              <w:spacing w:before="5" w:line="259" w:lineRule="auto"/>
              <w:ind w:left="108" w:right="299" w:firstLine="57"/>
              <w:rPr>
                <w:rFonts w:eastAsiaTheme="minorEastAsia"/>
                <w:sz w:val="28"/>
              </w:rPr>
            </w:pPr>
            <w:r w:rsidRPr="00D17EB3">
              <w:rPr>
                <w:rFonts w:eastAsiaTheme="minorEastAsia"/>
                <w:sz w:val="28"/>
              </w:rPr>
              <w:t>В связи с образованием земельного участка путем</w:t>
            </w:r>
            <w:r w:rsidRPr="00D17EB3">
              <w:rPr>
                <w:rFonts w:eastAsiaTheme="minorEastAsia"/>
                <w:spacing w:val="1"/>
                <w:sz w:val="28"/>
              </w:rPr>
              <w:t xml:space="preserve"> </w:t>
            </w:r>
            <w:r w:rsidRPr="00D17EB3">
              <w:rPr>
                <w:rFonts w:eastAsiaTheme="minorEastAsia"/>
                <w:sz w:val="28"/>
              </w:rPr>
              <w:t>объединения земельных участков, в отношении</w:t>
            </w:r>
            <w:r w:rsidRPr="00D17EB3">
              <w:rPr>
                <w:rFonts w:eastAsiaTheme="minorEastAsia"/>
                <w:spacing w:val="1"/>
                <w:sz w:val="28"/>
              </w:rPr>
              <w:t xml:space="preserve"> </w:t>
            </w:r>
            <w:r w:rsidRPr="00D17EB3">
              <w:rPr>
                <w:rFonts w:eastAsiaTheme="minorEastAsia"/>
                <w:sz w:val="28"/>
              </w:rPr>
              <w:t>которых</w:t>
            </w:r>
            <w:r w:rsidRPr="00D17EB3">
              <w:rPr>
                <w:rFonts w:eastAsiaTheme="minorEastAsia"/>
                <w:spacing w:val="-5"/>
                <w:sz w:val="28"/>
              </w:rPr>
              <w:t xml:space="preserve"> </w:t>
            </w:r>
            <w:r w:rsidRPr="00D17EB3">
              <w:rPr>
                <w:rFonts w:eastAsiaTheme="minorEastAsia"/>
                <w:sz w:val="28"/>
              </w:rPr>
              <w:t>или</w:t>
            </w:r>
            <w:r w:rsidRPr="00D17EB3">
              <w:rPr>
                <w:rFonts w:eastAsiaTheme="minorEastAsia"/>
                <w:spacing w:val="-4"/>
                <w:sz w:val="28"/>
              </w:rPr>
              <w:t xml:space="preserve"> </w:t>
            </w:r>
            <w:r w:rsidRPr="00D17EB3">
              <w:rPr>
                <w:rFonts w:eastAsiaTheme="minorEastAsia"/>
                <w:sz w:val="28"/>
              </w:rPr>
              <w:t>одного</w:t>
            </w:r>
            <w:r w:rsidRPr="00D17EB3">
              <w:rPr>
                <w:rFonts w:eastAsiaTheme="minorEastAsia"/>
                <w:spacing w:val="-3"/>
                <w:sz w:val="28"/>
              </w:rPr>
              <w:t xml:space="preserve"> </w:t>
            </w:r>
            <w:r w:rsidRPr="00D17EB3">
              <w:rPr>
                <w:rFonts w:eastAsiaTheme="minorEastAsia"/>
                <w:sz w:val="28"/>
              </w:rPr>
              <w:t>из</w:t>
            </w:r>
            <w:r w:rsidRPr="00D17EB3">
              <w:rPr>
                <w:rFonts w:eastAsiaTheme="minorEastAsia"/>
                <w:spacing w:val="-4"/>
                <w:sz w:val="28"/>
              </w:rPr>
              <w:t xml:space="preserve"> </w:t>
            </w:r>
            <w:r w:rsidRPr="00D17EB3">
              <w:rPr>
                <w:rFonts w:eastAsiaTheme="minorEastAsia"/>
                <w:sz w:val="28"/>
              </w:rPr>
              <w:t>которых</w:t>
            </w:r>
            <w:r w:rsidRPr="00D17EB3">
              <w:rPr>
                <w:rFonts w:eastAsiaTheme="minorEastAsia"/>
                <w:spacing w:val="-3"/>
                <w:sz w:val="28"/>
              </w:rPr>
              <w:t xml:space="preserve"> </w:t>
            </w:r>
            <w:r w:rsidRPr="00D17EB3">
              <w:rPr>
                <w:rFonts w:eastAsiaTheme="minorEastAsia"/>
                <w:sz w:val="28"/>
              </w:rPr>
              <w:t>выдано</w:t>
            </w:r>
            <w:r w:rsidRPr="00D17EB3">
              <w:rPr>
                <w:rFonts w:eastAsiaTheme="minorEastAsia"/>
                <w:spacing w:val="-4"/>
                <w:sz w:val="28"/>
              </w:rPr>
              <w:t xml:space="preserve"> </w:t>
            </w:r>
            <w:r w:rsidRPr="00D17EB3">
              <w:rPr>
                <w:rFonts w:eastAsiaTheme="minorEastAsia"/>
                <w:sz w:val="28"/>
              </w:rPr>
              <w:t>разрешение</w:t>
            </w:r>
            <w:r w:rsidRPr="00D17EB3">
              <w:rPr>
                <w:rFonts w:eastAsiaTheme="minorEastAsia"/>
                <w:spacing w:val="-67"/>
                <w:sz w:val="28"/>
              </w:rPr>
              <w:t xml:space="preserve"> </w:t>
            </w:r>
            <w:r w:rsidRPr="00D17EB3">
              <w:rPr>
                <w:rFonts w:eastAsiaTheme="minorEastAsia"/>
                <w:sz w:val="28"/>
              </w:rPr>
              <w:t>на</w:t>
            </w:r>
            <w:r w:rsidRPr="00D17EB3">
              <w:rPr>
                <w:rFonts w:eastAsiaTheme="minorEastAsia"/>
                <w:spacing w:val="-2"/>
                <w:sz w:val="28"/>
              </w:rPr>
              <w:t xml:space="preserve"> </w:t>
            </w:r>
            <w:r w:rsidRPr="00D17EB3">
              <w:rPr>
                <w:rFonts w:eastAsiaTheme="minorEastAsia"/>
                <w:sz w:val="28"/>
              </w:rPr>
              <w:t>строительство</w:t>
            </w:r>
          </w:p>
        </w:tc>
        <w:tc>
          <w:tcPr>
            <w:tcW w:w="2148" w:type="dxa"/>
          </w:tcPr>
          <w:p w:rsidR="00C874BA" w:rsidRPr="00D17EB3" w:rsidRDefault="00C874BA" w:rsidP="00C874BA">
            <w:pPr>
              <w:pStyle w:val="TableParagraph"/>
              <w:rPr>
                <w:rFonts w:eastAsiaTheme="minorEastAsia"/>
                <w:sz w:val="28"/>
              </w:rPr>
            </w:pPr>
          </w:p>
        </w:tc>
      </w:tr>
      <w:tr w:rsidR="00C874BA" w:rsidTr="00443523">
        <w:trPr>
          <w:trHeight w:val="2452"/>
        </w:trPr>
        <w:tc>
          <w:tcPr>
            <w:tcW w:w="1113" w:type="dxa"/>
          </w:tcPr>
          <w:p w:rsidR="00C874BA" w:rsidRPr="00D17EB3" w:rsidRDefault="00C874BA" w:rsidP="00C874BA">
            <w:pPr>
              <w:pStyle w:val="TableParagraph"/>
              <w:spacing w:before="5"/>
              <w:ind w:right="-58"/>
              <w:jc w:val="right"/>
              <w:rPr>
                <w:rFonts w:eastAsiaTheme="minorEastAsia"/>
                <w:sz w:val="28"/>
              </w:rPr>
            </w:pPr>
            <w:r w:rsidRPr="00D17EB3">
              <w:rPr>
                <w:rFonts w:eastAsiaTheme="minorEastAsia"/>
                <w:sz w:val="28"/>
              </w:rPr>
              <w:t>3.1.1.</w:t>
            </w:r>
          </w:p>
        </w:tc>
        <w:tc>
          <w:tcPr>
            <w:tcW w:w="6662" w:type="dxa"/>
          </w:tcPr>
          <w:p w:rsidR="00C874BA" w:rsidRPr="00D17EB3" w:rsidRDefault="00C874BA" w:rsidP="00C874BA">
            <w:pPr>
              <w:pStyle w:val="TableParagraph"/>
              <w:spacing w:before="5" w:line="259" w:lineRule="auto"/>
              <w:ind w:left="108" w:right="299" w:hanging="70"/>
              <w:rPr>
                <w:rFonts w:eastAsiaTheme="minorEastAsia"/>
                <w:i/>
                <w:sz w:val="24"/>
                <w:szCs w:val="24"/>
              </w:rPr>
            </w:pPr>
            <w:r w:rsidRPr="00D17EB3">
              <w:rPr>
                <w:rFonts w:eastAsiaTheme="minorEastAsia"/>
                <w:sz w:val="28"/>
              </w:rPr>
              <w:t>Реквизиты решения об образовании земельных</w:t>
            </w:r>
            <w:r w:rsidRPr="00D17EB3">
              <w:rPr>
                <w:rFonts w:eastAsiaTheme="minorEastAsia"/>
                <w:spacing w:val="1"/>
                <w:sz w:val="28"/>
              </w:rPr>
              <w:t xml:space="preserve"> </w:t>
            </w:r>
            <w:r w:rsidRPr="00D17EB3">
              <w:rPr>
                <w:rFonts w:eastAsiaTheme="minorEastAsia"/>
                <w:sz w:val="28"/>
              </w:rPr>
              <w:t>участков путем объединения земельных участков</w:t>
            </w:r>
            <w:r w:rsidRPr="00D17EB3">
              <w:rPr>
                <w:rFonts w:eastAsiaTheme="minorEastAsia"/>
                <w:spacing w:val="1"/>
                <w:sz w:val="28"/>
              </w:rPr>
              <w:t xml:space="preserve"> </w:t>
            </w:r>
            <w:r w:rsidRPr="00D17EB3">
              <w:rPr>
                <w:rFonts w:eastAsiaTheme="minorEastAsia"/>
                <w:sz w:val="24"/>
                <w:szCs w:val="24"/>
              </w:rPr>
              <w:t>(</w:t>
            </w:r>
            <w:r w:rsidRPr="00D17EB3">
              <w:rPr>
                <w:rFonts w:eastAsiaTheme="minorEastAsia"/>
                <w:i/>
                <w:sz w:val="24"/>
                <w:szCs w:val="24"/>
              </w:rPr>
              <w:t>указывается дата и номер решения, орган,</w:t>
            </w:r>
            <w:r w:rsidRPr="00D17EB3">
              <w:rPr>
                <w:rFonts w:eastAsiaTheme="minorEastAsia"/>
                <w:i/>
                <w:spacing w:val="1"/>
                <w:sz w:val="24"/>
                <w:szCs w:val="24"/>
              </w:rPr>
              <w:t xml:space="preserve"> </w:t>
            </w:r>
            <w:r w:rsidRPr="00D17EB3">
              <w:rPr>
                <w:rFonts w:eastAsiaTheme="minorEastAsia"/>
                <w:i/>
                <w:sz w:val="24"/>
                <w:szCs w:val="24"/>
              </w:rPr>
              <w:t>принявший решение, в случае если в соответствии с</w:t>
            </w:r>
            <w:r w:rsidRPr="00D17EB3">
              <w:rPr>
                <w:rFonts w:eastAsiaTheme="minorEastAsia"/>
                <w:i/>
                <w:spacing w:val="-67"/>
                <w:sz w:val="24"/>
                <w:szCs w:val="24"/>
              </w:rPr>
              <w:t xml:space="preserve"> </w:t>
            </w:r>
            <w:r w:rsidRPr="00D17EB3">
              <w:rPr>
                <w:rFonts w:eastAsiaTheme="minorEastAsia"/>
                <w:i/>
                <w:sz w:val="24"/>
                <w:szCs w:val="24"/>
              </w:rPr>
              <w:t>земельным законодательством решение об</w:t>
            </w:r>
            <w:r w:rsidRPr="00D17EB3">
              <w:rPr>
                <w:rFonts w:eastAsiaTheme="minorEastAsia"/>
                <w:i/>
                <w:spacing w:val="1"/>
                <w:sz w:val="24"/>
                <w:szCs w:val="24"/>
              </w:rPr>
              <w:t xml:space="preserve"> </w:t>
            </w:r>
            <w:r w:rsidRPr="00D17EB3">
              <w:rPr>
                <w:rFonts w:eastAsiaTheme="minorEastAsia"/>
                <w:i/>
                <w:sz w:val="24"/>
                <w:szCs w:val="24"/>
              </w:rPr>
              <w:t>образовании земельного участка принимает</w:t>
            </w:r>
            <w:r w:rsidRPr="00D17EB3">
              <w:rPr>
                <w:rFonts w:eastAsiaTheme="minorEastAsia"/>
                <w:i/>
                <w:spacing w:val="1"/>
                <w:sz w:val="24"/>
                <w:szCs w:val="24"/>
              </w:rPr>
              <w:t xml:space="preserve"> </w:t>
            </w:r>
            <w:r w:rsidRPr="00D17EB3">
              <w:rPr>
                <w:rFonts w:eastAsiaTheme="minorEastAsia"/>
                <w:i/>
                <w:sz w:val="24"/>
                <w:szCs w:val="24"/>
              </w:rPr>
              <w:t>исполнительный</w:t>
            </w:r>
            <w:r w:rsidRPr="00D17EB3">
              <w:rPr>
                <w:rFonts w:eastAsiaTheme="minorEastAsia"/>
                <w:i/>
                <w:spacing w:val="-6"/>
                <w:sz w:val="24"/>
                <w:szCs w:val="24"/>
              </w:rPr>
              <w:t xml:space="preserve"> </w:t>
            </w:r>
            <w:r w:rsidRPr="00D17EB3">
              <w:rPr>
                <w:rFonts w:eastAsiaTheme="minorEastAsia"/>
                <w:i/>
                <w:sz w:val="24"/>
                <w:szCs w:val="24"/>
              </w:rPr>
              <w:t>орган</w:t>
            </w:r>
            <w:r w:rsidRPr="00D17EB3">
              <w:rPr>
                <w:rFonts w:eastAsiaTheme="minorEastAsia"/>
                <w:i/>
                <w:spacing w:val="-4"/>
                <w:sz w:val="24"/>
                <w:szCs w:val="24"/>
              </w:rPr>
              <w:t xml:space="preserve"> </w:t>
            </w:r>
            <w:r w:rsidRPr="00D17EB3">
              <w:rPr>
                <w:rFonts w:eastAsiaTheme="minorEastAsia"/>
                <w:i/>
                <w:sz w:val="24"/>
                <w:szCs w:val="24"/>
              </w:rPr>
              <w:t>государственной</w:t>
            </w:r>
            <w:r w:rsidRPr="00D17EB3">
              <w:rPr>
                <w:rFonts w:eastAsiaTheme="minorEastAsia"/>
                <w:i/>
                <w:spacing w:val="-6"/>
                <w:sz w:val="24"/>
                <w:szCs w:val="24"/>
              </w:rPr>
              <w:t xml:space="preserve"> </w:t>
            </w:r>
            <w:r w:rsidRPr="00D17EB3">
              <w:rPr>
                <w:rFonts w:eastAsiaTheme="minorEastAsia"/>
                <w:i/>
                <w:sz w:val="24"/>
                <w:szCs w:val="24"/>
              </w:rPr>
              <w:t>власти</w:t>
            </w:r>
            <w:r w:rsidRPr="00D17EB3">
              <w:rPr>
                <w:rFonts w:eastAsiaTheme="minorEastAsia"/>
                <w:i/>
                <w:spacing w:val="-5"/>
                <w:sz w:val="24"/>
                <w:szCs w:val="24"/>
              </w:rPr>
              <w:t xml:space="preserve"> </w:t>
            </w:r>
            <w:r w:rsidRPr="00D17EB3">
              <w:rPr>
                <w:rFonts w:eastAsiaTheme="minorEastAsia"/>
                <w:i/>
                <w:sz w:val="24"/>
                <w:szCs w:val="24"/>
              </w:rPr>
              <w:t>или</w:t>
            </w:r>
          </w:p>
          <w:p w:rsidR="00C874BA" w:rsidRPr="00D17EB3" w:rsidRDefault="00C874BA" w:rsidP="00C874BA">
            <w:pPr>
              <w:pStyle w:val="TableParagraph"/>
              <w:spacing w:line="320" w:lineRule="exact"/>
              <w:ind w:left="108"/>
              <w:rPr>
                <w:rFonts w:eastAsiaTheme="minorEastAsia"/>
                <w:i/>
                <w:sz w:val="28"/>
              </w:rPr>
            </w:pPr>
            <w:r w:rsidRPr="00D17EB3">
              <w:rPr>
                <w:rFonts w:eastAsiaTheme="minorEastAsia"/>
                <w:i/>
                <w:sz w:val="24"/>
                <w:szCs w:val="24"/>
              </w:rPr>
              <w:t>орган</w:t>
            </w:r>
            <w:r w:rsidRPr="00D17EB3">
              <w:rPr>
                <w:rFonts w:eastAsiaTheme="minorEastAsia"/>
                <w:i/>
                <w:spacing w:val="-7"/>
                <w:sz w:val="24"/>
                <w:szCs w:val="24"/>
              </w:rPr>
              <w:t xml:space="preserve"> </w:t>
            </w:r>
            <w:r w:rsidRPr="00D17EB3">
              <w:rPr>
                <w:rFonts w:eastAsiaTheme="minorEastAsia"/>
                <w:i/>
                <w:sz w:val="24"/>
                <w:szCs w:val="24"/>
              </w:rPr>
              <w:t>местного</w:t>
            </w:r>
            <w:r w:rsidRPr="00D17EB3">
              <w:rPr>
                <w:rFonts w:eastAsiaTheme="minorEastAsia"/>
                <w:i/>
                <w:spacing w:val="-7"/>
                <w:sz w:val="24"/>
                <w:szCs w:val="24"/>
              </w:rPr>
              <w:t xml:space="preserve"> </w:t>
            </w:r>
            <w:r w:rsidRPr="00D17EB3">
              <w:rPr>
                <w:rFonts w:eastAsiaTheme="minorEastAsia"/>
                <w:i/>
                <w:sz w:val="24"/>
                <w:szCs w:val="24"/>
              </w:rPr>
              <w:t>самоуправления)</w:t>
            </w:r>
          </w:p>
        </w:tc>
        <w:tc>
          <w:tcPr>
            <w:tcW w:w="2148" w:type="dxa"/>
          </w:tcPr>
          <w:p w:rsidR="00C874BA" w:rsidRPr="00D17EB3" w:rsidRDefault="00C874BA" w:rsidP="00C874BA">
            <w:pPr>
              <w:pStyle w:val="TableParagraph"/>
              <w:rPr>
                <w:rFonts w:eastAsiaTheme="minorEastAsia"/>
                <w:sz w:val="28"/>
              </w:rPr>
            </w:pPr>
          </w:p>
        </w:tc>
      </w:tr>
      <w:tr w:rsidR="00C874BA" w:rsidTr="00C874BA">
        <w:trPr>
          <w:trHeight w:val="1389"/>
        </w:trPr>
        <w:tc>
          <w:tcPr>
            <w:tcW w:w="1113" w:type="dxa"/>
          </w:tcPr>
          <w:p w:rsidR="00C874BA" w:rsidRPr="00D17EB3" w:rsidRDefault="00C874BA" w:rsidP="00C874BA">
            <w:pPr>
              <w:pStyle w:val="TableParagraph"/>
              <w:spacing w:before="5"/>
              <w:ind w:right="-188"/>
              <w:jc w:val="right"/>
              <w:rPr>
                <w:rFonts w:eastAsiaTheme="minorEastAsia"/>
                <w:sz w:val="28"/>
              </w:rPr>
            </w:pPr>
            <w:r w:rsidRPr="00D17EB3">
              <w:rPr>
                <w:rFonts w:eastAsiaTheme="minorEastAsia"/>
                <w:sz w:val="28"/>
              </w:rPr>
              <w:t>3.2.в</w:t>
            </w:r>
          </w:p>
        </w:tc>
        <w:tc>
          <w:tcPr>
            <w:tcW w:w="6662" w:type="dxa"/>
          </w:tcPr>
          <w:p w:rsidR="00C874BA" w:rsidRPr="00D17EB3" w:rsidRDefault="00C874BA" w:rsidP="00E752DF">
            <w:pPr>
              <w:pStyle w:val="TableParagraph"/>
              <w:spacing w:before="5" w:line="259" w:lineRule="auto"/>
              <w:ind w:left="108" w:right="187" w:firstLine="57"/>
              <w:rPr>
                <w:rFonts w:eastAsiaTheme="minorEastAsia"/>
                <w:sz w:val="28"/>
              </w:rPr>
            </w:pPr>
            <w:r w:rsidRPr="00D17EB3">
              <w:rPr>
                <w:rFonts w:eastAsiaTheme="minorEastAsia"/>
                <w:sz w:val="28"/>
              </w:rPr>
              <w:t>В связи с образованием земельных участков путем</w:t>
            </w:r>
            <w:r w:rsidRPr="00D17EB3">
              <w:rPr>
                <w:rFonts w:eastAsiaTheme="minorEastAsia"/>
                <w:spacing w:val="1"/>
                <w:sz w:val="28"/>
              </w:rPr>
              <w:t xml:space="preserve"> </w:t>
            </w:r>
            <w:r w:rsidRPr="00D17EB3">
              <w:rPr>
                <w:rFonts w:eastAsiaTheme="minorEastAsia"/>
                <w:sz w:val="28"/>
              </w:rPr>
              <w:t>раздела,</w:t>
            </w:r>
            <w:r w:rsidR="00E752DF" w:rsidRPr="00D17EB3">
              <w:rPr>
                <w:rFonts w:eastAsiaTheme="minorEastAsia"/>
                <w:sz w:val="28"/>
              </w:rPr>
              <w:t xml:space="preserve"> </w:t>
            </w:r>
            <w:r w:rsidRPr="00D17EB3">
              <w:rPr>
                <w:rFonts w:eastAsiaTheme="minorEastAsia"/>
                <w:sz w:val="28"/>
              </w:rPr>
              <w:t>перераспределения земельных участков или</w:t>
            </w:r>
            <w:r w:rsidRPr="00D17EB3">
              <w:rPr>
                <w:rFonts w:eastAsiaTheme="minorEastAsia"/>
                <w:spacing w:val="1"/>
                <w:sz w:val="28"/>
              </w:rPr>
              <w:t xml:space="preserve"> </w:t>
            </w:r>
            <w:r w:rsidRPr="00D17EB3">
              <w:rPr>
                <w:rFonts w:eastAsiaTheme="minorEastAsia"/>
                <w:sz w:val="28"/>
              </w:rPr>
              <w:t>выдела</w:t>
            </w:r>
            <w:r w:rsidRPr="00D17EB3">
              <w:rPr>
                <w:rFonts w:eastAsiaTheme="minorEastAsia"/>
                <w:spacing w:val="-4"/>
                <w:sz w:val="28"/>
              </w:rPr>
              <w:t xml:space="preserve"> </w:t>
            </w:r>
            <w:r w:rsidRPr="00D17EB3">
              <w:rPr>
                <w:rFonts w:eastAsiaTheme="minorEastAsia"/>
                <w:sz w:val="28"/>
              </w:rPr>
              <w:t>из</w:t>
            </w:r>
            <w:r w:rsidRPr="00D17EB3">
              <w:rPr>
                <w:rFonts w:eastAsiaTheme="minorEastAsia"/>
                <w:spacing w:val="-3"/>
                <w:sz w:val="28"/>
              </w:rPr>
              <w:t xml:space="preserve"> </w:t>
            </w:r>
            <w:r w:rsidRPr="00D17EB3">
              <w:rPr>
                <w:rFonts w:eastAsiaTheme="minorEastAsia"/>
                <w:sz w:val="28"/>
              </w:rPr>
              <w:t>земельных</w:t>
            </w:r>
            <w:r w:rsidRPr="00D17EB3">
              <w:rPr>
                <w:rFonts w:eastAsiaTheme="minorEastAsia"/>
                <w:spacing w:val="-4"/>
                <w:sz w:val="28"/>
              </w:rPr>
              <w:t xml:space="preserve"> </w:t>
            </w:r>
            <w:r w:rsidRPr="00D17EB3">
              <w:rPr>
                <w:rFonts w:eastAsiaTheme="minorEastAsia"/>
                <w:sz w:val="28"/>
              </w:rPr>
              <w:t>участков,</w:t>
            </w:r>
            <w:r w:rsidR="00E752DF" w:rsidRPr="00D17EB3">
              <w:rPr>
                <w:rFonts w:eastAsiaTheme="minorEastAsia"/>
                <w:sz w:val="28"/>
              </w:rPr>
              <w:t xml:space="preserve"> </w:t>
            </w:r>
            <w:r w:rsidRPr="00D17EB3">
              <w:rPr>
                <w:rFonts w:eastAsiaTheme="minorEastAsia"/>
                <w:sz w:val="28"/>
              </w:rPr>
              <w:t>в</w:t>
            </w:r>
            <w:r w:rsidRPr="00D17EB3">
              <w:rPr>
                <w:rFonts w:eastAsiaTheme="minorEastAsia"/>
                <w:spacing w:val="-3"/>
                <w:sz w:val="28"/>
              </w:rPr>
              <w:t xml:space="preserve"> </w:t>
            </w:r>
            <w:r w:rsidRPr="00D17EB3">
              <w:rPr>
                <w:rFonts w:eastAsiaTheme="minorEastAsia"/>
                <w:sz w:val="28"/>
              </w:rPr>
              <w:t>отношении</w:t>
            </w:r>
            <w:r w:rsidRPr="00D17EB3">
              <w:rPr>
                <w:rFonts w:eastAsiaTheme="minorEastAsia"/>
                <w:spacing w:val="-3"/>
                <w:sz w:val="28"/>
              </w:rPr>
              <w:t xml:space="preserve"> </w:t>
            </w:r>
            <w:r w:rsidRPr="00D17EB3">
              <w:rPr>
                <w:rFonts w:eastAsiaTheme="minorEastAsia"/>
                <w:sz w:val="28"/>
              </w:rPr>
              <w:t>которых</w:t>
            </w:r>
            <w:r w:rsidR="00E752DF" w:rsidRPr="00D17EB3">
              <w:rPr>
                <w:rFonts w:eastAsiaTheme="minorEastAsia"/>
                <w:sz w:val="28"/>
              </w:rPr>
              <w:t xml:space="preserve"> в</w:t>
            </w:r>
            <w:r w:rsidRPr="00D17EB3">
              <w:rPr>
                <w:rFonts w:eastAsiaTheme="minorEastAsia"/>
                <w:sz w:val="28"/>
              </w:rPr>
              <w:t>ыдано</w:t>
            </w:r>
            <w:r w:rsidRPr="00D17EB3">
              <w:rPr>
                <w:rFonts w:eastAsiaTheme="minorEastAsia"/>
                <w:spacing w:val="-6"/>
                <w:sz w:val="28"/>
              </w:rPr>
              <w:t xml:space="preserve"> </w:t>
            </w:r>
            <w:r w:rsidRPr="00D17EB3">
              <w:rPr>
                <w:rFonts w:eastAsiaTheme="minorEastAsia"/>
                <w:sz w:val="28"/>
              </w:rPr>
              <w:t>разрешение</w:t>
            </w:r>
            <w:r w:rsidRPr="00D17EB3">
              <w:rPr>
                <w:rFonts w:eastAsiaTheme="minorEastAsia"/>
                <w:spacing w:val="-5"/>
                <w:sz w:val="28"/>
              </w:rPr>
              <w:t xml:space="preserve"> </w:t>
            </w:r>
            <w:r w:rsidRPr="00D17EB3">
              <w:rPr>
                <w:rFonts w:eastAsiaTheme="minorEastAsia"/>
                <w:sz w:val="28"/>
              </w:rPr>
              <w:t>на</w:t>
            </w:r>
            <w:r w:rsidRPr="00D17EB3">
              <w:rPr>
                <w:rFonts w:eastAsiaTheme="minorEastAsia"/>
                <w:spacing w:val="-6"/>
                <w:sz w:val="28"/>
              </w:rPr>
              <w:t xml:space="preserve"> </w:t>
            </w:r>
            <w:r w:rsidRPr="00D17EB3">
              <w:rPr>
                <w:rFonts w:eastAsiaTheme="minorEastAsia"/>
                <w:sz w:val="28"/>
              </w:rPr>
              <w:t>строительство</w:t>
            </w:r>
          </w:p>
        </w:tc>
        <w:tc>
          <w:tcPr>
            <w:tcW w:w="2148" w:type="dxa"/>
          </w:tcPr>
          <w:p w:rsidR="00C874BA" w:rsidRPr="00D17EB3" w:rsidRDefault="00C874BA" w:rsidP="00C874BA">
            <w:pPr>
              <w:pStyle w:val="TableParagraph"/>
              <w:rPr>
                <w:rFonts w:eastAsiaTheme="minorEastAsia"/>
                <w:sz w:val="28"/>
              </w:rPr>
            </w:pPr>
          </w:p>
        </w:tc>
      </w:tr>
    </w:tbl>
    <w:p w:rsidR="00C874BA" w:rsidRDefault="00C874BA" w:rsidP="00C874BA">
      <w:pPr>
        <w:rPr>
          <w:sz w:val="28"/>
        </w:rPr>
        <w:sectPr w:rsidR="00C874BA">
          <w:pgSz w:w="11910" w:h="16840"/>
          <w:pgMar w:top="1240" w:right="700" w:bottom="280" w:left="1020" w:header="720" w:footer="72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3"/>
        <w:gridCol w:w="6662"/>
        <w:gridCol w:w="2148"/>
      </w:tblGrid>
      <w:tr w:rsidR="00C874BA" w:rsidTr="00C874BA">
        <w:trPr>
          <w:trHeight w:val="1389"/>
        </w:trPr>
        <w:tc>
          <w:tcPr>
            <w:tcW w:w="1113" w:type="dxa"/>
          </w:tcPr>
          <w:p w:rsidR="00C874BA" w:rsidRPr="00D17EB3" w:rsidRDefault="00C874BA" w:rsidP="00C874BA">
            <w:pPr>
              <w:pStyle w:val="TableParagraph"/>
              <w:spacing w:line="318" w:lineRule="exact"/>
              <w:ind w:right="-58"/>
              <w:jc w:val="right"/>
              <w:rPr>
                <w:rFonts w:eastAsiaTheme="minorEastAsia"/>
                <w:sz w:val="28"/>
              </w:rPr>
            </w:pPr>
            <w:r w:rsidRPr="00D17EB3">
              <w:rPr>
                <w:rFonts w:eastAsiaTheme="minorEastAsia"/>
                <w:sz w:val="28"/>
              </w:rPr>
              <w:t>3.2.1.</w:t>
            </w:r>
          </w:p>
        </w:tc>
        <w:tc>
          <w:tcPr>
            <w:tcW w:w="6662" w:type="dxa"/>
          </w:tcPr>
          <w:p w:rsidR="00C874BA" w:rsidRPr="00D17EB3" w:rsidRDefault="00C874BA" w:rsidP="00C874BA">
            <w:pPr>
              <w:pStyle w:val="TableParagraph"/>
              <w:spacing w:line="259" w:lineRule="auto"/>
              <w:ind w:left="108" w:right="299" w:hanging="70"/>
              <w:rPr>
                <w:rFonts w:eastAsiaTheme="minorEastAsia"/>
                <w:sz w:val="28"/>
              </w:rPr>
            </w:pPr>
            <w:r w:rsidRPr="00D17EB3">
              <w:rPr>
                <w:rFonts w:eastAsiaTheme="minorEastAsia"/>
                <w:sz w:val="28"/>
              </w:rPr>
              <w:t>Реквизиты</w:t>
            </w:r>
            <w:r w:rsidRPr="00D17EB3">
              <w:rPr>
                <w:rFonts w:eastAsiaTheme="minorEastAsia"/>
                <w:spacing w:val="-9"/>
                <w:sz w:val="28"/>
              </w:rPr>
              <w:t xml:space="preserve"> </w:t>
            </w:r>
            <w:r w:rsidRPr="00D17EB3">
              <w:rPr>
                <w:rFonts w:eastAsiaTheme="minorEastAsia"/>
                <w:sz w:val="28"/>
              </w:rPr>
              <w:t>градостроительного</w:t>
            </w:r>
            <w:r w:rsidRPr="00D17EB3">
              <w:rPr>
                <w:rFonts w:eastAsiaTheme="minorEastAsia"/>
                <w:spacing w:val="-9"/>
                <w:sz w:val="28"/>
              </w:rPr>
              <w:t xml:space="preserve"> </w:t>
            </w:r>
            <w:r w:rsidRPr="00D17EB3">
              <w:rPr>
                <w:rFonts w:eastAsiaTheme="minorEastAsia"/>
                <w:sz w:val="28"/>
              </w:rPr>
              <w:t>плана</w:t>
            </w:r>
            <w:r w:rsidRPr="00D17EB3">
              <w:rPr>
                <w:rFonts w:eastAsiaTheme="minorEastAsia"/>
                <w:spacing w:val="-9"/>
                <w:sz w:val="28"/>
              </w:rPr>
              <w:t xml:space="preserve"> </w:t>
            </w:r>
            <w:r w:rsidRPr="00D17EB3">
              <w:rPr>
                <w:rFonts w:eastAsiaTheme="minorEastAsia"/>
                <w:sz w:val="28"/>
              </w:rPr>
              <w:t>земельного</w:t>
            </w:r>
            <w:r w:rsidRPr="00D17EB3">
              <w:rPr>
                <w:rFonts w:eastAsiaTheme="minorEastAsia"/>
                <w:spacing w:val="-67"/>
                <w:sz w:val="28"/>
              </w:rPr>
              <w:t xml:space="preserve"> </w:t>
            </w:r>
            <w:r w:rsidRPr="00D17EB3">
              <w:rPr>
                <w:rFonts w:eastAsiaTheme="minorEastAsia"/>
                <w:sz w:val="28"/>
              </w:rPr>
              <w:t>участка</w:t>
            </w:r>
          </w:p>
          <w:p w:rsidR="00C874BA" w:rsidRPr="00D17EB3" w:rsidRDefault="00C874BA" w:rsidP="00C874BA">
            <w:pPr>
              <w:pStyle w:val="TableParagraph"/>
              <w:spacing w:line="321" w:lineRule="exact"/>
              <w:ind w:left="108"/>
              <w:rPr>
                <w:rFonts w:eastAsiaTheme="minorEastAsia"/>
                <w:i/>
                <w:sz w:val="24"/>
                <w:szCs w:val="24"/>
              </w:rPr>
            </w:pPr>
            <w:r w:rsidRPr="00D17EB3">
              <w:rPr>
                <w:rFonts w:eastAsiaTheme="minorEastAsia"/>
                <w:sz w:val="28"/>
              </w:rPr>
              <w:t>(</w:t>
            </w:r>
            <w:r w:rsidRPr="00D17EB3">
              <w:rPr>
                <w:rFonts w:eastAsiaTheme="minorEastAsia"/>
                <w:i/>
                <w:sz w:val="24"/>
                <w:szCs w:val="24"/>
              </w:rPr>
              <w:t>указывается</w:t>
            </w:r>
            <w:r w:rsidRPr="00D17EB3">
              <w:rPr>
                <w:rFonts w:eastAsiaTheme="minorEastAsia"/>
                <w:i/>
                <w:spacing w:val="-7"/>
                <w:sz w:val="24"/>
                <w:szCs w:val="24"/>
              </w:rPr>
              <w:t xml:space="preserve"> </w:t>
            </w:r>
            <w:r w:rsidRPr="00D17EB3">
              <w:rPr>
                <w:rFonts w:eastAsiaTheme="minorEastAsia"/>
                <w:i/>
                <w:sz w:val="24"/>
                <w:szCs w:val="24"/>
              </w:rPr>
              <w:t>номер</w:t>
            </w:r>
            <w:r w:rsidRPr="00D17EB3">
              <w:rPr>
                <w:rFonts w:eastAsiaTheme="minorEastAsia"/>
                <w:i/>
                <w:spacing w:val="-7"/>
                <w:sz w:val="24"/>
                <w:szCs w:val="24"/>
              </w:rPr>
              <w:t xml:space="preserve"> </w:t>
            </w:r>
            <w:r w:rsidRPr="00D17EB3">
              <w:rPr>
                <w:rFonts w:eastAsiaTheme="minorEastAsia"/>
                <w:i/>
                <w:sz w:val="24"/>
                <w:szCs w:val="24"/>
              </w:rPr>
              <w:t>и</w:t>
            </w:r>
            <w:r w:rsidRPr="00D17EB3">
              <w:rPr>
                <w:rFonts w:eastAsiaTheme="minorEastAsia"/>
                <w:i/>
                <w:spacing w:val="-6"/>
                <w:sz w:val="24"/>
                <w:szCs w:val="24"/>
              </w:rPr>
              <w:t xml:space="preserve"> </w:t>
            </w:r>
            <w:r w:rsidRPr="00D17EB3">
              <w:rPr>
                <w:rFonts w:eastAsiaTheme="minorEastAsia"/>
                <w:i/>
                <w:sz w:val="24"/>
                <w:szCs w:val="24"/>
              </w:rPr>
              <w:t>дата</w:t>
            </w:r>
            <w:r w:rsidRPr="00D17EB3">
              <w:rPr>
                <w:rFonts w:eastAsiaTheme="minorEastAsia"/>
                <w:i/>
                <w:spacing w:val="-7"/>
                <w:sz w:val="24"/>
                <w:szCs w:val="24"/>
              </w:rPr>
              <w:t xml:space="preserve"> </w:t>
            </w:r>
            <w:r w:rsidRPr="00D17EB3">
              <w:rPr>
                <w:rFonts w:eastAsiaTheme="minorEastAsia"/>
                <w:i/>
                <w:sz w:val="24"/>
                <w:szCs w:val="24"/>
              </w:rPr>
              <w:t>выдачи,орган,выдавший</w:t>
            </w:r>
          </w:p>
          <w:p w:rsidR="00C874BA" w:rsidRPr="00D17EB3" w:rsidRDefault="00C874BA" w:rsidP="00C874BA">
            <w:pPr>
              <w:pStyle w:val="TableParagraph"/>
              <w:spacing w:before="21"/>
              <w:ind w:left="108"/>
              <w:rPr>
                <w:rFonts w:eastAsiaTheme="minorEastAsia"/>
                <w:i/>
                <w:sz w:val="28"/>
              </w:rPr>
            </w:pPr>
            <w:r w:rsidRPr="00D17EB3">
              <w:rPr>
                <w:rFonts w:eastAsiaTheme="minorEastAsia"/>
                <w:i/>
                <w:sz w:val="24"/>
                <w:szCs w:val="24"/>
              </w:rPr>
              <w:t>градостроительный</w:t>
            </w:r>
            <w:r w:rsidRPr="00D17EB3">
              <w:rPr>
                <w:rFonts w:eastAsiaTheme="minorEastAsia"/>
                <w:i/>
                <w:spacing w:val="-9"/>
                <w:sz w:val="24"/>
                <w:szCs w:val="24"/>
              </w:rPr>
              <w:t xml:space="preserve"> </w:t>
            </w:r>
            <w:r w:rsidRPr="00D17EB3">
              <w:rPr>
                <w:rFonts w:eastAsiaTheme="minorEastAsia"/>
                <w:i/>
                <w:sz w:val="24"/>
                <w:szCs w:val="24"/>
              </w:rPr>
              <w:t>план</w:t>
            </w:r>
            <w:r w:rsidRPr="00D17EB3">
              <w:rPr>
                <w:rFonts w:eastAsiaTheme="minorEastAsia"/>
                <w:i/>
                <w:spacing w:val="-7"/>
                <w:sz w:val="24"/>
                <w:szCs w:val="24"/>
              </w:rPr>
              <w:t xml:space="preserve"> </w:t>
            </w:r>
            <w:r w:rsidRPr="00D17EB3">
              <w:rPr>
                <w:rFonts w:eastAsiaTheme="minorEastAsia"/>
                <w:i/>
                <w:sz w:val="24"/>
                <w:szCs w:val="24"/>
              </w:rPr>
              <w:t>земельного</w:t>
            </w:r>
            <w:r w:rsidRPr="00D17EB3">
              <w:rPr>
                <w:rFonts w:eastAsiaTheme="minorEastAsia"/>
                <w:i/>
                <w:spacing w:val="-9"/>
                <w:sz w:val="24"/>
                <w:szCs w:val="24"/>
              </w:rPr>
              <w:t xml:space="preserve"> </w:t>
            </w:r>
            <w:r w:rsidRPr="00D17EB3">
              <w:rPr>
                <w:rFonts w:eastAsiaTheme="minorEastAsia"/>
                <w:i/>
                <w:sz w:val="24"/>
                <w:szCs w:val="24"/>
              </w:rPr>
              <w:t>участка)</w:t>
            </w:r>
          </w:p>
        </w:tc>
        <w:tc>
          <w:tcPr>
            <w:tcW w:w="2148" w:type="dxa"/>
          </w:tcPr>
          <w:p w:rsidR="00C874BA" w:rsidRPr="00D17EB3" w:rsidRDefault="00C874BA" w:rsidP="00C874BA">
            <w:pPr>
              <w:pStyle w:val="TableParagraph"/>
              <w:rPr>
                <w:rFonts w:eastAsiaTheme="minorEastAsia"/>
                <w:sz w:val="28"/>
              </w:rPr>
            </w:pPr>
          </w:p>
        </w:tc>
      </w:tr>
      <w:tr w:rsidR="00C874BA" w:rsidTr="00443523">
        <w:trPr>
          <w:trHeight w:val="3132"/>
        </w:trPr>
        <w:tc>
          <w:tcPr>
            <w:tcW w:w="1113" w:type="dxa"/>
          </w:tcPr>
          <w:p w:rsidR="00C874BA" w:rsidRPr="00D17EB3" w:rsidRDefault="00C874BA" w:rsidP="00C874BA">
            <w:pPr>
              <w:pStyle w:val="TableParagraph"/>
              <w:spacing w:line="318" w:lineRule="exact"/>
              <w:ind w:right="-58"/>
              <w:jc w:val="right"/>
              <w:rPr>
                <w:rFonts w:eastAsiaTheme="minorEastAsia"/>
                <w:sz w:val="28"/>
              </w:rPr>
            </w:pPr>
            <w:r w:rsidRPr="00D17EB3">
              <w:rPr>
                <w:rFonts w:eastAsiaTheme="minorEastAsia"/>
                <w:sz w:val="28"/>
              </w:rPr>
              <w:t>3.2.2.</w:t>
            </w:r>
          </w:p>
        </w:tc>
        <w:tc>
          <w:tcPr>
            <w:tcW w:w="6662" w:type="dxa"/>
          </w:tcPr>
          <w:p w:rsidR="00C874BA" w:rsidRPr="00D17EB3" w:rsidRDefault="00C874BA" w:rsidP="00C874BA">
            <w:pPr>
              <w:pStyle w:val="TableParagraph"/>
              <w:spacing w:line="259" w:lineRule="auto"/>
              <w:ind w:left="108" w:right="1010" w:hanging="70"/>
              <w:rPr>
                <w:rFonts w:eastAsiaTheme="minorEastAsia"/>
                <w:sz w:val="28"/>
              </w:rPr>
            </w:pPr>
            <w:r w:rsidRPr="00D17EB3">
              <w:rPr>
                <w:rFonts w:eastAsiaTheme="minorEastAsia"/>
                <w:sz w:val="28"/>
              </w:rPr>
              <w:t>Реквизиты решения об образовании земельных</w:t>
            </w:r>
            <w:r w:rsidRPr="00D17EB3">
              <w:rPr>
                <w:rFonts w:eastAsiaTheme="minorEastAsia"/>
                <w:spacing w:val="1"/>
                <w:sz w:val="28"/>
              </w:rPr>
              <w:t xml:space="preserve"> </w:t>
            </w:r>
            <w:r w:rsidRPr="00D17EB3">
              <w:rPr>
                <w:rFonts w:eastAsiaTheme="minorEastAsia"/>
                <w:sz w:val="28"/>
              </w:rPr>
              <w:t>участков путем раздела,перераспределения</w:t>
            </w:r>
            <w:r w:rsidRPr="00D17EB3">
              <w:rPr>
                <w:rFonts w:eastAsiaTheme="minorEastAsia"/>
                <w:spacing w:val="1"/>
                <w:sz w:val="28"/>
              </w:rPr>
              <w:t xml:space="preserve"> </w:t>
            </w:r>
            <w:r w:rsidRPr="00D17EB3">
              <w:rPr>
                <w:rFonts w:eastAsiaTheme="minorEastAsia"/>
                <w:sz w:val="28"/>
              </w:rPr>
              <w:t>земельных</w:t>
            </w:r>
            <w:r w:rsidRPr="00D17EB3">
              <w:rPr>
                <w:rFonts w:eastAsiaTheme="minorEastAsia"/>
                <w:spacing w:val="-2"/>
                <w:sz w:val="28"/>
              </w:rPr>
              <w:t xml:space="preserve"> </w:t>
            </w:r>
            <w:r w:rsidRPr="00D17EB3">
              <w:rPr>
                <w:rFonts w:eastAsiaTheme="minorEastAsia"/>
                <w:sz w:val="28"/>
              </w:rPr>
              <w:t>участков</w:t>
            </w:r>
            <w:r w:rsidRPr="00D17EB3">
              <w:rPr>
                <w:rFonts w:eastAsiaTheme="minorEastAsia"/>
                <w:spacing w:val="-2"/>
                <w:sz w:val="28"/>
              </w:rPr>
              <w:t xml:space="preserve"> </w:t>
            </w:r>
            <w:r w:rsidRPr="00D17EB3">
              <w:rPr>
                <w:rFonts w:eastAsiaTheme="minorEastAsia"/>
                <w:sz w:val="28"/>
              </w:rPr>
              <w:t>или</w:t>
            </w:r>
            <w:r w:rsidRPr="00D17EB3">
              <w:rPr>
                <w:rFonts w:eastAsiaTheme="minorEastAsia"/>
                <w:spacing w:val="-2"/>
                <w:sz w:val="28"/>
              </w:rPr>
              <w:t xml:space="preserve"> </w:t>
            </w:r>
            <w:r w:rsidRPr="00D17EB3">
              <w:rPr>
                <w:rFonts w:eastAsiaTheme="minorEastAsia"/>
                <w:sz w:val="28"/>
              </w:rPr>
              <w:t>выдела</w:t>
            </w:r>
            <w:r w:rsidRPr="00D17EB3">
              <w:rPr>
                <w:rFonts w:eastAsiaTheme="minorEastAsia"/>
                <w:spacing w:val="-3"/>
                <w:sz w:val="28"/>
              </w:rPr>
              <w:t xml:space="preserve"> </w:t>
            </w:r>
            <w:r w:rsidRPr="00D17EB3">
              <w:rPr>
                <w:rFonts w:eastAsiaTheme="minorEastAsia"/>
                <w:sz w:val="28"/>
              </w:rPr>
              <w:t>из</w:t>
            </w:r>
            <w:r w:rsidRPr="00D17EB3">
              <w:rPr>
                <w:rFonts w:eastAsiaTheme="minorEastAsia"/>
                <w:spacing w:val="-2"/>
                <w:sz w:val="28"/>
              </w:rPr>
              <w:t xml:space="preserve"> </w:t>
            </w:r>
            <w:r w:rsidRPr="00D17EB3">
              <w:rPr>
                <w:rFonts w:eastAsiaTheme="minorEastAsia"/>
                <w:sz w:val="28"/>
              </w:rPr>
              <w:t>земельных</w:t>
            </w:r>
            <w:r w:rsidRPr="00D17EB3">
              <w:rPr>
                <w:rFonts w:eastAsiaTheme="minorEastAsia"/>
                <w:spacing w:val="-67"/>
                <w:sz w:val="28"/>
              </w:rPr>
              <w:t xml:space="preserve"> </w:t>
            </w:r>
            <w:r w:rsidRPr="00D17EB3">
              <w:rPr>
                <w:rFonts w:eastAsiaTheme="minorEastAsia"/>
                <w:sz w:val="28"/>
              </w:rPr>
              <w:t>участков</w:t>
            </w:r>
          </w:p>
          <w:p w:rsidR="00C874BA" w:rsidRPr="00D17EB3" w:rsidRDefault="00C874BA" w:rsidP="00C874BA">
            <w:pPr>
              <w:pStyle w:val="TableParagraph"/>
              <w:spacing w:line="259" w:lineRule="auto"/>
              <w:ind w:left="108" w:right="299"/>
              <w:rPr>
                <w:rFonts w:eastAsiaTheme="minorEastAsia"/>
                <w:i/>
                <w:sz w:val="24"/>
                <w:szCs w:val="24"/>
              </w:rPr>
            </w:pPr>
            <w:r w:rsidRPr="00D17EB3">
              <w:rPr>
                <w:rFonts w:eastAsiaTheme="minorEastAsia"/>
                <w:sz w:val="24"/>
                <w:szCs w:val="24"/>
              </w:rPr>
              <w:t>(</w:t>
            </w:r>
            <w:r w:rsidRPr="00D17EB3">
              <w:rPr>
                <w:rFonts w:eastAsiaTheme="minorEastAsia"/>
                <w:i/>
                <w:sz w:val="24"/>
                <w:szCs w:val="24"/>
              </w:rPr>
              <w:t>указывается дата и номер решения, орган,</w:t>
            </w:r>
            <w:r w:rsidRPr="00D17EB3">
              <w:rPr>
                <w:rFonts w:eastAsiaTheme="minorEastAsia"/>
                <w:i/>
                <w:spacing w:val="1"/>
                <w:sz w:val="24"/>
                <w:szCs w:val="24"/>
              </w:rPr>
              <w:t xml:space="preserve"> </w:t>
            </w:r>
            <w:r w:rsidRPr="00D17EB3">
              <w:rPr>
                <w:rFonts w:eastAsiaTheme="minorEastAsia"/>
                <w:i/>
                <w:sz w:val="24"/>
                <w:szCs w:val="24"/>
              </w:rPr>
              <w:t>принявший решение, в случае если в соответствии с</w:t>
            </w:r>
            <w:r w:rsidRPr="00D17EB3">
              <w:rPr>
                <w:rFonts w:eastAsiaTheme="minorEastAsia"/>
                <w:i/>
                <w:spacing w:val="-67"/>
                <w:sz w:val="24"/>
                <w:szCs w:val="24"/>
              </w:rPr>
              <w:t xml:space="preserve"> </w:t>
            </w:r>
            <w:r w:rsidRPr="00D17EB3">
              <w:rPr>
                <w:rFonts w:eastAsiaTheme="minorEastAsia"/>
                <w:i/>
                <w:sz w:val="24"/>
                <w:szCs w:val="24"/>
              </w:rPr>
              <w:t>земельным законодательством решение об</w:t>
            </w:r>
            <w:r w:rsidRPr="00D17EB3">
              <w:rPr>
                <w:rFonts w:eastAsiaTheme="minorEastAsia"/>
                <w:i/>
                <w:spacing w:val="1"/>
                <w:sz w:val="24"/>
                <w:szCs w:val="24"/>
              </w:rPr>
              <w:t xml:space="preserve"> </w:t>
            </w:r>
            <w:r w:rsidRPr="00D17EB3">
              <w:rPr>
                <w:rFonts w:eastAsiaTheme="minorEastAsia"/>
                <w:i/>
                <w:sz w:val="24"/>
                <w:szCs w:val="24"/>
              </w:rPr>
              <w:t>образовании земельного участка принимает</w:t>
            </w:r>
            <w:r w:rsidRPr="00D17EB3">
              <w:rPr>
                <w:rFonts w:eastAsiaTheme="minorEastAsia"/>
                <w:i/>
                <w:spacing w:val="1"/>
                <w:sz w:val="24"/>
                <w:szCs w:val="24"/>
              </w:rPr>
              <w:t xml:space="preserve"> </w:t>
            </w:r>
            <w:r w:rsidRPr="00D17EB3">
              <w:rPr>
                <w:rFonts w:eastAsiaTheme="minorEastAsia"/>
                <w:i/>
                <w:sz w:val="24"/>
                <w:szCs w:val="24"/>
              </w:rPr>
              <w:t>исполнительный</w:t>
            </w:r>
            <w:r w:rsidRPr="00D17EB3">
              <w:rPr>
                <w:rFonts w:eastAsiaTheme="minorEastAsia"/>
                <w:i/>
                <w:spacing w:val="-6"/>
                <w:sz w:val="24"/>
                <w:szCs w:val="24"/>
              </w:rPr>
              <w:t xml:space="preserve"> </w:t>
            </w:r>
            <w:r w:rsidRPr="00D17EB3">
              <w:rPr>
                <w:rFonts w:eastAsiaTheme="minorEastAsia"/>
                <w:i/>
                <w:sz w:val="24"/>
                <w:szCs w:val="24"/>
              </w:rPr>
              <w:t>орган</w:t>
            </w:r>
            <w:r w:rsidRPr="00D17EB3">
              <w:rPr>
                <w:rFonts w:eastAsiaTheme="minorEastAsia"/>
                <w:i/>
                <w:spacing w:val="-4"/>
                <w:sz w:val="24"/>
                <w:szCs w:val="24"/>
              </w:rPr>
              <w:t xml:space="preserve"> </w:t>
            </w:r>
            <w:r w:rsidRPr="00D17EB3">
              <w:rPr>
                <w:rFonts w:eastAsiaTheme="minorEastAsia"/>
                <w:i/>
                <w:sz w:val="24"/>
                <w:szCs w:val="24"/>
              </w:rPr>
              <w:t>государственной</w:t>
            </w:r>
            <w:r w:rsidRPr="00D17EB3">
              <w:rPr>
                <w:rFonts w:eastAsiaTheme="minorEastAsia"/>
                <w:i/>
                <w:spacing w:val="-6"/>
                <w:sz w:val="24"/>
                <w:szCs w:val="24"/>
              </w:rPr>
              <w:t xml:space="preserve"> </w:t>
            </w:r>
            <w:r w:rsidRPr="00D17EB3">
              <w:rPr>
                <w:rFonts w:eastAsiaTheme="minorEastAsia"/>
                <w:i/>
                <w:sz w:val="24"/>
                <w:szCs w:val="24"/>
              </w:rPr>
              <w:t>власти</w:t>
            </w:r>
            <w:r w:rsidRPr="00D17EB3">
              <w:rPr>
                <w:rFonts w:eastAsiaTheme="minorEastAsia"/>
                <w:i/>
                <w:spacing w:val="-5"/>
                <w:sz w:val="24"/>
                <w:szCs w:val="24"/>
              </w:rPr>
              <w:t xml:space="preserve"> </w:t>
            </w:r>
            <w:r w:rsidRPr="00D17EB3">
              <w:rPr>
                <w:rFonts w:eastAsiaTheme="minorEastAsia"/>
                <w:i/>
                <w:sz w:val="24"/>
                <w:szCs w:val="24"/>
              </w:rPr>
              <w:t>или</w:t>
            </w:r>
          </w:p>
          <w:p w:rsidR="00C874BA" w:rsidRPr="00D17EB3" w:rsidRDefault="00C874BA" w:rsidP="00C874BA">
            <w:pPr>
              <w:pStyle w:val="TableParagraph"/>
              <w:spacing w:line="321" w:lineRule="exact"/>
              <w:ind w:left="108"/>
              <w:rPr>
                <w:rFonts w:eastAsiaTheme="minorEastAsia"/>
                <w:i/>
                <w:sz w:val="28"/>
              </w:rPr>
            </w:pPr>
            <w:r w:rsidRPr="00D17EB3">
              <w:rPr>
                <w:rFonts w:eastAsiaTheme="minorEastAsia"/>
                <w:i/>
                <w:sz w:val="24"/>
                <w:szCs w:val="24"/>
              </w:rPr>
              <w:t>орган</w:t>
            </w:r>
            <w:r w:rsidRPr="00D17EB3">
              <w:rPr>
                <w:rFonts w:eastAsiaTheme="minorEastAsia"/>
                <w:i/>
                <w:spacing w:val="-7"/>
                <w:sz w:val="24"/>
                <w:szCs w:val="24"/>
              </w:rPr>
              <w:t xml:space="preserve"> </w:t>
            </w:r>
            <w:r w:rsidRPr="00D17EB3">
              <w:rPr>
                <w:rFonts w:eastAsiaTheme="minorEastAsia"/>
                <w:i/>
                <w:sz w:val="24"/>
                <w:szCs w:val="24"/>
              </w:rPr>
              <w:t>местного</w:t>
            </w:r>
            <w:r w:rsidRPr="00D17EB3">
              <w:rPr>
                <w:rFonts w:eastAsiaTheme="minorEastAsia"/>
                <w:i/>
                <w:spacing w:val="-7"/>
                <w:sz w:val="24"/>
                <w:szCs w:val="24"/>
              </w:rPr>
              <w:t xml:space="preserve"> </w:t>
            </w:r>
            <w:r w:rsidRPr="00D17EB3">
              <w:rPr>
                <w:rFonts w:eastAsiaTheme="minorEastAsia"/>
                <w:i/>
                <w:sz w:val="24"/>
                <w:szCs w:val="24"/>
              </w:rPr>
              <w:t>самоуправления)</w:t>
            </w:r>
          </w:p>
        </w:tc>
        <w:tc>
          <w:tcPr>
            <w:tcW w:w="2148" w:type="dxa"/>
          </w:tcPr>
          <w:p w:rsidR="00C874BA" w:rsidRPr="00D17EB3" w:rsidRDefault="00C874BA" w:rsidP="00C874BA">
            <w:pPr>
              <w:pStyle w:val="TableParagraph"/>
              <w:rPr>
                <w:rFonts w:eastAsiaTheme="minorEastAsia"/>
                <w:sz w:val="28"/>
              </w:rPr>
            </w:pPr>
          </w:p>
        </w:tc>
      </w:tr>
      <w:tr w:rsidR="00C874BA" w:rsidTr="00C874BA">
        <w:trPr>
          <w:trHeight w:val="2432"/>
        </w:trPr>
        <w:tc>
          <w:tcPr>
            <w:tcW w:w="1113" w:type="dxa"/>
          </w:tcPr>
          <w:p w:rsidR="00C874BA" w:rsidRPr="00D17EB3" w:rsidRDefault="00C874BA" w:rsidP="00C874BA">
            <w:pPr>
              <w:pStyle w:val="TableParagraph"/>
              <w:spacing w:line="318" w:lineRule="exact"/>
              <w:ind w:right="-188"/>
              <w:jc w:val="right"/>
              <w:rPr>
                <w:rFonts w:eastAsiaTheme="minorEastAsia"/>
                <w:sz w:val="28"/>
              </w:rPr>
            </w:pPr>
            <w:r w:rsidRPr="00D17EB3">
              <w:rPr>
                <w:rFonts w:eastAsiaTheme="minorEastAsia"/>
                <w:sz w:val="28"/>
              </w:rPr>
              <w:t>3.3.в</w:t>
            </w:r>
          </w:p>
        </w:tc>
        <w:tc>
          <w:tcPr>
            <w:tcW w:w="6662" w:type="dxa"/>
          </w:tcPr>
          <w:p w:rsidR="00C874BA" w:rsidRPr="00D17EB3" w:rsidRDefault="00C874BA" w:rsidP="00C874BA">
            <w:pPr>
              <w:pStyle w:val="TableParagraph"/>
              <w:spacing w:line="259" w:lineRule="auto"/>
              <w:ind w:left="108" w:right="535" w:firstLine="57"/>
              <w:rPr>
                <w:rFonts w:eastAsiaTheme="minorEastAsia"/>
                <w:sz w:val="28"/>
              </w:rPr>
            </w:pPr>
            <w:r w:rsidRPr="00D17EB3">
              <w:rPr>
                <w:rFonts w:eastAsiaTheme="minorEastAsia"/>
                <w:sz w:val="28"/>
              </w:rPr>
              <w:t>В связи с переоформлением лицензии на пользование</w:t>
            </w:r>
            <w:r w:rsidRPr="00D17EB3">
              <w:rPr>
                <w:rFonts w:eastAsiaTheme="minorEastAsia"/>
                <w:spacing w:val="-67"/>
                <w:sz w:val="28"/>
              </w:rPr>
              <w:t xml:space="preserve"> </w:t>
            </w:r>
            <w:r w:rsidRPr="00D17EB3">
              <w:rPr>
                <w:rFonts w:eastAsiaTheme="minorEastAsia"/>
                <w:sz w:val="28"/>
              </w:rPr>
              <w:t>недрами</w:t>
            </w:r>
            <w:r w:rsidRPr="00D17EB3">
              <w:rPr>
                <w:rFonts w:eastAsiaTheme="minorEastAsia"/>
                <w:spacing w:val="-6"/>
                <w:sz w:val="28"/>
              </w:rPr>
              <w:t xml:space="preserve"> </w:t>
            </w:r>
            <w:r w:rsidRPr="00D17EB3">
              <w:rPr>
                <w:rFonts w:eastAsiaTheme="minorEastAsia"/>
                <w:sz w:val="28"/>
              </w:rPr>
              <w:t>новым</w:t>
            </w:r>
            <w:r w:rsidRPr="00D17EB3">
              <w:rPr>
                <w:rFonts w:eastAsiaTheme="minorEastAsia"/>
                <w:spacing w:val="-6"/>
                <w:sz w:val="28"/>
              </w:rPr>
              <w:t xml:space="preserve"> </w:t>
            </w:r>
            <w:r w:rsidRPr="00D17EB3">
              <w:rPr>
                <w:rFonts w:eastAsiaTheme="minorEastAsia"/>
                <w:sz w:val="28"/>
              </w:rPr>
              <w:t>пользователем</w:t>
            </w:r>
            <w:r w:rsidRPr="00D17EB3">
              <w:rPr>
                <w:rFonts w:eastAsiaTheme="minorEastAsia"/>
                <w:spacing w:val="-6"/>
                <w:sz w:val="28"/>
              </w:rPr>
              <w:t xml:space="preserve"> </w:t>
            </w:r>
            <w:r w:rsidRPr="00D17EB3">
              <w:rPr>
                <w:rFonts w:eastAsiaTheme="minorEastAsia"/>
                <w:sz w:val="28"/>
              </w:rPr>
              <w:t>недр</w:t>
            </w:r>
            <w:r w:rsidRPr="00D17EB3">
              <w:rPr>
                <w:rFonts w:eastAsiaTheme="minorEastAsia"/>
                <w:spacing w:val="-6"/>
                <w:sz w:val="28"/>
              </w:rPr>
              <w:t xml:space="preserve"> </w:t>
            </w:r>
            <w:r w:rsidRPr="00D17EB3">
              <w:rPr>
                <w:rFonts w:eastAsiaTheme="minorEastAsia"/>
                <w:sz w:val="28"/>
              </w:rPr>
              <w:t>на</w:t>
            </w:r>
            <w:r w:rsidRPr="00D17EB3">
              <w:rPr>
                <w:rFonts w:eastAsiaTheme="minorEastAsia"/>
                <w:spacing w:val="-5"/>
                <w:sz w:val="28"/>
              </w:rPr>
              <w:t xml:space="preserve"> </w:t>
            </w:r>
            <w:r w:rsidRPr="00D17EB3">
              <w:rPr>
                <w:rFonts w:eastAsiaTheme="minorEastAsia"/>
                <w:sz w:val="28"/>
              </w:rPr>
              <w:t>земельном</w:t>
            </w:r>
            <w:r w:rsidRPr="00D17EB3">
              <w:rPr>
                <w:rFonts w:eastAsiaTheme="minorEastAsia"/>
                <w:spacing w:val="-67"/>
                <w:sz w:val="28"/>
              </w:rPr>
              <w:t xml:space="preserve"> </w:t>
            </w:r>
            <w:r w:rsidRPr="00D17EB3">
              <w:rPr>
                <w:rFonts w:eastAsiaTheme="minorEastAsia"/>
                <w:sz w:val="28"/>
              </w:rPr>
              <w:t>участке, предоставленном пользователю недр и</w:t>
            </w:r>
            <w:r w:rsidRPr="00D17EB3">
              <w:rPr>
                <w:rFonts w:eastAsiaTheme="minorEastAsia"/>
                <w:spacing w:val="1"/>
                <w:sz w:val="28"/>
              </w:rPr>
              <w:t xml:space="preserve"> </w:t>
            </w:r>
            <w:r w:rsidRPr="00D17EB3">
              <w:rPr>
                <w:rFonts w:eastAsiaTheme="minorEastAsia"/>
                <w:sz w:val="28"/>
              </w:rPr>
              <w:t>необходимом для ведения работ, связанных с</w:t>
            </w:r>
            <w:r w:rsidRPr="00D17EB3">
              <w:rPr>
                <w:rFonts w:eastAsiaTheme="minorEastAsia"/>
                <w:spacing w:val="1"/>
                <w:sz w:val="28"/>
              </w:rPr>
              <w:t xml:space="preserve"> </w:t>
            </w:r>
            <w:r w:rsidRPr="00D17EB3">
              <w:rPr>
                <w:rFonts w:eastAsiaTheme="minorEastAsia"/>
                <w:sz w:val="28"/>
              </w:rPr>
              <w:t>пользованием недрами, в отношении которого</w:t>
            </w:r>
            <w:r w:rsidRPr="00D17EB3">
              <w:rPr>
                <w:rFonts w:eastAsiaTheme="minorEastAsia"/>
                <w:spacing w:val="1"/>
                <w:sz w:val="28"/>
              </w:rPr>
              <w:t xml:space="preserve"> </w:t>
            </w:r>
            <w:r w:rsidRPr="00D17EB3">
              <w:rPr>
                <w:rFonts w:eastAsiaTheme="minorEastAsia"/>
                <w:sz w:val="28"/>
              </w:rPr>
              <w:t>прежнему</w:t>
            </w:r>
            <w:r w:rsidRPr="00D17EB3">
              <w:rPr>
                <w:rFonts w:eastAsiaTheme="minorEastAsia"/>
                <w:spacing w:val="-5"/>
                <w:sz w:val="28"/>
              </w:rPr>
              <w:t xml:space="preserve"> </w:t>
            </w:r>
            <w:r w:rsidRPr="00D17EB3">
              <w:rPr>
                <w:rFonts w:eastAsiaTheme="minorEastAsia"/>
                <w:sz w:val="28"/>
              </w:rPr>
              <w:t>правообладателю</w:t>
            </w:r>
            <w:r w:rsidRPr="00D17EB3">
              <w:rPr>
                <w:rFonts w:eastAsiaTheme="minorEastAsia"/>
                <w:spacing w:val="-4"/>
                <w:sz w:val="28"/>
              </w:rPr>
              <w:t xml:space="preserve"> </w:t>
            </w:r>
            <w:r w:rsidRPr="00D17EB3">
              <w:rPr>
                <w:rFonts w:eastAsiaTheme="minorEastAsia"/>
                <w:sz w:val="28"/>
              </w:rPr>
              <w:t>земельного</w:t>
            </w:r>
            <w:r w:rsidRPr="00D17EB3">
              <w:rPr>
                <w:rFonts w:eastAsiaTheme="minorEastAsia"/>
                <w:spacing w:val="-3"/>
                <w:sz w:val="28"/>
              </w:rPr>
              <w:t xml:space="preserve"> </w:t>
            </w:r>
            <w:r w:rsidRPr="00D17EB3">
              <w:rPr>
                <w:rFonts w:eastAsiaTheme="minorEastAsia"/>
                <w:sz w:val="28"/>
              </w:rPr>
              <w:t>участка</w:t>
            </w:r>
          </w:p>
          <w:p w:rsidR="00C874BA" w:rsidRPr="00D17EB3" w:rsidRDefault="00C874BA" w:rsidP="00C874BA">
            <w:pPr>
              <w:pStyle w:val="TableParagraph"/>
              <w:spacing w:line="320" w:lineRule="exact"/>
              <w:ind w:left="108"/>
              <w:rPr>
                <w:rFonts w:eastAsiaTheme="minorEastAsia"/>
                <w:sz w:val="28"/>
              </w:rPr>
            </w:pPr>
            <w:r w:rsidRPr="00D17EB3">
              <w:rPr>
                <w:rFonts w:eastAsiaTheme="minorEastAsia"/>
                <w:sz w:val="28"/>
              </w:rPr>
              <w:t>выдано</w:t>
            </w:r>
            <w:r w:rsidRPr="00D17EB3">
              <w:rPr>
                <w:rFonts w:eastAsiaTheme="minorEastAsia"/>
                <w:spacing w:val="-6"/>
                <w:sz w:val="28"/>
              </w:rPr>
              <w:t xml:space="preserve"> </w:t>
            </w:r>
            <w:r w:rsidRPr="00D17EB3">
              <w:rPr>
                <w:rFonts w:eastAsiaTheme="minorEastAsia"/>
                <w:sz w:val="28"/>
              </w:rPr>
              <w:t>разрешение</w:t>
            </w:r>
            <w:r w:rsidRPr="00D17EB3">
              <w:rPr>
                <w:rFonts w:eastAsiaTheme="minorEastAsia"/>
                <w:spacing w:val="-5"/>
                <w:sz w:val="28"/>
              </w:rPr>
              <w:t xml:space="preserve"> </w:t>
            </w:r>
            <w:r w:rsidRPr="00D17EB3">
              <w:rPr>
                <w:rFonts w:eastAsiaTheme="minorEastAsia"/>
                <w:sz w:val="28"/>
              </w:rPr>
              <w:t>на</w:t>
            </w:r>
            <w:r w:rsidRPr="00D17EB3">
              <w:rPr>
                <w:rFonts w:eastAsiaTheme="minorEastAsia"/>
                <w:spacing w:val="-6"/>
                <w:sz w:val="28"/>
              </w:rPr>
              <w:t xml:space="preserve"> </w:t>
            </w:r>
            <w:r w:rsidRPr="00D17EB3">
              <w:rPr>
                <w:rFonts w:eastAsiaTheme="minorEastAsia"/>
                <w:sz w:val="28"/>
              </w:rPr>
              <w:t>строительство</w:t>
            </w:r>
          </w:p>
        </w:tc>
        <w:tc>
          <w:tcPr>
            <w:tcW w:w="2148" w:type="dxa"/>
          </w:tcPr>
          <w:p w:rsidR="00C874BA" w:rsidRPr="00D17EB3" w:rsidRDefault="00C874BA" w:rsidP="00C874BA">
            <w:pPr>
              <w:pStyle w:val="TableParagraph"/>
              <w:rPr>
                <w:rFonts w:eastAsiaTheme="minorEastAsia"/>
                <w:sz w:val="28"/>
              </w:rPr>
            </w:pPr>
          </w:p>
        </w:tc>
      </w:tr>
      <w:tr w:rsidR="00C874BA" w:rsidTr="00443523">
        <w:trPr>
          <w:trHeight w:val="978"/>
        </w:trPr>
        <w:tc>
          <w:tcPr>
            <w:tcW w:w="1113" w:type="dxa"/>
          </w:tcPr>
          <w:p w:rsidR="00C874BA" w:rsidRPr="00D17EB3" w:rsidRDefault="00C874BA" w:rsidP="00C874BA">
            <w:pPr>
              <w:pStyle w:val="TableParagraph"/>
              <w:spacing w:line="317" w:lineRule="exact"/>
              <w:ind w:right="-58"/>
              <w:jc w:val="right"/>
              <w:rPr>
                <w:rFonts w:eastAsiaTheme="minorEastAsia"/>
                <w:sz w:val="28"/>
              </w:rPr>
            </w:pPr>
            <w:r w:rsidRPr="00D17EB3">
              <w:rPr>
                <w:rFonts w:eastAsiaTheme="minorEastAsia"/>
                <w:sz w:val="28"/>
              </w:rPr>
              <w:t>3.3.1.</w:t>
            </w:r>
          </w:p>
        </w:tc>
        <w:tc>
          <w:tcPr>
            <w:tcW w:w="6662" w:type="dxa"/>
          </w:tcPr>
          <w:p w:rsidR="00C874BA" w:rsidRPr="00D17EB3" w:rsidRDefault="00C874BA" w:rsidP="00C874BA">
            <w:pPr>
              <w:pStyle w:val="TableParagraph"/>
              <w:spacing w:line="259" w:lineRule="auto"/>
              <w:ind w:left="108" w:right="299" w:hanging="70"/>
              <w:rPr>
                <w:rFonts w:eastAsiaTheme="minorEastAsia"/>
                <w:sz w:val="28"/>
              </w:rPr>
            </w:pPr>
            <w:r w:rsidRPr="00D17EB3">
              <w:rPr>
                <w:rFonts w:eastAsiaTheme="minorEastAsia"/>
                <w:sz w:val="28"/>
              </w:rPr>
              <w:t>Реквизиты</w:t>
            </w:r>
            <w:r w:rsidRPr="00D17EB3">
              <w:rPr>
                <w:rFonts w:eastAsiaTheme="minorEastAsia"/>
                <w:spacing w:val="-7"/>
                <w:sz w:val="28"/>
              </w:rPr>
              <w:t xml:space="preserve"> </w:t>
            </w:r>
            <w:r w:rsidRPr="00D17EB3">
              <w:rPr>
                <w:rFonts w:eastAsiaTheme="minorEastAsia"/>
                <w:sz w:val="28"/>
              </w:rPr>
              <w:t>решения</w:t>
            </w:r>
            <w:r w:rsidRPr="00D17EB3">
              <w:rPr>
                <w:rFonts w:eastAsiaTheme="minorEastAsia"/>
                <w:spacing w:val="-6"/>
                <w:sz w:val="28"/>
              </w:rPr>
              <w:t xml:space="preserve"> </w:t>
            </w:r>
            <w:r w:rsidRPr="00D17EB3">
              <w:rPr>
                <w:rFonts w:eastAsiaTheme="minorEastAsia"/>
                <w:sz w:val="28"/>
              </w:rPr>
              <w:t>о</w:t>
            </w:r>
            <w:r w:rsidRPr="00D17EB3">
              <w:rPr>
                <w:rFonts w:eastAsiaTheme="minorEastAsia"/>
                <w:spacing w:val="-6"/>
                <w:sz w:val="28"/>
              </w:rPr>
              <w:t xml:space="preserve"> </w:t>
            </w:r>
            <w:r w:rsidRPr="00D17EB3">
              <w:rPr>
                <w:rFonts w:eastAsiaTheme="minorEastAsia"/>
                <w:sz w:val="28"/>
              </w:rPr>
              <w:t>предоставления</w:t>
            </w:r>
            <w:r w:rsidRPr="00D17EB3">
              <w:rPr>
                <w:rFonts w:eastAsiaTheme="minorEastAsia"/>
                <w:spacing w:val="-6"/>
                <w:sz w:val="28"/>
              </w:rPr>
              <w:t xml:space="preserve"> </w:t>
            </w:r>
            <w:r w:rsidRPr="00D17EB3">
              <w:rPr>
                <w:rFonts w:eastAsiaTheme="minorEastAsia"/>
                <w:sz w:val="28"/>
              </w:rPr>
              <w:t>права</w:t>
            </w:r>
            <w:r w:rsidRPr="00D17EB3">
              <w:rPr>
                <w:rFonts w:eastAsiaTheme="minorEastAsia"/>
                <w:spacing w:val="-67"/>
                <w:sz w:val="28"/>
              </w:rPr>
              <w:t xml:space="preserve"> </w:t>
            </w:r>
            <w:r w:rsidRPr="00D17EB3">
              <w:rPr>
                <w:rFonts w:eastAsiaTheme="minorEastAsia"/>
                <w:sz w:val="28"/>
              </w:rPr>
              <w:t>пользования</w:t>
            </w:r>
            <w:r w:rsidRPr="00D17EB3">
              <w:rPr>
                <w:rFonts w:eastAsiaTheme="minorEastAsia"/>
                <w:spacing w:val="-2"/>
                <w:sz w:val="28"/>
              </w:rPr>
              <w:t xml:space="preserve"> </w:t>
            </w:r>
            <w:r w:rsidRPr="00D17EB3">
              <w:rPr>
                <w:rFonts w:eastAsiaTheme="minorEastAsia"/>
                <w:sz w:val="28"/>
              </w:rPr>
              <w:t>недрами</w:t>
            </w:r>
          </w:p>
          <w:p w:rsidR="00C874BA" w:rsidRPr="00D17EB3" w:rsidRDefault="00C874BA" w:rsidP="00443523">
            <w:pPr>
              <w:pStyle w:val="TableParagraph"/>
              <w:spacing w:line="321" w:lineRule="exact"/>
              <w:ind w:left="50"/>
              <w:rPr>
                <w:rFonts w:eastAsiaTheme="minorEastAsia"/>
                <w:i/>
                <w:sz w:val="28"/>
              </w:rPr>
            </w:pPr>
            <w:r w:rsidRPr="00D17EB3">
              <w:rPr>
                <w:rFonts w:eastAsiaTheme="minorEastAsia"/>
                <w:sz w:val="24"/>
                <w:szCs w:val="24"/>
              </w:rPr>
              <w:t>(</w:t>
            </w:r>
            <w:r w:rsidRPr="00D17EB3">
              <w:rPr>
                <w:rFonts w:eastAsiaTheme="minorEastAsia"/>
                <w:i/>
                <w:sz w:val="24"/>
                <w:szCs w:val="24"/>
              </w:rPr>
              <w:t>указывается</w:t>
            </w:r>
            <w:r w:rsidRPr="00D17EB3">
              <w:rPr>
                <w:rFonts w:eastAsiaTheme="minorEastAsia"/>
                <w:i/>
                <w:spacing w:val="-5"/>
                <w:sz w:val="24"/>
                <w:szCs w:val="24"/>
              </w:rPr>
              <w:t xml:space="preserve"> </w:t>
            </w:r>
            <w:r w:rsidRPr="00D17EB3">
              <w:rPr>
                <w:rFonts w:eastAsiaTheme="minorEastAsia"/>
                <w:i/>
                <w:sz w:val="24"/>
                <w:szCs w:val="24"/>
              </w:rPr>
              <w:t>дата</w:t>
            </w:r>
            <w:r w:rsidRPr="00D17EB3">
              <w:rPr>
                <w:rFonts w:eastAsiaTheme="minorEastAsia"/>
                <w:i/>
                <w:spacing w:val="-4"/>
                <w:sz w:val="24"/>
                <w:szCs w:val="24"/>
              </w:rPr>
              <w:t xml:space="preserve"> </w:t>
            </w:r>
            <w:r w:rsidRPr="00D17EB3">
              <w:rPr>
                <w:rFonts w:eastAsiaTheme="minorEastAsia"/>
                <w:i/>
                <w:sz w:val="24"/>
                <w:szCs w:val="24"/>
              </w:rPr>
              <w:t>и</w:t>
            </w:r>
            <w:r w:rsidRPr="00D17EB3">
              <w:rPr>
                <w:rFonts w:eastAsiaTheme="minorEastAsia"/>
                <w:i/>
                <w:spacing w:val="-3"/>
                <w:sz w:val="24"/>
                <w:szCs w:val="24"/>
              </w:rPr>
              <w:t xml:space="preserve"> </w:t>
            </w:r>
            <w:r w:rsidRPr="00D17EB3">
              <w:rPr>
                <w:rFonts w:eastAsiaTheme="minorEastAsia"/>
                <w:i/>
                <w:sz w:val="24"/>
                <w:szCs w:val="24"/>
              </w:rPr>
              <w:t>номер</w:t>
            </w:r>
            <w:r w:rsidRPr="00D17EB3">
              <w:rPr>
                <w:rFonts w:eastAsiaTheme="minorEastAsia"/>
                <w:i/>
                <w:spacing w:val="-4"/>
                <w:sz w:val="24"/>
                <w:szCs w:val="24"/>
              </w:rPr>
              <w:t xml:space="preserve"> </w:t>
            </w:r>
            <w:r w:rsidRPr="00D17EB3">
              <w:rPr>
                <w:rFonts w:eastAsiaTheme="minorEastAsia"/>
                <w:i/>
                <w:sz w:val="24"/>
                <w:szCs w:val="24"/>
              </w:rPr>
              <w:t>решения,орган,</w:t>
            </w:r>
            <w:r w:rsidR="00443523" w:rsidRPr="00D17EB3">
              <w:rPr>
                <w:rFonts w:eastAsiaTheme="minorEastAsia"/>
                <w:i/>
                <w:sz w:val="24"/>
                <w:szCs w:val="24"/>
              </w:rPr>
              <w:t>п</w:t>
            </w:r>
            <w:r w:rsidRPr="00D17EB3">
              <w:rPr>
                <w:rFonts w:eastAsiaTheme="minorEastAsia"/>
                <w:i/>
                <w:sz w:val="24"/>
                <w:szCs w:val="24"/>
              </w:rPr>
              <w:t>ринявший</w:t>
            </w:r>
            <w:r w:rsidR="00443523" w:rsidRPr="00D17EB3">
              <w:rPr>
                <w:rFonts w:eastAsiaTheme="minorEastAsia"/>
                <w:i/>
                <w:sz w:val="24"/>
                <w:szCs w:val="24"/>
              </w:rPr>
              <w:t xml:space="preserve"> </w:t>
            </w:r>
            <w:r w:rsidRPr="00D17EB3">
              <w:rPr>
                <w:rFonts w:eastAsiaTheme="minorEastAsia"/>
                <w:i/>
                <w:sz w:val="24"/>
                <w:szCs w:val="24"/>
              </w:rPr>
              <w:t>решение)</w:t>
            </w:r>
          </w:p>
        </w:tc>
        <w:tc>
          <w:tcPr>
            <w:tcW w:w="2148" w:type="dxa"/>
          </w:tcPr>
          <w:p w:rsidR="00C874BA" w:rsidRPr="00D17EB3" w:rsidRDefault="00C874BA" w:rsidP="00C874BA">
            <w:pPr>
              <w:pStyle w:val="TableParagraph"/>
              <w:rPr>
                <w:rFonts w:eastAsiaTheme="minorEastAsia"/>
                <w:sz w:val="28"/>
              </w:rPr>
            </w:pPr>
          </w:p>
        </w:tc>
      </w:tr>
      <w:tr w:rsidR="00C874BA" w:rsidTr="00443523">
        <w:trPr>
          <w:trHeight w:val="950"/>
        </w:trPr>
        <w:tc>
          <w:tcPr>
            <w:tcW w:w="1113" w:type="dxa"/>
          </w:tcPr>
          <w:p w:rsidR="00C874BA" w:rsidRPr="00D17EB3" w:rsidRDefault="00C874BA" w:rsidP="00443523">
            <w:pPr>
              <w:pStyle w:val="TableParagraph"/>
              <w:spacing w:line="318" w:lineRule="exact"/>
              <w:ind w:right="-58"/>
              <w:jc w:val="right"/>
              <w:rPr>
                <w:rFonts w:eastAsiaTheme="minorEastAsia"/>
                <w:sz w:val="28"/>
              </w:rPr>
            </w:pPr>
            <w:r w:rsidRPr="00D17EB3">
              <w:rPr>
                <w:rFonts w:eastAsiaTheme="minorEastAsia"/>
                <w:sz w:val="28"/>
              </w:rPr>
              <w:t>3.3.2.</w:t>
            </w:r>
          </w:p>
        </w:tc>
        <w:tc>
          <w:tcPr>
            <w:tcW w:w="6662" w:type="dxa"/>
          </w:tcPr>
          <w:p w:rsidR="00C874BA" w:rsidRPr="00D17EB3" w:rsidRDefault="00443523" w:rsidP="00C874BA">
            <w:pPr>
              <w:pStyle w:val="TableParagraph"/>
              <w:spacing w:line="259" w:lineRule="auto"/>
              <w:ind w:left="108" w:right="299" w:hanging="70"/>
              <w:rPr>
                <w:rFonts w:eastAsiaTheme="minorEastAsia"/>
                <w:sz w:val="28"/>
              </w:rPr>
            </w:pPr>
            <w:r w:rsidRPr="00D17EB3">
              <w:rPr>
                <w:rFonts w:eastAsiaTheme="minorEastAsia"/>
                <w:sz w:val="28"/>
              </w:rPr>
              <w:t>Ре</w:t>
            </w:r>
            <w:r w:rsidR="00C874BA" w:rsidRPr="00D17EB3">
              <w:rPr>
                <w:rFonts w:eastAsiaTheme="minorEastAsia"/>
                <w:sz w:val="28"/>
              </w:rPr>
              <w:t>квизиты</w:t>
            </w:r>
            <w:r w:rsidR="00C874BA" w:rsidRPr="00D17EB3">
              <w:rPr>
                <w:rFonts w:eastAsiaTheme="minorEastAsia"/>
                <w:spacing w:val="-5"/>
                <w:sz w:val="28"/>
              </w:rPr>
              <w:t xml:space="preserve"> </w:t>
            </w:r>
            <w:r w:rsidR="00C874BA" w:rsidRPr="00D17EB3">
              <w:rPr>
                <w:rFonts w:eastAsiaTheme="minorEastAsia"/>
                <w:sz w:val="28"/>
              </w:rPr>
              <w:t>решения</w:t>
            </w:r>
            <w:r w:rsidR="00C874BA" w:rsidRPr="00D17EB3">
              <w:rPr>
                <w:rFonts w:eastAsiaTheme="minorEastAsia"/>
                <w:spacing w:val="-5"/>
                <w:sz w:val="28"/>
              </w:rPr>
              <w:t xml:space="preserve"> </w:t>
            </w:r>
            <w:r w:rsidR="00C874BA" w:rsidRPr="00D17EB3">
              <w:rPr>
                <w:rFonts w:eastAsiaTheme="minorEastAsia"/>
                <w:sz w:val="28"/>
              </w:rPr>
              <w:t>о</w:t>
            </w:r>
            <w:r w:rsidR="00C874BA" w:rsidRPr="00D17EB3">
              <w:rPr>
                <w:rFonts w:eastAsiaTheme="minorEastAsia"/>
                <w:spacing w:val="-4"/>
                <w:sz w:val="28"/>
              </w:rPr>
              <w:t xml:space="preserve"> </w:t>
            </w:r>
            <w:r w:rsidR="00C874BA" w:rsidRPr="00D17EB3">
              <w:rPr>
                <w:rFonts w:eastAsiaTheme="minorEastAsia"/>
                <w:sz w:val="28"/>
              </w:rPr>
              <w:t>переоформлении</w:t>
            </w:r>
            <w:r w:rsidR="00C874BA" w:rsidRPr="00D17EB3">
              <w:rPr>
                <w:rFonts w:eastAsiaTheme="minorEastAsia"/>
                <w:spacing w:val="-5"/>
                <w:sz w:val="28"/>
              </w:rPr>
              <w:t xml:space="preserve"> </w:t>
            </w:r>
            <w:r w:rsidR="00C874BA" w:rsidRPr="00D17EB3">
              <w:rPr>
                <w:rFonts w:eastAsiaTheme="minorEastAsia"/>
                <w:sz w:val="28"/>
              </w:rPr>
              <w:t>лицензии</w:t>
            </w:r>
            <w:r w:rsidR="00C874BA" w:rsidRPr="00D17EB3">
              <w:rPr>
                <w:rFonts w:eastAsiaTheme="minorEastAsia"/>
                <w:spacing w:val="-5"/>
                <w:sz w:val="28"/>
              </w:rPr>
              <w:t xml:space="preserve"> </w:t>
            </w:r>
            <w:r w:rsidR="00C874BA" w:rsidRPr="00D17EB3">
              <w:rPr>
                <w:rFonts w:eastAsiaTheme="minorEastAsia"/>
                <w:sz w:val="28"/>
              </w:rPr>
              <w:t>на</w:t>
            </w:r>
            <w:r w:rsidR="00C874BA" w:rsidRPr="00D17EB3">
              <w:rPr>
                <w:rFonts w:eastAsiaTheme="minorEastAsia"/>
                <w:spacing w:val="-67"/>
                <w:sz w:val="28"/>
              </w:rPr>
              <w:t xml:space="preserve"> </w:t>
            </w:r>
            <w:r w:rsidR="00C874BA" w:rsidRPr="00D17EB3">
              <w:rPr>
                <w:rFonts w:eastAsiaTheme="minorEastAsia"/>
                <w:sz w:val="28"/>
              </w:rPr>
              <w:t>право</w:t>
            </w:r>
            <w:r w:rsidR="00C874BA" w:rsidRPr="00D17EB3">
              <w:rPr>
                <w:rFonts w:eastAsiaTheme="minorEastAsia"/>
                <w:spacing w:val="-2"/>
                <w:sz w:val="28"/>
              </w:rPr>
              <w:t xml:space="preserve"> </w:t>
            </w:r>
            <w:r w:rsidR="00C874BA" w:rsidRPr="00D17EB3">
              <w:rPr>
                <w:rFonts w:eastAsiaTheme="minorEastAsia"/>
                <w:sz w:val="28"/>
              </w:rPr>
              <w:t>пользования</w:t>
            </w:r>
            <w:r w:rsidR="00C874BA" w:rsidRPr="00D17EB3">
              <w:rPr>
                <w:rFonts w:eastAsiaTheme="minorEastAsia"/>
                <w:spacing w:val="-2"/>
                <w:sz w:val="28"/>
              </w:rPr>
              <w:t xml:space="preserve"> </w:t>
            </w:r>
            <w:r w:rsidR="00C874BA" w:rsidRPr="00D17EB3">
              <w:rPr>
                <w:rFonts w:eastAsiaTheme="minorEastAsia"/>
                <w:sz w:val="28"/>
              </w:rPr>
              <w:t>недрами</w:t>
            </w:r>
          </w:p>
          <w:p w:rsidR="00C874BA" w:rsidRPr="00D17EB3" w:rsidRDefault="00C874BA" w:rsidP="00443523">
            <w:pPr>
              <w:pStyle w:val="TableParagraph"/>
              <w:spacing w:line="321" w:lineRule="exact"/>
              <w:ind w:left="50"/>
              <w:rPr>
                <w:rFonts w:eastAsiaTheme="minorEastAsia"/>
                <w:i/>
                <w:sz w:val="28"/>
              </w:rPr>
            </w:pPr>
            <w:r w:rsidRPr="00D17EB3">
              <w:rPr>
                <w:rFonts w:eastAsiaTheme="minorEastAsia"/>
                <w:sz w:val="28"/>
              </w:rPr>
              <w:t>(</w:t>
            </w:r>
            <w:r w:rsidRPr="00D17EB3">
              <w:rPr>
                <w:rFonts w:eastAsiaTheme="minorEastAsia"/>
                <w:i/>
                <w:sz w:val="24"/>
                <w:szCs w:val="24"/>
              </w:rPr>
              <w:t>указывается</w:t>
            </w:r>
            <w:r w:rsidRPr="00D17EB3">
              <w:rPr>
                <w:rFonts w:eastAsiaTheme="minorEastAsia"/>
                <w:i/>
                <w:spacing w:val="-5"/>
                <w:sz w:val="24"/>
                <w:szCs w:val="24"/>
              </w:rPr>
              <w:t xml:space="preserve"> </w:t>
            </w:r>
            <w:r w:rsidRPr="00D17EB3">
              <w:rPr>
                <w:rFonts w:eastAsiaTheme="minorEastAsia"/>
                <w:i/>
                <w:sz w:val="24"/>
                <w:szCs w:val="24"/>
              </w:rPr>
              <w:t>дата</w:t>
            </w:r>
            <w:r w:rsidRPr="00D17EB3">
              <w:rPr>
                <w:rFonts w:eastAsiaTheme="minorEastAsia"/>
                <w:i/>
                <w:spacing w:val="-4"/>
                <w:sz w:val="24"/>
                <w:szCs w:val="24"/>
              </w:rPr>
              <w:t xml:space="preserve"> </w:t>
            </w:r>
            <w:r w:rsidRPr="00D17EB3">
              <w:rPr>
                <w:rFonts w:eastAsiaTheme="minorEastAsia"/>
                <w:i/>
                <w:sz w:val="24"/>
                <w:szCs w:val="24"/>
              </w:rPr>
              <w:t>и</w:t>
            </w:r>
            <w:r w:rsidRPr="00D17EB3">
              <w:rPr>
                <w:rFonts w:eastAsiaTheme="minorEastAsia"/>
                <w:i/>
                <w:spacing w:val="-3"/>
                <w:sz w:val="24"/>
                <w:szCs w:val="24"/>
              </w:rPr>
              <w:t xml:space="preserve"> </w:t>
            </w:r>
            <w:r w:rsidRPr="00D17EB3">
              <w:rPr>
                <w:rFonts w:eastAsiaTheme="minorEastAsia"/>
                <w:i/>
                <w:sz w:val="24"/>
                <w:szCs w:val="24"/>
              </w:rPr>
              <w:t>номер</w:t>
            </w:r>
            <w:r w:rsidRPr="00D17EB3">
              <w:rPr>
                <w:rFonts w:eastAsiaTheme="minorEastAsia"/>
                <w:i/>
                <w:spacing w:val="-4"/>
                <w:sz w:val="24"/>
                <w:szCs w:val="24"/>
              </w:rPr>
              <w:t xml:space="preserve"> </w:t>
            </w:r>
            <w:r w:rsidRPr="00D17EB3">
              <w:rPr>
                <w:rFonts w:eastAsiaTheme="minorEastAsia"/>
                <w:i/>
                <w:sz w:val="24"/>
                <w:szCs w:val="24"/>
              </w:rPr>
              <w:t>решения,орган,принявший решение)</w:t>
            </w:r>
          </w:p>
        </w:tc>
        <w:tc>
          <w:tcPr>
            <w:tcW w:w="2148" w:type="dxa"/>
          </w:tcPr>
          <w:p w:rsidR="00C874BA" w:rsidRPr="00D17EB3" w:rsidRDefault="00C874BA" w:rsidP="00C874BA">
            <w:pPr>
              <w:pStyle w:val="TableParagraph"/>
              <w:rPr>
                <w:rFonts w:eastAsiaTheme="minorEastAsia"/>
                <w:sz w:val="28"/>
              </w:rPr>
            </w:pPr>
          </w:p>
        </w:tc>
      </w:tr>
      <w:tr w:rsidR="00C874BA" w:rsidTr="00C874BA">
        <w:trPr>
          <w:trHeight w:val="1389"/>
        </w:trPr>
        <w:tc>
          <w:tcPr>
            <w:tcW w:w="1113" w:type="dxa"/>
          </w:tcPr>
          <w:p w:rsidR="00C874BA" w:rsidRPr="00D17EB3" w:rsidRDefault="00C874BA" w:rsidP="00C874BA">
            <w:pPr>
              <w:pStyle w:val="TableParagraph"/>
              <w:spacing w:line="318" w:lineRule="exact"/>
              <w:ind w:right="-188"/>
              <w:jc w:val="right"/>
              <w:rPr>
                <w:rFonts w:eastAsiaTheme="minorEastAsia"/>
                <w:sz w:val="28"/>
              </w:rPr>
            </w:pPr>
            <w:r w:rsidRPr="00D17EB3">
              <w:rPr>
                <w:rFonts w:eastAsiaTheme="minorEastAsia"/>
                <w:sz w:val="28"/>
              </w:rPr>
              <w:t>3.4.в</w:t>
            </w:r>
          </w:p>
        </w:tc>
        <w:tc>
          <w:tcPr>
            <w:tcW w:w="6662" w:type="dxa"/>
          </w:tcPr>
          <w:p w:rsidR="00C874BA" w:rsidRPr="00D17EB3" w:rsidRDefault="00C874BA" w:rsidP="00C874BA">
            <w:pPr>
              <w:pStyle w:val="TableParagraph"/>
              <w:spacing w:line="259" w:lineRule="auto"/>
              <w:ind w:left="108" w:right="1010" w:firstLine="57"/>
              <w:rPr>
                <w:rFonts w:eastAsiaTheme="minorEastAsia"/>
                <w:sz w:val="28"/>
              </w:rPr>
            </w:pPr>
            <w:r w:rsidRPr="00D17EB3">
              <w:rPr>
                <w:rFonts w:eastAsiaTheme="minorEastAsia"/>
                <w:sz w:val="28"/>
              </w:rPr>
              <w:t>В связи с приобретением права на земельный</w:t>
            </w:r>
            <w:r w:rsidRPr="00D17EB3">
              <w:rPr>
                <w:rFonts w:eastAsiaTheme="minorEastAsia"/>
                <w:spacing w:val="1"/>
                <w:sz w:val="28"/>
              </w:rPr>
              <w:t xml:space="preserve"> </w:t>
            </w:r>
            <w:r w:rsidRPr="00D17EB3">
              <w:rPr>
                <w:rFonts w:eastAsiaTheme="minorEastAsia"/>
                <w:sz w:val="28"/>
              </w:rPr>
              <w:t>участок, в отношении которого прежнему</w:t>
            </w:r>
            <w:r w:rsidRPr="00D17EB3">
              <w:rPr>
                <w:rFonts w:eastAsiaTheme="minorEastAsia"/>
                <w:spacing w:val="1"/>
                <w:sz w:val="28"/>
              </w:rPr>
              <w:t xml:space="preserve"> </w:t>
            </w:r>
            <w:r w:rsidRPr="00D17EB3">
              <w:rPr>
                <w:rFonts w:eastAsiaTheme="minorEastAsia"/>
                <w:sz w:val="28"/>
              </w:rPr>
              <w:t>правообладателю</w:t>
            </w:r>
            <w:r w:rsidRPr="00D17EB3">
              <w:rPr>
                <w:rFonts w:eastAsiaTheme="minorEastAsia"/>
                <w:spacing w:val="-7"/>
                <w:sz w:val="28"/>
              </w:rPr>
              <w:t xml:space="preserve"> </w:t>
            </w:r>
            <w:r w:rsidRPr="00D17EB3">
              <w:rPr>
                <w:rFonts w:eastAsiaTheme="minorEastAsia"/>
                <w:sz w:val="28"/>
              </w:rPr>
              <w:t>земельного</w:t>
            </w:r>
            <w:r w:rsidRPr="00D17EB3">
              <w:rPr>
                <w:rFonts w:eastAsiaTheme="minorEastAsia"/>
                <w:spacing w:val="-7"/>
                <w:sz w:val="28"/>
              </w:rPr>
              <w:t xml:space="preserve"> </w:t>
            </w:r>
            <w:r w:rsidRPr="00D17EB3">
              <w:rPr>
                <w:rFonts w:eastAsiaTheme="minorEastAsia"/>
                <w:sz w:val="28"/>
              </w:rPr>
              <w:t>участка</w:t>
            </w:r>
            <w:r w:rsidRPr="00D17EB3">
              <w:rPr>
                <w:rFonts w:eastAsiaTheme="minorEastAsia"/>
                <w:spacing w:val="-6"/>
                <w:sz w:val="28"/>
              </w:rPr>
              <w:t xml:space="preserve"> </w:t>
            </w:r>
            <w:r w:rsidRPr="00D17EB3">
              <w:rPr>
                <w:rFonts w:eastAsiaTheme="minorEastAsia"/>
                <w:sz w:val="28"/>
              </w:rPr>
              <w:t>выдано</w:t>
            </w:r>
          </w:p>
          <w:p w:rsidR="00C874BA" w:rsidRPr="00D17EB3" w:rsidRDefault="00C874BA" w:rsidP="00C874BA">
            <w:pPr>
              <w:pStyle w:val="TableParagraph"/>
              <w:spacing w:line="321" w:lineRule="exact"/>
              <w:ind w:left="108"/>
              <w:rPr>
                <w:rFonts w:eastAsiaTheme="minorEastAsia"/>
                <w:sz w:val="28"/>
              </w:rPr>
            </w:pPr>
            <w:r w:rsidRPr="00D17EB3">
              <w:rPr>
                <w:rFonts w:eastAsiaTheme="minorEastAsia"/>
                <w:sz w:val="28"/>
              </w:rPr>
              <w:t>разрешение</w:t>
            </w:r>
            <w:r w:rsidRPr="00D17EB3">
              <w:rPr>
                <w:rFonts w:eastAsiaTheme="minorEastAsia"/>
                <w:spacing w:val="-5"/>
                <w:sz w:val="28"/>
              </w:rPr>
              <w:t xml:space="preserve"> </w:t>
            </w:r>
            <w:r w:rsidRPr="00D17EB3">
              <w:rPr>
                <w:rFonts w:eastAsiaTheme="minorEastAsia"/>
                <w:sz w:val="28"/>
              </w:rPr>
              <w:t>на</w:t>
            </w:r>
            <w:r w:rsidRPr="00D17EB3">
              <w:rPr>
                <w:rFonts w:eastAsiaTheme="minorEastAsia"/>
                <w:spacing w:val="-5"/>
                <w:sz w:val="28"/>
              </w:rPr>
              <w:t xml:space="preserve"> </w:t>
            </w:r>
            <w:r w:rsidRPr="00D17EB3">
              <w:rPr>
                <w:rFonts w:eastAsiaTheme="minorEastAsia"/>
                <w:sz w:val="28"/>
              </w:rPr>
              <w:t>строительство</w:t>
            </w:r>
          </w:p>
        </w:tc>
        <w:tc>
          <w:tcPr>
            <w:tcW w:w="2148" w:type="dxa"/>
          </w:tcPr>
          <w:p w:rsidR="00C874BA" w:rsidRPr="00D17EB3" w:rsidRDefault="00C874BA" w:rsidP="00C874BA">
            <w:pPr>
              <w:pStyle w:val="TableParagraph"/>
              <w:rPr>
                <w:rFonts w:eastAsiaTheme="minorEastAsia"/>
                <w:sz w:val="28"/>
              </w:rPr>
            </w:pPr>
          </w:p>
        </w:tc>
      </w:tr>
      <w:tr w:rsidR="00C874BA" w:rsidTr="00C874BA">
        <w:trPr>
          <w:trHeight w:val="1389"/>
        </w:trPr>
        <w:tc>
          <w:tcPr>
            <w:tcW w:w="1113" w:type="dxa"/>
          </w:tcPr>
          <w:p w:rsidR="00C874BA" w:rsidRPr="00D17EB3" w:rsidRDefault="00C874BA" w:rsidP="00C874BA">
            <w:pPr>
              <w:pStyle w:val="TableParagraph"/>
              <w:spacing w:line="318" w:lineRule="exact"/>
              <w:ind w:right="-58"/>
              <w:jc w:val="right"/>
              <w:rPr>
                <w:rFonts w:eastAsiaTheme="minorEastAsia"/>
                <w:sz w:val="28"/>
              </w:rPr>
            </w:pPr>
            <w:r w:rsidRPr="00D17EB3">
              <w:rPr>
                <w:rFonts w:eastAsiaTheme="minorEastAsia"/>
                <w:sz w:val="28"/>
              </w:rPr>
              <w:t>3.4.1.</w:t>
            </w:r>
          </w:p>
        </w:tc>
        <w:tc>
          <w:tcPr>
            <w:tcW w:w="6662" w:type="dxa"/>
          </w:tcPr>
          <w:p w:rsidR="00C874BA" w:rsidRPr="00D17EB3" w:rsidRDefault="00C874BA" w:rsidP="00C874BA">
            <w:pPr>
              <w:pStyle w:val="TableParagraph"/>
              <w:spacing w:line="259" w:lineRule="auto"/>
              <w:ind w:left="108" w:right="299" w:hanging="70"/>
              <w:rPr>
                <w:rFonts w:eastAsiaTheme="minorEastAsia"/>
                <w:sz w:val="28"/>
              </w:rPr>
            </w:pPr>
            <w:r w:rsidRPr="00D17EB3">
              <w:rPr>
                <w:rFonts w:eastAsiaTheme="minorEastAsia"/>
                <w:sz w:val="28"/>
              </w:rPr>
              <w:t>Реквизиты</w:t>
            </w:r>
            <w:r w:rsidRPr="00D17EB3">
              <w:rPr>
                <w:rFonts w:eastAsiaTheme="minorEastAsia"/>
                <w:spacing w:val="-12"/>
                <w:sz w:val="28"/>
              </w:rPr>
              <w:t xml:space="preserve"> </w:t>
            </w:r>
            <w:r w:rsidRPr="00D17EB3">
              <w:rPr>
                <w:rFonts w:eastAsiaTheme="minorEastAsia"/>
                <w:sz w:val="28"/>
              </w:rPr>
              <w:t>правоустанавливающих</w:t>
            </w:r>
            <w:r w:rsidRPr="00D17EB3">
              <w:rPr>
                <w:rFonts w:eastAsiaTheme="minorEastAsia"/>
                <w:spacing w:val="-11"/>
                <w:sz w:val="28"/>
              </w:rPr>
              <w:t xml:space="preserve"> </w:t>
            </w:r>
            <w:r w:rsidRPr="00D17EB3">
              <w:rPr>
                <w:rFonts w:eastAsiaTheme="minorEastAsia"/>
                <w:sz w:val="28"/>
              </w:rPr>
              <w:t>документов</w:t>
            </w:r>
            <w:r w:rsidRPr="00D17EB3">
              <w:rPr>
                <w:rFonts w:eastAsiaTheme="minorEastAsia"/>
                <w:spacing w:val="-11"/>
                <w:sz w:val="28"/>
              </w:rPr>
              <w:t xml:space="preserve"> </w:t>
            </w:r>
            <w:r w:rsidRPr="00D17EB3">
              <w:rPr>
                <w:rFonts w:eastAsiaTheme="minorEastAsia"/>
                <w:sz w:val="28"/>
              </w:rPr>
              <w:t>на</w:t>
            </w:r>
            <w:r w:rsidRPr="00D17EB3">
              <w:rPr>
                <w:rFonts w:eastAsiaTheme="minorEastAsia"/>
                <w:spacing w:val="-67"/>
                <w:sz w:val="28"/>
              </w:rPr>
              <w:t xml:space="preserve"> </w:t>
            </w:r>
            <w:r w:rsidRPr="00D17EB3">
              <w:rPr>
                <w:rFonts w:eastAsiaTheme="minorEastAsia"/>
                <w:sz w:val="28"/>
              </w:rPr>
              <w:t>земельный участок</w:t>
            </w:r>
          </w:p>
          <w:p w:rsidR="00C874BA" w:rsidRPr="00D17EB3" w:rsidRDefault="00C874BA" w:rsidP="00C874BA">
            <w:pPr>
              <w:pStyle w:val="TableParagraph"/>
              <w:spacing w:line="321" w:lineRule="exact"/>
              <w:ind w:left="108"/>
              <w:rPr>
                <w:rFonts w:eastAsiaTheme="minorEastAsia"/>
                <w:i/>
                <w:sz w:val="24"/>
                <w:szCs w:val="24"/>
              </w:rPr>
            </w:pPr>
            <w:r w:rsidRPr="00D17EB3">
              <w:rPr>
                <w:rFonts w:eastAsiaTheme="minorEastAsia"/>
                <w:i/>
                <w:sz w:val="24"/>
                <w:szCs w:val="24"/>
              </w:rPr>
              <w:t>(указывается</w:t>
            </w:r>
            <w:r w:rsidRPr="00D17EB3">
              <w:rPr>
                <w:rFonts w:eastAsiaTheme="minorEastAsia"/>
                <w:i/>
                <w:spacing w:val="-8"/>
                <w:sz w:val="24"/>
                <w:szCs w:val="24"/>
              </w:rPr>
              <w:t xml:space="preserve"> </w:t>
            </w:r>
            <w:r w:rsidRPr="00D17EB3">
              <w:rPr>
                <w:rFonts w:eastAsiaTheme="minorEastAsia"/>
                <w:i/>
                <w:sz w:val="24"/>
                <w:szCs w:val="24"/>
              </w:rPr>
              <w:t>номер</w:t>
            </w:r>
            <w:r w:rsidRPr="00D17EB3">
              <w:rPr>
                <w:rFonts w:eastAsiaTheme="minorEastAsia"/>
                <w:i/>
                <w:spacing w:val="-7"/>
                <w:sz w:val="24"/>
                <w:szCs w:val="24"/>
              </w:rPr>
              <w:t xml:space="preserve"> </w:t>
            </w:r>
            <w:r w:rsidRPr="00D17EB3">
              <w:rPr>
                <w:rFonts w:eastAsiaTheme="minorEastAsia"/>
                <w:i/>
                <w:sz w:val="24"/>
                <w:szCs w:val="24"/>
              </w:rPr>
              <w:t>и</w:t>
            </w:r>
            <w:r w:rsidRPr="00D17EB3">
              <w:rPr>
                <w:rFonts w:eastAsiaTheme="minorEastAsia"/>
                <w:i/>
                <w:spacing w:val="-7"/>
                <w:sz w:val="24"/>
                <w:szCs w:val="24"/>
              </w:rPr>
              <w:t xml:space="preserve"> </w:t>
            </w:r>
            <w:r w:rsidRPr="00D17EB3">
              <w:rPr>
                <w:rFonts w:eastAsiaTheme="minorEastAsia"/>
                <w:i/>
                <w:sz w:val="24"/>
                <w:szCs w:val="24"/>
              </w:rPr>
              <w:t>дата</w:t>
            </w:r>
            <w:r w:rsidRPr="00D17EB3">
              <w:rPr>
                <w:rFonts w:eastAsiaTheme="minorEastAsia"/>
                <w:i/>
                <w:spacing w:val="-7"/>
                <w:sz w:val="24"/>
                <w:szCs w:val="24"/>
              </w:rPr>
              <w:t xml:space="preserve"> </w:t>
            </w:r>
            <w:r w:rsidRPr="00D17EB3">
              <w:rPr>
                <w:rFonts w:eastAsiaTheme="minorEastAsia"/>
                <w:i/>
                <w:sz w:val="24"/>
                <w:szCs w:val="24"/>
              </w:rPr>
              <w:t>выдачи,кадастровый</w:t>
            </w:r>
          </w:p>
          <w:p w:rsidR="00C874BA" w:rsidRPr="00D17EB3" w:rsidRDefault="00C874BA" w:rsidP="00C874BA">
            <w:pPr>
              <w:pStyle w:val="TableParagraph"/>
              <w:spacing w:before="21"/>
              <w:ind w:left="108"/>
              <w:rPr>
                <w:rFonts w:eastAsiaTheme="minorEastAsia"/>
                <w:i/>
                <w:sz w:val="28"/>
              </w:rPr>
            </w:pPr>
            <w:r w:rsidRPr="00D17EB3">
              <w:rPr>
                <w:rFonts w:eastAsiaTheme="minorEastAsia"/>
                <w:i/>
                <w:sz w:val="24"/>
                <w:szCs w:val="24"/>
              </w:rPr>
              <w:t>номер</w:t>
            </w:r>
            <w:r w:rsidRPr="00D17EB3">
              <w:rPr>
                <w:rFonts w:eastAsiaTheme="minorEastAsia"/>
                <w:i/>
                <w:spacing w:val="-7"/>
                <w:sz w:val="24"/>
                <w:szCs w:val="24"/>
              </w:rPr>
              <w:t xml:space="preserve"> </w:t>
            </w:r>
            <w:r w:rsidRPr="00D17EB3">
              <w:rPr>
                <w:rFonts w:eastAsiaTheme="minorEastAsia"/>
                <w:i/>
                <w:sz w:val="24"/>
                <w:szCs w:val="24"/>
              </w:rPr>
              <w:t>земельного</w:t>
            </w:r>
            <w:r w:rsidRPr="00D17EB3">
              <w:rPr>
                <w:rFonts w:eastAsiaTheme="minorEastAsia"/>
                <w:i/>
                <w:spacing w:val="-7"/>
                <w:sz w:val="24"/>
                <w:szCs w:val="24"/>
              </w:rPr>
              <w:t xml:space="preserve"> </w:t>
            </w:r>
            <w:r w:rsidRPr="00D17EB3">
              <w:rPr>
                <w:rFonts w:eastAsiaTheme="minorEastAsia"/>
                <w:i/>
                <w:sz w:val="24"/>
                <w:szCs w:val="24"/>
              </w:rPr>
              <w:t>участка)</w:t>
            </w:r>
          </w:p>
        </w:tc>
        <w:tc>
          <w:tcPr>
            <w:tcW w:w="2148" w:type="dxa"/>
          </w:tcPr>
          <w:p w:rsidR="00C874BA" w:rsidRPr="00D17EB3" w:rsidRDefault="00C874BA" w:rsidP="00C874BA">
            <w:pPr>
              <w:pStyle w:val="TableParagraph"/>
              <w:rPr>
                <w:rFonts w:eastAsiaTheme="minorEastAsia"/>
                <w:sz w:val="28"/>
              </w:rPr>
            </w:pPr>
          </w:p>
        </w:tc>
      </w:tr>
    </w:tbl>
    <w:p w:rsidR="00C874BA" w:rsidRDefault="00C874BA" w:rsidP="00C874BA">
      <w:pPr>
        <w:pStyle w:val="a8"/>
        <w:rPr>
          <w:sz w:val="20"/>
        </w:rPr>
      </w:pPr>
    </w:p>
    <w:p w:rsidR="00C874BA" w:rsidRDefault="00C874BA" w:rsidP="00C874BA">
      <w:pPr>
        <w:pStyle w:val="a8"/>
        <w:spacing w:before="1"/>
        <w:rPr>
          <w:sz w:val="20"/>
        </w:rPr>
      </w:pPr>
    </w:p>
    <w:p w:rsidR="00C874BA" w:rsidRDefault="00C874BA" w:rsidP="00C874BA">
      <w:pPr>
        <w:pStyle w:val="a8"/>
        <w:tabs>
          <w:tab w:val="left" w:pos="9756"/>
          <w:tab w:val="left" w:pos="9810"/>
        </w:tabs>
        <w:spacing w:before="89"/>
        <w:ind w:left="113" w:right="372"/>
      </w:pPr>
      <w:r>
        <w:t>Приложение:</w:t>
      </w:r>
      <w:r>
        <w:rPr>
          <w:u w:val="single"/>
        </w:rPr>
        <w:tab/>
      </w:r>
      <w:r>
        <w:rPr>
          <w:u w:val="single"/>
        </w:rPr>
        <w:tab/>
      </w:r>
      <w:r>
        <w:t xml:space="preserve"> Номер</w:t>
      </w:r>
      <w:r>
        <w:rPr>
          <w:spacing w:val="-6"/>
        </w:rPr>
        <w:t xml:space="preserve"> </w:t>
      </w:r>
      <w:r>
        <w:t>телефона</w:t>
      </w:r>
      <w:r>
        <w:rPr>
          <w:spacing w:val="-4"/>
        </w:rPr>
        <w:t xml:space="preserve"> </w:t>
      </w:r>
      <w:r>
        <w:t>и</w:t>
      </w:r>
      <w:r>
        <w:rPr>
          <w:spacing w:val="-5"/>
        </w:rPr>
        <w:t xml:space="preserve"> </w:t>
      </w:r>
      <w:r>
        <w:t>адрес</w:t>
      </w:r>
      <w:r>
        <w:rPr>
          <w:spacing w:val="-6"/>
        </w:rPr>
        <w:t xml:space="preserve"> </w:t>
      </w:r>
      <w:r>
        <w:t>электронной</w:t>
      </w:r>
      <w:r>
        <w:rPr>
          <w:spacing w:val="-5"/>
        </w:rPr>
        <w:t xml:space="preserve"> </w:t>
      </w:r>
      <w:r>
        <w:t>почты</w:t>
      </w:r>
      <w:r>
        <w:rPr>
          <w:spacing w:val="-5"/>
        </w:rPr>
        <w:t xml:space="preserve"> </w:t>
      </w:r>
      <w:r>
        <w:t>для</w:t>
      </w:r>
      <w:r>
        <w:rPr>
          <w:spacing w:val="-5"/>
        </w:rPr>
        <w:t xml:space="preserve"> </w:t>
      </w:r>
      <w:r>
        <w:t>связи:</w:t>
      </w:r>
      <w:r>
        <w:rPr>
          <w:u w:val="single"/>
        </w:rPr>
        <w:t xml:space="preserve"> </w:t>
      </w:r>
      <w:r>
        <w:rPr>
          <w:u w:val="single"/>
        </w:rPr>
        <w:tab/>
      </w:r>
    </w:p>
    <w:p w:rsidR="00C874BA" w:rsidRDefault="00C874BA" w:rsidP="00C874BA">
      <w:pPr>
        <w:sectPr w:rsidR="00C874BA">
          <w:pgSz w:w="11910" w:h="16840"/>
          <w:pgMar w:top="1240" w:right="700" w:bottom="280" w:left="1020" w:header="720" w:footer="720" w:gutter="0"/>
          <w:cols w:space="720"/>
        </w:sectPr>
      </w:pPr>
    </w:p>
    <w:p w:rsidR="00C874BA" w:rsidRDefault="00C874BA" w:rsidP="00C874BA">
      <w:pPr>
        <w:pStyle w:val="a8"/>
        <w:spacing w:before="75"/>
        <w:ind w:left="113"/>
      </w:pPr>
      <w:r>
        <w:t>Результат</w:t>
      </w:r>
      <w:r>
        <w:rPr>
          <w:spacing w:val="-7"/>
        </w:rPr>
        <w:t xml:space="preserve"> </w:t>
      </w:r>
      <w:r>
        <w:t>предоставления</w:t>
      </w:r>
      <w:r>
        <w:rPr>
          <w:spacing w:val="-7"/>
        </w:rPr>
        <w:t xml:space="preserve"> </w:t>
      </w:r>
      <w:r>
        <w:t>услуги</w:t>
      </w:r>
      <w:r>
        <w:rPr>
          <w:spacing w:val="-6"/>
        </w:rPr>
        <w:t xml:space="preserve"> </w:t>
      </w:r>
      <w:r>
        <w:t>прошу:</w:t>
      </w:r>
    </w:p>
    <w:p w:rsidR="00C874BA" w:rsidRDefault="00C874BA" w:rsidP="00C874BA">
      <w:pPr>
        <w:pStyle w:val="a8"/>
        <w:spacing w:before="8"/>
        <w:rPr>
          <w:sz w:val="23"/>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4"/>
        <w:gridCol w:w="1134"/>
        <w:gridCol w:w="113"/>
      </w:tblGrid>
      <w:tr w:rsidR="00C874BA" w:rsidTr="00C874BA">
        <w:trPr>
          <w:trHeight w:val="1527"/>
        </w:trPr>
        <w:tc>
          <w:tcPr>
            <w:tcW w:w="8784" w:type="dxa"/>
          </w:tcPr>
          <w:p w:rsidR="00C874BA" w:rsidRPr="00D17EB3" w:rsidRDefault="00C874BA" w:rsidP="00C874BA">
            <w:pPr>
              <w:pStyle w:val="TableParagraph"/>
              <w:spacing w:before="125"/>
              <w:ind w:left="108" w:right="192"/>
              <w:rPr>
                <w:rFonts w:eastAsiaTheme="minorEastAsia"/>
                <w:sz w:val="28"/>
              </w:rPr>
            </w:pPr>
            <w:r w:rsidRPr="00D17EB3">
              <w:rPr>
                <w:rFonts w:eastAsiaTheme="minorEastAsia"/>
                <w:sz w:val="28"/>
              </w:rPr>
              <w:t>направить в форме электронного документа в личный кабинет в</w:t>
            </w:r>
            <w:r w:rsidRPr="00D17EB3">
              <w:rPr>
                <w:rFonts w:eastAsiaTheme="minorEastAsia"/>
                <w:spacing w:val="1"/>
                <w:sz w:val="28"/>
              </w:rPr>
              <w:t xml:space="preserve"> </w:t>
            </w:r>
            <w:r w:rsidRPr="00D17EB3">
              <w:rPr>
                <w:rFonts w:eastAsiaTheme="minorEastAsia"/>
                <w:sz w:val="28"/>
              </w:rPr>
              <w:t>федеральной</w:t>
            </w:r>
            <w:r w:rsidRPr="00D17EB3">
              <w:rPr>
                <w:rFonts w:eastAsiaTheme="minorEastAsia"/>
                <w:spacing w:val="-15"/>
                <w:sz w:val="28"/>
              </w:rPr>
              <w:t xml:space="preserve"> </w:t>
            </w:r>
            <w:r w:rsidRPr="00D17EB3">
              <w:rPr>
                <w:rFonts w:eastAsiaTheme="minorEastAsia"/>
                <w:sz w:val="28"/>
              </w:rPr>
              <w:t>государственной</w:t>
            </w:r>
            <w:r w:rsidRPr="00D17EB3">
              <w:rPr>
                <w:rFonts w:eastAsiaTheme="minorEastAsia"/>
                <w:spacing w:val="-15"/>
                <w:sz w:val="28"/>
              </w:rPr>
              <w:t xml:space="preserve"> </w:t>
            </w:r>
            <w:r w:rsidRPr="00D17EB3">
              <w:rPr>
                <w:rFonts w:eastAsiaTheme="minorEastAsia"/>
                <w:sz w:val="28"/>
              </w:rPr>
              <w:t>информационной</w:t>
            </w:r>
            <w:r w:rsidRPr="00D17EB3">
              <w:rPr>
                <w:rFonts w:eastAsiaTheme="minorEastAsia"/>
                <w:spacing w:val="-15"/>
                <w:sz w:val="28"/>
              </w:rPr>
              <w:t xml:space="preserve"> </w:t>
            </w:r>
            <w:r w:rsidRPr="00D17EB3">
              <w:rPr>
                <w:rFonts w:eastAsiaTheme="minorEastAsia"/>
                <w:sz w:val="28"/>
              </w:rPr>
              <w:t>системе"Единый</w:t>
            </w:r>
            <w:r w:rsidRPr="00D17EB3">
              <w:rPr>
                <w:rFonts w:eastAsiaTheme="minorEastAsia"/>
                <w:spacing w:val="-67"/>
                <w:sz w:val="28"/>
              </w:rPr>
              <w:t xml:space="preserve"> </w:t>
            </w:r>
            <w:r w:rsidRPr="00D17EB3">
              <w:rPr>
                <w:rFonts w:eastAsiaTheme="minorEastAsia"/>
                <w:sz w:val="28"/>
              </w:rPr>
              <w:t>портал государственных и муниципальных услуг(функций)"/на</w:t>
            </w:r>
            <w:r w:rsidRPr="00D17EB3">
              <w:rPr>
                <w:rFonts w:eastAsiaTheme="minorEastAsia"/>
                <w:spacing w:val="1"/>
                <w:sz w:val="28"/>
              </w:rPr>
              <w:t xml:space="preserve"> </w:t>
            </w:r>
            <w:r w:rsidRPr="00D17EB3">
              <w:rPr>
                <w:rFonts w:eastAsiaTheme="minorEastAsia"/>
                <w:sz w:val="28"/>
              </w:rPr>
              <w:t>региональном</w:t>
            </w:r>
            <w:r w:rsidRPr="00D17EB3">
              <w:rPr>
                <w:rFonts w:eastAsiaTheme="minorEastAsia"/>
                <w:spacing w:val="-6"/>
                <w:sz w:val="28"/>
              </w:rPr>
              <w:t xml:space="preserve"> </w:t>
            </w:r>
            <w:r w:rsidRPr="00D17EB3">
              <w:rPr>
                <w:rFonts w:eastAsiaTheme="minorEastAsia"/>
                <w:sz w:val="28"/>
              </w:rPr>
              <w:t>портале</w:t>
            </w:r>
            <w:r w:rsidRPr="00D17EB3">
              <w:rPr>
                <w:rFonts w:eastAsiaTheme="minorEastAsia"/>
                <w:spacing w:val="-6"/>
                <w:sz w:val="28"/>
              </w:rPr>
              <w:t xml:space="preserve"> </w:t>
            </w:r>
            <w:r w:rsidRPr="00D17EB3">
              <w:rPr>
                <w:rFonts w:eastAsiaTheme="minorEastAsia"/>
                <w:sz w:val="28"/>
              </w:rPr>
              <w:t>государственных</w:t>
            </w:r>
            <w:r w:rsidRPr="00D17EB3">
              <w:rPr>
                <w:rFonts w:eastAsiaTheme="minorEastAsia"/>
                <w:spacing w:val="-5"/>
                <w:sz w:val="28"/>
              </w:rPr>
              <w:t xml:space="preserve"> </w:t>
            </w:r>
            <w:r w:rsidRPr="00D17EB3">
              <w:rPr>
                <w:rFonts w:eastAsiaTheme="minorEastAsia"/>
                <w:sz w:val="28"/>
              </w:rPr>
              <w:t>и</w:t>
            </w:r>
            <w:r w:rsidRPr="00D17EB3">
              <w:rPr>
                <w:rFonts w:eastAsiaTheme="minorEastAsia"/>
                <w:spacing w:val="-6"/>
                <w:sz w:val="28"/>
              </w:rPr>
              <w:t xml:space="preserve"> </w:t>
            </w:r>
            <w:r w:rsidRPr="00D17EB3">
              <w:rPr>
                <w:rFonts w:eastAsiaTheme="minorEastAsia"/>
                <w:sz w:val="28"/>
              </w:rPr>
              <w:t>муниципальных</w:t>
            </w:r>
            <w:r w:rsidRPr="00D17EB3">
              <w:rPr>
                <w:rFonts w:eastAsiaTheme="minorEastAsia"/>
                <w:spacing w:val="-5"/>
                <w:sz w:val="28"/>
              </w:rPr>
              <w:t xml:space="preserve"> </w:t>
            </w:r>
            <w:r w:rsidRPr="00D17EB3">
              <w:rPr>
                <w:rFonts w:eastAsiaTheme="minorEastAsia"/>
                <w:sz w:val="28"/>
              </w:rPr>
              <w:t>услуг</w:t>
            </w:r>
          </w:p>
        </w:tc>
        <w:tc>
          <w:tcPr>
            <w:tcW w:w="1134" w:type="dxa"/>
            <w:gridSpan w:val="2"/>
          </w:tcPr>
          <w:p w:rsidR="00C874BA" w:rsidRPr="00D17EB3" w:rsidRDefault="00C874BA" w:rsidP="00C874BA">
            <w:pPr>
              <w:pStyle w:val="TableParagraph"/>
              <w:rPr>
                <w:rFonts w:eastAsiaTheme="minorEastAsia"/>
                <w:sz w:val="28"/>
              </w:rPr>
            </w:pPr>
          </w:p>
        </w:tc>
      </w:tr>
      <w:tr w:rsidR="00C874BA" w:rsidTr="00C874BA">
        <w:trPr>
          <w:trHeight w:val="1849"/>
        </w:trPr>
        <w:tc>
          <w:tcPr>
            <w:tcW w:w="8784" w:type="dxa"/>
          </w:tcPr>
          <w:p w:rsidR="00C874BA" w:rsidRPr="00D17EB3" w:rsidRDefault="00C874BA" w:rsidP="00C874BA">
            <w:pPr>
              <w:pStyle w:val="TableParagraph"/>
              <w:tabs>
                <w:tab w:val="left" w:pos="8214"/>
              </w:tabs>
              <w:spacing w:before="125"/>
              <w:ind w:left="108" w:right="557"/>
              <w:rPr>
                <w:rFonts w:eastAsiaTheme="minorEastAsia"/>
                <w:sz w:val="28"/>
              </w:rPr>
            </w:pPr>
            <w:r w:rsidRPr="00D17EB3">
              <w:rPr>
                <w:rFonts w:eastAsiaTheme="minorEastAsia"/>
                <w:sz w:val="28"/>
              </w:rPr>
              <w:t>выдать на бумажном носителе при личном обращении в</w:t>
            </w:r>
            <w:r w:rsidRPr="00D17EB3">
              <w:rPr>
                <w:rFonts w:eastAsiaTheme="minorEastAsia"/>
                <w:spacing w:val="1"/>
                <w:sz w:val="28"/>
              </w:rPr>
              <w:t xml:space="preserve"> </w:t>
            </w:r>
            <w:r w:rsidRPr="00D17EB3">
              <w:rPr>
                <w:rFonts w:eastAsiaTheme="minorEastAsia"/>
                <w:sz w:val="28"/>
              </w:rPr>
              <w:t>Уполномоченный орган либо в многофункциональный центр</w:t>
            </w:r>
            <w:r w:rsidRPr="00D17EB3">
              <w:rPr>
                <w:rFonts w:eastAsiaTheme="minorEastAsia"/>
                <w:spacing w:val="-67"/>
                <w:sz w:val="28"/>
              </w:rPr>
              <w:t xml:space="preserve"> </w:t>
            </w:r>
            <w:r w:rsidRPr="00D17EB3">
              <w:rPr>
                <w:rFonts w:eastAsiaTheme="minorEastAsia"/>
                <w:sz w:val="28"/>
              </w:rPr>
              <w:t>предоставления государственных и муниципальных услуг,</w:t>
            </w:r>
            <w:r w:rsidRPr="00D17EB3">
              <w:rPr>
                <w:rFonts w:eastAsiaTheme="minorEastAsia"/>
                <w:spacing w:val="1"/>
                <w:sz w:val="28"/>
              </w:rPr>
              <w:t xml:space="preserve"> </w:t>
            </w:r>
            <w:r w:rsidRPr="00D17EB3">
              <w:rPr>
                <w:rFonts w:eastAsiaTheme="minorEastAsia"/>
                <w:sz w:val="28"/>
              </w:rPr>
              <w:t>расположенный</w:t>
            </w:r>
            <w:r w:rsidRPr="00D17EB3">
              <w:rPr>
                <w:rFonts w:eastAsiaTheme="minorEastAsia"/>
                <w:spacing w:val="-5"/>
                <w:sz w:val="28"/>
              </w:rPr>
              <w:t xml:space="preserve"> </w:t>
            </w:r>
            <w:r w:rsidRPr="00D17EB3">
              <w:rPr>
                <w:rFonts w:eastAsiaTheme="minorEastAsia"/>
                <w:sz w:val="28"/>
              </w:rPr>
              <w:t>по</w:t>
            </w:r>
            <w:r w:rsidRPr="00D17EB3">
              <w:rPr>
                <w:rFonts w:eastAsiaTheme="minorEastAsia"/>
                <w:spacing w:val="-4"/>
                <w:sz w:val="28"/>
              </w:rPr>
              <w:t xml:space="preserve"> </w:t>
            </w:r>
            <w:r w:rsidRPr="00D17EB3">
              <w:rPr>
                <w:rFonts w:eastAsiaTheme="minorEastAsia"/>
                <w:sz w:val="28"/>
              </w:rPr>
              <w:t>адресу:</w:t>
            </w:r>
            <w:r w:rsidRPr="00D17EB3">
              <w:rPr>
                <w:rFonts w:eastAsiaTheme="minorEastAsia"/>
                <w:sz w:val="28"/>
                <w:u w:val="single"/>
              </w:rPr>
              <w:t xml:space="preserve"> </w:t>
            </w:r>
            <w:r w:rsidRPr="00D17EB3">
              <w:rPr>
                <w:rFonts w:eastAsiaTheme="minorEastAsia"/>
                <w:sz w:val="28"/>
                <w:u w:val="single"/>
              </w:rPr>
              <w:tab/>
            </w:r>
          </w:p>
        </w:tc>
        <w:tc>
          <w:tcPr>
            <w:tcW w:w="1134" w:type="dxa"/>
            <w:gridSpan w:val="2"/>
          </w:tcPr>
          <w:p w:rsidR="00C874BA" w:rsidRPr="00D17EB3" w:rsidRDefault="00C874BA" w:rsidP="00C874BA">
            <w:pPr>
              <w:pStyle w:val="TableParagraph"/>
              <w:rPr>
                <w:rFonts w:eastAsiaTheme="minorEastAsia"/>
                <w:sz w:val="28"/>
              </w:rPr>
            </w:pPr>
          </w:p>
        </w:tc>
      </w:tr>
      <w:tr w:rsidR="00C874BA" w:rsidTr="00C874BA">
        <w:trPr>
          <w:trHeight w:val="883"/>
        </w:trPr>
        <w:tc>
          <w:tcPr>
            <w:tcW w:w="8784" w:type="dxa"/>
          </w:tcPr>
          <w:p w:rsidR="00C874BA" w:rsidRPr="00D17EB3" w:rsidRDefault="00C874BA" w:rsidP="00C874BA">
            <w:pPr>
              <w:pStyle w:val="TableParagraph"/>
              <w:tabs>
                <w:tab w:val="left" w:pos="5871"/>
              </w:tabs>
              <w:spacing w:before="125"/>
              <w:ind w:left="108" w:right="2900"/>
              <w:rPr>
                <w:rFonts w:eastAsiaTheme="minorEastAsia"/>
                <w:sz w:val="28"/>
              </w:rPr>
            </w:pPr>
            <w:r w:rsidRPr="00D17EB3">
              <w:rPr>
                <w:rFonts w:eastAsiaTheme="minorEastAsia"/>
                <w:sz w:val="28"/>
              </w:rPr>
              <w:t>направить на бумажном носителе на почтовый</w:t>
            </w:r>
            <w:r w:rsidRPr="00D17EB3">
              <w:rPr>
                <w:rFonts w:eastAsiaTheme="minorEastAsia"/>
                <w:spacing w:val="1"/>
                <w:sz w:val="28"/>
              </w:rPr>
              <w:t xml:space="preserve"> </w:t>
            </w:r>
            <w:r w:rsidRPr="00D17EB3">
              <w:rPr>
                <w:rFonts w:eastAsiaTheme="minorEastAsia"/>
                <w:sz w:val="28"/>
              </w:rPr>
              <w:t>адрес:</w:t>
            </w:r>
            <w:r w:rsidRPr="00D17EB3">
              <w:rPr>
                <w:rFonts w:eastAsiaTheme="minorEastAsia"/>
                <w:sz w:val="28"/>
                <w:u w:val="single"/>
              </w:rPr>
              <w:t xml:space="preserve"> </w:t>
            </w:r>
            <w:r w:rsidRPr="00D17EB3">
              <w:rPr>
                <w:rFonts w:eastAsiaTheme="minorEastAsia"/>
                <w:sz w:val="28"/>
                <w:u w:val="single"/>
              </w:rPr>
              <w:tab/>
            </w:r>
          </w:p>
        </w:tc>
        <w:tc>
          <w:tcPr>
            <w:tcW w:w="1134" w:type="dxa"/>
            <w:gridSpan w:val="2"/>
          </w:tcPr>
          <w:p w:rsidR="00C874BA" w:rsidRPr="00D17EB3" w:rsidRDefault="00C874BA" w:rsidP="00C874BA">
            <w:pPr>
              <w:pStyle w:val="TableParagraph"/>
              <w:rPr>
                <w:rFonts w:eastAsiaTheme="minorEastAsia"/>
                <w:sz w:val="28"/>
              </w:rPr>
            </w:pPr>
          </w:p>
        </w:tc>
      </w:tr>
      <w:tr w:rsidR="00C874BA" w:rsidTr="00C874BA">
        <w:trPr>
          <w:trHeight w:val="883"/>
        </w:trPr>
        <w:tc>
          <w:tcPr>
            <w:tcW w:w="8784" w:type="dxa"/>
          </w:tcPr>
          <w:p w:rsidR="00C874BA" w:rsidRPr="00D17EB3" w:rsidRDefault="00C874BA" w:rsidP="00C874BA">
            <w:pPr>
              <w:pStyle w:val="TableParagraph"/>
              <w:tabs>
                <w:tab w:val="left" w:pos="5871"/>
              </w:tabs>
              <w:spacing w:before="125"/>
              <w:ind w:left="108" w:right="2900"/>
              <w:rPr>
                <w:rFonts w:eastAsiaTheme="minorEastAsia"/>
                <w:sz w:val="28"/>
              </w:rPr>
            </w:pPr>
            <w:r w:rsidRPr="00D17EB3">
              <w:rPr>
                <w:rFonts w:eastAsiaTheme="minorEastAsia"/>
                <w:sz w:val="28"/>
              </w:rPr>
              <w:t>направить</w:t>
            </w:r>
            <w:r w:rsidRPr="00D17EB3">
              <w:rPr>
                <w:rFonts w:eastAsiaTheme="minorEastAsia"/>
                <w:spacing w:val="-6"/>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форме</w:t>
            </w:r>
            <w:r w:rsidRPr="00D17EB3">
              <w:rPr>
                <w:rFonts w:eastAsiaTheme="minorEastAsia"/>
                <w:spacing w:val="-5"/>
                <w:sz w:val="28"/>
              </w:rPr>
              <w:t xml:space="preserve"> </w:t>
            </w:r>
            <w:r w:rsidRPr="00D17EB3">
              <w:rPr>
                <w:rFonts w:eastAsiaTheme="minorEastAsia"/>
                <w:sz w:val="28"/>
              </w:rPr>
              <w:t>электронного</w:t>
            </w:r>
            <w:r w:rsidRPr="00D17EB3">
              <w:rPr>
                <w:rFonts w:eastAsiaTheme="minorEastAsia"/>
                <w:spacing w:val="-6"/>
                <w:sz w:val="28"/>
              </w:rPr>
              <w:t xml:space="preserve"> </w:t>
            </w:r>
            <w:r w:rsidRPr="00D17EB3">
              <w:rPr>
                <w:rFonts w:eastAsiaTheme="minorEastAsia"/>
                <w:sz w:val="28"/>
              </w:rPr>
              <w:t>документа</w:t>
            </w:r>
            <w:r w:rsidRPr="00D17EB3">
              <w:rPr>
                <w:rFonts w:eastAsiaTheme="minorEastAsia"/>
                <w:spacing w:val="-5"/>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личный</w:t>
            </w:r>
            <w:r w:rsidRPr="00D17EB3">
              <w:rPr>
                <w:rFonts w:eastAsiaTheme="minorEastAsia"/>
                <w:spacing w:val="-6"/>
                <w:sz w:val="28"/>
              </w:rPr>
              <w:t xml:space="preserve"> </w:t>
            </w:r>
            <w:r w:rsidRPr="00D17EB3">
              <w:rPr>
                <w:rFonts w:eastAsiaTheme="minorEastAsia"/>
                <w:sz w:val="28"/>
              </w:rPr>
              <w:t>кабинет</w:t>
            </w:r>
            <w:r w:rsidRPr="00D17EB3">
              <w:rPr>
                <w:rFonts w:eastAsiaTheme="minorEastAsia"/>
                <w:spacing w:val="-5"/>
                <w:sz w:val="28"/>
              </w:rPr>
              <w:t xml:space="preserve"> </w:t>
            </w:r>
            <w:r w:rsidRPr="00D17EB3">
              <w:rPr>
                <w:rFonts w:eastAsiaTheme="minorEastAsia"/>
                <w:sz w:val="28"/>
              </w:rPr>
              <w:t>в</w:t>
            </w:r>
            <w:r w:rsidRPr="00D17EB3">
              <w:rPr>
                <w:rFonts w:eastAsiaTheme="minorEastAsia"/>
                <w:spacing w:val="-67"/>
                <w:sz w:val="28"/>
              </w:rPr>
              <w:t xml:space="preserve"> </w:t>
            </w:r>
            <w:r w:rsidRPr="00D17EB3">
              <w:rPr>
                <w:rFonts w:eastAsiaTheme="minorEastAsia"/>
                <w:sz w:val="28"/>
              </w:rPr>
              <w:t>единой</w:t>
            </w:r>
            <w:r w:rsidRPr="00D17EB3">
              <w:rPr>
                <w:rFonts w:eastAsiaTheme="minorEastAsia"/>
                <w:spacing w:val="-6"/>
                <w:sz w:val="28"/>
              </w:rPr>
              <w:t xml:space="preserve"> </w:t>
            </w:r>
            <w:r w:rsidRPr="00D17EB3">
              <w:rPr>
                <w:rFonts w:eastAsiaTheme="minorEastAsia"/>
                <w:sz w:val="28"/>
              </w:rPr>
              <w:t>информационной</w:t>
            </w:r>
            <w:r w:rsidRPr="00D17EB3">
              <w:rPr>
                <w:rFonts w:eastAsiaTheme="minorEastAsia"/>
                <w:spacing w:val="-5"/>
                <w:sz w:val="28"/>
              </w:rPr>
              <w:t xml:space="preserve"> </w:t>
            </w:r>
            <w:r w:rsidRPr="00D17EB3">
              <w:rPr>
                <w:rFonts w:eastAsiaTheme="minorEastAsia"/>
                <w:sz w:val="28"/>
              </w:rPr>
              <w:t>системе</w:t>
            </w:r>
            <w:r w:rsidRPr="00D17EB3">
              <w:rPr>
                <w:rFonts w:eastAsiaTheme="minorEastAsia"/>
                <w:spacing w:val="-5"/>
                <w:sz w:val="28"/>
              </w:rPr>
              <w:t xml:space="preserve"> </w:t>
            </w:r>
            <w:r w:rsidRPr="00D17EB3">
              <w:rPr>
                <w:rFonts w:eastAsiaTheme="minorEastAsia"/>
                <w:sz w:val="28"/>
              </w:rPr>
              <w:t>жилищного</w:t>
            </w:r>
            <w:r w:rsidRPr="00D17EB3">
              <w:rPr>
                <w:rFonts w:eastAsiaTheme="minorEastAsia"/>
                <w:spacing w:val="-5"/>
                <w:sz w:val="28"/>
              </w:rPr>
              <w:t xml:space="preserve"> </w:t>
            </w:r>
            <w:r w:rsidRPr="00D17EB3">
              <w:rPr>
                <w:rFonts w:eastAsiaTheme="minorEastAsia"/>
                <w:sz w:val="28"/>
              </w:rPr>
              <w:t>строительства</w:t>
            </w:r>
          </w:p>
        </w:tc>
        <w:tc>
          <w:tcPr>
            <w:tcW w:w="1134" w:type="dxa"/>
            <w:gridSpan w:val="2"/>
          </w:tcPr>
          <w:p w:rsidR="00C874BA" w:rsidRPr="00D17EB3" w:rsidRDefault="00C874BA" w:rsidP="00C874BA">
            <w:pPr>
              <w:pStyle w:val="TableParagraph"/>
              <w:rPr>
                <w:rFonts w:eastAsiaTheme="minorEastAsia"/>
                <w:sz w:val="28"/>
              </w:rPr>
            </w:pPr>
          </w:p>
        </w:tc>
      </w:tr>
      <w:tr w:rsidR="00C874BA" w:rsidTr="00C874BA">
        <w:trPr>
          <w:trHeight w:val="883"/>
        </w:trPr>
        <w:tc>
          <w:tcPr>
            <w:tcW w:w="9918" w:type="dxa"/>
            <w:gridSpan w:val="3"/>
          </w:tcPr>
          <w:tbl>
            <w:tblPr>
              <w:tblW w:w="0" w:type="auto"/>
              <w:tblInd w:w="5" w:type="dxa"/>
              <w:tblLayout w:type="fixed"/>
              <w:tblCellMar>
                <w:left w:w="0" w:type="dxa"/>
                <w:right w:w="0" w:type="dxa"/>
              </w:tblCellMar>
              <w:tblLook w:val="04A0" w:firstRow="1" w:lastRow="0" w:firstColumn="1" w:lastColumn="0" w:noHBand="0" w:noVBand="1"/>
            </w:tblPr>
            <w:tblGrid>
              <w:gridCol w:w="8784"/>
            </w:tblGrid>
            <w:tr w:rsidR="00C874BA" w:rsidTr="00C874BA">
              <w:trPr>
                <w:trHeight w:val="469"/>
              </w:trPr>
              <w:tc>
                <w:tcPr>
                  <w:tcW w:w="8784" w:type="dxa"/>
                  <w:tcBorders>
                    <w:top w:val="nil"/>
                    <w:left w:val="nil"/>
                    <w:bottom w:val="nil"/>
                    <w:right w:val="nil"/>
                  </w:tcBorders>
                </w:tcPr>
                <w:p w:rsidR="00C874BA" w:rsidRPr="00D17EB3" w:rsidRDefault="00C874BA" w:rsidP="00C874BA">
                  <w:pPr>
                    <w:pStyle w:val="TableParagraph"/>
                    <w:spacing w:before="115"/>
                    <w:ind w:left="875" w:right="-170"/>
                    <w:jc w:val="center"/>
                    <w:rPr>
                      <w:rFonts w:eastAsiaTheme="minorEastAsia"/>
                      <w:i/>
                      <w:sz w:val="20"/>
                    </w:rPr>
                  </w:pPr>
                  <w:r w:rsidRPr="00D17EB3">
                    <w:rPr>
                      <w:rFonts w:eastAsiaTheme="minorEastAsia"/>
                      <w:i/>
                      <w:sz w:val="20"/>
                    </w:rPr>
                    <w:t>Указывается</w:t>
                  </w:r>
                  <w:r w:rsidRPr="00D17EB3">
                    <w:rPr>
                      <w:rFonts w:eastAsiaTheme="minorEastAsia"/>
                      <w:i/>
                      <w:spacing w:val="-5"/>
                      <w:sz w:val="20"/>
                    </w:rPr>
                    <w:t xml:space="preserve"> </w:t>
                  </w:r>
                  <w:r w:rsidRPr="00D17EB3">
                    <w:rPr>
                      <w:rFonts w:eastAsiaTheme="minorEastAsia"/>
                      <w:i/>
                      <w:sz w:val="20"/>
                    </w:rPr>
                    <w:t>один</w:t>
                  </w:r>
                  <w:r w:rsidRPr="00D17EB3">
                    <w:rPr>
                      <w:rFonts w:eastAsiaTheme="minorEastAsia"/>
                      <w:i/>
                      <w:spacing w:val="-5"/>
                      <w:sz w:val="20"/>
                    </w:rPr>
                    <w:t xml:space="preserve"> </w:t>
                  </w:r>
                  <w:r w:rsidRPr="00D17EB3">
                    <w:rPr>
                      <w:rFonts w:eastAsiaTheme="minorEastAsia"/>
                      <w:i/>
                      <w:sz w:val="20"/>
                    </w:rPr>
                    <w:t>из</w:t>
                  </w:r>
                  <w:r w:rsidRPr="00D17EB3">
                    <w:rPr>
                      <w:rFonts w:eastAsiaTheme="minorEastAsia"/>
                      <w:i/>
                      <w:spacing w:val="-4"/>
                      <w:sz w:val="20"/>
                    </w:rPr>
                    <w:t xml:space="preserve"> </w:t>
                  </w:r>
                  <w:r w:rsidRPr="00D17EB3">
                    <w:rPr>
                      <w:rFonts w:eastAsiaTheme="minorEastAsia"/>
                      <w:i/>
                      <w:sz w:val="20"/>
                    </w:rPr>
                    <w:t>перечисленных</w:t>
                  </w:r>
                  <w:r w:rsidRPr="00D17EB3">
                    <w:rPr>
                      <w:rFonts w:eastAsiaTheme="minorEastAsia"/>
                      <w:i/>
                      <w:spacing w:val="-4"/>
                      <w:sz w:val="20"/>
                    </w:rPr>
                    <w:t xml:space="preserve"> </w:t>
                  </w:r>
                  <w:r w:rsidRPr="00D17EB3">
                    <w:rPr>
                      <w:rFonts w:eastAsiaTheme="minorEastAsia"/>
                      <w:i/>
                      <w:sz w:val="20"/>
                    </w:rPr>
                    <w:t>способов</w:t>
                  </w:r>
                </w:p>
              </w:tc>
            </w:tr>
          </w:tbl>
          <w:p w:rsidR="00C874BA" w:rsidRPr="00D17EB3" w:rsidRDefault="00C874BA" w:rsidP="00C874BA">
            <w:pPr>
              <w:pStyle w:val="a8"/>
              <w:rPr>
                <w:rFonts w:eastAsiaTheme="minorEastAsia"/>
                <w:sz w:val="20"/>
              </w:rPr>
            </w:pPr>
          </w:p>
          <w:p w:rsidR="00C874BA" w:rsidRPr="00D17EB3" w:rsidRDefault="00C874BA" w:rsidP="00C874BA">
            <w:pPr>
              <w:pStyle w:val="TableParagraph"/>
              <w:jc w:val="center"/>
              <w:rPr>
                <w:rFonts w:eastAsiaTheme="minorEastAsia"/>
                <w:sz w:val="28"/>
              </w:rPr>
            </w:pPr>
          </w:p>
        </w:tc>
      </w:tr>
      <w:tr w:rsidR="00C874BA" w:rsidTr="00C874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3" w:type="dxa"/>
          <w:trHeight w:val="883"/>
        </w:trPr>
        <w:tc>
          <w:tcPr>
            <w:tcW w:w="8784" w:type="dxa"/>
          </w:tcPr>
          <w:p w:rsidR="00C874BA" w:rsidRPr="00D17EB3" w:rsidRDefault="00C874BA" w:rsidP="00C874BA">
            <w:pPr>
              <w:pStyle w:val="TableParagraph"/>
              <w:spacing w:before="115"/>
              <w:ind w:left="108" w:right="192"/>
              <w:rPr>
                <w:rFonts w:eastAsiaTheme="minorEastAsia"/>
                <w:sz w:val="28"/>
              </w:rPr>
            </w:pPr>
          </w:p>
        </w:tc>
        <w:tc>
          <w:tcPr>
            <w:tcW w:w="1134" w:type="dxa"/>
          </w:tcPr>
          <w:p w:rsidR="00C874BA" w:rsidRPr="00D17EB3" w:rsidRDefault="00C874BA" w:rsidP="00C874BA">
            <w:pPr>
              <w:pStyle w:val="TableParagraph"/>
              <w:rPr>
                <w:rFonts w:eastAsiaTheme="minorEastAsia"/>
                <w:sz w:val="24"/>
              </w:rPr>
            </w:pPr>
          </w:p>
        </w:tc>
      </w:tr>
      <w:tr w:rsidR="00C874BA" w:rsidTr="00C874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1247" w:type="dxa"/>
          <w:trHeight w:val="469"/>
        </w:trPr>
        <w:tc>
          <w:tcPr>
            <w:tcW w:w="8784" w:type="dxa"/>
          </w:tcPr>
          <w:p w:rsidR="00C874BA" w:rsidRPr="00D17EB3" w:rsidRDefault="00C874BA" w:rsidP="00C874BA">
            <w:pPr>
              <w:pStyle w:val="TableParagraph"/>
              <w:spacing w:before="115"/>
              <w:ind w:left="2845" w:right="3092"/>
              <w:jc w:val="center"/>
              <w:rPr>
                <w:rFonts w:eastAsiaTheme="minorEastAsia"/>
                <w:i/>
                <w:sz w:val="20"/>
              </w:rPr>
            </w:pPr>
          </w:p>
        </w:tc>
      </w:tr>
    </w:tbl>
    <w:p w:rsidR="00C874BA" w:rsidRDefault="00C874BA" w:rsidP="00C874BA">
      <w:pPr>
        <w:pStyle w:val="a8"/>
        <w:rPr>
          <w:sz w:val="20"/>
        </w:rPr>
      </w:pPr>
    </w:p>
    <w:p w:rsidR="00C874BA" w:rsidRDefault="00C874BA" w:rsidP="00C874BA">
      <w:pPr>
        <w:pStyle w:val="a8"/>
        <w:rPr>
          <w:sz w:val="20"/>
        </w:rPr>
      </w:pPr>
    </w:p>
    <w:p w:rsidR="00C874BA" w:rsidRDefault="00C874BA" w:rsidP="00C874BA">
      <w:pPr>
        <w:pStyle w:val="a8"/>
        <w:rPr>
          <w:sz w:val="20"/>
        </w:rPr>
      </w:pPr>
    </w:p>
    <w:p w:rsidR="00C874BA" w:rsidRDefault="00C874BA" w:rsidP="00C874BA">
      <w:pPr>
        <w:pStyle w:val="a8"/>
        <w:rPr>
          <w:sz w:val="20"/>
        </w:rPr>
      </w:pPr>
    </w:p>
    <w:p w:rsidR="00C874BA" w:rsidRDefault="00C874BA" w:rsidP="00C874BA">
      <w:pPr>
        <w:pStyle w:val="a8"/>
        <w:rPr>
          <w:sz w:val="20"/>
        </w:rPr>
      </w:pPr>
    </w:p>
    <w:p w:rsidR="00C874BA" w:rsidRDefault="007E6C29" w:rsidP="00C874BA">
      <w:pPr>
        <w:pStyle w:val="a8"/>
        <w:rPr>
          <w:sz w:val="18"/>
        </w:rPr>
      </w:pPr>
      <w:r>
        <w:rPr>
          <w:noProof/>
          <w:lang w:eastAsia="ru-RU"/>
        </w:rPr>
        <mc:AlternateContent>
          <mc:Choice Requires="wps">
            <w:drawing>
              <wp:anchor distT="0" distB="0" distL="0" distR="0" simplePos="0" relativeHeight="251671552" behindDoc="1" locked="0" layoutInCell="1" allowOverlap="1">
                <wp:simplePos x="0" y="0"/>
                <wp:positionH relativeFrom="page">
                  <wp:posOffset>3060700</wp:posOffset>
                </wp:positionH>
                <wp:positionV relativeFrom="paragraph">
                  <wp:posOffset>159385</wp:posOffset>
                </wp:positionV>
                <wp:extent cx="1350010" cy="1270"/>
                <wp:effectExtent l="0" t="0" r="0" b="0"/>
                <wp:wrapTopAndBottom/>
                <wp:docPr id="70"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0010" cy="1270"/>
                        </a:xfrm>
                        <a:custGeom>
                          <a:avLst/>
                          <a:gdLst>
                            <a:gd name="T0" fmla="+- 0 4820 4820"/>
                            <a:gd name="T1" fmla="*/ T0 w 2126"/>
                            <a:gd name="T2" fmla="+- 0 6946 4820"/>
                            <a:gd name="T3" fmla="*/ T2 w 2126"/>
                          </a:gdLst>
                          <a:ahLst/>
                          <a:cxnLst>
                            <a:cxn ang="0">
                              <a:pos x="T1" y="0"/>
                            </a:cxn>
                            <a:cxn ang="0">
                              <a:pos x="T3" y="0"/>
                            </a:cxn>
                          </a:cxnLst>
                          <a:rect l="0" t="0" r="r" b="b"/>
                          <a:pathLst>
                            <a:path w="2126">
                              <a:moveTo>
                                <a:pt x="0" y="0"/>
                              </a:moveTo>
                              <a:lnTo>
                                <a:pt x="2126"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299FDC" id="Freeform 8" o:spid="_x0000_s1026" style="position:absolute;margin-left:241pt;margin-top:12.55pt;width:106.3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2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" path="m,l2126,e" filled="f" strokeweight=".5pt">
                <v:path arrowok="t" o:connecttype="custom" o:connectlocs="0,0;1350010,0" o:connectangles="0,0"/>
                <w10:wrap type="topAndBottom" anchorx="page"/>
              </v:shape>
            </w:pict>
          </mc:Fallback>
        </mc:AlternateContent>
      </w:r>
      <w:r>
        <w:rPr>
          <w:noProof/>
          <w:lang w:eastAsia="ru-RU"/>
        </w:rPr>
        <mc:AlternateContent>
          <mc:Choice Requires="wps">
            <w:drawing>
              <wp:anchor distT="0" distB="0" distL="0" distR="0" simplePos="0" relativeHeight="251672576" behindDoc="1" locked="0" layoutInCell="1" allowOverlap="1">
                <wp:simplePos x="0" y="0"/>
                <wp:positionH relativeFrom="page">
                  <wp:posOffset>4680585</wp:posOffset>
                </wp:positionH>
                <wp:positionV relativeFrom="paragraph">
                  <wp:posOffset>159385</wp:posOffset>
                </wp:positionV>
                <wp:extent cx="2341245" cy="1270"/>
                <wp:effectExtent l="0" t="0" r="0" b="0"/>
                <wp:wrapTopAndBottom/>
                <wp:docPr id="6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41245" cy="1270"/>
                        </a:xfrm>
                        <a:custGeom>
                          <a:avLst/>
                          <a:gdLst>
                            <a:gd name="T0" fmla="+- 0 7371 7371"/>
                            <a:gd name="T1" fmla="*/ T0 w 3687"/>
                            <a:gd name="T2" fmla="+- 0 11057 7371"/>
                            <a:gd name="T3" fmla="*/ T2 w 3687"/>
                          </a:gdLst>
                          <a:ahLst/>
                          <a:cxnLst>
                            <a:cxn ang="0">
                              <a:pos x="T1" y="0"/>
                            </a:cxn>
                            <a:cxn ang="0">
                              <a:pos x="T3" y="0"/>
                            </a:cxn>
                          </a:cxnLst>
                          <a:rect l="0" t="0" r="r" b="b"/>
                          <a:pathLst>
                            <a:path w="3687">
                              <a:moveTo>
                                <a:pt x="0" y="0"/>
                              </a:moveTo>
                              <a:lnTo>
                                <a:pt x="3686"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868B41" id="Freeform 9" o:spid="_x0000_s1026" style="position:absolute;margin-left:368.55pt;margin-top:12.55pt;width:184.35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" path="m,l3686,e" filled="f" strokeweight=".5pt">
                <v:path arrowok="t" o:connecttype="custom" o:connectlocs="0,0;2340610,0" o:connectangles="0,0"/>
                <w10:wrap type="topAndBottom" anchorx="page"/>
              </v:shape>
            </w:pict>
          </mc:Fallback>
        </mc:AlternateContent>
      </w:r>
    </w:p>
    <w:p w:rsidR="00C874BA" w:rsidRDefault="00C874BA" w:rsidP="00C874BA">
      <w:pPr>
        <w:tabs>
          <w:tab w:val="left" w:pos="6516"/>
        </w:tabs>
        <w:spacing w:line="206" w:lineRule="exact"/>
        <w:ind w:left="4444"/>
      </w:pPr>
      <w:r>
        <w:t>(</w:t>
      </w:r>
      <w:r>
        <w:t>подпись</w:t>
      </w:r>
      <w:r>
        <w:t>)</w:t>
      </w:r>
      <w:r>
        <w:tab/>
        <w:t>(</w:t>
      </w:r>
      <w:r>
        <w:t>фамилия</w:t>
      </w:r>
      <w:r>
        <w:t>,</w:t>
      </w:r>
      <w:r>
        <w:t>имя</w:t>
      </w:r>
      <w:r>
        <w:t>,</w:t>
      </w:r>
      <w:r>
        <w:t>отчество</w:t>
      </w:r>
      <w:r>
        <w:t>(</w:t>
      </w:r>
      <w:r>
        <w:t>при</w:t>
      </w:r>
      <w:r>
        <w:rPr>
          <w:spacing w:val="-10"/>
        </w:rPr>
        <w:t xml:space="preserve"> </w:t>
      </w:r>
      <w:r>
        <w:t>наличии</w:t>
      </w:r>
      <w:r>
        <w:t>)</w:t>
      </w: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spacing w:before="7"/>
        <w:rPr>
          <w:sz w:val="30"/>
        </w:rPr>
      </w:pPr>
    </w:p>
    <w:p w:rsidR="00C874BA" w:rsidRDefault="00C874BA" w:rsidP="00C874BA">
      <w:pPr>
        <w:pStyle w:val="a8"/>
        <w:spacing w:line="276" w:lineRule="auto"/>
        <w:ind w:left="113" w:right="154"/>
      </w:pPr>
      <w:r>
        <w:t>*Заполняются</w:t>
      </w:r>
      <w:r>
        <w:rPr>
          <w:spacing w:val="-5"/>
        </w:rPr>
        <w:t xml:space="preserve"> </w:t>
      </w:r>
      <w:r>
        <w:t>те</w:t>
      </w:r>
      <w:r>
        <w:rPr>
          <w:spacing w:val="-4"/>
        </w:rPr>
        <w:t xml:space="preserve"> </w:t>
      </w:r>
      <w:r>
        <w:t>пункты</w:t>
      </w:r>
      <w:r>
        <w:rPr>
          <w:spacing w:val="-5"/>
        </w:rPr>
        <w:t xml:space="preserve"> </w:t>
      </w:r>
      <w:r>
        <w:t>уведомления, на</w:t>
      </w:r>
      <w:r>
        <w:rPr>
          <w:spacing w:val="-4"/>
        </w:rPr>
        <w:t xml:space="preserve"> </w:t>
      </w:r>
      <w:r>
        <w:t>основании</w:t>
      </w:r>
      <w:r>
        <w:rPr>
          <w:spacing w:val="-5"/>
        </w:rPr>
        <w:t xml:space="preserve"> </w:t>
      </w:r>
      <w:r>
        <w:t>которых</w:t>
      </w:r>
      <w:r>
        <w:rPr>
          <w:spacing w:val="-5"/>
        </w:rPr>
        <w:t xml:space="preserve"> </w:t>
      </w:r>
      <w:r>
        <w:t>требуется</w:t>
      </w:r>
      <w:r>
        <w:rPr>
          <w:spacing w:val="-4"/>
        </w:rPr>
        <w:t xml:space="preserve"> </w:t>
      </w:r>
      <w:r>
        <w:t>внести</w:t>
      </w:r>
      <w:r>
        <w:rPr>
          <w:spacing w:val="-67"/>
        </w:rPr>
        <w:t xml:space="preserve"> </w:t>
      </w:r>
      <w:r>
        <w:t>изменения</w:t>
      </w:r>
      <w:r>
        <w:rPr>
          <w:spacing w:val="-2"/>
        </w:rPr>
        <w:t xml:space="preserve"> </w:t>
      </w:r>
      <w:r>
        <w:t>в</w:t>
      </w:r>
      <w:r>
        <w:rPr>
          <w:spacing w:val="-1"/>
        </w:rPr>
        <w:t xml:space="preserve"> </w:t>
      </w:r>
      <w:r>
        <w:t>разрешение на</w:t>
      </w:r>
      <w:r>
        <w:rPr>
          <w:spacing w:val="-2"/>
        </w:rPr>
        <w:t xml:space="preserve"> </w:t>
      </w:r>
      <w:r>
        <w:t>строительство.</w:t>
      </w:r>
    </w:p>
    <w:p w:rsidR="00C874BA" w:rsidRDefault="00C874BA" w:rsidP="00C874BA">
      <w:pPr>
        <w:spacing w:line="276" w:lineRule="auto"/>
        <w:sectPr w:rsidR="00C874BA">
          <w:pgSz w:w="11910" w:h="16840"/>
          <w:pgMar w:top="1160" w:right="700" w:bottom="280" w:left="1020" w:header="720" w:footer="720" w:gutter="0"/>
          <w:cols w:space="720"/>
        </w:sectPr>
      </w:pPr>
    </w:p>
    <w:p w:rsidR="00C874BA" w:rsidRPr="00902C4E" w:rsidRDefault="00C874BA" w:rsidP="00C874BA">
      <w:pPr>
        <w:pStyle w:val="a8"/>
        <w:spacing w:before="75"/>
        <w:ind w:left="5794" w:right="232"/>
        <w:jc w:val="center"/>
        <w:rPr>
          <w:b/>
          <w:color w:val="1F497D" w:themeColor="text2"/>
        </w:rPr>
      </w:pPr>
      <w:r w:rsidRPr="00902C4E">
        <w:rPr>
          <w:b/>
          <w:color w:val="1F497D" w:themeColor="text2"/>
        </w:rPr>
        <w:t>ПРИЛОЖЕНИЕ</w:t>
      </w:r>
      <w:r w:rsidRPr="00902C4E">
        <w:rPr>
          <w:b/>
          <w:color w:val="1F497D" w:themeColor="text2"/>
          <w:spacing w:val="-6"/>
        </w:rPr>
        <w:t xml:space="preserve"> </w:t>
      </w:r>
      <w:r w:rsidRPr="00902C4E">
        <w:rPr>
          <w:b/>
          <w:color w:val="1F497D" w:themeColor="text2"/>
        </w:rPr>
        <w:t>№3</w:t>
      </w:r>
    </w:p>
    <w:p w:rsidR="00C874BA" w:rsidRDefault="00C874BA" w:rsidP="00F06EE2">
      <w:pPr>
        <w:pStyle w:val="a8"/>
        <w:ind w:left="5809" w:right="175"/>
        <w:jc w:val="both"/>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w:t>
      </w:r>
      <w:r w:rsidR="00F06EE2" w:rsidRPr="00EA50FF">
        <w:t>Выдача</w:t>
      </w:r>
      <w:r w:rsidR="00F06EE2" w:rsidRPr="00EA50FF">
        <w:rPr>
          <w:spacing w:val="-9"/>
        </w:rPr>
        <w:t xml:space="preserve"> </w:t>
      </w:r>
      <w:r w:rsidR="00F06EE2" w:rsidRPr="00EA50FF">
        <w:t>разрешения</w:t>
      </w:r>
      <w:r w:rsidR="00F06EE2" w:rsidRPr="00EA50FF">
        <w:rPr>
          <w:spacing w:val="-9"/>
        </w:rPr>
        <w:t xml:space="preserve"> </w:t>
      </w:r>
      <w:r w:rsidR="00F06EE2" w:rsidRPr="00EA50FF">
        <w:t>на</w:t>
      </w:r>
      <w:r w:rsidR="00F06EE2" w:rsidRPr="00EA50FF">
        <w:rPr>
          <w:spacing w:val="-8"/>
        </w:rPr>
        <w:t xml:space="preserve"> </w:t>
      </w:r>
      <w:r w:rsidR="00F06EE2" w:rsidRPr="00EA50FF">
        <w:t>строительство объекта капитального строительства (в</w:t>
      </w:r>
      <w:r w:rsidR="00F06EE2" w:rsidRPr="00EA50FF">
        <w:rPr>
          <w:spacing w:val="-6"/>
        </w:rPr>
        <w:t xml:space="preserve"> </w:t>
      </w:r>
      <w:r w:rsidR="00F06EE2" w:rsidRPr="00EA50FF">
        <w:t>том</w:t>
      </w:r>
      <w:r w:rsidR="00F06EE2" w:rsidRPr="00EA50FF">
        <w:rPr>
          <w:spacing w:val="-7"/>
        </w:rPr>
        <w:t xml:space="preserve"> </w:t>
      </w:r>
      <w:r w:rsidR="00F06EE2" w:rsidRPr="00EA50FF">
        <w:t>числе внесение</w:t>
      </w:r>
      <w:r w:rsidR="00F06EE2" w:rsidRPr="00EA50FF">
        <w:rPr>
          <w:spacing w:val="-9"/>
        </w:rPr>
        <w:t xml:space="preserve"> </w:t>
      </w:r>
      <w:r w:rsidR="00F06EE2" w:rsidRPr="00EA50FF">
        <w:t>изменений</w:t>
      </w:r>
      <w:r w:rsidR="00F06EE2" w:rsidRPr="00EA50FF">
        <w:rPr>
          <w:spacing w:val="-8"/>
        </w:rPr>
        <w:t xml:space="preserve"> </w:t>
      </w:r>
      <w:r w:rsidR="00F06EE2" w:rsidRPr="00EA50FF">
        <w:t>в</w:t>
      </w:r>
      <w:r w:rsidR="00F06EE2" w:rsidRPr="00EA50FF">
        <w:rPr>
          <w:spacing w:val="-67"/>
        </w:rPr>
        <w:t xml:space="preserve"> </w:t>
      </w:r>
      <w:r w:rsidR="00F06EE2" w:rsidRPr="00EA50FF">
        <w:t>разрешение</w:t>
      </w:r>
      <w:r w:rsidR="00F06EE2" w:rsidRPr="00EA50FF">
        <w:rPr>
          <w:spacing w:val="-7"/>
        </w:rPr>
        <w:t xml:space="preserve"> </w:t>
      </w:r>
      <w:r w:rsidR="00F06EE2" w:rsidRPr="00EA50FF">
        <w:t>на</w:t>
      </w:r>
      <w:r w:rsidR="00F06EE2" w:rsidRPr="00EA50FF">
        <w:rPr>
          <w:spacing w:val="-6"/>
        </w:rPr>
        <w:t xml:space="preserve"> </w:t>
      </w:r>
      <w:r w:rsidR="00F06EE2" w:rsidRPr="00EA50FF">
        <w:t>строительство объекта капитального строительства в связи</w:t>
      </w:r>
      <w:r w:rsidR="00F06EE2" w:rsidRPr="00EA50FF">
        <w:rPr>
          <w:spacing w:val="-7"/>
        </w:rPr>
        <w:t xml:space="preserve"> </w:t>
      </w:r>
      <w:r w:rsidR="00F06EE2" w:rsidRPr="00EA50FF">
        <w:t>с</w:t>
      </w:r>
      <w:r w:rsidR="00F06EE2" w:rsidRPr="00EA50FF">
        <w:rPr>
          <w:spacing w:val="-6"/>
        </w:rPr>
        <w:t xml:space="preserve"> </w:t>
      </w:r>
      <w:r w:rsidR="00F06EE2" w:rsidRPr="00EA50FF">
        <w:t>продлением</w:t>
      </w:r>
      <w:r w:rsidR="00F06EE2" w:rsidRPr="00EA50FF">
        <w:rPr>
          <w:spacing w:val="-8"/>
        </w:rPr>
        <w:t xml:space="preserve"> </w:t>
      </w:r>
      <w:r w:rsidR="00F06EE2" w:rsidRPr="00EA50FF">
        <w:t>срока</w:t>
      </w:r>
      <w:r w:rsidR="00F06EE2" w:rsidRPr="00EA50FF">
        <w:rPr>
          <w:spacing w:val="-8"/>
        </w:rPr>
        <w:t xml:space="preserve"> </w:t>
      </w:r>
      <w:r w:rsidR="00F06EE2" w:rsidRPr="00EA50FF">
        <w:t>действия</w:t>
      </w:r>
      <w:r w:rsidR="00F06EE2" w:rsidRPr="00EA50FF">
        <w:rPr>
          <w:spacing w:val="-7"/>
        </w:rPr>
        <w:t xml:space="preserve">  такого </w:t>
      </w:r>
      <w:r w:rsidR="00F06EE2" w:rsidRPr="00EA50FF">
        <w:t>разрешения</w:t>
      </w:r>
      <w:r w:rsidR="00F06EE2">
        <w:t>)</w:t>
      </w:r>
      <w:r>
        <w:t>"</w:t>
      </w:r>
    </w:p>
    <w:p w:rsidR="00C874BA" w:rsidRDefault="00C874BA" w:rsidP="00443523">
      <w:pPr>
        <w:pStyle w:val="a8"/>
        <w:spacing w:before="217"/>
        <w:ind w:right="148"/>
        <w:jc w:val="right"/>
        <w:rPr>
          <w:sz w:val="30"/>
        </w:rPr>
      </w:pPr>
      <w:r>
        <w:t>ФОРМА</w:t>
      </w:r>
    </w:p>
    <w:p w:rsidR="00C874BA" w:rsidRDefault="00C874BA" w:rsidP="00C874BA">
      <w:pPr>
        <w:pStyle w:val="a8"/>
        <w:rPr>
          <w:sz w:val="30"/>
        </w:rPr>
      </w:pPr>
    </w:p>
    <w:p w:rsidR="00C874BA" w:rsidRDefault="00C874BA" w:rsidP="00C874BA">
      <w:pPr>
        <w:pStyle w:val="a8"/>
        <w:spacing w:before="9"/>
        <w:rPr>
          <w:sz w:val="33"/>
        </w:rPr>
      </w:pPr>
    </w:p>
    <w:p w:rsidR="00C874BA" w:rsidRDefault="00C874BA" w:rsidP="00902C4E">
      <w:pPr>
        <w:pStyle w:val="1"/>
        <w:jc w:val="center"/>
      </w:pPr>
      <w:r>
        <w:t>З</w:t>
      </w:r>
      <w:r>
        <w:rPr>
          <w:spacing w:val="-1"/>
        </w:rPr>
        <w:t xml:space="preserve"> </w:t>
      </w:r>
      <w:r>
        <w:t>А</w:t>
      </w:r>
      <w:r>
        <w:rPr>
          <w:spacing w:val="-1"/>
        </w:rPr>
        <w:t xml:space="preserve"> </w:t>
      </w:r>
      <w:r>
        <w:t>Я</w:t>
      </w:r>
      <w:r>
        <w:rPr>
          <w:spacing w:val="-1"/>
        </w:rPr>
        <w:t xml:space="preserve"> </w:t>
      </w:r>
      <w:r>
        <w:t>В</w:t>
      </w:r>
      <w:r>
        <w:rPr>
          <w:spacing w:val="-1"/>
        </w:rPr>
        <w:t xml:space="preserve"> </w:t>
      </w:r>
      <w:r>
        <w:t>Л</w:t>
      </w:r>
      <w:r>
        <w:rPr>
          <w:spacing w:val="-1"/>
        </w:rPr>
        <w:t xml:space="preserve"> </w:t>
      </w:r>
      <w:r>
        <w:t>Е</w:t>
      </w:r>
      <w:r>
        <w:rPr>
          <w:spacing w:val="-1"/>
        </w:rPr>
        <w:t xml:space="preserve"> </w:t>
      </w:r>
      <w:r>
        <w:t>Н</w:t>
      </w:r>
      <w:r>
        <w:rPr>
          <w:spacing w:val="-1"/>
        </w:rPr>
        <w:t xml:space="preserve"> </w:t>
      </w:r>
      <w:r>
        <w:t>И</w:t>
      </w:r>
      <w:r>
        <w:rPr>
          <w:spacing w:val="-1"/>
        </w:rPr>
        <w:t xml:space="preserve"> </w:t>
      </w:r>
      <w:r>
        <w:t>Е</w:t>
      </w:r>
    </w:p>
    <w:p w:rsidR="00C874BA" w:rsidRDefault="00C874BA" w:rsidP="00902C4E">
      <w:pPr>
        <w:ind w:left="259" w:right="232"/>
        <w:jc w:val="center"/>
        <w:rPr>
          <w:b/>
          <w:sz w:val="28"/>
        </w:rPr>
      </w:pPr>
      <w:r>
        <w:rPr>
          <w:b/>
          <w:sz w:val="28"/>
        </w:rPr>
        <w:t>о</w:t>
      </w:r>
      <w:r>
        <w:rPr>
          <w:b/>
          <w:spacing w:val="-5"/>
          <w:sz w:val="28"/>
        </w:rPr>
        <w:t xml:space="preserve"> </w:t>
      </w:r>
      <w:r>
        <w:rPr>
          <w:b/>
          <w:sz w:val="28"/>
        </w:rPr>
        <w:t>внесении</w:t>
      </w:r>
      <w:r>
        <w:rPr>
          <w:b/>
          <w:spacing w:val="-6"/>
          <w:sz w:val="28"/>
        </w:rPr>
        <w:t xml:space="preserve"> </w:t>
      </w:r>
      <w:r>
        <w:rPr>
          <w:b/>
          <w:sz w:val="28"/>
        </w:rPr>
        <w:t>изменений</w:t>
      </w:r>
      <w:r>
        <w:rPr>
          <w:b/>
          <w:spacing w:val="-5"/>
          <w:sz w:val="28"/>
        </w:rPr>
        <w:t xml:space="preserve"> </w:t>
      </w:r>
      <w:r>
        <w:rPr>
          <w:b/>
          <w:sz w:val="28"/>
        </w:rPr>
        <w:t>в</w:t>
      </w:r>
      <w:r>
        <w:rPr>
          <w:b/>
          <w:spacing w:val="-5"/>
          <w:sz w:val="28"/>
        </w:rPr>
        <w:t xml:space="preserve"> </w:t>
      </w:r>
      <w:r>
        <w:rPr>
          <w:b/>
          <w:sz w:val="28"/>
        </w:rPr>
        <w:t>разрешение</w:t>
      </w:r>
      <w:r>
        <w:rPr>
          <w:b/>
          <w:spacing w:val="-6"/>
          <w:sz w:val="28"/>
        </w:rPr>
        <w:t xml:space="preserve"> </w:t>
      </w:r>
      <w:r>
        <w:rPr>
          <w:b/>
          <w:sz w:val="28"/>
        </w:rPr>
        <w:t>на</w:t>
      </w:r>
      <w:r>
        <w:rPr>
          <w:b/>
          <w:spacing w:val="-5"/>
          <w:sz w:val="28"/>
        </w:rPr>
        <w:t xml:space="preserve"> </w:t>
      </w:r>
      <w:r>
        <w:rPr>
          <w:b/>
          <w:sz w:val="28"/>
        </w:rPr>
        <w:t>строительство</w:t>
      </w:r>
      <w:r>
        <w:rPr>
          <w:b/>
          <w:spacing w:val="-6"/>
          <w:sz w:val="28"/>
        </w:rPr>
        <w:t xml:space="preserve"> </w:t>
      </w:r>
      <w:r>
        <w:rPr>
          <w:b/>
          <w:sz w:val="28"/>
        </w:rPr>
        <w:t>в</w:t>
      </w:r>
      <w:r>
        <w:rPr>
          <w:b/>
          <w:spacing w:val="-5"/>
          <w:sz w:val="28"/>
        </w:rPr>
        <w:t xml:space="preserve"> </w:t>
      </w:r>
      <w:r>
        <w:rPr>
          <w:b/>
          <w:sz w:val="28"/>
        </w:rPr>
        <w:t>связи</w:t>
      </w:r>
    </w:p>
    <w:p w:rsidR="00C874BA" w:rsidRDefault="00C874BA" w:rsidP="00902C4E">
      <w:pPr>
        <w:pStyle w:val="1"/>
        <w:ind w:left="113" w:right="156"/>
        <w:jc w:val="center"/>
      </w:pPr>
      <w:r>
        <w:t>с</w:t>
      </w:r>
      <w:r>
        <w:rPr>
          <w:spacing w:val="-8"/>
        </w:rPr>
        <w:t xml:space="preserve"> </w:t>
      </w:r>
      <w:r>
        <w:t>необходимостью</w:t>
      </w:r>
      <w:r>
        <w:rPr>
          <w:spacing w:val="-8"/>
        </w:rPr>
        <w:t xml:space="preserve"> </w:t>
      </w:r>
      <w:r>
        <w:t>продления</w:t>
      </w:r>
      <w:r>
        <w:rPr>
          <w:spacing w:val="-7"/>
        </w:rPr>
        <w:t xml:space="preserve"> </w:t>
      </w:r>
      <w:r>
        <w:t>срока</w:t>
      </w:r>
      <w:r>
        <w:rPr>
          <w:spacing w:val="-8"/>
        </w:rPr>
        <w:t xml:space="preserve"> </w:t>
      </w:r>
      <w:r>
        <w:t>действия</w:t>
      </w:r>
      <w:r>
        <w:rPr>
          <w:spacing w:val="-7"/>
        </w:rPr>
        <w:t xml:space="preserve"> </w:t>
      </w:r>
      <w:r>
        <w:t>разрешения</w:t>
      </w:r>
      <w:r>
        <w:rPr>
          <w:spacing w:val="-8"/>
        </w:rPr>
        <w:t xml:space="preserve"> </w:t>
      </w:r>
      <w:r>
        <w:t>на</w:t>
      </w:r>
      <w:r>
        <w:rPr>
          <w:spacing w:val="-8"/>
        </w:rPr>
        <w:t xml:space="preserve"> </w:t>
      </w:r>
      <w:r>
        <w:t>строительство</w:t>
      </w:r>
    </w:p>
    <w:p w:rsidR="00C874BA" w:rsidRDefault="00C874BA" w:rsidP="00902C4E">
      <w:pPr>
        <w:pStyle w:val="a8"/>
        <w:jc w:val="center"/>
        <w:rPr>
          <w:b/>
          <w:sz w:val="24"/>
        </w:rPr>
      </w:pPr>
    </w:p>
    <w:p w:rsidR="00C874BA" w:rsidRDefault="00C874BA" w:rsidP="00443523">
      <w:pPr>
        <w:pStyle w:val="a8"/>
        <w:tabs>
          <w:tab w:val="left" w:pos="394"/>
          <w:tab w:val="left" w:pos="1978"/>
          <w:tab w:val="left" w:pos="2748"/>
        </w:tabs>
        <w:ind w:right="218"/>
        <w:jc w:val="right"/>
        <w:rPr>
          <w:sz w:val="20"/>
        </w:rPr>
      </w:pPr>
      <w:r>
        <w:t>"</w:t>
      </w:r>
      <w:r>
        <w:rPr>
          <w:u w:val="single"/>
        </w:rPr>
        <w:tab/>
      </w:r>
      <w:r>
        <w:t>"</w:t>
      </w:r>
      <w:r>
        <w:rPr>
          <w:u w:val="single"/>
        </w:rPr>
        <w:tab/>
      </w:r>
      <w:r>
        <w:t>20</w:t>
      </w:r>
      <w:r>
        <w:rPr>
          <w:u w:val="single"/>
        </w:rPr>
        <w:tab/>
      </w:r>
      <w:r>
        <w:t>г.</w:t>
      </w:r>
    </w:p>
    <w:p w:rsidR="00C874BA" w:rsidRDefault="007E6C29" w:rsidP="00C874BA">
      <w:pPr>
        <w:pStyle w:val="a8"/>
        <w:spacing w:before="2"/>
      </w:pPr>
      <w:r>
        <w:rPr>
          <w:noProof/>
          <w:lang w:eastAsia="ru-RU"/>
        </w:rPr>
        <mc:AlternateContent>
          <mc:Choice Requires="wps">
            <w:drawing>
              <wp:anchor distT="0" distB="0" distL="0" distR="0" simplePos="0" relativeHeight="251636736" behindDoc="1" locked="0" layoutInCell="1" allowOverlap="1">
                <wp:simplePos x="0" y="0"/>
                <wp:positionH relativeFrom="page">
                  <wp:posOffset>720090</wp:posOffset>
                </wp:positionH>
                <wp:positionV relativeFrom="paragraph">
                  <wp:posOffset>233680</wp:posOffset>
                </wp:positionV>
                <wp:extent cx="6325235" cy="1270"/>
                <wp:effectExtent l="0" t="0" r="0" b="0"/>
                <wp:wrapTopAndBottom/>
                <wp:docPr id="68"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7FAF0" id="Freeform 10" o:spid="_x0000_s1026" style="position:absolute;margin-left:56.7pt;margin-top:18.4pt;width:498.05pt;height:.1pt;z-index:-251679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" path="m,l9961,e" filled="f" strokeweight=".5pt">
                <v:path arrowok="t" o:connecttype="custom" o:connectlocs="0,0;6325235,0" o:connectangles="0,0"/>
                <w10:wrap type="topAndBottom" anchorx="page"/>
              </v:shape>
            </w:pict>
          </mc:Fallback>
        </mc:AlternateContent>
      </w:r>
      <w:r>
        <w:rPr>
          <w:noProof/>
          <w:lang w:eastAsia="ru-RU"/>
        </w:rPr>
        <mc:AlternateContent>
          <mc:Choice Requires="wps">
            <w:drawing>
              <wp:anchor distT="0" distB="0" distL="0" distR="0" simplePos="0" relativeHeight="251637760" behindDoc="1" locked="0" layoutInCell="1" allowOverlap="1">
                <wp:simplePos x="0" y="0"/>
                <wp:positionH relativeFrom="page">
                  <wp:posOffset>720090</wp:posOffset>
                </wp:positionH>
                <wp:positionV relativeFrom="paragraph">
                  <wp:posOffset>415290</wp:posOffset>
                </wp:positionV>
                <wp:extent cx="6325235" cy="1270"/>
                <wp:effectExtent l="0" t="0" r="0" b="0"/>
                <wp:wrapTopAndBottom/>
                <wp:docPr id="67"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7C35A" id="Freeform 11" o:spid="_x0000_s1026" style="position:absolute;margin-left:56.7pt;margin-top:32.7pt;width:498.05pt;height:.1pt;z-index:-251678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" path="m,l9961,e" filled="f" strokeweight=".5pt">
                <v:path arrowok="t" o:connecttype="custom" o:connectlocs="0,0;6325235,0" o:connectangles="0,0"/>
                <w10:wrap type="topAndBottom" anchorx="page"/>
              </v:shape>
            </w:pict>
          </mc:Fallback>
        </mc:AlternateContent>
      </w:r>
    </w:p>
    <w:p w:rsidR="00C874BA" w:rsidRDefault="00C874BA" w:rsidP="00C874BA">
      <w:pPr>
        <w:pStyle w:val="a8"/>
        <w:rPr>
          <w:sz w:val="18"/>
        </w:rPr>
      </w:pPr>
    </w:p>
    <w:p w:rsidR="00C874BA" w:rsidRDefault="00C874BA" w:rsidP="00C874BA">
      <w:pPr>
        <w:ind w:left="113" w:right="118"/>
        <w:jc w:val="center"/>
      </w:pPr>
      <w:r>
        <w:t>(</w:t>
      </w:r>
      <w:r>
        <w:t>наименование</w:t>
      </w:r>
      <w:r>
        <w:rPr>
          <w:spacing w:val="-7"/>
        </w:rPr>
        <w:t xml:space="preserve"> </w:t>
      </w:r>
      <w:r>
        <w:t>уполномоченного</w:t>
      </w:r>
      <w:r>
        <w:rPr>
          <w:spacing w:val="-6"/>
        </w:rPr>
        <w:t xml:space="preserve"> </w:t>
      </w:r>
      <w:r>
        <w:t>на</w:t>
      </w:r>
      <w:r>
        <w:rPr>
          <w:spacing w:val="-6"/>
        </w:rPr>
        <w:t xml:space="preserve"> </w:t>
      </w:r>
      <w:r>
        <w:t>выдачу</w:t>
      </w:r>
      <w:r>
        <w:rPr>
          <w:spacing w:val="-7"/>
        </w:rPr>
        <w:t xml:space="preserve"> </w:t>
      </w:r>
      <w:r>
        <w:t>разрешений</w:t>
      </w:r>
      <w:r>
        <w:rPr>
          <w:spacing w:val="-6"/>
        </w:rPr>
        <w:t xml:space="preserve"> </w:t>
      </w:r>
      <w:r>
        <w:t>на</w:t>
      </w:r>
      <w:r>
        <w:rPr>
          <w:spacing w:val="-6"/>
        </w:rPr>
        <w:t xml:space="preserve"> </w:t>
      </w:r>
      <w:r>
        <w:t>строительство</w:t>
      </w:r>
      <w:r>
        <w:rPr>
          <w:spacing w:val="-6"/>
        </w:rPr>
        <w:t xml:space="preserve"> </w:t>
      </w:r>
      <w:r>
        <w:t>федерального</w:t>
      </w:r>
      <w:r>
        <w:rPr>
          <w:spacing w:val="-6"/>
        </w:rPr>
        <w:t xml:space="preserve"> </w:t>
      </w:r>
      <w:r>
        <w:t>органа</w:t>
      </w:r>
      <w:r>
        <w:rPr>
          <w:spacing w:val="-6"/>
        </w:rPr>
        <w:t xml:space="preserve"> </w:t>
      </w:r>
      <w:r>
        <w:t>исполнительной</w:t>
      </w:r>
      <w:r>
        <w:rPr>
          <w:spacing w:val="1"/>
        </w:rPr>
        <w:t xml:space="preserve"> </w:t>
      </w:r>
      <w:r>
        <w:t>власти</w:t>
      </w:r>
      <w:r>
        <w:t>,</w:t>
      </w:r>
      <w:r>
        <w:t>органа</w:t>
      </w:r>
      <w:r>
        <w:t xml:space="preserve"> </w:t>
      </w:r>
      <w:r>
        <w:t>исполнительной</w:t>
      </w:r>
      <w:r>
        <w:t xml:space="preserve"> </w:t>
      </w:r>
      <w:r>
        <w:t>власти</w:t>
      </w:r>
      <w:r>
        <w:t xml:space="preserve"> </w:t>
      </w:r>
      <w:r>
        <w:t>субъекта</w:t>
      </w:r>
      <w:r>
        <w:t xml:space="preserve"> </w:t>
      </w:r>
      <w:r>
        <w:t>Российской</w:t>
      </w:r>
      <w:r>
        <w:t xml:space="preserve"> </w:t>
      </w:r>
      <w:r>
        <w:t>Федерации</w:t>
      </w:r>
      <w:r>
        <w:t>,</w:t>
      </w:r>
      <w:r>
        <w:t>органа</w:t>
      </w:r>
      <w:r>
        <w:t xml:space="preserve"> </w:t>
      </w:r>
      <w:r>
        <w:t>местного</w:t>
      </w:r>
      <w:r>
        <w:t xml:space="preserve"> </w:t>
      </w:r>
      <w:r>
        <w:t>самоуправления</w:t>
      </w:r>
      <w:r>
        <w:t>,</w:t>
      </w:r>
      <w:r>
        <w:rPr>
          <w:spacing w:val="1"/>
        </w:rPr>
        <w:t xml:space="preserve"> </w:t>
      </w:r>
      <w:r>
        <w:t>организации</w:t>
      </w:r>
      <w:r>
        <w:t>)</w:t>
      </w:r>
    </w:p>
    <w:p w:rsidR="00C874BA" w:rsidRDefault="00C874BA" w:rsidP="00C874BA">
      <w:pPr>
        <w:pStyle w:val="a8"/>
        <w:rPr>
          <w:sz w:val="20"/>
        </w:rPr>
      </w:pPr>
    </w:p>
    <w:p w:rsidR="00C874BA" w:rsidRDefault="00C874BA" w:rsidP="00443523">
      <w:pPr>
        <w:pStyle w:val="a8"/>
        <w:tabs>
          <w:tab w:val="left" w:pos="494"/>
          <w:tab w:val="left" w:pos="2067"/>
        </w:tabs>
        <w:spacing w:before="229"/>
        <w:ind w:right="154" w:firstLine="709"/>
        <w:jc w:val="both"/>
        <w:rPr>
          <w:sz w:val="20"/>
        </w:rPr>
      </w:pPr>
      <w:r>
        <w:t>В</w:t>
      </w:r>
      <w:r>
        <w:rPr>
          <w:spacing w:val="1"/>
        </w:rPr>
        <w:t xml:space="preserve"> </w:t>
      </w:r>
      <w:r>
        <w:t>соответствии</w:t>
      </w:r>
      <w:r>
        <w:rPr>
          <w:spacing w:val="1"/>
        </w:rPr>
        <w:t xml:space="preserve"> </w:t>
      </w:r>
      <w:r>
        <w:t>со</w:t>
      </w:r>
      <w:r>
        <w:rPr>
          <w:spacing w:val="1"/>
        </w:rPr>
        <w:t xml:space="preserve"> </w:t>
      </w:r>
      <w:r>
        <w:t>статьей</w:t>
      </w:r>
      <w:r w:rsidR="00443523">
        <w:t xml:space="preserve"> </w:t>
      </w:r>
      <w:r>
        <w:t>51Градостроительного</w:t>
      </w:r>
      <w:r>
        <w:rPr>
          <w:spacing w:val="1"/>
        </w:rPr>
        <w:t xml:space="preserve"> </w:t>
      </w:r>
      <w:r>
        <w:t>кодекса</w:t>
      </w:r>
      <w:r>
        <w:rPr>
          <w:spacing w:val="1"/>
        </w:rPr>
        <w:t xml:space="preserve"> </w:t>
      </w:r>
      <w:r>
        <w:t>Российской</w:t>
      </w:r>
      <w:r>
        <w:rPr>
          <w:spacing w:val="1"/>
        </w:rPr>
        <w:t xml:space="preserve"> </w:t>
      </w:r>
      <w:r>
        <w:t>Федерации</w:t>
      </w:r>
      <w:r>
        <w:rPr>
          <w:spacing w:val="17"/>
        </w:rPr>
        <w:t xml:space="preserve"> </w:t>
      </w:r>
      <w:r>
        <w:t>прошу</w:t>
      </w:r>
      <w:r>
        <w:rPr>
          <w:spacing w:val="86"/>
        </w:rPr>
        <w:t xml:space="preserve"> </w:t>
      </w:r>
      <w:r>
        <w:t>внести</w:t>
      </w:r>
      <w:r>
        <w:rPr>
          <w:spacing w:val="86"/>
        </w:rPr>
        <w:t xml:space="preserve"> </w:t>
      </w:r>
      <w:r>
        <w:t>изменения</w:t>
      </w:r>
      <w:r>
        <w:rPr>
          <w:spacing w:val="87"/>
        </w:rPr>
        <w:t xml:space="preserve"> </w:t>
      </w:r>
      <w:r>
        <w:t>в</w:t>
      </w:r>
      <w:r>
        <w:rPr>
          <w:spacing w:val="86"/>
        </w:rPr>
        <w:t xml:space="preserve"> </w:t>
      </w:r>
      <w:r>
        <w:t>разрешение</w:t>
      </w:r>
      <w:r>
        <w:rPr>
          <w:spacing w:val="86"/>
        </w:rPr>
        <w:t xml:space="preserve"> </w:t>
      </w:r>
      <w:r>
        <w:t>на</w:t>
      </w:r>
      <w:r>
        <w:rPr>
          <w:spacing w:val="87"/>
        </w:rPr>
        <w:t xml:space="preserve"> </w:t>
      </w:r>
      <w:r>
        <w:t>строительство</w:t>
      </w:r>
      <w:r>
        <w:rPr>
          <w:spacing w:val="79"/>
        </w:rPr>
        <w:t xml:space="preserve"> </w:t>
      </w:r>
      <w:r>
        <w:t>в</w:t>
      </w:r>
      <w:r>
        <w:rPr>
          <w:spacing w:val="87"/>
        </w:rPr>
        <w:t xml:space="preserve"> </w:t>
      </w:r>
      <w:r>
        <w:t>связи</w:t>
      </w:r>
      <w:r>
        <w:rPr>
          <w:spacing w:val="-67"/>
        </w:rPr>
        <w:t xml:space="preserve"> </w:t>
      </w:r>
      <w:r w:rsidR="00443523">
        <w:t xml:space="preserve">с </w:t>
      </w:r>
      <w:r>
        <w:t>необходимостью</w:t>
      </w:r>
      <w:r>
        <w:rPr>
          <w:spacing w:val="38"/>
        </w:rPr>
        <w:t xml:space="preserve"> </w:t>
      </w:r>
      <w:r>
        <w:t>продления</w:t>
      </w:r>
      <w:r>
        <w:rPr>
          <w:spacing w:val="38"/>
        </w:rPr>
        <w:t xml:space="preserve"> </w:t>
      </w:r>
      <w:r>
        <w:t>срока</w:t>
      </w:r>
      <w:r>
        <w:rPr>
          <w:spacing w:val="38"/>
        </w:rPr>
        <w:t xml:space="preserve"> </w:t>
      </w:r>
      <w:r>
        <w:t>действия</w:t>
      </w:r>
      <w:r>
        <w:rPr>
          <w:spacing w:val="107"/>
        </w:rPr>
        <w:t xml:space="preserve"> </w:t>
      </w:r>
      <w:r>
        <w:t>разрешения</w:t>
      </w:r>
      <w:r>
        <w:rPr>
          <w:spacing w:val="108"/>
        </w:rPr>
        <w:t xml:space="preserve"> </w:t>
      </w:r>
      <w:r>
        <w:t>на</w:t>
      </w:r>
      <w:r>
        <w:rPr>
          <w:spacing w:val="109"/>
        </w:rPr>
        <w:t xml:space="preserve"> </w:t>
      </w:r>
      <w:r>
        <w:t>строительство</w:t>
      </w:r>
      <w:r>
        <w:rPr>
          <w:spacing w:val="-67"/>
        </w:rPr>
        <w:t xml:space="preserve"> </w:t>
      </w:r>
      <w:r w:rsidR="00443523">
        <w:rPr>
          <w:spacing w:val="-67"/>
        </w:rPr>
        <w:t xml:space="preserve">                                        </w:t>
      </w:r>
      <w:r>
        <w:t>на</w:t>
      </w:r>
      <w:r>
        <w:rPr>
          <w:u w:val="single"/>
        </w:rPr>
        <w:tab/>
      </w:r>
      <w:r>
        <w:rPr>
          <w:u w:val="single"/>
        </w:rPr>
        <w:tab/>
      </w:r>
      <w:r>
        <w:t>месяца(-ев).</w:t>
      </w:r>
    </w:p>
    <w:p w:rsidR="00C874BA" w:rsidRDefault="00C874BA" w:rsidP="00C874BA">
      <w:pPr>
        <w:pStyle w:val="a8"/>
        <w:spacing w:before="7"/>
        <w:rPr>
          <w:sz w:val="23"/>
        </w:rPr>
      </w:pPr>
    </w:p>
    <w:p w:rsidR="00C874BA" w:rsidRDefault="00C874BA" w:rsidP="00C874BA">
      <w:pPr>
        <w:pStyle w:val="aa"/>
        <w:numPr>
          <w:ilvl w:val="4"/>
          <w:numId w:val="4"/>
        </w:numPr>
        <w:tabs>
          <w:tab w:val="left" w:pos="3659"/>
        </w:tabs>
        <w:spacing w:before="88"/>
        <w:ind w:right="125" w:hanging="3659"/>
        <w:rPr>
          <w:sz w:val="28"/>
        </w:rPr>
      </w:pPr>
      <w:r>
        <w:rPr>
          <w:sz w:val="28"/>
        </w:rPr>
        <w:t>Сведения</w:t>
      </w:r>
      <w:r>
        <w:rPr>
          <w:spacing w:val="-4"/>
          <w:sz w:val="28"/>
        </w:rPr>
        <w:t xml:space="preserve"> </w:t>
      </w:r>
      <w:r>
        <w:rPr>
          <w:sz w:val="28"/>
        </w:rPr>
        <w:t>о</w:t>
      </w:r>
      <w:r>
        <w:rPr>
          <w:spacing w:val="-2"/>
          <w:sz w:val="28"/>
        </w:rPr>
        <w:t xml:space="preserve"> </w:t>
      </w:r>
      <w:r>
        <w:rPr>
          <w:sz w:val="28"/>
        </w:rPr>
        <w:t>застройщике</w:t>
      </w:r>
    </w:p>
    <w:p w:rsidR="00C874BA" w:rsidRDefault="00C874BA" w:rsidP="00C874BA">
      <w:pPr>
        <w:pStyle w:val="a8"/>
        <w:spacing w:before="6"/>
        <w:rPr>
          <w:sz w:val="1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5491"/>
        <w:gridCol w:w="3402"/>
      </w:tblGrid>
      <w:tr w:rsidR="00C874BA" w:rsidTr="00C874BA">
        <w:trPr>
          <w:trHeight w:val="854"/>
        </w:trPr>
        <w:tc>
          <w:tcPr>
            <w:tcW w:w="993" w:type="dxa"/>
          </w:tcPr>
          <w:p w:rsidR="00C874BA" w:rsidRPr="00D17EB3" w:rsidRDefault="00C874BA" w:rsidP="00C874BA">
            <w:pPr>
              <w:pStyle w:val="TableParagraph"/>
              <w:spacing w:before="5"/>
              <w:ind w:left="286" w:right="-44"/>
              <w:rPr>
                <w:rFonts w:eastAsiaTheme="minorEastAsia"/>
                <w:sz w:val="28"/>
              </w:rPr>
            </w:pPr>
            <w:r w:rsidRPr="00D17EB3">
              <w:rPr>
                <w:rFonts w:eastAsiaTheme="minorEastAsia"/>
                <w:sz w:val="28"/>
              </w:rPr>
              <w:t>1.1.</w:t>
            </w:r>
          </w:p>
        </w:tc>
        <w:tc>
          <w:tcPr>
            <w:tcW w:w="5491" w:type="dxa"/>
          </w:tcPr>
          <w:p w:rsidR="00C874BA" w:rsidRPr="00D17EB3" w:rsidRDefault="00C874BA" w:rsidP="00C874BA">
            <w:pPr>
              <w:pStyle w:val="TableParagraph"/>
              <w:spacing w:before="5" w:line="259" w:lineRule="auto"/>
              <w:ind w:left="108" w:right="362" w:hanging="77"/>
              <w:rPr>
                <w:rFonts w:eastAsiaTheme="minorEastAsia"/>
                <w:sz w:val="28"/>
              </w:rPr>
            </w:pPr>
            <w:r w:rsidRPr="00D17EB3">
              <w:rPr>
                <w:rFonts w:eastAsiaTheme="minorEastAsia"/>
                <w:sz w:val="28"/>
              </w:rPr>
              <w:t>Сведения о физическом лице, в случае если</w:t>
            </w:r>
            <w:r w:rsidRPr="00D17EB3">
              <w:rPr>
                <w:rFonts w:eastAsiaTheme="minorEastAsia"/>
                <w:spacing w:val="1"/>
                <w:sz w:val="28"/>
              </w:rPr>
              <w:t xml:space="preserve"> </w:t>
            </w:r>
            <w:r w:rsidRPr="00D17EB3">
              <w:rPr>
                <w:rFonts w:eastAsiaTheme="minorEastAsia"/>
                <w:sz w:val="28"/>
              </w:rPr>
              <w:t>застройщиком</w:t>
            </w:r>
            <w:r w:rsidRPr="00D17EB3">
              <w:rPr>
                <w:rFonts w:eastAsiaTheme="minorEastAsia"/>
                <w:spacing w:val="-6"/>
                <w:sz w:val="28"/>
              </w:rPr>
              <w:t xml:space="preserve"> </w:t>
            </w:r>
            <w:r w:rsidRPr="00D17EB3">
              <w:rPr>
                <w:rFonts w:eastAsiaTheme="minorEastAsia"/>
                <w:sz w:val="28"/>
              </w:rPr>
              <w:t>является</w:t>
            </w:r>
            <w:r w:rsidRPr="00D17EB3">
              <w:rPr>
                <w:rFonts w:eastAsiaTheme="minorEastAsia"/>
                <w:spacing w:val="-5"/>
                <w:sz w:val="28"/>
              </w:rPr>
              <w:t xml:space="preserve"> </w:t>
            </w:r>
            <w:r w:rsidRPr="00D17EB3">
              <w:rPr>
                <w:rFonts w:eastAsiaTheme="minorEastAsia"/>
                <w:sz w:val="28"/>
              </w:rPr>
              <w:t>физическое</w:t>
            </w:r>
            <w:r w:rsidRPr="00D17EB3">
              <w:rPr>
                <w:rFonts w:eastAsiaTheme="minorEastAsia"/>
                <w:spacing w:val="-6"/>
                <w:sz w:val="28"/>
              </w:rPr>
              <w:t xml:space="preserve"> </w:t>
            </w:r>
            <w:r w:rsidRPr="00D17EB3">
              <w:rPr>
                <w:rFonts w:eastAsiaTheme="minorEastAsia"/>
                <w:sz w:val="28"/>
              </w:rPr>
              <w:t>лицо:</w:t>
            </w:r>
          </w:p>
        </w:tc>
        <w:tc>
          <w:tcPr>
            <w:tcW w:w="3402" w:type="dxa"/>
          </w:tcPr>
          <w:p w:rsidR="00C874BA" w:rsidRPr="00D17EB3" w:rsidRDefault="00C874BA" w:rsidP="00C874BA">
            <w:pPr>
              <w:pStyle w:val="TableParagraph"/>
              <w:rPr>
                <w:rFonts w:eastAsiaTheme="minorEastAsia"/>
                <w:sz w:val="26"/>
              </w:rPr>
            </w:pPr>
          </w:p>
        </w:tc>
      </w:tr>
      <w:tr w:rsidR="00C874BA" w:rsidTr="00C874BA">
        <w:trPr>
          <w:trHeight w:val="507"/>
        </w:trPr>
        <w:tc>
          <w:tcPr>
            <w:tcW w:w="993" w:type="dxa"/>
          </w:tcPr>
          <w:p w:rsidR="00C874BA" w:rsidRPr="00D17EB3" w:rsidRDefault="00C874BA" w:rsidP="00C874BA">
            <w:pPr>
              <w:pStyle w:val="TableParagraph"/>
              <w:spacing w:before="5"/>
              <w:ind w:left="181" w:right="-188"/>
              <w:rPr>
                <w:rFonts w:eastAsiaTheme="minorEastAsia"/>
                <w:sz w:val="28"/>
              </w:rPr>
            </w:pPr>
            <w:r w:rsidRPr="00D17EB3">
              <w:rPr>
                <w:rFonts w:eastAsiaTheme="minorEastAsia"/>
                <w:sz w:val="28"/>
              </w:rPr>
              <w:t>1.1.1.</w:t>
            </w:r>
          </w:p>
        </w:tc>
        <w:tc>
          <w:tcPr>
            <w:tcW w:w="5491" w:type="dxa"/>
          </w:tcPr>
          <w:p w:rsidR="00C874BA" w:rsidRPr="00D17EB3" w:rsidRDefault="00C874BA" w:rsidP="00C874BA">
            <w:pPr>
              <w:pStyle w:val="TableParagraph"/>
              <w:spacing w:before="5"/>
              <w:ind w:left="163"/>
              <w:rPr>
                <w:rFonts w:eastAsiaTheme="minorEastAsia"/>
                <w:sz w:val="28"/>
              </w:rPr>
            </w:pPr>
            <w:r w:rsidRPr="00D17EB3">
              <w:rPr>
                <w:rFonts w:eastAsiaTheme="minorEastAsia"/>
                <w:sz w:val="28"/>
              </w:rPr>
              <w:t>Фамилия, имя, отчество(при</w:t>
            </w:r>
            <w:r w:rsidRPr="00D17EB3">
              <w:rPr>
                <w:rFonts w:eastAsiaTheme="minorEastAsia"/>
                <w:spacing w:val="-9"/>
                <w:sz w:val="28"/>
              </w:rPr>
              <w:t xml:space="preserve"> </w:t>
            </w:r>
            <w:r w:rsidRPr="00D17EB3">
              <w:rPr>
                <w:rFonts w:eastAsiaTheme="minorEastAsia"/>
                <w:sz w:val="28"/>
              </w:rPr>
              <w:t>наличии)</w:t>
            </w:r>
          </w:p>
        </w:tc>
        <w:tc>
          <w:tcPr>
            <w:tcW w:w="3402" w:type="dxa"/>
          </w:tcPr>
          <w:p w:rsidR="00C874BA" w:rsidRPr="00D17EB3" w:rsidRDefault="00C874BA" w:rsidP="00C874BA">
            <w:pPr>
              <w:pStyle w:val="TableParagraph"/>
              <w:rPr>
                <w:rFonts w:eastAsiaTheme="minorEastAsia"/>
                <w:sz w:val="26"/>
              </w:rPr>
            </w:pPr>
          </w:p>
        </w:tc>
      </w:tr>
      <w:tr w:rsidR="00C874BA" w:rsidTr="00C874BA">
        <w:trPr>
          <w:trHeight w:val="1549"/>
        </w:trPr>
        <w:tc>
          <w:tcPr>
            <w:tcW w:w="993" w:type="dxa"/>
          </w:tcPr>
          <w:p w:rsidR="00C874BA" w:rsidRPr="00D17EB3" w:rsidRDefault="00C874BA" w:rsidP="00C874BA">
            <w:pPr>
              <w:pStyle w:val="TableParagraph"/>
              <w:spacing w:before="5"/>
              <w:ind w:left="181" w:right="-116"/>
              <w:rPr>
                <w:rFonts w:eastAsiaTheme="minorEastAsia"/>
                <w:sz w:val="28"/>
              </w:rPr>
            </w:pPr>
            <w:r w:rsidRPr="00D17EB3">
              <w:rPr>
                <w:rFonts w:eastAsiaTheme="minorEastAsia"/>
                <w:sz w:val="28"/>
              </w:rPr>
              <w:t>1.1.2.</w:t>
            </w:r>
          </w:p>
        </w:tc>
        <w:tc>
          <w:tcPr>
            <w:tcW w:w="5491" w:type="dxa"/>
          </w:tcPr>
          <w:p w:rsidR="00C874BA" w:rsidRPr="00D17EB3" w:rsidRDefault="00C874BA" w:rsidP="00C874BA">
            <w:pPr>
              <w:pStyle w:val="TableParagraph"/>
              <w:spacing w:before="5" w:line="259" w:lineRule="auto"/>
              <w:ind w:left="108" w:right="620" w:hanging="10"/>
              <w:rPr>
                <w:rFonts w:eastAsiaTheme="minorEastAsia"/>
                <w:sz w:val="28"/>
              </w:rPr>
            </w:pPr>
            <w:r w:rsidRPr="00D17EB3">
              <w:rPr>
                <w:rFonts w:eastAsiaTheme="minorEastAsia"/>
                <w:sz w:val="28"/>
              </w:rPr>
              <w:t>Реквизиты документа, удостоверяющего</w:t>
            </w:r>
            <w:r w:rsidRPr="00D17EB3">
              <w:rPr>
                <w:rFonts w:eastAsiaTheme="minorEastAsia"/>
                <w:spacing w:val="1"/>
                <w:sz w:val="28"/>
              </w:rPr>
              <w:t xml:space="preserve"> </w:t>
            </w:r>
            <w:r w:rsidRPr="00D17EB3">
              <w:rPr>
                <w:rFonts w:eastAsiaTheme="minorEastAsia"/>
                <w:sz w:val="28"/>
              </w:rPr>
              <w:t>личность(не</w:t>
            </w:r>
            <w:r w:rsidRPr="00D17EB3">
              <w:rPr>
                <w:rFonts w:eastAsiaTheme="minorEastAsia"/>
                <w:spacing w:val="-5"/>
                <w:sz w:val="28"/>
              </w:rPr>
              <w:t xml:space="preserve"> </w:t>
            </w:r>
            <w:r w:rsidRPr="00D17EB3">
              <w:rPr>
                <w:rFonts w:eastAsiaTheme="minorEastAsia"/>
                <w:sz w:val="28"/>
              </w:rPr>
              <w:t>указываются</w:t>
            </w:r>
            <w:r w:rsidRPr="00D17EB3">
              <w:rPr>
                <w:rFonts w:eastAsiaTheme="minorEastAsia"/>
                <w:spacing w:val="-3"/>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случае, если</w:t>
            </w:r>
            <w:r w:rsidRPr="00D17EB3">
              <w:rPr>
                <w:rFonts w:eastAsiaTheme="minorEastAsia"/>
                <w:spacing w:val="-67"/>
                <w:sz w:val="28"/>
              </w:rPr>
              <w:t xml:space="preserve"> </w:t>
            </w:r>
            <w:r w:rsidRPr="00D17EB3">
              <w:rPr>
                <w:rFonts w:eastAsiaTheme="minorEastAsia"/>
                <w:sz w:val="28"/>
              </w:rPr>
              <w:t>застройщик является индивидуальным</w:t>
            </w:r>
            <w:r w:rsidRPr="00D17EB3">
              <w:rPr>
                <w:rFonts w:eastAsiaTheme="minorEastAsia"/>
                <w:spacing w:val="1"/>
                <w:sz w:val="28"/>
              </w:rPr>
              <w:t xml:space="preserve"> </w:t>
            </w:r>
            <w:r w:rsidRPr="00D17EB3">
              <w:rPr>
                <w:rFonts w:eastAsiaTheme="minorEastAsia"/>
                <w:sz w:val="28"/>
              </w:rPr>
              <w:t>предпринимателем)</w:t>
            </w:r>
          </w:p>
        </w:tc>
        <w:tc>
          <w:tcPr>
            <w:tcW w:w="3402" w:type="dxa"/>
          </w:tcPr>
          <w:p w:rsidR="00C874BA" w:rsidRPr="00D17EB3" w:rsidRDefault="00C874BA" w:rsidP="00C874BA">
            <w:pPr>
              <w:pStyle w:val="TableParagraph"/>
              <w:rPr>
                <w:rFonts w:eastAsiaTheme="minorEastAsia"/>
                <w:sz w:val="26"/>
              </w:rPr>
            </w:pPr>
          </w:p>
        </w:tc>
      </w:tr>
    </w:tbl>
    <w:p w:rsidR="00C874BA" w:rsidRDefault="00C874BA" w:rsidP="00C874BA">
      <w:pPr>
        <w:rPr>
          <w:sz w:val="26"/>
        </w:rPr>
        <w:sectPr w:rsidR="00C874BA">
          <w:pgSz w:w="11910" w:h="16840"/>
          <w:pgMar w:top="1160" w:right="700" w:bottom="280" w:left="1020" w:header="720" w:footer="72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5491"/>
        <w:gridCol w:w="3402"/>
      </w:tblGrid>
      <w:tr w:rsidR="00C874BA" w:rsidTr="00C874BA">
        <w:trPr>
          <w:trHeight w:val="1202"/>
        </w:trPr>
        <w:tc>
          <w:tcPr>
            <w:tcW w:w="993" w:type="dxa"/>
          </w:tcPr>
          <w:p w:rsidR="00C874BA" w:rsidRPr="00D17EB3" w:rsidRDefault="00C874BA" w:rsidP="00C874BA">
            <w:pPr>
              <w:pStyle w:val="TableParagraph"/>
              <w:spacing w:line="318" w:lineRule="exact"/>
              <w:ind w:right="-159"/>
              <w:jc w:val="center"/>
              <w:rPr>
                <w:rFonts w:eastAsiaTheme="minorEastAsia"/>
                <w:sz w:val="28"/>
              </w:rPr>
            </w:pPr>
            <w:r w:rsidRPr="00D17EB3">
              <w:rPr>
                <w:rFonts w:eastAsiaTheme="minorEastAsia"/>
                <w:sz w:val="28"/>
              </w:rPr>
              <w:t>1.1.3.</w:t>
            </w:r>
          </w:p>
        </w:tc>
        <w:tc>
          <w:tcPr>
            <w:tcW w:w="5491" w:type="dxa"/>
          </w:tcPr>
          <w:p w:rsidR="00C874BA" w:rsidRPr="00D17EB3" w:rsidRDefault="00C874BA" w:rsidP="00C874BA">
            <w:pPr>
              <w:pStyle w:val="TableParagraph"/>
              <w:spacing w:line="259" w:lineRule="auto"/>
              <w:ind w:left="108" w:right="241" w:firstLine="36"/>
              <w:rPr>
                <w:rFonts w:eastAsiaTheme="minorEastAsia"/>
                <w:sz w:val="28"/>
              </w:rPr>
            </w:pPr>
            <w:r w:rsidRPr="00D17EB3">
              <w:rPr>
                <w:rFonts w:eastAsiaTheme="minorEastAsia"/>
                <w:sz w:val="28"/>
              </w:rPr>
              <w:t>Основной государственный</w:t>
            </w:r>
            <w:r w:rsidRPr="00D17EB3">
              <w:rPr>
                <w:rFonts w:eastAsiaTheme="minorEastAsia"/>
                <w:spacing w:val="1"/>
                <w:sz w:val="28"/>
              </w:rPr>
              <w:t xml:space="preserve"> </w:t>
            </w:r>
            <w:r w:rsidRPr="00D17EB3">
              <w:rPr>
                <w:rFonts w:eastAsiaTheme="minorEastAsia"/>
                <w:sz w:val="28"/>
              </w:rPr>
              <w:t>регистрационный</w:t>
            </w:r>
            <w:r w:rsidRPr="00D17EB3">
              <w:rPr>
                <w:rFonts w:eastAsiaTheme="minorEastAsia"/>
                <w:spacing w:val="-10"/>
                <w:sz w:val="28"/>
              </w:rPr>
              <w:t xml:space="preserve"> </w:t>
            </w:r>
            <w:r w:rsidRPr="00D17EB3">
              <w:rPr>
                <w:rFonts w:eastAsiaTheme="minorEastAsia"/>
                <w:sz w:val="28"/>
              </w:rPr>
              <w:t>номер</w:t>
            </w:r>
            <w:r w:rsidRPr="00D17EB3">
              <w:rPr>
                <w:rFonts w:eastAsiaTheme="minorEastAsia"/>
                <w:spacing w:val="-9"/>
                <w:sz w:val="28"/>
              </w:rPr>
              <w:t xml:space="preserve"> </w:t>
            </w:r>
            <w:r w:rsidRPr="00D17EB3">
              <w:rPr>
                <w:rFonts w:eastAsiaTheme="minorEastAsia"/>
                <w:sz w:val="28"/>
              </w:rPr>
              <w:t>индивидуального</w:t>
            </w:r>
            <w:r w:rsidRPr="00D17EB3">
              <w:rPr>
                <w:rFonts w:eastAsiaTheme="minorEastAsia"/>
                <w:spacing w:val="-67"/>
                <w:sz w:val="28"/>
              </w:rPr>
              <w:t xml:space="preserve"> </w:t>
            </w:r>
            <w:r w:rsidRPr="00D17EB3">
              <w:rPr>
                <w:rFonts w:eastAsiaTheme="minorEastAsia"/>
                <w:sz w:val="28"/>
              </w:rPr>
              <w:t>предпринимателя</w:t>
            </w:r>
          </w:p>
        </w:tc>
        <w:tc>
          <w:tcPr>
            <w:tcW w:w="3402" w:type="dxa"/>
          </w:tcPr>
          <w:p w:rsidR="00C874BA" w:rsidRPr="00D17EB3" w:rsidRDefault="00C874BA" w:rsidP="00C874BA">
            <w:pPr>
              <w:pStyle w:val="TableParagraph"/>
              <w:rPr>
                <w:rFonts w:eastAsiaTheme="minorEastAsia"/>
                <w:sz w:val="28"/>
              </w:rPr>
            </w:pPr>
          </w:p>
        </w:tc>
      </w:tr>
      <w:tr w:rsidR="00C874BA" w:rsidTr="00C874BA">
        <w:trPr>
          <w:trHeight w:val="507"/>
        </w:trPr>
        <w:tc>
          <w:tcPr>
            <w:tcW w:w="993" w:type="dxa"/>
          </w:tcPr>
          <w:p w:rsidR="00C874BA" w:rsidRPr="00D17EB3" w:rsidRDefault="00C874BA" w:rsidP="00C874BA">
            <w:pPr>
              <w:pStyle w:val="TableParagraph"/>
              <w:spacing w:line="318" w:lineRule="exact"/>
              <w:ind w:right="-44"/>
              <w:rPr>
                <w:rFonts w:eastAsiaTheme="minorEastAsia"/>
                <w:sz w:val="28"/>
              </w:rPr>
            </w:pPr>
            <w:r w:rsidRPr="00D17EB3">
              <w:rPr>
                <w:rFonts w:eastAsiaTheme="minorEastAsia"/>
                <w:sz w:val="28"/>
              </w:rPr>
              <w:t>1.2.</w:t>
            </w:r>
          </w:p>
        </w:tc>
        <w:tc>
          <w:tcPr>
            <w:tcW w:w="5491" w:type="dxa"/>
          </w:tcPr>
          <w:p w:rsidR="00C874BA" w:rsidRPr="00D17EB3" w:rsidRDefault="00C874BA" w:rsidP="00C874BA">
            <w:pPr>
              <w:pStyle w:val="TableParagraph"/>
              <w:spacing w:line="318" w:lineRule="exact"/>
              <w:ind w:left="31"/>
              <w:rPr>
                <w:rFonts w:eastAsiaTheme="minorEastAsia"/>
                <w:sz w:val="28"/>
              </w:rPr>
            </w:pPr>
            <w:r w:rsidRPr="00D17EB3">
              <w:rPr>
                <w:rFonts w:eastAsiaTheme="minorEastAsia"/>
                <w:sz w:val="28"/>
              </w:rPr>
              <w:t>Сведения</w:t>
            </w:r>
            <w:r w:rsidRPr="00D17EB3">
              <w:rPr>
                <w:rFonts w:eastAsiaTheme="minorEastAsia"/>
                <w:spacing w:val="-5"/>
                <w:sz w:val="28"/>
              </w:rPr>
              <w:t xml:space="preserve"> </w:t>
            </w:r>
            <w:r w:rsidRPr="00D17EB3">
              <w:rPr>
                <w:rFonts w:eastAsiaTheme="minorEastAsia"/>
                <w:sz w:val="28"/>
              </w:rPr>
              <w:t>о</w:t>
            </w:r>
            <w:r w:rsidRPr="00D17EB3">
              <w:rPr>
                <w:rFonts w:eastAsiaTheme="minorEastAsia"/>
                <w:spacing w:val="-3"/>
                <w:sz w:val="28"/>
              </w:rPr>
              <w:t xml:space="preserve"> </w:t>
            </w:r>
            <w:r w:rsidRPr="00D17EB3">
              <w:rPr>
                <w:rFonts w:eastAsiaTheme="minorEastAsia"/>
                <w:sz w:val="28"/>
              </w:rPr>
              <w:t>юридическом</w:t>
            </w:r>
            <w:r w:rsidRPr="00D17EB3">
              <w:rPr>
                <w:rFonts w:eastAsiaTheme="minorEastAsia"/>
                <w:spacing w:val="-5"/>
                <w:sz w:val="28"/>
              </w:rPr>
              <w:t xml:space="preserve"> </w:t>
            </w:r>
            <w:r w:rsidRPr="00D17EB3">
              <w:rPr>
                <w:rFonts w:eastAsiaTheme="minorEastAsia"/>
                <w:sz w:val="28"/>
              </w:rPr>
              <w:t>лице:</w:t>
            </w:r>
          </w:p>
        </w:tc>
        <w:tc>
          <w:tcPr>
            <w:tcW w:w="3402" w:type="dxa"/>
          </w:tcPr>
          <w:p w:rsidR="00C874BA" w:rsidRPr="00D17EB3" w:rsidRDefault="00C874BA" w:rsidP="00C874BA">
            <w:pPr>
              <w:pStyle w:val="TableParagraph"/>
              <w:rPr>
                <w:rFonts w:eastAsiaTheme="minorEastAsia"/>
                <w:sz w:val="28"/>
              </w:rPr>
            </w:pPr>
          </w:p>
        </w:tc>
      </w:tr>
      <w:tr w:rsidR="00C874BA" w:rsidTr="00C874BA">
        <w:trPr>
          <w:trHeight w:val="507"/>
        </w:trPr>
        <w:tc>
          <w:tcPr>
            <w:tcW w:w="993" w:type="dxa"/>
          </w:tcPr>
          <w:p w:rsidR="00C874BA" w:rsidRPr="00D17EB3" w:rsidRDefault="00C874BA" w:rsidP="00C874BA">
            <w:pPr>
              <w:pStyle w:val="TableParagraph"/>
              <w:spacing w:line="318" w:lineRule="exact"/>
              <w:ind w:right="-173"/>
              <w:rPr>
                <w:rFonts w:eastAsiaTheme="minorEastAsia"/>
                <w:sz w:val="28"/>
              </w:rPr>
            </w:pPr>
            <w:r w:rsidRPr="00D17EB3">
              <w:rPr>
                <w:rFonts w:eastAsiaTheme="minorEastAsia"/>
                <w:sz w:val="28"/>
              </w:rPr>
              <w:t>1.2.1.</w:t>
            </w:r>
          </w:p>
        </w:tc>
        <w:tc>
          <w:tcPr>
            <w:tcW w:w="5491" w:type="dxa"/>
          </w:tcPr>
          <w:p w:rsidR="00C874BA" w:rsidRPr="00D17EB3" w:rsidRDefault="00C874BA" w:rsidP="00C874BA">
            <w:pPr>
              <w:pStyle w:val="TableParagraph"/>
              <w:spacing w:line="318" w:lineRule="exact"/>
              <w:ind w:left="160"/>
              <w:rPr>
                <w:rFonts w:eastAsiaTheme="minorEastAsia"/>
                <w:sz w:val="28"/>
              </w:rPr>
            </w:pPr>
            <w:r w:rsidRPr="00D17EB3">
              <w:rPr>
                <w:rFonts w:eastAsiaTheme="minorEastAsia"/>
                <w:sz w:val="28"/>
              </w:rPr>
              <w:t>Полное</w:t>
            </w:r>
            <w:r w:rsidRPr="00D17EB3">
              <w:rPr>
                <w:rFonts w:eastAsiaTheme="minorEastAsia"/>
                <w:spacing w:val="-8"/>
                <w:sz w:val="28"/>
              </w:rPr>
              <w:t xml:space="preserve"> </w:t>
            </w:r>
            <w:r w:rsidRPr="00D17EB3">
              <w:rPr>
                <w:rFonts w:eastAsiaTheme="minorEastAsia"/>
                <w:sz w:val="28"/>
              </w:rPr>
              <w:t>наименование</w:t>
            </w:r>
          </w:p>
        </w:tc>
        <w:tc>
          <w:tcPr>
            <w:tcW w:w="3402" w:type="dxa"/>
          </w:tcPr>
          <w:p w:rsidR="00C874BA" w:rsidRPr="00D17EB3" w:rsidRDefault="00C874BA" w:rsidP="00C874BA">
            <w:pPr>
              <w:pStyle w:val="TableParagraph"/>
              <w:rPr>
                <w:rFonts w:eastAsiaTheme="minorEastAsia"/>
                <w:sz w:val="28"/>
              </w:rPr>
            </w:pPr>
          </w:p>
        </w:tc>
      </w:tr>
      <w:tr w:rsidR="00C874BA" w:rsidTr="00C874BA">
        <w:trPr>
          <w:trHeight w:val="900"/>
        </w:trPr>
        <w:tc>
          <w:tcPr>
            <w:tcW w:w="993" w:type="dxa"/>
          </w:tcPr>
          <w:p w:rsidR="00C874BA" w:rsidRPr="00D17EB3" w:rsidRDefault="00C874BA" w:rsidP="00C874BA">
            <w:pPr>
              <w:pStyle w:val="TableParagraph"/>
              <w:spacing w:line="317" w:lineRule="exact"/>
              <w:ind w:right="-159"/>
              <w:rPr>
                <w:rFonts w:eastAsiaTheme="minorEastAsia"/>
                <w:sz w:val="28"/>
              </w:rPr>
            </w:pPr>
            <w:r w:rsidRPr="00D17EB3">
              <w:rPr>
                <w:rFonts w:eastAsiaTheme="minorEastAsia"/>
                <w:sz w:val="28"/>
              </w:rPr>
              <w:t>1.2.2.</w:t>
            </w:r>
          </w:p>
        </w:tc>
        <w:tc>
          <w:tcPr>
            <w:tcW w:w="5491" w:type="dxa"/>
          </w:tcPr>
          <w:p w:rsidR="00C874BA" w:rsidRPr="00D17EB3" w:rsidRDefault="00C874BA" w:rsidP="00C874BA">
            <w:pPr>
              <w:pStyle w:val="TableParagraph"/>
              <w:spacing w:line="259" w:lineRule="auto"/>
              <w:ind w:left="108" w:right="2318" w:firstLine="36"/>
              <w:rPr>
                <w:rFonts w:eastAsiaTheme="minorEastAsia"/>
                <w:sz w:val="28"/>
              </w:rPr>
            </w:pPr>
            <w:r w:rsidRPr="00D17EB3">
              <w:rPr>
                <w:rFonts w:eastAsiaTheme="minorEastAsia"/>
                <w:sz w:val="28"/>
              </w:rPr>
              <w:t>Основной государственный</w:t>
            </w:r>
            <w:r w:rsidRPr="00D17EB3">
              <w:rPr>
                <w:rFonts w:eastAsiaTheme="minorEastAsia"/>
                <w:spacing w:val="-68"/>
                <w:sz w:val="28"/>
              </w:rPr>
              <w:t xml:space="preserve"> </w:t>
            </w:r>
            <w:r w:rsidRPr="00D17EB3">
              <w:rPr>
                <w:rFonts w:eastAsiaTheme="minorEastAsia"/>
                <w:sz w:val="28"/>
              </w:rPr>
              <w:t>регистрационный</w:t>
            </w:r>
            <w:r w:rsidRPr="00D17EB3">
              <w:rPr>
                <w:rFonts w:eastAsiaTheme="minorEastAsia"/>
                <w:spacing w:val="-3"/>
                <w:sz w:val="28"/>
              </w:rPr>
              <w:t xml:space="preserve"> </w:t>
            </w:r>
            <w:r w:rsidRPr="00D17EB3">
              <w:rPr>
                <w:rFonts w:eastAsiaTheme="minorEastAsia"/>
                <w:sz w:val="28"/>
              </w:rPr>
              <w:t>номер</w:t>
            </w:r>
          </w:p>
        </w:tc>
        <w:tc>
          <w:tcPr>
            <w:tcW w:w="3402" w:type="dxa"/>
          </w:tcPr>
          <w:p w:rsidR="00C874BA" w:rsidRPr="00D17EB3" w:rsidRDefault="00C874BA" w:rsidP="00C874BA">
            <w:pPr>
              <w:pStyle w:val="TableParagraph"/>
              <w:rPr>
                <w:rFonts w:eastAsiaTheme="minorEastAsia"/>
                <w:sz w:val="28"/>
              </w:rPr>
            </w:pPr>
          </w:p>
        </w:tc>
      </w:tr>
      <w:tr w:rsidR="00C874BA" w:rsidTr="00C874BA">
        <w:trPr>
          <w:trHeight w:val="1093"/>
        </w:trPr>
        <w:tc>
          <w:tcPr>
            <w:tcW w:w="993" w:type="dxa"/>
          </w:tcPr>
          <w:p w:rsidR="00C874BA" w:rsidRPr="00D17EB3" w:rsidRDefault="00C874BA" w:rsidP="00C874BA">
            <w:pPr>
              <w:pStyle w:val="TableParagraph"/>
              <w:spacing w:line="318" w:lineRule="exact"/>
              <w:ind w:right="-188"/>
              <w:rPr>
                <w:rFonts w:eastAsiaTheme="minorEastAsia"/>
                <w:sz w:val="28"/>
              </w:rPr>
            </w:pPr>
            <w:r w:rsidRPr="00D17EB3">
              <w:rPr>
                <w:rFonts w:eastAsiaTheme="minorEastAsia"/>
                <w:sz w:val="28"/>
              </w:rPr>
              <w:t>1.2.3.</w:t>
            </w:r>
          </w:p>
        </w:tc>
        <w:tc>
          <w:tcPr>
            <w:tcW w:w="5491" w:type="dxa"/>
          </w:tcPr>
          <w:p w:rsidR="00C874BA" w:rsidRPr="00D17EB3" w:rsidRDefault="00C874BA" w:rsidP="00C874BA">
            <w:pPr>
              <w:pStyle w:val="TableParagraph"/>
              <w:spacing w:line="259" w:lineRule="auto"/>
              <w:ind w:left="108" w:right="362" w:firstLine="55"/>
              <w:rPr>
                <w:rFonts w:eastAsiaTheme="minorEastAsia"/>
                <w:sz w:val="28"/>
              </w:rPr>
            </w:pPr>
            <w:r w:rsidRPr="00D17EB3">
              <w:rPr>
                <w:rFonts w:eastAsiaTheme="minorEastAsia"/>
                <w:sz w:val="28"/>
              </w:rPr>
              <w:t>Идентификационный номер</w:t>
            </w:r>
            <w:r w:rsidRPr="00D17EB3">
              <w:rPr>
                <w:rFonts w:eastAsiaTheme="minorEastAsia"/>
                <w:spacing w:val="1"/>
                <w:sz w:val="28"/>
              </w:rPr>
              <w:t xml:space="preserve"> </w:t>
            </w:r>
            <w:r w:rsidRPr="00D17EB3">
              <w:rPr>
                <w:rFonts w:eastAsiaTheme="minorEastAsia"/>
                <w:spacing w:val="-1"/>
                <w:sz w:val="28"/>
              </w:rPr>
              <w:t>налогоплательщика–юридического</w:t>
            </w:r>
            <w:r w:rsidRPr="00D17EB3">
              <w:rPr>
                <w:rFonts w:eastAsiaTheme="minorEastAsia"/>
                <w:sz w:val="28"/>
              </w:rPr>
              <w:t xml:space="preserve"> лица</w:t>
            </w:r>
          </w:p>
        </w:tc>
        <w:tc>
          <w:tcPr>
            <w:tcW w:w="3402" w:type="dxa"/>
          </w:tcPr>
          <w:p w:rsidR="00C874BA" w:rsidRPr="00D17EB3" w:rsidRDefault="00C874BA" w:rsidP="00C874BA">
            <w:pPr>
              <w:pStyle w:val="TableParagraph"/>
              <w:rPr>
                <w:rFonts w:eastAsiaTheme="minorEastAsia"/>
                <w:sz w:val="28"/>
              </w:rPr>
            </w:pPr>
          </w:p>
        </w:tc>
      </w:tr>
    </w:tbl>
    <w:p w:rsidR="00C874BA" w:rsidRDefault="00C874BA" w:rsidP="00C874BA">
      <w:pPr>
        <w:pStyle w:val="aa"/>
        <w:numPr>
          <w:ilvl w:val="4"/>
          <w:numId w:val="4"/>
        </w:numPr>
        <w:tabs>
          <w:tab w:val="left" w:pos="2651"/>
        </w:tabs>
        <w:spacing w:before="89"/>
        <w:ind w:left="2650" w:right="129" w:hanging="2651"/>
        <w:rPr>
          <w:sz w:val="28"/>
        </w:rPr>
      </w:pPr>
      <w:r>
        <w:rPr>
          <w:sz w:val="28"/>
        </w:rPr>
        <w:t>Сведения</w:t>
      </w:r>
      <w:r>
        <w:rPr>
          <w:spacing w:val="-5"/>
          <w:sz w:val="28"/>
        </w:rPr>
        <w:t xml:space="preserve"> </w:t>
      </w:r>
      <w:r>
        <w:rPr>
          <w:sz w:val="28"/>
        </w:rPr>
        <w:t>о</w:t>
      </w:r>
      <w:r>
        <w:rPr>
          <w:spacing w:val="-4"/>
          <w:sz w:val="28"/>
        </w:rPr>
        <w:t xml:space="preserve"> </w:t>
      </w:r>
      <w:r>
        <w:rPr>
          <w:sz w:val="28"/>
        </w:rPr>
        <w:t>разрешении</w:t>
      </w:r>
      <w:r>
        <w:rPr>
          <w:spacing w:val="-5"/>
          <w:sz w:val="28"/>
        </w:rPr>
        <w:t xml:space="preserve"> </w:t>
      </w:r>
      <w:r>
        <w:rPr>
          <w:sz w:val="28"/>
        </w:rPr>
        <w:t>на</w:t>
      </w:r>
      <w:r>
        <w:rPr>
          <w:spacing w:val="-5"/>
          <w:sz w:val="28"/>
        </w:rPr>
        <w:t xml:space="preserve"> </w:t>
      </w:r>
      <w:r>
        <w:rPr>
          <w:sz w:val="28"/>
        </w:rPr>
        <w:t>строительство</w:t>
      </w:r>
    </w:p>
    <w:p w:rsidR="00C874BA" w:rsidRDefault="00C874BA" w:rsidP="00C874BA">
      <w:pPr>
        <w:pStyle w:val="a8"/>
        <w:spacing w:before="5"/>
        <w:rPr>
          <w:sz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5491"/>
        <w:gridCol w:w="1842"/>
        <w:gridCol w:w="1560"/>
      </w:tblGrid>
      <w:tr w:rsidR="00C874BA" w:rsidTr="00C874BA">
        <w:trPr>
          <w:trHeight w:val="854"/>
        </w:trPr>
        <w:tc>
          <w:tcPr>
            <w:tcW w:w="993" w:type="dxa"/>
          </w:tcPr>
          <w:p w:rsidR="00C874BA" w:rsidRPr="00D17EB3" w:rsidRDefault="00C874BA" w:rsidP="00C874BA">
            <w:pPr>
              <w:pStyle w:val="TableParagraph"/>
              <w:spacing w:before="5"/>
              <w:ind w:left="10"/>
              <w:jc w:val="center"/>
              <w:rPr>
                <w:rFonts w:eastAsiaTheme="minorEastAsia"/>
                <w:sz w:val="28"/>
              </w:rPr>
            </w:pPr>
            <w:r w:rsidRPr="00D17EB3">
              <w:rPr>
                <w:rFonts w:eastAsiaTheme="minorEastAsia"/>
                <w:sz w:val="28"/>
              </w:rPr>
              <w:t>№</w:t>
            </w:r>
          </w:p>
        </w:tc>
        <w:tc>
          <w:tcPr>
            <w:tcW w:w="5491" w:type="dxa"/>
          </w:tcPr>
          <w:p w:rsidR="00C874BA" w:rsidRPr="00D17EB3" w:rsidRDefault="00C874BA" w:rsidP="00C874BA">
            <w:pPr>
              <w:pStyle w:val="TableParagraph"/>
              <w:spacing w:before="5" w:line="259" w:lineRule="auto"/>
              <w:ind w:left="982" w:right="362" w:hanging="461"/>
              <w:rPr>
                <w:rFonts w:eastAsiaTheme="minorEastAsia"/>
                <w:sz w:val="28"/>
              </w:rPr>
            </w:pPr>
            <w:r w:rsidRPr="00D17EB3">
              <w:rPr>
                <w:rFonts w:eastAsiaTheme="minorEastAsia"/>
                <w:spacing w:val="-1"/>
                <w:sz w:val="28"/>
              </w:rPr>
              <w:t>Орган(организация),выдавший(-ая)</w:t>
            </w:r>
            <w:r w:rsidRPr="00D17EB3">
              <w:rPr>
                <w:rFonts w:eastAsiaTheme="minorEastAsia"/>
                <w:spacing w:val="-67"/>
                <w:sz w:val="28"/>
              </w:rPr>
              <w:t xml:space="preserve"> </w:t>
            </w:r>
            <w:r w:rsidRPr="00D17EB3">
              <w:rPr>
                <w:rFonts w:eastAsiaTheme="minorEastAsia"/>
                <w:sz w:val="28"/>
              </w:rPr>
              <w:t>разрешение</w:t>
            </w:r>
            <w:r w:rsidRPr="00D17EB3">
              <w:rPr>
                <w:rFonts w:eastAsiaTheme="minorEastAsia"/>
                <w:spacing w:val="-3"/>
                <w:sz w:val="28"/>
              </w:rPr>
              <w:t xml:space="preserve"> </w:t>
            </w:r>
            <w:r w:rsidRPr="00D17EB3">
              <w:rPr>
                <w:rFonts w:eastAsiaTheme="minorEastAsia"/>
                <w:sz w:val="28"/>
              </w:rPr>
              <w:t>на</w:t>
            </w:r>
            <w:r w:rsidRPr="00D17EB3">
              <w:rPr>
                <w:rFonts w:eastAsiaTheme="minorEastAsia"/>
                <w:spacing w:val="-3"/>
                <w:sz w:val="28"/>
              </w:rPr>
              <w:t xml:space="preserve"> </w:t>
            </w:r>
            <w:r w:rsidRPr="00D17EB3">
              <w:rPr>
                <w:rFonts w:eastAsiaTheme="minorEastAsia"/>
                <w:sz w:val="28"/>
              </w:rPr>
              <w:t>строительство</w:t>
            </w:r>
          </w:p>
        </w:tc>
        <w:tc>
          <w:tcPr>
            <w:tcW w:w="1842" w:type="dxa"/>
          </w:tcPr>
          <w:p w:rsidR="00C874BA" w:rsidRPr="00D17EB3" w:rsidRDefault="00C874BA" w:rsidP="00C874BA">
            <w:pPr>
              <w:pStyle w:val="TableParagraph"/>
              <w:spacing w:before="5" w:line="259" w:lineRule="auto"/>
              <w:ind w:left="292" w:right="272" w:firstLine="236"/>
              <w:rPr>
                <w:rFonts w:eastAsiaTheme="minorEastAsia"/>
                <w:sz w:val="28"/>
              </w:rPr>
            </w:pPr>
            <w:r w:rsidRPr="00D17EB3">
              <w:rPr>
                <w:rFonts w:eastAsiaTheme="minorEastAsia"/>
                <w:sz w:val="28"/>
              </w:rPr>
              <w:t>Номер</w:t>
            </w:r>
            <w:r w:rsidRPr="00D17EB3">
              <w:rPr>
                <w:rFonts w:eastAsiaTheme="minorEastAsia"/>
                <w:spacing w:val="1"/>
                <w:sz w:val="28"/>
              </w:rPr>
              <w:t xml:space="preserve"> </w:t>
            </w:r>
            <w:r w:rsidRPr="00D17EB3">
              <w:rPr>
                <w:rFonts w:eastAsiaTheme="minorEastAsia"/>
                <w:spacing w:val="-1"/>
                <w:sz w:val="28"/>
              </w:rPr>
              <w:t>документа</w:t>
            </w:r>
          </w:p>
        </w:tc>
        <w:tc>
          <w:tcPr>
            <w:tcW w:w="1560" w:type="dxa"/>
          </w:tcPr>
          <w:p w:rsidR="00C874BA" w:rsidRPr="00D17EB3" w:rsidRDefault="00C874BA" w:rsidP="00C874BA">
            <w:pPr>
              <w:pStyle w:val="TableParagraph"/>
              <w:spacing w:before="5" w:line="259" w:lineRule="auto"/>
              <w:ind w:left="151" w:right="131" w:firstLine="347"/>
              <w:rPr>
                <w:rFonts w:eastAsiaTheme="minorEastAsia"/>
                <w:sz w:val="28"/>
              </w:rPr>
            </w:pPr>
            <w:r w:rsidRPr="00D17EB3">
              <w:rPr>
                <w:rFonts w:eastAsiaTheme="minorEastAsia"/>
                <w:sz w:val="28"/>
              </w:rPr>
              <w:t>Дата</w:t>
            </w:r>
            <w:r w:rsidRPr="00D17EB3">
              <w:rPr>
                <w:rFonts w:eastAsiaTheme="minorEastAsia"/>
                <w:spacing w:val="1"/>
                <w:sz w:val="28"/>
              </w:rPr>
              <w:t xml:space="preserve"> </w:t>
            </w:r>
            <w:r w:rsidRPr="00D17EB3">
              <w:rPr>
                <w:rFonts w:eastAsiaTheme="minorEastAsia"/>
                <w:spacing w:val="-1"/>
                <w:sz w:val="28"/>
              </w:rPr>
              <w:t>документа</w:t>
            </w:r>
          </w:p>
        </w:tc>
      </w:tr>
      <w:tr w:rsidR="00C874BA" w:rsidTr="00C874BA">
        <w:trPr>
          <w:trHeight w:val="1093"/>
        </w:trPr>
        <w:tc>
          <w:tcPr>
            <w:tcW w:w="993" w:type="dxa"/>
          </w:tcPr>
          <w:p w:rsidR="00C874BA" w:rsidRPr="00D17EB3" w:rsidRDefault="00C874BA" w:rsidP="00C874BA">
            <w:pPr>
              <w:pStyle w:val="TableParagraph"/>
              <w:rPr>
                <w:rFonts w:eastAsiaTheme="minorEastAsia"/>
                <w:sz w:val="28"/>
              </w:rPr>
            </w:pPr>
          </w:p>
        </w:tc>
        <w:tc>
          <w:tcPr>
            <w:tcW w:w="5491" w:type="dxa"/>
          </w:tcPr>
          <w:p w:rsidR="00C874BA" w:rsidRPr="00D17EB3" w:rsidRDefault="00C874BA" w:rsidP="00C874BA">
            <w:pPr>
              <w:pStyle w:val="TableParagraph"/>
              <w:rPr>
                <w:rFonts w:eastAsiaTheme="minorEastAsia"/>
                <w:sz w:val="28"/>
              </w:rPr>
            </w:pPr>
          </w:p>
        </w:tc>
        <w:tc>
          <w:tcPr>
            <w:tcW w:w="1842" w:type="dxa"/>
          </w:tcPr>
          <w:p w:rsidR="00C874BA" w:rsidRPr="00D17EB3" w:rsidRDefault="00C874BA" w:rsidP="00C874BA">
            <w:pPr>
              <w:pStyle w:val="TableParagraph"/>
              <w:rPr>
                <w:rFonts w:eastAsiaTheme="minorEastAsia"/>
                <w:sz w:val="28"/>
              </w:rPr>
            </w:pPr>
          </w:p>
        </w:tc>
        <w:tc>
          <w:tcPr>
            <w:tcW w:w="1560" w:type="dxa"/>
          </w:tcPr>
          <w:p w:rsidR="00C874BA" w:rsidRPr="00D17EB3" w:rsidRDefault="00C874BA" w:rsidP="00C874BA">
            <w:pPr>
              <w:pStyle w:val="TableParagraph"/>
              <w:rPr>
                <w:rFonts w:eastAsiaTheme="minorEastAsia"/>
                <w:sz w:val="28"/>
              </w:rPr>
            </w:pPr>
          </w:p>
        </w:tc>
      </w:tr>
    </w:tbl>
    <w:p w:rsidR="00C874BA" w:rsidRDefault="00C874BA" w:rsidP="00443523">
      <w:pPr>
        <w:pStyle w:val="a8"/>
        <w:tabs>
          <w:tab w:val="left" w:pos="9756"/>
          <w:tab w:val="left" w:pos="9810"/>
        </w:tabs>
        <w:spacing w:before="255"/>
        <w:ind w:right="372"/>
        <w:jc w:val="both"/>
        <w:rPr>
          <w:sz w:val="20"/>
        </w:rPr>
      </w:pPr>
      <w:r>
        <w:t>Приложение:</w:t>
      </w:r>
      <w:r>
        <w:rPr>
          <w:u w:val="single"/>
        </w:rPr>
        <w:tab/>
      </w:r>
      <w:r>
        <w:rPr>
          <w:u w:val="single"/>
        </w:rPr>
        <w:tab/>
      </w:r>
      <w:r>
        <w:t xml:space="preserve"> Номер</w:t>
      </w:r>
      <w:r>
        <w:rPr>
          <w:spacing w:val="-6"/>
        </w:rPr>
        <w:t xml:space="preserve"> </w:t>
      </w:r>
      <w:r>
        <w:t>телефона</w:t>
      </w:r>
      <w:r>
        <w:rPr>
          <w:spacing w:val="-4"/>
        </w:rPr>
        <w:t xml:space="preserve"> </w:t>
      </w:r>
      <w:r>
        <w:t>и</w:t>
      </w:r>
      <w:r>
        <w:rPr>
          <w:spacing w:val="-5"/>
        </w:rPr>
        <w:t xml:space="preserve"> </w:t>
      </w:r>
      <w:r>
        <w:t>адрес</w:t>
      </w:r>
      <w:r>
        <w:rPr>
          <w:spacing w:val="-6"/>
        </w:rPr>
        <w:t xml:space="preserve"> </w:t>
      </w:r>
      <w:r>
        <w:t>электронной</w:t>
      </w:r>
      <w:r>
        <w:rPr>
          <w:spacing w:val="-5"/>
        </w:rPr>
        <w:t xml:space="preserve"> </w:t>
      </w:r>
      <w:r>
        <w:t>почты</w:t>
      </w:r>
      <w:r>
        <w:rPr>
          <w:spacing w:val="-5"/>
        </w:rPr>
        <w:t xml:space="preserve"> </w:t>
      </w:r>
      <w:r>
        <w:t>для</w:t>
      </w:r>
      <w:r>
        <w:rPr>
          <w:spacing w:val="-5"/>
        </w:rPr>
        <w:t xml:space="preserve"> </w:t>
      </w:r>
      <w:r>
        <w:t>связи:</w:t>
      </w:r>
      <w:r>
        <w:rPr>
          <w:u w:val="single"/>
        </w:rPr>
        <w:t xml:space="preserve"> </w:t>
      </w:r>
      <w:r>
        <w:rPr>
          <w:u w:val="single"/>
        </w:rPr>
        <w:tab/>
      </w:r>
      <w:r>
        <w:t xml:space="preserve"> Результат</w:t>
      </w:r>
      <w:r>
        <w:rPr>
          <w:spacing w:val="-2"/>
        </w:rPr>
        <w:t xml:space="preserve"> </w:t>
      </w:r>
      <w:r>
        <w:t>предоставления</w:t>
      </w:r>
      <w:r>
        <w:rPr>
          <w:spacing w:val="-1"/>
        </w:rPr>
        <w:t xml:space="preserve"> </w:t>
      </w:r>
      <w:r>
        <w:t>услуги</w:t>
      </w:r>
      <w:r>
        <w:rPr>
          <w:spacing w:val="-1"/>
        </w:rPr>
        <w:t xml:space="preserve"> </w:t>
      </w:r>
      <w:r>
        <w:t>прошу:</w:t>
      </w:r>
    </w:p>
    <w:p w:rsidR="00C874BA" w:rsidRDefault="00C874BA" w:rsidP="00C874BA">
      <w:pPr>
        <w:pStyle w:val="a8"/>
        <w:spacing w:before="8"/>
        <w:rPr>
          <w:sz w:val="11"/>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8"/>
        <w:gridCol w:w="1130"/>
      </w:tblGrid>
      <w:tr w:rsidR="00C874BA" w:rsidTr="00C874BA">
        <w:trPr>
          <w:trHeight w:val="1527"/>
        </w:trPr>
        <w:tc>
          <w:tcPr>
            <w:tcW w:w="8788" w:type="dxa"/>
          </w:tcPr>
          <w:p w:rsidR="00C874BA" w:rsidRPr="00D17EB3" w:rsidRDefault="00C874BA" w:rsidP="00C874BA">
            <w:pPr>
              <w:pStyle w:val="TableParagraph"/>
              <w:spacing w:before="125"/>
              <w:ind w:left="108" w:right="196"/>
              <w:rPr>
                <w:rFonts w:eastAsiaTheme="minorEastAsia"/>
                <w:sz w:val="28"/>
              </w:rPr>
            </w:pPr>
            <w:r w:rsidRPr="00D17EB3">
              <w:rPr>
                <w:rFonts w:eastAsiaTheme="minorEastAsia"/>
                <w:sz w:val="28"/>
              </w:rPr>
              <w:t>направить в форме электронного документа в личный кабинет в</w:t>
            </w:r>
            <w:r w:rsidRPr="00D17EB3">
              <w:rPr>
                <w:rFonts w:eastAsiaTheme="minorEastAsia"/>
                <w:spacing w:val="1"/>
                <w:sz w:val="28"/>
              </w:rPr>
              <w:t xml:space="preserve"> </w:t>
            </w:r>
            <w:r w:rsidRPr="00D17EB3">
              <w:rPr>
                <w:rFonts w:eastAsiaTheme="minorEastAsia"/>
                <w:sz w:val="28"/>
              </w:rPr>
              <w:t>федеральной</w:t>
            </w:r>
            <w:r w:rsidRPr="00D17EB3">
              <w:rPr>
                <w:rFonts w:eastAsiaTheme="minorEastAsia"/>
                <w:spacing w:val="-15"/>
                <w:sz w:val="28"/>
              </w:rPr>
              <w:t xml:space="preserve"> </w:t>
            </w:r>
            <w:r w:rsidRPr="00D17EB3">
              <w:rPr>
                <w:rFonts w:eastAsiaTheme="minorEastAsia"/>
                <w:sz w:val="28"/>
              </w:rPr>
              <w:t>государственной</w:t>
            </w:r>
            <w:r w:rsidRPr="00D17EB3">
              <w:rPr>
                <w:rFonts w:eastAsiaTheme="minorEastAsia"/>
                <w:spacing w:val="-15"/>
                <w:sz w:val="28"/>
              </w:rPr>
              <w:t xml:space="preserve"> </w:t>
            </w:r>
            <w:r w:rsidRPr="00D17EB3">
              <w:rPr>
                <w:rFonts w:eastAsiaTheme="minorEastAsia"/>
                <w:sz w:val="28"/>
              </w:rPr>
              <w:t>информационной</w:t>
            </w:r>
            <w:r w:rsidRPr="00D17EB3">
              <w:rPr>
                <w:rFonts w:eastAsiaTheme="minorEastAsia"/>
                <w:spacing w:val="-15"/>
                <w:sz w:val="28"/>
              </w:rPr>
              <w:t xml:space="preserve"> </w:t>
            </w:r>
            <w:r w:rsidRPr="00D17EB3">
              <w:rPr>
                <w:rFonts w:eastAsiaTheme="minorEastAsia"/>
                <w:sz w:val="28"/>
              </w:rPr>
              <w:t>системе"Единый</w:t>
            </w:r>
            <w:r w:rsidRPr="00D17EB3">
              <w:rPr>
                <w:rFonts w:eastAsiaTheme="minorEastAsia"/>
                <w:spacing w:val="-67"/>
                <w:sz w:val="28"/>
              </w:rPr>
              <w:t xml:space="preserve"> </w:t>
            </w:r>
            <w:r w:rsidRPr="00D17EB3">
              <w:rPr>
                <w:rFonts w:eastAsiaTheme="minorEastAsia"/>
                <w:sz w:val="28"/>
              </w:rPr>
              <w:t>портал государственных и муниципальных услуг(функций)"/на</w:t>
            </w:r>
            <w:r w:rsidRPr="00D17EB3">
              <w:rPr>
                <w:rFonts w:eastAsiaTheme="minorEastAsia"/>
                <w:spacing w:val="1"/>
                <w:sz w:val="28"/>
              </w:rPr>
              <w:t xml:space="preserve"> </w:t>
            </w:r>
            <w:r w:rsidRPr="00D17EB3">
              <w:rPr>
                <w:rFonts w:eastAsiaTheme="minorEastAsia"/>
                <w:sz w:val="28"/>
              </w:rPr>
              <w:t>региональном</w:t>
            </w:r>
            <w:r w:rsidRPr="00D17EB3">
              <w:rPr>
                <w:rFonts w:eastAsiaTheme="minorEastAsia"/>
                <w:spacing w:val="-6"/>
                <w:sz w:val="28"/>
              </w:rPr>
              <w:t xml:space="preserve"> </w:t>
            </w:r>
            <w:r w:rsidRPr="00D17EB3">
              <w:rPr>
                <w:rFonts w:eastAsiaTheme="minorEastAsia"/>
                <w:sz w:val="28"/>
              </w:rPr>
              <w:t>портале</w:t>
            </w:r>
            <w:r w:rsidRPr="00D17EB3">
              <w:rPr>
                <w:rFonts w:eastAsiaTheme="minorEastAsia"/>
                <w:spacing w:val="-6"/>
                <w:sz w:val="28"/>
              </w:rPr>
              <w:t xml:space="preserve"> </w:t>
            </w:r>
            <w:r w:rsidRPr="00D17EB3">
              <w:rPr>
                <w:rFonts w:eastAsiaTheme="minorEastAsia"/>
                <w:sz w:val="28"/>
              </w:rPr>
              <w:t>государственных</w:t>
            </w:r>
            <w:r w:rsidRPr="00D17EB3">
              <w:rPr>
                <w:rFonts w:eastAsiaTheme="minorEastAsia"/>
                <w:spacing w:val="-5"/>
                <w:sz w:val="28"/>
              </w:rPr>
              <w:t xml:space="preserve"> </w:t>
            </w:r>
            <w:r w:rsidRPr="00D17EB3">
              <w:rPr>
                <w:rFonts w:eastAsiaTheme="minorEastAsia"/>
                <w:sz w:val="28"/>
              </w:rPr>
              <w:t>и</w:t>
            </w:r>
            <w:r w:rsidRPr="00D17EB3">
              <w:rPr>
                <w:rFonts w:eastAsiaTheme="minorEastAsia"/>
                <w:spacing w:val="-6"/>
                <w:sz w:val="28"/>
              </w:rPr>
              <w:t xml:space="preserve"> </w:t>
            </w:r>
            <w:r w:rsidRPr="00D17EB3">
              <w:rPr>
                <w:rFonts w:eastAsiaTheme="minorEastAsia"/>
                <w:sz w:val="28"/>
              </w:rPr>
              <w:t>муниципальных</w:t>
            </w:r>
            <w:r w:rsidRPr="00D17EB3">
              <w:rPr>
                <w:rFonts w:eastAsiaTheme="minorEastAsia"/>
                <w:spacing w:val="-5"/>
                <w:sz w:val="28"/>
              </w:rPr>
              <w:t xml:space="preserve"> </w:t>
            </w:r>
            <w:r w:rsidRPr="00D17EB3">
              <w:rPr>
                <w:rFonts w:eastAsiaTheme="minorEastAsia"/>
                <w:sz w:val="28"/>
              </w:rPr>
              <w:t>услуг</w:t>
            </w:r>
          </w:p>
        </w:tc>
        <w:tc>
          <w:tcPr>
            <w:tcW w:w="1130" w:type="dxa"/>
          </w:tcPr>
          <w:p w:rsidR="00C874BA" w:rsidRPr="00D17EB3" w:rsidRDefault="00C874BA" w:rsidP="00C874BA">
            <w:pPr>
              <w:pStyle w:val="TableParagraph"/>
              <w:rPr>
                <w:rFonts w:eastAsiaTheme="minorEastAsia"/>
                <w:sz w:val="28"/>
              </w:rPr>
            </w:pPr>
          </w:p>
        </w:tc>
      </w:tr>
      <w:tr w:rsidR="00C874BA" w:rsidTr="00443523">
        <w:trPr>
          <w:trHeight w:val="1383"/>
        </w:trPr>
        <w:tc>
          <w:tcPr>
            <w:tcW w:w="8788" w:type="dxa"/>
          </w:tcPr>
          <w:p w:rsidR="00C874BA" w:rsidRPr="00D17EB3" w:rsidRDefault="00C874BA" w:rsidP="00C874BA">
            <w:pPr>
              <w:pStyle w:val="TableParagraph"/>
              <w:tabs>
                <w:tab w:val="left" w:pos="8214"/>
              </w:tabs>
              <w:spacing w:before="125"/>
              <w:ind w:left="108" w:right="561"/>
              <w:rPr>
                <w:rFonts w:eastAsiaTheme="minorEastAsia"/>
                <w:sz w:val="28"/>
              </w:rPr>
            </w:pPr>
            <w:r w:rsidRPr="00D17EB3">
              <w:rPr>
                <w:rFonts w:eastAsiaTheme="minorEastAsia"/>
                <w:sz w:val="28"/>
              </w:rPr>
              <w:t>выдать на бумажном носителе при личном обращении в</w:t>
            </w:r>
            <w:r w:rsidRPr="00D17EB3">
              <w:rPr>
                <w:rFonts w:eastAsiaTheme="minorEastAsia"/>
                <w:spacing w:val="1"/>
                <w:sz w:val="28"/>
              </w:rPr>
              <w:t xml:space="preserve"> У</w:t>
            </w:r>
            <w:r w:rsidRPr="00D17EB3">
              <w:rPr>
                <w:rFonts w:eastAsiaTheme="minorEastAsia"/>
                <w:sz w:val="28"/>
              </w:rPr>
              <w:t>полномоченный орган в многофункциональный центр</w:t>
            </w:r>
            <w:r w:rsidRPr="00D17EB3">
              <w:rPr>
                <w:rFonts w:eastAsiaTheme="minorEastAsia"/>
                <w:spacing w:val="-67"/>
                <w:sz w:val="28"/>
              </w:rPr>
              <w:t xml:space="preserve"> </w:t>
            </w:r>
            <w:r w:rsidRPr="00D17EB3">
              <w:rPr>
                <w:rFonts w:eastAsiaTheme="minorEastAsia"/>
                <w:sz w:val="28"/>
              </w:rPr>
              <w:t>предоставления государственных и муниципальных услуг,</w:t>
            </w:r>
            <w:r w:rsidRPr="00D17EB3">
              <w:rPr>
                <w:rFonts w:eastAsiaTheme="minorEastAsia"/>
                <w:spacing w:val="1"/>
                <w:sz w:val="28"/>
              </w:rPr>
              <w:t xml:space="preserve"> </w:t>
            </w:r>
            <w:r w:rsidRPr="00D17EB3">
              <w:rPr>
                <w:rFonts w:eastAsiaTheme="minorEastAsia"/>
                <w:sz w:val="28"/>
              </w:rPr>
              <w:t>расположенный</w:t>
            </w:r>
            <w:r w:rsidRPr="00D17EB3">
              <w:rPr>
                <w:rFonts w:eastAsiaTheme="minorEastAsia"/>
                <w:spacing w:val="-5"/>
                <w:sz w:val="28"/>
              </w:rPr>
              <w:t xml:space="preserve"> </w:t>
            </w:r>
            <w:r w:rsidRPr="00D17EB3">
              <w:rPr>
                <w:rFonts w:eastAsiaTheme="minorEastAsia"/>
                <w:sz w:val="28"/>
              </w:rPr>
              <w:t>по</w:t>
            </w:r>
            <w:r w:rsidRPr="00D17EB3">
              <w:rPr>
                <w:rFonts w:eastAsiaTheme="minorEastAsia"/>
                <w:spacing w:val="-4"/>
                <w:sz w:val="28"/>
              </w:rPr>
              <w:t xml:space="preserve"> </w:t>
            </w:r>
            <w:r w:rsidRPr="00D17EB3">
              <w:rPr>
                <w:rFonts w:eastAsiaTheme="minorEastAsia"/>
                <w:sz w:val="28"/>
              </w:rPr>
              <w:t>адресу:</w:t>
            </w:r>
            <w:r w:rsidRPr="00D17EB3">
              <w:rPr>
                <w:rFonts w:eastAsiaTheme="minorEastAsia"/>
                <w:sz w:val="28"/>
                <w:u w:val="single"/>
              </w:rPr>
              <w:t xml:space="preserve"> </w:t>
            </w:r>
            <w:r w:rsidRPr="00D17EB3">
              <w:rPr>
                <w:rFonts w:eastAsiaTheme="minorEastAsia"/>
                <w:sz w:val="28"/>
                <w:u w:val="single"/>
              </w:rPr>
              <w:tab/>
            </w:r>
          </w:p>
        </w:tc>
        <w:tc>
          <w:tcPr>
            <w:tcW w:w="1130" w:type="dxa"/>
          </w:tcPr>
          <w:p w:rsidR="00C874BA" w:rsidRPr="00D17EB3" w:rsidRDefault="00C874BA" w:rsidP="00C874BA">
            <w:pPr>
              <w:pStyle w:val="TableParagraph"/>
              <w:rPr>
                <w:rFonts w:eastAsiaTheme="minorEastAsia"/>
                <w:sz w:val="28"/>
              </w:rPr>
            </w:pPr>
          </w:p>
        </w:tc>
      </w:tr>
      <w:tr w:rsidR="00C874BA" w:rsidTr="00C874BA">
        <w:trPr>
          <w:trHeight w:val="883"/>
        </w:trPr>
        <w:tc>
          <w:tcPr>
            <w:tcW w:w="8788" w:type="dxa"/>
          </w:tcPr>
          <w:p w:rsidR="00C874BA" w:rsidRPr="00D17EB3" w:rsidRDefault="00C874BA" w:rsidP="00C874BA">
            <w:pPr>
              <w:pStyle w:val="TableParagraph"/>
              <w:tabs>
                <w:tab w:val="left" w:pos="5949"/>
              </w:tabs>
              <w:spacing w:before="125"/>
              <w:ind w:left="108" w:right="2826"/>
              <w:rPr>
                <w:rFonts w:eastAsiaTheme="minorEastAsia"/>
                <w:sz w:val="28"/>
              </w:rPr>
            </w:pPr>
            <w:r w:rsidRPr="00D17EB3">
              <w:rPr>
                <w:rFonts w:eastAsiaTheme="minorEastAsia"/>
                <w:sz w:val="28"/>
              </w:rPr>
              <w:t>направить на бумажном носителе на почтовый</w:t>
            </w:r>
            <w:r w:rsidRPr="00D17EB3">
              <w:rPr>
                <w:rFonts w:eastAsiaTheme="minorEastAsia"/>
                <w:spacing w:val="1"/>
                <w:sz w:val="28"/>
              </w:rPr>
              <w:t xml:space="preserve"> </w:t>
            </w:r>
            <w:r w:rsidRPr="00D17EB3">
              <w:rPr>
                <w:rFonts w:eastAsiaTheme="minorEastAsia"/>
                <w:sz w:val="28"/>
              </w:rPr>
              <w:t>адрес:</w:t>
            </w:r>
            <w:r w:rsidRPr="00D17EB3">
              <w:rPr>
                <w:rFonts w:eastAsiaTheme="minorEastAsia"/>
                <w:spacing w:val="-1"/>
                <w:sz w:val="28"/>
              </w:rPr>
              <w:t xml:space="preserve"> </w:t>
            </w:r>
            <w:r w:rsidRPr="00D17EB3">
              <w:rPr>
                <w:rFonts w:eastAsiaTheme="minorEastAsia"/>
                <w:sz w:val="28"/>
                <w:u w:val="single"/>
              </w:rPr>
              <w:t xml:space="preserve"> </w:t>
            </w:r>
            <w:r w:rsidRPr="00D17EB3">
              <w:rPr>
                <w:rFonts w:eastAsiaTheme="minorEastAsia"/>
                <w:sz w:val="28"/>
                <w:u w:val="single"/>
              </w:rPr>
              <w:tab/>
            </w:r>
          </w:p>
        </w:tc>
        <w:tc>
          <w:tcPr>
            <w:tcW w:w="1130" w:type="dxa"/>
          </w:tcPr>
          <w:p w:rsidR="00C874BA" w:rsidRPr="00D17EB3" w:rsidRDefault="00C874BA" w:rsidP="00C874BA">
            <w:pPr>
              <w:pStyle w:val="TableParagraph"/>
              <w:rPr>
                <w:rFonts w:eastAsiaTheme="minorEastAsia"/>
                <w:sz w:val="28"/>
              </w:rPr>
            </w:pPr>
          </w:p>
        </w:tc>
      </w:tr>
      <w:tr w:rsidR="00C874BA" w:rsidTr="00C874BA">
        <w:trPr>
          <w:trHeight w:val="515"/>
        </w:trPr>
        <w:tc>
          <w:tcPr>
            <w:tcW w:w="8788" w:type="dxa"/>
          </w:tcPr>
          <w:p w:rsidR="00C874BA" w:rsidRPr="00D17EB3" w:rsidRDefault="00C874BA" w:rsidP="00C874BA">
            <w:pPr>
              <w:pStyle w:val="TableParagraph"/>
              <w:spacing w:before="125"/>
              <w:ind w:left="108"/>
              <w:rPr>
                <w:rFonts w:eastAsiaTheme="minorEastAsia"/>
                <w:sz w:val="28"/>
              </w:rPr>
            </w:pPr>
            <w:r w:rsidRPr="00D17EB3">
              <w:rPr>
                <w:rFonts w:eastAsiaTheme="minorEastAsia"/>
                <w:sz w:val="28"/>
              </w:rPr>
              <w:t>направить</w:t>
            </w:r>
            <w:r w:rsidRPr="00D17EB3">
              <w:rPr>
                <w:rFonts w:eastAsiaTheme="minorEastAsia"/>
                <w:spacing w:val="-4"/>
                <w:sz w:val="28"/>
              </w:rPr>
              <w:t xml:space="preserve"> </w:t>
            </w:r>
            <w:r w:rsidRPr="00D17EB3">
              <w:rPr>
                <w:rFonts w:eastAsiaTheme="minorEastAsia"/>
                <w:sz w:val="28"/>
              </w:rPr>
              <w:t>в</w:t>
            </w:r>
            <w:r w:rsidRPr="00D17EB3">
              <w:rPr>
                <w:rFonts w:eastAsiaTheme="minorEastAsia"/>
                <w:spacing w:val="-2"/>
                <w:sz w:val="28"/>
              </w:rPr>
              <w:t xml:space="preserve"> </w:t>
            </w:r>
            <w:r w:rsidRPr="00D17EB3">
              <w:rPr>
                <w:rFonts w:eastAsiaTheme="minorEastAsia"/>
                <w:sz w:val="28"/>
              </w:rPr>
              <w:t>форме</w:t>
            </w:r>
            <w:r w:rsidRPr="00D17EB3">
              <w:rPr>
                <w:rFonts w:eastAsiaTheme="minorEastAsia"/>
                <w:spacing w:val="-3"/>
                <w:sz w:val="28"/>
              </w:rPr>
              <w:t xml:space="preserve"> </w:t>
            </w:r>
            <w:r w:rsidRPr="00D17EB3">
              <w:rPr>
                <w:rFonts w:eastAsiaTheme="minorEastAsia"/>
                <w:sz w:val="28"/>
              </w:rPr>
              <w:t>электронного</w:t>
            </w:r>
            <w:r w:rsidRPr="00D17EB3">
              <w:rPr>
                <w:rFonts w:eastAsiaTheme="minorEastAsia"/>
                <w:spacing w:val="-3"/>
                <w:sz w:val="28"/>
              </w:rPr>
              <w:t xml:space="preserve"> </w:t>
            </w:r>
            <w:r w:rsidRPr="00D17EB3">
              <w:rPr>
                <w:rFonts w:eastAsiaTheme="minorEastAsia"/>
                <w:sz w:val="28"/>
              </w:rPr>
              <w:t>документа</w:t>
            </w:r>
            <w:r w:rsidRPr="00D17EB3">
              <w:rPr>
                <w:rFonts w:eastAsiaTheme="minorEastAsia"/>
                <w:spacing w:val="-3"/>
                <w:sz w:val="28"/>
              </w:rPr>
              <w:t xml:space="preserve"> </w:t>
            </w:r>
            <w:r w:rsidRPr="00D17EB3">
              <w:rPr>
                <w:rFonts w:eastAsiaTheme="minorEastAsia"/>
                <w:sz w:val="28"/>
              </w:rPr>
              <w:t>в</w:t>
            </w:r>
            <w:r w:rsidRPr="00D17EB3">
              <w:rPr>
                <w:rFonts w:eastAsiaTheme="minorEastAsia"/>
                <w:spacing w:val="-3"/>
                <w:sz w:val="28"/>
              </w:rPr>
              <w:t xml:space="preserve"> </w:t>
            </w:r>
            <w:r w:rsidRPr="00D17EB3">
              <w:rPr>
                <w:rFonts w:eastAsiaTheme="minorEastAsia"/>
                <w:sz w:val="28"/>
              </w:rPr>
              <w:t>личный</w:t>
            </w:r>
            <w:r w:rsidRPr="00D17EB3">
              <w:rPr>
                <w:rFonts w:eastAsiaTheme="minorEastAsia"/>
                <w:spacing w:val="-3"/>
                <w:sz w:val="28"/>
              </w:rPr>
              <w:t xml:space="preserve"> </w:t>
            </w:r>
            <w:r w:rsidRPr="00D17EB3">
              <w:rPr>
                <w:rFonts w:eastAsiaTheme="minorEastAsia"/>
                <w:sz w:val="28"/>
              </w:rPr>
              <w:t>кабинет</w:t>
            </w:r>
            <w:r w:rsidRPr="00D17EB3">
              <w:rPr>
                <w:rFonts w:eastAsiaTheme="minorEastAsia"/>
                <w:spacing w:val="-3"/>
                <w:sz w:val="28"/>
              </w:rPr>
              <w:t xml:space="preserve"> </w:t>
            </w:r>
            <w:r w:rsidRPr="00D17EB3">
              <w:rPr>
                <w:rFonts w:eastAsiaTheme="minorEastAsia"/>
                <w:sz w:val="28"/>
              </w:rPr>
              <w:t>в</w:t>
            </w:r>
          </w:p>
        </w:tc>
        <w:tc>
          <w:tcPr>
            <w:tcW w:w="1130" w:type="dxa"/>
          </w:tcPr>
          <w:p w:rsidR="00C874BA" w:rsidRPr="00D17EB3" w:rsidRDefault="00C874BA" w:rsidP="00C874BA">
            <w:pPr>
              <w:pStyle w:val="TableParagraph"/>
              <w:rPr>
                <w:rFonts w:eastAsiaTheme="minorEastAsia"/>
                <w:sz w:val="28"/>
              </w:rPr>
            </w:pPr>
          </w:p>
        </w:tc>
      </w:tr>
      <w:tr w:rsidR="00C874BA" w:rsidTr="00C874BA">
        <w:trPr>
          <w:trHeight w:val="442"/>
        </w:trPr>
        <w:tc>
          <w:tcPr>
            <w:tcW w:w="8788" w:type="dxa"/>
          </w:tcPr>
          <w:p w:rsidR="00C874BA" w:rsidRPr="00D17EB3" w:rsidRDefault="00C874BA" w:rsidP="00C874BA">
            <w:pPr>
              <w:pStyle w:val="TableParagraph"/>
              <w:spacing w:line="318" w:lineRule="exact"/>
              <w:ind w:left="108"/>
              <w:rPr>
                <w:rFonts w:eastAsiaTheme="minorEastAsia"/>
                <w:sz w:val="28"/>
              </w:rPr>
            </w:pPr>
            <w:r w:rsidRPr="00D17EB3">
              <w:rPr>
                <w:rFonts w:eastAsiaTheme="minorEastAsia"/>
                <w:sz w:val="28"/>
              </w:rPr>
              <w:t>единой</w:t>
            </w:r>
            <w:r w:rsidRPr="00D17EB3">
              <w:rPr>
                <w:rFonts w:eastAsiaTheme="minorEastAsia"/>
                <w:spacing w:val="-10"/>
                <w:sz w:val="28"/>
              </w:rPr>
              <w:t xml:space="preserve"> </w:t>
            </w:r>
            <w:r w:rsidRPr="00D17EB3">
              <w:rPr>
                <w:rFonts w:eastAsiaTheme="minorEastAsia"/>
                <w:sz w:val="28"/>
              </w:rPr>
              <w:t>информационной</w:t>
            </w:r>
            <w:r w:rsidRPr="00D17EB3">
              <w:rPr>
                <w:rFonts w:eastAsiaTheme="minorEastAsia"/>
                <w:spacing w:val="-9"/>
                <w:sz w:val="28"/>
              </w:rPr>
              <w:t xml:space="preserve"> </w:t>
            </w:r>
            <w:r w:rsidRPr="00D17EB3">
              <w:rPr>
                <w:rFonts w:eastAsiaTheme="minorEastAsia"/>
                <w:sz w:val="28"/>
              </w:rPr>
              <w:t>системе</w:t>
            </w:r>
            <w:r w:rsidRPr="00D17EB3">
              <w:rPr>
                <w:rFonts w:eastAsiaTheme="minorEastAsia"/>
                <w:spacing w:val="-10"/>
                <w:sz w:val="28"/>
              </w:rPr>
              <w:t xml:space="preserve"> </w:t>
            </w:r>
            <w:r w:rsidRPr="00D17EB3">
              <w:rPr>
                <w:rFonts w:eastAsiaTheme="minorEastAsia"/>
                <w:sz w:val="28"/>
              </w:rPr>
              <w:t>жилищного</w:t>
            </w:r>
            <w:r w:rsidRPr="00D17EB3">
              <w:rPr>
                <w:rFonts w:eastAsiaTheme="minorEastAsia"/>
                <w:spacing w:val="-9"/>
                <w:sz w:val="28"/>
              </w:rPr>
              <w:t xml:space="preserve"> </w:t>
            </w:r>
            <w:r w:rsidRPr="00D17EB3">
              <w:rPr>
                <w:rFonts w:eastAsiaTheme="minorEastAsia"/>
                <w:sz w:val="28"/>
              </w:rPr>
              <w:t>строительства</w:t>
            </w:r>
          </w:p>
        </w:tc>
        <w:tc>
          <w:tcPr>
            <w:tcW w:w="1130" w:type="dxa"/>
          </w:tcPr>
          <w:p w:rsidR="00C874BA" w:rsidRPr="00D17EB3" w:rsidRDefault="00C874BA" w:rsidP="00C874BA">
            <w:pPr>
              <w:pStyle w:val="TableParagraph"/>
              <w:rPr>
                <w:rFonts w:eastAsiaTheme="minorEastAsia"/>
              </w:rPr>
            </w:pPr>
          </w:p>
        </w:tc>
      </w:tr>
      <w:tr w:rsidR="00C874BA" w:rsidTr="00C874BA">
        <w:trPr>
          <w:trHeight w:val="469"/>
        </w:trPr>
        <w:tc>
          <w:tcPr>
            <w:tcW w:w="9918" w:type="dxa"/>
            <w:gridSpan w:val="2"/>
          </w:tcPr>
          <w:p w:rsidR="00C874BA" w:rsidRPr="00D17EB3" w:rsidRDefault="00C874BA" w:rsidP="00C874BA">
            <w:pPr>
              <w:pStyle w:val="TableParagraph"/>
              <w:spacing w:before="115"/>
              <w:ind w:left="2845" w:right="3092"/>
              <w:jc w:val="center"/>
              <w:rPr>
                <w:rFonts w:eastAsiaTheme="minorEastAsia"/>
                <w:i/>
                <w:sz w:val="20"/>
              </w:rPr>
            </w:pPr>
            <w:r w:rsidRPr="00D17EB3">
              <w:rPr>
                <w:rFonts w:eastAsiaTheme="minorEastAsia"/>
                <w:i/>
                <w:sz w:val="20"/>
              </w:rPr>
              <w:t>Указывается</w:t>
            </w:r>
            <w:r w:rsidRPr="00D17EB3">
              <w:rPr>
                <w:rFonts w:eastAsiaTheme="minorEastAsia"/>
                <w:i/>
                <w:spacing w:val="-5"/>
                <w:sz w:val="20"/>
              </w:rPr>
              <w:t xml:space="preserve"> </w:t>
            </w:r>
            <w:r w:rsidRPr="00D17EB3">
              <w:rPr>
                <w:rFonts w:eastAsiaTheme="minorEastAsia"/>
                <w:i/>
                <w:sz w:val="20"/>
              </w:rPr>
              <w:t>один</w:t>
            </w:r>
            <w:r w:rsidRPr="00D17EB3">
              <w:rPr>
                <w:rFonts w:eastAsiaTheme="minorEastAsia"/>
                <w:i/>
                <w:spacing w:val="-5"/>
                <w:sz w:val="20"/>
              </w:rPr>
              <w:t xml:space="preserve"> </w:t>
            </w:r>
            <w:r w:rsidRPr="00D17EB3">
              <w:rPr>
                <w:rFonts w:eastAsiaTheme="minorEastAsia"/>
                <w:i/>
                <w:sz w:val="20"/>
              </w:rPr>
              <w:t>из</w:t>
            </w:r>
            <w:r w:rsidRPr="00D17EB3">
              <w:rPr>
                <w:rFonts w:eastAsiaTheme="minorEastAsia"/>
                <w:i/>
                <w:spacing w:val="-4"/>
                <w:sz w:val="20"/>
              </w:rPr>
              <w:t xml:space="preserve"> </w:t>
            </w:r>
            <w:r w:rsidRPr="00D17EB3">
              <w:rPr>
                <w:rFonts w:eastAsiaTheme="minorEastAsia"/>
                <w:i/>
                <w:sz w:val="20"/>
              </w:rPr>
              <w:t>перечисленных</w:t>
            </w:r>
            <w:r w:rsidRPr="00D17EB3">
              <w:rPr>
                <w:rFonts w:eastAsiaTheme="minorEastAsia"/>
                <w:i/>
                <w:spacing w:val="-4"/>
                <w:sz w:val="20"/>
              </w:rPr>
              <w:t xml:space="preserve"> </w:t>
            </w:r>
            <w:r w:rsidRPr="00D17EB3">
              <w:rPr>
                <w:rFonts w:eastAsiaTheme="minorEastAsia"/>
                <w:i/>
                <w:sz w:val="20"/>
              </w:rPr>
              <w:t>способов</w:t>
            </w:r>
          </w:p>
        </w:tc>
      </w:tr>
    </w:tbl>
    <w:p w:rsidR="00C874BA" w:rsidRDefault="00C874BA" w:rsidP="00C874BA">
      <w:pPr>
        <w:pStyle w:val="a8"/>
        <w:rPr>
          <w:sz w:val="20"/>
        </w:rPr>
      </w:pPr>
    </w:p>
    <w:p w:rsidR="00C874BA" w:rsidRDefault="00C874BA" w:rsidP="00C874BA">
      <w:pPr>
        <w:pStyle w:val="a8"/>
        <w:rPr>
          <w:sz w:val="20"/>
        </w:rPr>
      </w:pPr>
    </w:p>
    <w:p w:rsidR="00C874BA" w:rsidRDefault="007E6C29" w:rsidP="00C874BA">
      <w:pPr>
        <w:pStyle w:val="a8"/>
        <w:spacing w:before="6"/>
        <w:rPr>
          <w:sz w:val="27"/>
        </w:rPr>
      </w:pPr>
      <w:r>
        <w:rPr>
          <w:noProof/>
          <w:lang w:eastAsia="ru-RU"/>
        </w:rPr>
        <mc:AlternateContent>
          <mc:Choice Requires="wps">
            <w:drawing>
              <wp:anchor distT="0" distB="0" distL="0" distR="0" simplePos="0" relativeHeight="251638784" behindDoc="1" locked="0" layoutInCell="1" allowOverlap="1">
                <wp:simplePos x="0" y="0"/>
                <wp:positionH relativeFrom="page">
                  <wp:posOffset>2880360</wp:posOffset>
                </wp:positionH>
                <wp:positionV relativeFrom="paragraph">
                  <wp:posOffset>228600</wp:posOffset>
                </wp:positionV>
                <wp:extent cx="1441450" cy="1270"/>
                <wp:effectExtent l="0" t="0" r="0" b="0"/>
                <wp:wrapTopAndBottom/>
                <wp:docPr id="66"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0" cy="1270"/>
                        </a:xfrm>
                        <a:custGeom>
                          <a:avLst/>
                          <a:gdLst>
                            <a:gd name="T0" fmla="+- 0 4536 4536"/>
                            <a:gd name="T1" fmla="*/ T0 w 2270"/>
                            <a:gd name="T2" fmla="+- 0 6805 4536"/>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4FAD" id="Freeform 12" o:spid="_x0000_s1026" style="position:absolute;margin-left:226.8pt;margin-top:18pt;width:113.5pt;height:.1pt;z-index:-251677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" path="m,l2269,e" filled="f" strokeweight=".5pt">
                <v:path arrowok="t" o:connecttype="custom" o:connectlocs="0,0;1440815,0" o:connectangles="0,0"/>
                <w10:wrap type="topAndBottom" anchorx="page"/>
              </v:shape>
            </w:pict>
          </mc:Fallback>
        </mc:AlternateContent>
      </w:r>
      <w:r>
        <w:rPr>
          <w:noProof/>
          <w:lang w:eastAsia="ru-RU"/>
        </w:rPr>
        <mc:AlternateContent>
          <mc:Choice Requires="wps">
            <w:drawing>
              <wp:anchor distT="0" distB="0" distL="0" distR="0" simplePos="0" relativeHeight="251639808" behindDoc="1" locked="0" layoutInCell="1" allowOverlap="1">
                <wp:simplePos x="0" y="0"/>
                <wp:positionH relativeFrom="page">
                  <wp:posOffset>4500880</wp:posOffset>
                </wp:positionH>
                <wp:positionV relativeFrom="paragraph">
                  <wp:posOffset>228600</wp:posOffset>
                </wp:positionV>
                <wp:extent cx="2520315" cy="1270"/>
                <wp:effectExtent l="0" t="0" r="0" b="0"/>
                <wp:wrapTopAndBottom/>
                <wp:docPr id="65"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0315" cy="1270"/>
                        </a:xfrm>
                        <a:custGeom>
                          <a:avLst/>
                          <a:gdLst>
                            <a:gd name="T0" fmla="+- 0 7088 7088"/>
                            <a:gd name="T1" fmla="*/ T0 w 3969"/>
                            <a:gd name="T2" fmla="+- 0 11057 7088"/>
                            <a:gd name="T3" fmla="*/ T2 w 3969"/>
                          </a:gdLst>
                          <a:ahLst/>
                          <a:cxnLst>
                            <a:cxn ang="0">
                              <a:pos x="T1" y="0"/>
                            </a:cxn>
                            <a:cxn ang="0">
                              <a:pos x="T3" y="0"/>
                            </a:cxn>
                          </a:cxnLst>
                          <a:rect l="0" t="0" r="r" b="b"/>
                          <a:pathLst>
                            <a:path w="3969">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0083F5" id="Freeform 13" o:spid="_x0000_s1026" style="position:absolute;margin-left:354.4pt;margin-top:18pt;width:198.45pt;height:.1pt;z-index:-251676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" path="m,l3969,e" filled="f" strokeweight=".5pt">
                <v:path arrowok="t" o:connecttype="custom" o:connectlocs="0,0;2520315,0" o:connectangles="0,0"/>
                <w10:wrap type="topAndBottom" anchorx="page"/>
              </v:shape>
            </w:pict>
          </mc:Fallback>
        </mc:AlternateContent>
      </w:r>
    </w:p>
    <w:p w:rsidR="00C874BA" w:rsidRDefault="00C874BA" w:rsidP="00C874BA">
      <w:pPr>
        <w:tabs>
          <w:tab w:val="left" w:pos="6374"/>
        </w:tabs>
        <w:spacing w:line="207" w:lineRule="exact"/>
        <w:ind w:left="4232"/>
      </w:pPr>
      <w:r>
        <w:t>(</w:t>
      </w:r>
      <w:r>
        <w:t>подпись</w:t>
      </w:r>
      <w:r>
        <w:t>)</w:t>
      </w:r>
      <w:r>
        <w:tab/>
        <w:t>(</w:t>
      </w:r>
      <w:r>
        <w:t>фамилия</w:t>
      </w:r>
      <w:r>
        <w:t>,</w:t>
      </w:r>
      <w:r>
        <w:t>имя</w:t>
      </w:r>
      <w:r>
        <w:t>,</w:t>
      </w:r>
      <w:r>
        <w:t>отчество</w:t>
      </w:r>
      <w:r>
        <w:t>(</w:t>
      </w:r>
      <w:r>
        <w:t>при</w:t>
      </w:r>
      <w:r>
        <w:rPr>
          <w:spacing w:val="-10"/>
        </w:rPr>
        <w:t xml:space="preserve"> </w:t>
      </w:r>
      <w:r>
        <w:t>наличии</w:t>
      </w:r>
      <w:r>
        <w:t>)</w:t>
      </w:r>
    </w:p>
    <w:p w:rsidR="00C874BA" w:rsidRDefault="00C874BA" w:rsidP="00C874BA">
      <w:pPr>
        <w:spacing w:line="207" w:lineRule="exact"/>
        <w:sectPr w:rsidR="00C874BA">
          <w:pgSz w:w="11910" w:h="16840"/>
          <w:pgMar w:top="1240" w:right="700" w:bottom="280" w:left="1020" w:header="720" w:footer="720" w:gutter="0"/>
          <w:cols w:space="720"/>
        </w:sectPr>
      </w:pPr>
    </w:p>
    <w:p w:rsidR="00C874BA" w:rsidRPr="00902C4E" w:rsidRDefault="00C874BA" w:rsidP="00C874BA">
      <w:pPr>
        <w:pStyle w:val="a8"/>
        <w:spacing w:before="75"/>
        <w:ind w:left="5794" w:right="232"/>
        <w:jc w:val="center"/>
        <w:rPr>
          <w:b/>
          <w:color w:val="1F497D" w:themeColor="text2"/>
        </w:rPr>
      </w:pPr>
      <w:r w:rsidRPr="00902C4E">
        <w:rPr>
          <w:b/>
          <w:color w:val="1F497D" w:themeColor="text2"/>
        </w:rPr>
        <w:t>ПРИЛОЖЕНИЕ</w:t>
      </w:r>
      <w:r w:rsidRPr="00902C4E">
        <w:rPr>
          <w:b/>
          <w:color w:val="1F497D" w:themeColor="text2"/>
          <w:spacing w:val="-6"/>
        </w:rPr>
        <w:t xml:space="preserve"> </w:t>
      </w:r>
      <w:r w:rsidRPr="00902C4E">
        <w:rPr>
          <w:b/>
          <w:color w:val="1F497D" w:themeColor="text2"/>
        </w:rPr>
        <w:t>№4</w:t>
      </w:r>
    </w:p>
    <w:p w:rsidR="00C874BA" w:rsidRDefault="00C874BA" w:rsidP="00F06EE2">
      <w:pPr>
        <w:pStyle w:val="a8"/>
        <w:ind w:left="5809" w:right="175"/>
        <w:jc w:val="both"/>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w:t>
      </w:r>
      <w:r w:rsidR="00F06EE2" w:rsidRPr="00EA50FF">
        <w:t>Выдача</w:t>
      </w:r>
      <w:r w:rsidR="00F06EE2" w:rsidRPr="00EA50FF">
        <w:rPr>
          <w:spacing w:val="-9"/>
        </w:rPr>
        <w:t xml:space="preserve"> </w:t>
      </w:r>
      <w:r w:rsidR="00F06EE2" w:rsidRPr="00EA50FF">
        <w:t>разрешения</w:t>
      </w:r>
      <w:r w:rsidR="00F06EE2" w:rsidRPr="00EA50FF">
        <w:rPr>
          <w:spacing w:val="-9"/>
        </w:rPr>
        <w:t xml:space="preserve"> </w:t>
      </w:r>
      <w:r w:rsidR="00F06EE2" w:rsidRPr="00EA50FF">
        <w:t>на</w:t>
      </w:r>
      <w:r w:rsidR="00F06EE2" w:rsidRPr="00EA50FF">
        <w:rPr>
          <w:spacing w:val="-8"/>
        </w:rPr>
        <w:t xml:space="preserve"> </w:t>
      </w:r>
      <w:r w:rsidR="00F06EE2" w:rsidRPr="00EA50FF">
        <w:t>строительство объекта капитального строительства (в</w:t>
      </w:r>
      <w:r w:rsidR="00F06EE2" w:rsidRPr="00EA50FF">
        <w:rPr>
          <w:spacing w:val="-6"/>
        </w:rPr>
        <w:t xml:space="preserve"> </w:t>
      </w:r>
      <w:r w:rsidR="00F06EE2" w:rsidRPr="00EA50FF">
        <w:t>том</w:t>
      </w:r>
      <w:r w:rsidR="00F06EE2" w:rsidRPr="00EA50FF">
        <w:rPr>
          <w:spacing w:val="-7"/>
        </w:rPr>
        <w:t xml:space="preserve"> </w:t>
      </w:r>
      <w:r w:rsidR="00F06EE2" w:rsidRPr="00EA50FF">
        <w:t>числе внесение</w:t>
      </w:r>
      <w:r w:rsidR="00F06EE2" w:rsidRPr="00EA50FF">
        <w:rPr>
          <w:spacing w:val="-9"/>
        </w:rPr>
        <w:t xml:space="preserve"> </w:t>
      </w:r>
      <w:r w:rsidR="00F06EE2" w:rsidRPr="00EA50FF">
        <w:t>изменений</w:t>
      </w:r>
      <w:r w:rsidR="00F06EE2" w:rsidRPr="00EA50FF">
        <w:rPr>
          <w:spacing w:val="-8"/>
        </w:rPr>
        <w:t xml:space="preserve"> </w:t>
      </w:r>
      <w:r w:rsidR="00F06EE2" w:rsidRPr="00EA50FF">
        <w:t>в</w:t>
      </w:r>
      <w:r w:rsidR="00F06EE2" w:rsidRPr="00EA50FF">
        <w:rPr>
          <w:spacing w:val="-67"/>
        </w:rPr>
        <w:t xml:space="preserve"> </w:t>
      </w:r>
      <w:r w:rsidR="00F06EE2" w:rsidRPr="00EA50FF">
        <w:t>разрешение</w:t>
      </w:r>
      <w:r w:rsidR="00F06EE2" w:rsidRPr="00EA50FF">
        <w:rPr>
          <w:spacing w:val="-7"/>
        </w:rPr>
        <w:t xml:space="preserve"> </w:t>
      </w:r>
      <w:r w:rsidR="00F06EE2" w:rsidRPr="00EA50FF">
        <w:t>на</w:t>
      </w:r>
      <w:r w:rsidR="00F06EE2" w:rsidRPr="00EA50FF">
        <w:rPr>
          <w:spacing w:val="-6"/>
        </w:rPr>
        <w:t xml:space="preserve"> </w:t>
      </w:r>
      <w:r w:rsidR="00F06EE2" w:rsidRPr="00EA50FF">
        <w:t>строительство объекта капитального строительства в связи</w:t>
      </w:r>
      <w:r w:rsidR="00F06EE2" w:rsidRPr="00EA50FF">
        <w:rPr>
          <w:spacing w:val="-7"/>
        </w:rPr>
        <w:t xml:space="preserve"> </w:t>
      </w:r>
      <w:r w:rsidR="00F06EE2" w:rsidRPr="00EA50FF">
        <w:t>с</w:t>
      </w:r>
      <w:r w:rsidR="00F06EE2" w:rsidRPr="00EA50FF">
        <w:rPr>
          <w:spacing w:val="-6"/>
        </w:rPr>
        <w:t xml:space="preserve"> </w:t>
      </w:r>
      <w:r w:rsidR="00F06EE2" w:rsidRPr="00EA50FF">
        <w:t>продлением</w:t>
      </w:r>
      <w:r w:rsidR="00F06EE2" w:rsidRPr="00EA50FF">
        <w:rPr>
          <w:spacing w:val="-8"/>
        </w:rPr>
        <w:t xml:space="preserve"> </w:t>
      </w:r>
      <w:r w:rsidR="00F06EE2" w:rsidRPr="00EA50FF">
        <w:t>срока</w:t>
      </w:r>
      <w:r w:rsidR="00F06EE2" w:rsidRPr="00EA50FF">
        <w:rPr>
          <w:spacing w:val="-8"/>
        </w:rPr>
        <w:t xml:space="preserve"> </w:t>
      </w:r>
      <w:r w:rsidR="00F06EE2" w:rsidRPr="00EA50FF">
        <w:t>действия</w:t>
      </w:r>
      <w:r w:rsidR="00F06EE2" w:rsidRPr="00EA50FF">
        <w:rPr>
          <w:spacing w:val="-7"/>
        </w:rPr>
        <w:t xml:space="preserve">  такого </w:t>
      </w:r>
      <w:r w:rsidR="00F06EE2" w:rsidRPr="00EA50FF">
        <w:t>разрешения</w:t>
      </w:r>
      <w:r w:rsidR="00F06EE2">
        <w:t>)</w:t>
      </w:r>
      <w:r>
        <w:t>"</w:t>
      </w:r>
    </w:p>
    <w:p w:rsidR="00C874BA" w:rsidRDefault="00C874BA" w:rsidP="00C874BA">
      <w:pPr>
        <w:pStyle w:val="a8"/>
        <w:ind w:right="148"/>
        <w:jc w:val="right"/>
        <w:rPr>
          <w:sz w:val="30"/>
        </w:rPr>
      </w:pPr>
      <w:r>
        <w:t>ФОРМА</w:t>
      </w:r>
    </w:p>
    <w:p w:rsidR="00C874BA" w:rsidRDefault="00C874BA" w:rsidP="00902C4E">
      <w:pPr>
        <w:pStyle w:val="1"/>
        <w:spacing w:before="194"/>
        <w:jc w:val="center"/>
      </w:pPr>
      <w:r>
        <w:t>З</w:t>
      </w:r>
      <w:r>
        <w:rPr>
          <w:spacing w:val="-1"/>
        </w:rPr>
        <w:t xml:space="preserve"> </w:t>
      </w:r>
      <w:r>
        <w:t>А</w:t>
      </w:r>
      <w:r>
        <w:rPr>
          <w:spacing w:val="-1"/>
        </w:rPr>
        <w:t xml:space="preserve"> </w:t>
      </w:r>
      <w:r>
        <w:t>Я</w:t>
      </w:r>
      <w:r>
        <w:rPr>
          <w:spacing w:val="-1"/>
        </w:rPr>
        <w:t xml:space="preserve"> </w:t>
      </w:r>
      <w:r>
        <w:t>В</w:t>
      </w:r>
      <w:r>
        <w:rPr>
          <w:spacing w:val="-1"/>
        </w:rPr>
        <w:t xml:space="preserve"> </w:t>
      </w:r>
      <w:r>
        <w:t>Л</w:t>
      </w:r>
      <w:r>
        <w:rPr>
          <w:spacing w:val="-1"/>
        </w:rPr>
        <w:t xml:space="preserve"> </w:t>
      </w:r>
      <w:r>
        <w:t>Е</w:t>
      </w:r>
      <w:r>
        <w:rPr>
          <w:spacing w:val="-1"/>
        </w:rPr>
        <w:t xml:space="preserve"> </w:t>
      </w:r>
      <w:r>
        <w:t>Н</w:t>
      </w:r>
      <w:r>
        <w:rPr>
          <w:spacing w:val="-1"/>
        </w:rPr>
        <w:t xml:space="preserve"> </w:t>
      </w:r>
      <w:r>
        <w:t>И</w:t>
      </w:r>
      <w:r>
        <w:rPr>
          <w:spacing w:val="-1"/>
        </w:rPr>
        <w:t xml:space="preserve"> </w:t>
      </w:r>
      <w:r>
        <w:t>Е</w:t>
      </w:r>
    </w:p>
    <w:p w:rsidR="00C874BA" w:rsidRDefault="00C874BA" w:rsidP="00902C4E">
      <w:pPr>
        <w:ind w:right="39"/>
        <w:jc w:val="center"/>
        <w:rPr>
          <w:b/>
          <w:sz w:val="30"/>
        </w:rPr>
      </w:pPr>
      <w:r>
        <w:rPr>
          <w:b/>
          <w:sz w:val="28"/>
        </w:rPr>
        <w:t>о</w:t>
      </w:r>
      <w:r>
        <w:rPr>
          <w:b/>
          <w:spacing w:val="-6"/>
          <w:sz w:val="28"/>
        </w:rPr>
        <w:t xml:space="preserve"> </w:t>
      </w:r>
      <w:r>
        <w:rPr>
          <w:b/>
          <w:sz w:val="28"/>
        </w:rPr>
        <w:t>внесении</w:t>
      </w:r>
      <w:r>
        <w:rPr>
          <w:b/>
          <w:spacing w:val="-6"/>
          <w:sz w:val="28"/>
        </w:rPr>
        <w:t xml:space="preserve"> </w:t>
      </w:r>
      <w:r>
        <w:rPr>
          <w:b/>
          <w:sz w:val="28"/>
        </w:rPr>
        <w:t>изменений</w:t>
      </w:r>
      <w:r>
        <w:rPr>
          <w:b/>
          <w:spacing w:val="-6"/>
          <w:sz w:val="28"/>
        </w:rPr>
        <w:t xml:space="preserve"> </w:t>
      </w:r>
      <w:r>
        <w:rPr>
          <w:b/>
          <w:sz w:val="28"/>
        </w:rPr>
        <w:t>в</w:t>
      </w:r>
      <w:r>
        <w:rPr>
          <w:b/>
          <w:spacing w:val="-6"/>
          <w:sz w:val="28"/>
        </w:rPr>
        <w:t xml:space="preserve"> </w:t>
      </w:r>
      <w:r>
        <w:rPr>
          <w:b/>
          <w:sz w:val="28"/>
        </w:rPr>
        <w:t>разрешение</w:t>
      </w:r>
      <w:r>
        <w:rPr>
          <w:b/>
          <w:spacing w:val="-6"/>
          <w:sz w:val="28"/>
        </w:rPr>
        <w:t xml:space="preserve"> </w:t>
      </w:r>
      <w:r>
        <w:rPr>
          <w:b/>
          <w:sz w:val="28"/>
        </w:rPr>
        <w:t>на</w:t>
      </w:r>
      <w:r>
        <w:rPr>
          <w:b/>
          <w:spacing w:val="-7"/>
          <w:sz w:val="28"/>
        </w:rPr>
        <w:t xml:space="preserve"> </w:t>
      </w:r>
      <w:r>
        <w:rPr>
          <w:b/>
          <w:sz w:val="28"/>
        </w:rPr>
        <w:t>строительство</w:t>
      </w:r>
    </w:p>
    <w:p w:rsidR="00C874BA" w:rsidRDefault="00C874BA" w:rsidP="00C874BA">
      <w:pPr>
        <w:pStyle w:val="a8"/>
        <w:tabs>
          <w:tab w:val="left" w:pos="394"/>
          <w:tab w:val="left" w:pos="1978"/>
          <w:tab w:val="left" w:pos="2748"/>
        </w:tabs>
        <w:spacing w:before="207"/>
        <w:ind w:right="218"/>
        <w:jc w:val="right"/>
        <w:rPr>
          <w:sz w:val="20"/>
        </w:rPr>
      </w:pPr>
      <w:r>
        <w:t>"</w:t>
      </w:r>
      <w:r>
        <w:rPr>
          <w:u w:val="single"/>
        </w:rPr>
        <w:tab/>
      </w:r>
      <w:r>
        <w:t>"</w:t>
      </w:r>
      <w:r>
        <w:rPr>
          <w:u w:val="single"/>
        </w:rPr>
        <w:tab/>
      </w:r>
      <w:r>
        <w:t>20</w:t>
      </w:r>
      <w:r>
        <w:rPr>
          <w:u w:val="single"/>
        </w:rPr>
        <w:tab/>
      </w:r>
      <w:r>
        <w:t>г.</w:t>
      </w:r>
    </w:p>
    <w:p w:rsidR="00C874BA" w:rsidRDefault="007E6C29" w:rsidP="00C874BA">
      <w:pPr>
        <w:pStyle w:val="a8"/>
        <w:spacing w:before="2"/>
        <w:rPr>
          <w:sz w:val="24"/>
        </w:rPr>
      </w:pPr>
      <w:r>
        <w:rPr>
          <w:noProof/>
          <w:lang w:eastAsia="ru-RU"/>
        </w:rPr>
        <mc:AlternateContent>
          <mc:Choice Requires="wps">
            <w:drawing>
              <wp:anchor distT="0" distB="0" distL="0" distR="0" simplePos="0" relativeHeight="251640832" behindDoc="1" locked="0" layoutInCell="1" allowOverlap="1">
                <wp:simplePos x="0" y="0"/>
                <wp:positionH relativeFrom="page">
                  <wp:posOffset>835025</wp:posOffset>
                </wp:positionH>
                <wp:positionV relativeFrom="paragraph">
                  <wp:posOffset>204470</wp:posOffset>
                </wp:positionV>
                <wp:extent cx="6210300" cy="1270"/>
                <wp:effectExtent l="0" t="0" r="0" b="0"/>
                <wp:wrapTopAndBottom/>
                <wp:docPr id="6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10300" cy="1270"/>
                        </a:xfrm>
                        <a:custGeom>
                          <a:avLst/>
                          <a:gdLst>
                            <a:gd name="T0" fmla="+- 0 1315 1315"/>
                            <a:gd name="T1" fmla="*/ T0 w 9780"/>
                            <a:gd name="T2" fmla="+- 0 11095 1315"/>
                            <a:gd name="T3" fmla="*/ T2 w 9780"/>
                          </a:gdLst>
                          <a:ahLst/>
                          <a:cxnLst>
                            <a:cxn ang="0">
                              <a:pos x="T1" y="0"/>
                            </a:cxn>
                            <a:cxn ang="0">
                              <a:pos x="T3" y="0"/>
                            </a:cxn>
                          </a:cxnLst>
                          <a:rect l="0" t="0" r="r" b="b"/>
                          <a:pathLst>
                            <a:path w="9780">
                              <a:moveTo>
                                <a:pt x="0" y="0"/>
                              </a:moveTo>
                              <a:lnTo>
                                <a:pt x="978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B48CAD" id="Freeform 14" o:spid="_x0000_s1026" style="position:absolute;margin-left:65.75pt;margin-top:16.1pt;width:489pt;height:.1pt;z-index:-251675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" path="m,l9780,e" filled="f" strokeweight=".5pt">
                <v:path arrowok="t" o:connecttype="custom" o:connectlocs="0,0;6210300,0" o:connectangles="0,0"/>
                <w10:wrap type="topAndBottom" anchorx="page"/>
              </v:shape>
            </w:pict>
          </mc:Fallback>
        </mc:AlternateContent>
      </w:r>
      <w:r>
        <w:rPr>
          <w:noProof/>
          <w:lang w:eastAsia="ru-RU"/>
        </w:rPr>
        <mc:AlternateContent>
          <mc:Choice Requires="wps">
            <w:drawing>
              <wp:anchor distT="0" distB="0" distL="0" distR="0" simplePos="0" relativeHeight="251641856" behindDoc="1" locked="0" layoutInCell="1" allowOverlap="1">
                <wp:simplePos x="0" y="0"/>
                <wp:positionH relativeFrom="page">
                  <wp:posOffset>835025</wp:posOffset>
                </wp:positionH>
                <wp:positionV relativeFrom="paragraph">
                  <wp:posOffset>386080</wp:posOffset>
                </wp:positionV>
                <wp:extent cx="6210300" cy="1270"/>
                <wp:effectExtent l="0" t="0" r="0" b="0"/>
                <wp:wrapTopAndBottom/>
                <wp:docPr id="63"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10300" cy="1270"/>
                        </a:xfrm>
                        <a:custGeom>
                          <a:avLst/>
                          <a:gdLst>
                            <a:gd name="T0" fmla="+- 0 1315 1315"/>
                            <a:gd name="T1" fmla="*/ T0 w 9780"/>
                            <a:gd name="T2" fmla="+- 0 11095 1315"/>
                            <a:gd name="T3" fmla="*/ T2 w 9780"/>
                          </a:gdLst>
                          <a:ahLst/>
                          <a:cxnLst>
                            <a:cxn ang="0">
                              <a:pos x="T1" y="0"/>
                            </a:cxn>
                            <a:cxn ang="0">
                              <a:pos x="T3" y="0"/>
                            </a:cxn>
                          </a:cxnLst>
                          <a:rect l="0" t="0" r="r" b="b"/>
                          <a:pathLst>
                            <a:path w="9780">
                              <a:moveTo>
                                <a:pt x="0" y="0"/>
                              </a:moveTo>
                              <a:lnTo>
                                <a:pt x="978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9BD035" id="Freeform 15" o:spid="_x0000_s1026" style="position:absolute;margin-left:65.75pt;margin-top:30.4pt;width:489pt;height:.1pt;z-index:-251674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" path="m,l9780,e" filled="f" strokeweight=".5pt">
                <v:path arrowok="t" o:connecttype="custom" o:connectlocs="0,0;6210300,0" o:connectangles="0,0"/>
                <w10:wrap type="topAndBottom" anchorx="page"/>
              </v:shape>
            </w:pict>
          </mc:Fallback>
        </mc:AlternateContent>
      </w:r>
    </w:p>
    <w:p w:rsidR="00C874BA" w:rsidRDefault="00C874BA" w:rsidP="00C874BA">
      <w:pPr>
        <w:pStyle w:val="a8"/>
        <w:spacing w:before="1"/>
        <w:rPr>
          <w:sz w:val="18"/>
        </w:rPr>
      </w:pPr>
    </w:p>
    <w:p w:rsidR="00C874BA" w:rsidRDefault="00C874BA" w:rsidP="00C874BA">
      <w:pPr>
        <w:ind w:left="639" w:right="561" w:firstLine="99"/>
        <w:jc w:val="center"/>
      </w:pPr>
      <w:r>
        <w:t>(</w:t>
      </w:r>
      <w:r>
        <w:t>наименование</w:t>
      </w:r>
      <w:r>
        <w:t xml:space="preserve"> </w:t>
      </w:r>
      <w:r>
        <w:t>Уполномоченного</w:t>
      </w:r>
      <w:r>
        <w:t xml:space="preserve"> </w:t>
      </w:r>
      <w:r>
        <w:t>на</w:t>
      </w:r>
      <w:r>
        <w:t xml:space="preserve"> </w:t>
      </w:r>
      <w:r>
        <w:t>выдачу</w:t>
      </w:r>
      <w:r>
        <w:t xml:space="preserve"> </w:t>
      </w:r>
      <w:r>
        <w:t>разрешений</w:t>
      </w:r>
      <w:r>
        <w:t xml:space="preserve"> </w:t>
      </w:r>
      <w:r>
        <w:t>на</w:t>
      </w:r>
      <w:r>
        <w:t xml:space="preserve"> </w:t>
      </w:r>
      <w:r>
        <w:t>строительство</w:t>
      </w:r>
      <w:r>
        <w:t xml:space="preserve">  </w:t>
      </w:r>
      <w:r>
        <w:t>органа</w:t>
      </w:r>
      <w:r>
        <w:t>)</w:t>
      </w:r>
    </w:p>
    <w:p w:rsidR="00C874BA" w:rsidRDefault="00C874BA" w:rsidP="00C874BA">
      <w:pPr>
        <w:pStyle w:val="a8"/>
        <w:spacing w:before="2"/>
        <w:rPr>
          <w:sz w:val="26"/>
        </w:rPr>
      </w:pPr>
    </w:p>
    <w:p w:rsidR="00C874BA" w:rsidRDefault="00C874BA" w:rsidP="00C874BA">
      <w:pPr>
        <w:pStyle w:val="a8"/>
        <w:spacing w:before="89"/>
        <w:ind w:left="113" w:right="154" w:firstLine="707"/>
      </w:pPr>
      <w:r>
        <w:t>В</w:t>
      </w:r>
      <w:r>
        <w:rPr>
          <w:spacing w:val="1"/>
        </w:rPr>
        <w:t xml:space="preserve"> </w:t>
      </w:r>
      <w:r>
        <w:t>соответствии</w:t>
      </w:r>
      <w:r>
        <w:rPr>
          <w:spacing w:val="1"/>
        </w:rPr>
        <w:t xml:space="preserve"> </w:t>
      </w:r>
      <w:r>
        <w:t>со</w:t>
      </w:r>
      <w:r>
        <w:rPr>
          <w:spacing w:val="1"/>
        </w:rPr>
        <w:t xml:space="preserve"> </w:t>
      </w:r>
      <w:r>
        <w:t>статьей 51 Градостроительного</w:t>
      </w:r>
      <w:r>
        <w:rPr>
          <w:spacing w:val="1"/>
        </w:rPr>
        <w:t xml:space="preserve"> </w:t>
      </w:r>
      <w:r>
        <w:t>кодекса</w:t>
      </w:r>
      <w:r>
        <w:rPr>
          <w:spacing w:val="1"/>
        </w:rPr>
        <w:t xml:space="preserve"> </w:t>
      </w:r>
      <w:r>
        <w:t>Российской</w:t>
      </w:r>
      <w:r>
        <w:rPr>
          <w:spacing w:val="1"/>
        </w:rPr>
        <w:t xml:space="preserve"> </w:t>
      </w:r>
      <w:r>
        <w:t>Федерации</w:t>
      </w:r>
      <w:r>
        <w:rPr>
          <w:spacing w:val="57"/>
        </w:rPr>
        <w:t xml:space="preserve"> </w:t>
      </w:r>
      <w:r>
        <w:t>прошу</w:t>
      </w:r>
      <w:r>
        <w:rPr>
          <w:spacing w:val="58"/>
        </w:rPr>
        <w:t xml:space="preserve"> </w:t>
      </w:r>
      <w:r>
        <w:t>внести</w:t>
      </w:r>
      <w:r>
        <w:rPr>
          <w:spacing w:val="58"/>
        </w:rPr>
        <w:t xml:space="preserve"> </w:t>
      </w:r>
      <w:r>
        <w:t>изменение</w:t>
      </w:r>
      <w:r>
        <w:rPr>
          <w:spacing w:val="58"/>
        </w:rPr>
        <w:t xml:space="preserve"> </w:t>
      </w:r>
      <w:r>
        <w:t>в</w:t>
      </w:r>
      <w:r>
        <w:rPr>
          <w:spacing w:val="58"/>
        </w:rPr>
        <w:t xml:space="preserve"> </w:t>
      </w:r>
      <w:r>
        <w:t>разрешение</w:t>
      </w:r>
      <w:r>
        <w:rPr>
          <w:spacing w:val="58"/>
        </w:rPr>
        <w:t xml:space="preserve"> </w:t>
      </w:r>
      <w:r>
        <w:t>на</w:t>
      </w:r>
      <w:r>
        <w:rPr>
          <w:spacing w:val="58"/>
        </w:rPr>
        <w:t xml:space="preserve"> </w:t>
      </w:r>
      <w:r>
        <w:t>строительство</w:t>
      </w:r>
      <w:r>
        <w:rPr>
          <w:spacing w:val="58"/>
        </w:rPr>
        <w:t xml:space="preserve"> </w:t>
      </w:r>
      <w:r>
        <w:t>в</w:t>
      </w:r>
      <w:r>
        <w:rPr>
          <w:spacing w:val="58"/>
        </w:rPr>
        <w:t xml:space="preserve"> </w:t>
      </w:r>
      <w:r>
        <w:t>связи</w:t>
      </w:r>
      <w:r>
        <w:rPr>
          <w:spacing w:val="58"/>
        </w:rPr>
        <w:t xml:space="preserve"> </w:t>
      </w:r>
      <w:r>
        <w:t>с</w:t>
      </w:r>
    </w:p>
    <w:p w:rsidR="00C874BA" w:rsidRDefault="007E6C29" w:rsidP="00C874BA">
      <w:pPr>
        <w:pStyle w:val="a8"/>
        <w:spacing w:before="8"/>
        <w:rPr>
          <w:sz w:val="17"/>
        </w:rPr>
      </w:pPr>
      <w:r>
        <w:rPr>
          <w:noProof/>
          <w:lang w:eastAsia="ru-RU"/>
        </w:rPr>
        <mc:AlternateContent>
          <mc:Choice Requires="wps">
            <w:drawing>
              <wp:anchor distT="0" distB="0" distL="0" distR="0" simplePos="0" relativeHeight="251642880" behindDoc="1" locked="0" layoutInCell="1" allowOverlap="1">
                <wp:simplePos x="0" y="0"/>
                <wp:positionH relativeFrom="page">
                  <wp:posOffset>720090</wp:posOffset>
                </wp:positionH>
                <wp:positionV relativeFrom="paragraph">
                  <wp:posOffset>158115</wp:posOffset>
                </wp:positionV>
                <wp:extent cx="6299835" cy="1270"/>
                <wp:effectExtent l="0" t="0" r="0" b="0"/>
                <wp:wrapTopAndBottom/>
                <wp:docPr id="62"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835" cy="1270"/>
                        </a:xfrm>
                        <a:custGeom>
                          <a:avLst/>
                          <a:gdLst>
                            <a:gd name="T0" fmla="+- 0 1134 1134"/>
                            <a:gd name="T1" fmla="*/ T0 w 9921"/>
                            <a:gd name="T2" fmla="+- 0 11054 1134"/>
                            <a:gd name="T3" fmla="*/ T2 w 9921"/>
                          </a:gdLst>
                          <a:ahLst/>
                          <a:cxnLst>
                            <a:cxn ang="0">
                              <a:pos x="T1" y="0"/>
                            </a:cxn>
                            <a:cxn ang="0">
                              <a:pos x="T3" y="0"/>
                            </a:cxn>
                          </a:cxnLst>
                          <a:rect l="0" t="0" r="r" b="b"/>
                          <a:pathLst>
                            <a:path w="9921">
                              <a:moveTo>
                                <a:pt x="0" y="0"/>
                              </a:moveTo>
                              <a:lnTo>
                                <a:pt x="992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B6D591" id="Freeform 16" o:spid="_x0000_s1026" style="position:absolute;margin-left:56.7pt;margin-top:12.45pt;width:496.05pt;height:.1pt;z-index:-251673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" path="m,l9920,e" filled="f" strokeweight=".6pt">
                <v:path arrowok="t" o:connecttype="custom" o:connectlocs="0,0;6299200,0" o:connectangles="0,0"/>
                <w10:wrap type="topAndBottom" anchorx="page"/>
              </v:shape>
            </w:pict>
          </mc:Fallback>
        </mc:AlternateContent>
      </w:r>
      <w:r>
        <w:rPr>
          <w:noProof/>
          <w:lang w:eastAsia="ru-RU"/>
        </w:rPr>
        <mc:AlternateContent>
          <mc:Choice Requires="wps">
            <w:drawing>
              <wp:anchor distT="0" distB="0" distL="0" distR="0" simplePos="0" relativeHeight="251643904" behindDoc="1" locked="0" layoutInCell="1" allowOverlap="1">
                <wp:simplePos x="0" y="0"/>
                <wp:positionH relativeFrom="page">
                  <wp:posOffset>720090</wp:posOffset>
                </wp:positionH>
                <wp:positionV relativeFrom="paragraph">
                  <wp:posOffset>333375</wp:posOffset>
                </wp:positionV>
                <wp:extent cx="6248400" cy="1270"/>
                <wp:effectExtent l="0" t="0" r="0" b="0"/>
                <wp:wrapTopAndBottom/>
                <wp:docPr id="61"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48400" cy="1270"/>
                        </a:xfrm>
                        <a:custGeom>
                          <a:avLst/>
                          <a:gdLst>
                            <a:gd name="T0" fmla="+- 0 1134 1134"/>
                            <a:gd name="T1" fmla="*/ T0 w 9840"/>
                            <a:gd name="T2" fmla="+- 0 10974 1134"/>
                            <a:gd name="T3" fmla="*/ T2 w 9840"/>
                          </a:gdLst>
                          <a:ahLst/>
                          <a:cxnLst>
                            <a:cxn ang="0">
                              <a:pos x="T1" y="0"/>
                            </a:cxn>
                            <a:cxn ang="0">
                              <a:pos x="T3" y="0"/>
                            </a:cxn>
                          </a:cxnLst>
                          <a:rect l="0" t="0" r="r" b="b"/>
                          <a:pathLst>
                            <a:path w="9840">
                              <a:moveTo>
                                <a:pt x="0" y="0"/>
                              </a:moveTo>
                              <a:lnTo>
                                <a:pt x="984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C6FF23" id="Freeform 17" o:spid="_x0000_s1026" style="position:absolute;margin-left:56.7pt;margin-top:26.25pt;width:492pt;height:.1pt;z-index:-251672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" path="m,l9840,e" filled="f" strokeweight=".6pt">
                <v:path arrowok="t" o:connecttype="custom" o:connectlocs="0,0;6248400,0" o:connectangles="0,0"/>
                <w10:wrap type="topAndBottom" anchorx="page"/>
              </v:shape>
            </w:pict>
          </mc:Fallback>
        </mc:AlternateContent>
      </w:r>
    </w:p>
    <w:p w:rsidR="00C874BA" w:rsidRDefault="00C874BA" w:rsidP="00C874BA">
      <w:pPr>
        <w:pStyle w:val="a8"/>
        <w:rPr>
          <w:sz w:val="17"/>
        </w:rPr>
      </w:pPr>
    </w:p>
    <w:p w:rsidR="00C874BA" w:rsidRDefault="00C874BA" w:rsidP="00C874BA">
      <w:pPr>
        <w:pStyle w:val="aa"/>
        <w:numPr>
          <w:ilvl w:val="5"/>
          <w:numId w:val="4"/>
        </w:numPr>
        <w:tabs>
          <w:tab w:val="left" w:pos="3669"/>
        </w:tabs>
        <w:spacing w:before="89"/>
        <w:ind w:right="104" w:hanging="3669"/>
        <w:rPr>
          <w:sz w:val="28"/>
        </w:rPr>
      </w:pPr>
      <w:r>
        <w:rPr>
          <w:sz w:val="28"/>
        </w:rPr>
        <w:t>Сведения</w:t>
      </w:r>
      <w:r>
        <w:rPr>
          <w:spacing w:val="-4"/>
          <w:sz w:val="28"/>
        </w:rPr>
        <w:t xml:space="preserve"> </w:t>
      </w:r>
      <w:r>
        <w:rPr>
          <w:sz w:val="28"/>
        </w:rPr>
        <w:t>о</w:t>
      </w:r>
      <w:r>
        <w:rPr>
          <w:spacing w:val="-2"/>
          <w:sz w:val="28"/>
        </w:rPr>
        <w:t xml:space="preserve"> </w:t>
      </w:r>
      <w:r>
        <w:rPr>
          <w:sz w:val="28"/>
        </w:rPr>
        <w:t>застройщике</w:t>
      </w:r>
    </w:p>
    <w:p w:rsidR="00C874BA" w:rsidRDefault="00C874BA" w:rsidP="00C874BA">
      <w:pPr>
        <w:pStyle w:val="a8"/>
        <w:spacing w:before="6"/>
        <w:rPr>
          <w:sz w:val="1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4911"/>
        <w:gridCol w:w="3969"/>
      </w:tblGrid>
      <w:tr w:rsidR="00C874BA" w:rsidTr="00C874BA">
        <w:trPr>
          <w:trHeight w:val="1202"/>
        </w:trPr>
        <w:tc>
          <w:tcPr>
            <w:tcW w:w="1043" w:type="dxa"/>
          </w:tcPr>
          <w:p w:rsidR="00C874BA" w:rsidRPr="00D17EB3" w:rsidRDefault="00C874BA" w:rsidP="00C874BA">
            <w:pPr>
              <w:pStyle w:val="TableParagraph"/>
              <w:spacing w:before="5"/>
              <w:ind w:right="-116"/>
              <w:rPr>
                <w:rFonts w:eastAsiaTheme="minorEastAsia"/>
                <w:sz w:val="28"/>
              </w:rPr>
            </w:pPr>
            <w:r w:rsidRPr="00D17EB3">
              <w:rPr>
                <w:rFonts w:eastAsiaTheme="minorEastAsia"/>
                <w:sz w:val="28"/>
              </w:rPr>
              <w:t>1.1</w:t>
            </w:r>
          </w:p>
        </w:tc>
        <w:tc>
          <w:tcPr>
            <w:tcW w:w="4911" w:type="dxa"/>
          </w:tcPr>
          <w:p w:rsidR="00C874BA" w:rsidRPr="00D17EB3" w:rsidRDefault="00C874BA" w:rsidP="00C874BA">
            <w:pPr>
              <w:pStyle w:val="TableParagraph"/>
              <w:spacing w:before="5" w:line="259" w:lineRule="auto"/>
              <w:ind w:left="107" w:right="699" w:hanging="13"/>
              <w:rPr>
                <w:rFonts w:eastAsiaTheme="minorEastAsia"/>
                <w:sz w:val="28"/>
              </w:rPr>
            </w:pPr>
            <w:r w:rsidRPr="00D17EB3">
              <w:rPr>
                <w:rFonts w:eastAsiaTheme="minorEastAsia"/>
                <w:sz w:val="28"/>
              </w:rPr>
              <w:t>Сведения</w:t>
            </w:r>
            <w:r w:rsidRPr="00D17EB3">
              <w:rPr>
                <w:rFonts w:eastAsiaTheme="minorEastAsia"/>
                <w:spacing w:val="-6"/>
                <w:sz w:val="28"/>
              </w:rPr>
              <w:t xml:space="preserve"> </w:t>
            </w:r>
            <w:r w:rsidRPr="00D17EB3">
              <w:rPr>
                <w:rFonts w:eastAsiaTheme="minorEastAsia"/>
                <w:sz w:val="28"/>
              </w:rPr>
              <w:t>о</w:t>
            </w:r>
            <w:r w:rsidRPr="00D17EB3">
              <w:rPr>
                <w:rFonts w:eastAsiaTheme="minorEastAsia"/>
                <w:spacing w:val="-4"/>
                <w:sz w:val="28"/>
              </w:rPr>
              <w:t xml:space="preserve"> </w:t>
            </w:r>
            <w:r w:rsidRPr="00D17EB3">
              <w:rPr>
                <w:rFonts w:eastAsiaTheme="minorEastAsia"/>
                <w:sz w:val="28"/>
              </w:rPr>
              <w:t>физическом</w:t>
            </w:r>
            <w:r w:rsidRPr="00D17EB3">
              <w:rPr>
                <w:rFonts w:eastAsiaTheme="minorEastAsia"/>
                <w:spacing w:val="-6"/>
                <w:sz w:val="28"/>
              </w:rPr>
              <w:t xml:space="preserve"> </w:t>
            </w:r>
            <w:r w:rsidRPr="00D17EB3">
              <w:rPr>
                <w:rFonts w:eastAsiaTheme="minorEastAsia"/>
                <w:sz w:val="28"/>
              </w:rPr>
              <w:t>лице, в</w:t>
            </w:r>
            <w:r w:rsidRPr="00D17EB3">
              <w:rPr>
                <w:rFonts w:eastAsiaTheme="minorEastAsia"/>
                <w:spacing w:val="-5"/>
                <w:sz w:val="28"/>
              </w:rPr>
              <w:t xml:space="preserve"> </w:t>
            </w:r>
            <w:r w:rsidRPr="00D17EB3">
              <w:rPr>
                <w:rFonts w:eastAsiaTheme="minorEastAsia"/>
                <w:sz w:val="28"/>
              </w:rPr>
              <w:t>случае</w:t>
            </w:r>
            <w:r w:rsidRPr="00D17EB3">
              <w:rPr>
                <w:rFonts w:eastAsiaTheme="minorEastAsia"/>
                <w:spacing w:val="-67"/>
                <w:sz w:val="28"/>
              </w:rPr>
              <w:t xml:space="preserve"> </w:t>
            </w:r>
            <w:r w:rsidRPr="00D17EB3">
              <w:rPr>
                <w:rFonts w:eastAsiaTheme="minorEastAsia"/>
                <w:sz w:val="28"/>
              </w:rPr>
              <w:t>если застройщиком является</w:t>
            </w:r>
            <w:r w:rsidRPr="00D17EB3">
              <w:rPr>
                <w:rFonts w:eastAsiaTheme="minorEastAsia"/>
                <w:spacing w:val="1"/>
                <w:sz w:val="28"/>
              </w:rPr>
              <w:t xml:space="preserve"> </w:t>
            </w:r>
            <w:r w:rsidRPr="00D17EB3">
              <w:rPr>
                <w:rFonts w:eastAsiaTheme="minorEastAsia"/>
                <w:sz w:val="28"/>
              </w:rPr>
              <w:t>физическое</w:t>
            </w:r>
            <w:r w:rsidRPr="00D17EB3">
              <w:rPr>
                <w:rFonts w:eastAsiaTheme="minorEastAsia"/>
                <w:spacing w:val="-2"/>
                <w:sz w:val="28"/>
              </w:rPr>
              <w:t xml:space="preserve"> </w:t>
            </w:r>
            <w:r w:rsidRPr="00D17EB3">
              <w:rPr>
                <w:rFonts w:eastAsiaTheme="minorEastAsia"/>
                <w:sz w:val="28"/>
              </w:rPr>
              <w:t>лицо:</w:t>
            </w:r>
          </w:p>
        </w:tc>
        <w:tc>
          <w:tcPr>
            <w:tcW w:w="3969" w:type="dxa"/>
          </w:tcPr>
          <w:p w:rsidR="00C874BA" w:rsidRPr="00D17EB3" w:rsidRDefault="00C874BA" w:rsidP="00C874BA">
            <w:pPr>
              <w:pStyle w:val="TableParagraph"/>
              <w:rPr>
                <w:rFonts w:eastAsiaTheme="minorEastAsia"/>
                <w:sz w:val="26"/>
              </w:rPr>
            </w:pPr>
          </w:p>
        </w:tc>
      </w:tr>
      <w:tr w:rsidR="00C874BA" w:rsidTr="00C874BA">
        <w:trPr>
          <w:trHeight w:val="507"/>
        </w:trPr>
        <w:tc>
          <w:tcPr>
            <w:tcW w:w="1043" w:type="dxa"/>
          </w:tcPr>
          <w:p w:rsidR="00C874BA" w:rsidRPr="00D17EB3" w:rsidRDefault="00C874BA" w:rsidP="00C874BA">
            <w:pPr>
              <w:pStyle w:val="TableParagraph"/>
              <w:spacing w:before="5"/>
              <w:ind w:right="-116"/>
              <w:rPr>
                <w:rFonts w:eastAsiaTheme="minorEastAsia"/>
                <w:sz w:val="28"/>
              </w:rPr>
            </w:pPr>
            <w:r w:rsidRPr="00D17EB3">
              <w:rPr>
                <w:rFonts w:eastAsiaTheme="minorEastAsia"/>
                <w:sz w:val="28"/>
              </w:rPr>
              <w:t>1.1.1</w:t>
            </w:r>
          </w:p>
        </w:tc>
        <w:tc>
          <w:tcPr>
            <w:tcW w:w="4911" w:type="dxa"/>
          </w:tcPr>
          <w:p w:rsidR="00C874BA" w:rsidRPr="00D17EB3" w:rsidRDefault="00C874BA" w:rsidP="00C874BA">
            <w:pPr>
              <w:pStyle w:val="TableParagraph"/>
              <w:spacing w:before="5"/>
              <w:ind w:left="103"/>
              <w:rPr>
                <w:rFonts w:eastAsiaTheme="minorEastAsia"/>
                <w:sz w:val="28"/>
              </w:rPr>
            </w:pPr>
            <w:r w:rsidRPr="00D17EB3">
              <w:rPr>
                <w:rFonts w:eastAsiaTheme="minorEastAsia"/>
                <w:sz w:val="28"/>
              </w:rPr>
              <w:t>Фамилия, имя, отчество(при</w:t>
            </w:r>
            <w:r w:rsidRPr="00D17EB3">
              <w:rPr>
                <w:rFonts w:eastAsiaTheme="minorEastAsia"/>
                <w:spacing w:val="-9"/>
                <w:sz w:val="28"/>
              </w:rPr>
              <w:t xml:space="preserve"> </w:t>
            </w:r>
            <w:r w:rsidRPr="00D17EB3">
              <w:rPr>
                <w:rFonts w:eastAsiaTheme="minorEastAsia"/>
                <w:sz w:val="28"/>
              </w:rPr>
              <w:t>наличии)</w:t>
            </w:r>
          </w:p>
        </w:tc>
        <w:tc>
          <w:tcPr>
            <w:tcW w:w="3969" w:type="dxa"/>
          </w:tcPr>
          <w:p w:rsidR="00C874BA" w:rsidRPr="00D17EB3" w:rsidRDefault="00C874BA" w:rsidP="00C874BA">
            <w:pPr>
              <w:pStyle w:val="TableParagraph"/>
              <w:rPr>
                <w:rFonts w:eastAsiaTheme="minorEastAsia"/>
                <w:sz w:val="26"/>
              </w:rPr>
            </w:pPr>
          </w:p>
        </w:tc>
      </w:tr>
      <w:tr w:rsidR="00C874BA" w:rsidTr="00C874BA">
        <w:trPr>
          <w:trHeight w:val="695"/>
        </w:trPr>
        <w:tc>
          <w:tcPr>
            <w:tcW w:w="1043" w:type="dxa"/>
          </w:tcPr>
          <w:p w:rsidR="00C874BA" w:rsidRPr="00D17EB3" w:rsidRDefault="00C874BA" w:rsidP="00C874BA">
            <w:pPr>
              <w:pStyle w:val="TableParagraph"/>
              <w:spacing w:before="5"/>
              <w:ind w:right="-58"/>
              <w:rPr>
                <w:rFonts w:eastAsiaTheme="minorEastAsia"/>
                <w:sz w:val="28"/>
              </w:rPr>
            </w:pPr>
            <w:r w:rsidRPr="00D17EB3">
              <w:rPr>
                <w:rFonts w:eastAsiaTheme="minorEastAsia"/>
                <w:sz w:val="28"/>
              </w:rPr>
              <w:t xml:space="preserve">1.1.2 </w:t>
            </w:r>
          </w:p>
        </w:tc>
        <w:tc>
          <w:tcPr>
            <w:tcW w:w="4911" w:type="dxa"/>
          </w:tcPr>
          <w:p w:rsidR="00C874BA" w:rsidRPr="00D17EB3" w:rsidRDefault="00C874BA" w:rsidP="00C874BA">
            <w:pPr>
              <w:pStyle w:val="TableParagraph"/>
              <w:spacing w:before="5"/>
              <w:ind w:left="38"/>
              <w:rPr>
                <w:rFonts w:eastAsiaTheme="minorEastAsia"/>
                <w:sz w:val="28"/>
              </w:rPr>
            </w:pPr>
            <w:r w:rsidRPr="00D17EB3">
              <w:rPr>
                <w:rFonts w:eastAsiaTheme="minorEastAsia"/>
                <w:sz w:val="28"/>
              </w:rPr>
              <w:t>Реквизиты</w:t>
            </w:r>
            <w:r w:rsidRPr="00D17EB3">
              <w:rPr>
                <w:rFonts w:eastAsiaTheme="minorEastAsia"/>
                <w:spacing w:val="-8"/>
                <w:sz w:val="28"/>
              </w:rPr>
              <w:t xml:space="preserve"> </w:t>
            </w:r>
            <w:r w:rsidRPr="00D17EB3">
              <w:rPr>
                <w:rFonts w:eastAsiaTheme="minorEastAsia"/>
                <w:sz w:val="28"/>
              </w:rPr>
              <w:t>документа,</w:t>
            </w:r>
          </w:p>
          <w:p w:rsidR="00C874BA" w:rsidRPr="00D17EB3" w:rsidRDefault="00C874BA" w:rsidP="00C874BA">
            <w:pPr>
              <w:pStyle w:val="TableParagraph"/>
              <w:spacing w:before="25"/>
              <w:ind w:left="107"/>
              <w:rPr>
                <w:rFonts w:eastAsiaTheme="minorEastAsia"/>
                <w:sz w:val="28"/>
              </w:rPr>
            </w:pPr>
            <w:r w:rsidRPr="00D17EB3">
              <w:rPr>
                <w:rFonts w:eastAsiaTheme="minorEastAsia"/>
                <w:sz w:val="28"/>
              </w:rPr>
              <w:t>удостоверяющего личность(не указываются в случае, если</w:t>
            </w:r>
            <w:r w:rsidRPr="00D17EB3">
              <w:rPr>
                <w:rFonts w:eastAsiaTheme="minorEastAsia"/>
                <w:spacing w:val="1"/>
                <w:sz w:val="28"/>
              </w:rPr>
              <w:t xml:space="preserve"> </w:t>
            </w:r>
            <w:r w:rsidRPr="00D17EB3">
              <w:rPr>
                <w:rFonts w:eastAsiaTheme="minorEastAsia"/>
                <w:sz w:val="28"/>
              </w:rPr>
              <w:t>застройщик</w:t>
            </w:r>
            <w:r w:rsidRPr="00D17EB3">
              <w:rPr>
                <w:rFonts w:eastAsiaTheme="minorEastAsia"/>
                <w:spacing w:val="-10"/>
                <w:sz w:val="28"/>
              </w:rPr>
              <w:t xml:space="preserve"> </w:t>
            </w:r>
            <w:r w:rsidRPr="00D17EB3">
              <w:rPr>
                <w:rFonts w:eastAsiaTheme="minorEastAsia"/>
                <w:sz w:val="28"/>
              </w:rPr>
              <w:t>является</w:t>
            </w:r>
            <w:r w:rsidRPr="00D17EB3">
              <w:rPr>
                <w:rFonts w:eastAsiaTheme="minorEastAsia"/>
                <w:spacing w:val="-10"/>
                <w:sz w:val="28"/>
              </w:rPr>
              <w:t xml:space="preserve"> </w:t>
            </w:r>
            <w:r w:rsidRPr="00D17EB3">
              <w:rPr>
                <w:rFonts w:eastAsiaTheme="minorEastAsia"/>
                <w:sz w:val="28"/>
              </w:rPr>
              <w:t>индивидуальным</w:t>
            </w:r>
            <w:r w:rsidRPr="00D17EB3">
              <w:rPr>
                <w:rFonts w:eastAsiaTheme="minorEastAsia"/>
                <w:spacing w:val="-67"/>
                <w:sz w:val="28"/>
              </w:rPr>
              <w:t xml:space="preserve"> </w:t>
            </w:r>
            <w:r w:rsidRPr="00D17EB3">
              <w:rPr>
                <w:rFonts w:eastAsiaTheme="minorEastAsia"/>
                <w:sz w:val="28"/>
              </w:rPr>
              <w:t>предпринимателем)</w:t>
            </w:r>
          </w:p>
        </w:tc>
        <w:tc>
          <w:tcPr>
            <w:tcW w:w="3969" w:type="dxa"/>
          </w:tcPr>
          <w:p w:rsidR="00C874BA" w:rsidRPr="00D17EB3" w:rsidRDefault="00C874BA" w:rsidP="00C874BA">
            <w:pPr>
              <w:pStyle w:val="TableParagraph"/>
              <w:rPr>
                <w:rFonts w:eastAsiaTheme="minorEastAsia"/>
                <w:sz w:val="26"/>
              </w:rPr>
            </w:pPr>
          </w:p>
        </w:tc>
      </w:tr>
      <w:tr w:rsidR="00C874BA" w:rsidTr="00C874BA">
        <w:trPr>
          <w:trHeight w:val="695"/>
        </w:trPr>
        <w:tc>
          <w:tcPr>
            <w:tcW w:w="1043" w:type="dxa"/>
          </w:tcPr>
          <w:p w:rsidR="00C874BA" w:rsidRPr="00D17EB3" w:rsidRDefault="00C874BA" w:rsidP="00C874BA">
            <w:pPr>
              <w:pStyle w:val="TableParagraph"/>
              <w:spacing w:line="318" w:lineRule="exact"/>
              <w:ind w:right="-101"/>
              <w:rPr>
                <w:rFonts w:eastAsiaTheme="minorEastAsia"/>
                <w:sz w:val="28"/>
              </w:rPr>
            </w:pPr>
            <w:r w:rsidRPr="00D17EB3">
              <w:rPr>
                <w:rFonts w:eastAsiaTheme="minorEastAsia"/>
                <w:sz w:val="28"/>
              </w:rPr>
              <w:t>1.1.3</w:t>
            </w:r>
          </w:p>
        </w:tc>
        <w:tc>
          <w:tcPr>
            <w:tcW w:w="4911" w:type="dxa"/>
          </w:tcPr>
          <w:p w:rsidR="00C874BA" w:rsidRPr="00D17EB3" w:rsidRDefault="00C874BA" w:rsidP="00C874BA">
            <w:pPr>
              <w:pStyle w:val="TableParagraph"/>
              <w:spacing w:line="259" w:lineRule="auto"/>
              <w:ind w:left="107" w:hanging="24"/>
              <w:rPr>
                <w:rFonts w:eastAsiaTheme="minorEastAsia"/>
                <w:sz w:val="28"/>
              </w:rPr>
            </w:pPr>
            <w:r w:rsidRPr="00D17EB3">
              <w:rPr>
                <w:rFonts w:eastAsiaTheme="minorEastAsia"/>
                <w:sz w:val="28"/>
              </w:rPr>
              <w:t>Основной государственный</w:t>
            </w:r>
            <w:r w:rsidRPr="00D17EB3">
              <w:rPr>
                <w:rFonts w:eastAsiaTheme="minorEastAsia"/>
                <w:spacing w:val="1"/>
                <w:sz w:val="28"/>
              </w:rPr>
              <w:t xml:space="preserve"> </w:t>
            </w:r>
            <w:r w:rsidRPr="00D17EB3">
              <w:rPr>
                <w:rFonts w:eastAsiaTheme="minorEastAsia"/>
                <w:sz w:val="28"/>
              </w:rPr>
              <w:t>регистрационный номер</w:t>
            </w:r>
            <w:r w:rsidRPr="00D17EB3">
              <w:rPr>
                <w:rFonts w:eastAsiaTheme="minorEastAsia"/>
                <w:spacing w:val="1"/>
                <w:sz w:val="28"/>
              </w:rPr>
              <w:t xml:space="preserve"> </w:t>
            </w:r>
            <w:r w:rsidRPr="00D17EB3">
              <w:rPr>
                <w:rFonts w:eastAsiaTheme="minorEastAsia"/>
                <w:spacing w:val="-1"/>
                <w:sz w:val="28"/>
              </w:rPr>
              <w:t>индивидуального</w:t>
            </w:r>
            <w:r w:rsidRPr="00D17EB3">
              <w:rPr>
                <w:rFonts w:eastAsiaTheme="minorEastAsia"/>
                <w:spacing w:val="-11"/>
                <w:sz w:val="28"/>
              </w:rPr>
              <w:t xml:space="preserve"> </w:t>
            </w:r>
            <w:r w:rsidRPr="00D17EB3">
              <w:rPr>
                <w:rFonts w:eastAsiaTheme="minorEastAsia"/>
                <w:sz w:val="28"/>
              </w:rPr>
              <w:t>предпринимателя</w:t>
            </w:r>
          </w:p>
        </w:tc>
        <w:tc>
          <w:tcPr>
            <w:tcW w:w="3969" w:type="dxa"/>
          </w:tcPr>
          <w:p w:rsidR="00C874BA" w:rsidRPr="00D17EB3" w:rsidRDefault="00C874BA" w:rsidP="00C874BA">
            <w:pPr>
              <w:pStyle w:val="TableParagraph"/>
              <w:rPr>
                <w:rFonts w:eastAsiaTheme="minorEastAsia"/>
                <w:sz w:val="28"/>
              </w:rPr>
            </w:pPr>
          </w:p>
        </w:tc>
      </w:tr>
      <w:tr w:rsidR="00C874BA" w:rsidTr="00C874BA">
        <w:trPr>
          <w:trHeight w:val="695"/>
        </w:trPr>
        <w:tc>
          <w:tcPr>
            <w:tcW w:w="1043" w:type="dxa"/>
          </w:tcPr>
          <w:p w:rsidR="00C874BA" w:rsidRPr="00D17EB3" w:rsidRDefault="00C874BA" w:rsidP="00C874BA">
            <w:pPr>
              <w:pStyle w:val="TableParagraph"/>
              <w:spacing w:line="317" w:lineRule="exact"/>
              <w:ind w:right="-116"/>
              <w:rPr>
                <w:rFonts w:eastAsiaTheme="minorEastAsia"/>
                <w:sz w:val="28"/>
              </w:rPr>
            </w:pPr>
            <w:r w:rsidRPr="00D17EB3">
              <w:rPr>
                <w:rFonts w:eastAsiaTheme="minorEastAsia"/>
                <w:sz w:val="28"/>
              </w:rPr>
              <w:t>1.2</w:t>
            </w:r>
          </w:p>
        </w:tc>
        <w:tc>
          <w:tcPr>
            <w:tcW w:w="4911" w:type="dxa"/>
          </w:tcPr>
          <w:p w:rsidR="00C874BA" w:rsidRPr="00D17EB3" w:rsidRDefault="00C874BA" w:rsidP="00C874BA">
            <w:pPr>
              <w:pStyle w:val="TableParagraph"/>
              <w:spacing w:line="317" w:lineRule="exact"/>
              <w:ind w:left="95"/>
              <w:rPr>
                <w:rFonts w:eastAsiaTheme="minorEastAsia"/>
                <w:sz w:val="28"/>
              </w:rPr>
            </w:pPr>
            <w:r w:rsidRPr="00D17EB3">
              <w:rPr>
                <w:rFonts w:eastAsiaTheme="minorEastAsia"/>
                <w:sz w:val="28"/>
              </w:rPr>
              <w:t>Сведения</w:t>
            </w:r>
            <w:r w:rsidRPr="00D17EB3">
              <w:rPr>
                <w:rFonts w:eastAsiaTheme="minorEastAsia"/>
                <w:spacing w:val="-5"/>
                <w:sz w:val="28"/>
              </w:rPr>
              <w:t xml:space="preserve"> </w:t>
            </w:r>
            <w:r w:rsidRPr="00D17EB3">
              <w:rPr>
                <w:rFonts w:eastAsiaTheme="minorEastAsia"/>
                <w:sz w:val="28"/>
              </w:rPr>
              <w:t>о</w:t>
            </w:r>
            <w:r w:rsidRPr="00D17EB3">
              <w:rPr>
                <w:rFonts w:eastAsiaTheme="minorEastAsia"/>
                <w:spacing w:val="-3"/>
                <w:sz w:val="28"/>
              </w:rPr>
              <w:t xml:space="preserve"> </w:t>
            </w:r>
            <w:r w:rsidRPr="00D17EB3">
              <w:rPr>
                <w:rFonts w:eastAsiaTheme="minorEastAsia"/>
                <w:sz w:val="28"/>
              </w:rPr>
              <w:t>юридическом</w:t>
            </w:r>
            <w:r w:rsidRPr="00D17EB3">
              <w:rPr>
                <w:rFonts w:eastAsiaTheme="minorEastAsia"/>
                <w:spacing w:val="-4"/>
                <w:sz w:val="28"/>
              </w:rPr>
              <w:t xml:space="preserve"> </w:t>
            </w:r>
            <w:r w:rsidRPr="00D17EB3">
              <w:rPr>
                <w:rFonts w:eastAsiaTheme="minorEastAsia"/>
                <w:sz w:val="28"/>
              </w:rPr>
              <w:t>лице:</w:t>
            </w:r>
          </w:p>
        </w:tc>
        <w:tc>
          <w:tcPr>
            <w:tcW w:w="3969" w:type="dxa"/>
          </w:tcPr>
          <w:p w:rsidR="00C874BA" w:rsidRPr="00D17EB3" w:rsidRDefault="00C874BA" w:rsidP="00C874BA">
            <w:pPr>
              <w:pStyle w:val="TableParagraph"/>
              <w:rPr>
                <w:rFonts w:eastAsiaTheme="minorEastAsia"/>
                <w:sz w:val="28"/>
              </w:rPr>
            </w:pPr>
          </w:p>
        </w:tc>
      </w:tr>
      <w:tr w:rsidR="00C874BA" w:rsidTr="00C874BA">
        <w:trPr>
          <w:trHeight w:val="695"/>
        </w:trPr>
        <w:tc>
          <w:tcPr>
            <w:tcW w:w="1043" w:type="dxa"/>
          </w:tcPr>
          <w:p w:rsidR="00C874BA" w:rsidRPr="00D17EB3" w:rsidRDefault="00C874BA" w:rsidP="00C874BA">
            <w:pPr>
              <w:pStyle w:val="TableParagraph"/>
              <w:spacing w:line="318" w:lineRule="exact"/>
              <w:ind w:right="-116"/>
              <w:rPr>
                <w:rFonts w:eastAsiaTheme="minorEastAsia"/>
                <w:sz w:val="28"/>
              </w:rPr>
            </w:pPr>
            <w:r w:rsidRPr="00D17EB3">
              <w:rPr>
                <w:rFonts w:eastAsiaTheme="minorEastAsia"/>
                <w:sz w:val="28"/>
              </w:rPr>
              <w:t>1.2.1</w:t>
            </w:r>
          </w:p>
        </w:tc>
        <w:tc>
          <w:tcPr>
            <w:tcW w:w="4911" w:type="dxa"/>
          </w:tcPr>
          <w:p w:rsidR="00C874BA" w:rsidRPr="00D17EB3" w:rsidRDefault="00C874BA" w:rsidP="00C874BA">
            <w:pPr>
              <w:pStyle w:val="TableParagraph"/>
              <w:spacing w:line="318" w:lineRule="exact"/>
              <w:ind w:left="100"/>
              <w:rPr>
                <w:rFonts w:eastAsiaTheme="minorEastAsia"/>
                <w:sz w:val="28"/>
              </w:rPr>
            </w:pPr>
            <w:r w:rsidRPr="00D17EB3">
              <w:rPr>
                <w:rFonts w:eastAsiaTheme="minorEastAsia"/>
                <w:sz w:val="28"/>
              </w:rPr>
              <w:t>Полное</w:t>
            </w:r>
            <w:r w:rsidRPr="00D17EB3">
              <w:rPr>
                <w:rFonts w:eastAsiaTheme="minorEastAsia"/>
                <w:spacing w:val="-8"/>
                <w:sz w:val="28"/>
              </w:rPr>
              <w:t xml:space="preserve"> </w:t>
            </w:r>
            <w:r w:rsidRPr="00D17EB3">
              <w:rPr>
                <w:rFonts w:eastAsiaTheme="minorEastAsia"/>
                <w:sz w:val="28"/>
              </w:rPr>
              <w:t>наименование</w:t>
            </w:r>
          </w:p>
        </w:tc>
        <w:tc>
          <w:tcPr>
            <w:tcW w:w="3969" w:type="dxa"/>
          </w:tcPr>
          <w:p w:rsidR="00C874BA" w:rsidRPr="00D17EB3" w:rsidRDefault="00C874BA" w:rsidP="00C874BA">
            <w:pPr>
              <w:pStyle w:val="TableParagraph"/>
              <w:rPr>
                <w:rFonts w:eastAsiaTheme="minorEastAsia"/>
                <w:sz w:val="28"/>
              </w:rPr>
            </w:pPr>
          </w:p>
        </w:tc>
      </w:tr>
      <w:tr w:rsidR="00C874BA" w:rsidTr="00C874BA">
        <w:trPr>
          <w:trHeight w:val="695"/>
        </w:trPr>
        <w:tc>
          <w:tcPr>
            <w:tcW w:w="1043" w:type="dxa"/>
          </w:tcPr>
          <w:p w:rsidR="00C874BA" w:rsidRPr="00D17EB3" w:rsidRDefault="00C874BA" w:rsidP="00C874BA">
            <w:pPr>
              <w:pStyle w:val="TableParagraph"/>
              <w:spacing w:line="318" w:lineRule="exact"/>
              <w:ind w:right="-101"/>
              <w:rPr>
                <w:rFonts w:eastAsiaTheme="minorEastAsia"/>
                <w:sz w:val="28"/>
              </w:rPr>
            </w:pPr>
            <w:r w:rsidRPr="00D17EB3">
              <w:rPr>
                <w:rFonts w:eastAsiaTheme="minorEastAsia"/>
                <w:sz w:val="28"/>
              </w:rPr>
              <w:t>1.2.2</w:t>
            </w:r>
          </w:p>
        </w:tc>
        <w:tc>
          <w:tcPr>
            <w:tcW w:w="4911" w:type="dxa"/>
          </w:tcPr>
          <w:p w:rsidR="00C874BA" w:rsidRPr="00D17EB3" w:rsidRDefault="00C874BA" w:rsidP="00C874BA">
            <w:pPr>
              <w:pStyle w:val="TableParagraph"/>
              <w:spacing w:line="259" w:lineRule="auto"/>
              <w:ind w:left="107" w:right="1799" w:hanging="24"/>
              <w:rPr>
                <w:rFonts w:eastAsiaTheme="minorEastAsia"/>
                <w:sz w:val="28"/>
              </w:rPr>
            </w:pPr>
            <w:r w:rsidRPr="00D17EB3">
              <w:rPr>
                <w:rFonts w:eastAsiaTheme="minorEastAsia"/>
                <w:sz w:val="28"/>
              </w:rPr>
              <w:t>Основной государственный</w:t>
            </w:r>
            <w:r w:rsidRPr="00D17EB3">
              <w:rPr>
                <w:rFonts w:eastAsiaTheme="minorEastAsia"/>
                <w:spacing w:val="-67"/>
                <w:sz w:val="28"/>
              </w:rPr>
              <w:t xml:space="preserve"> </w:t>
            </w:r>
            <w:r w:rsidRPr="00D17EB3">
              <w:rPr>
                <w:rFonts w:eastAsiaTheme="minorEastAsia"/>
                <w:sz w:val="28"/>
              </w:rPr>
              <w:t>регистрационный</w:t>
            </w:r>
            <w:r w:rsidRPr="00D17EB3">
              <w:rPr>
                <w:rFonts w:eastAsiaTheme="minorEastAsia"/>
                <w:spacing w:val="-4"/>
                <w:sz w:val="28"/>
              </w:rPr>
              <w:t xml:space="preserve"> </w:t>
            </w:r>
            <w:r w:rsidRPr="00D17EB3">
              <w:rPr>
                <w:rFonts w:eastAsiaTheme="minorEastAsia"/>
                <w:sz w:val="28"/>
              </w:rPr>
              <w:t>номер</w:t>
            </w:r>
          </w:p>
        </w:tc>
        <w:tc>
          <w:tcPr>
            <w:tcW w:w="3969" w:type="dxa"/>
          </w:tcPr>
          <w:p w:rsidR="00C874BA" w:rsidRPr="00D17EB3" w:rsidRDefault="00C874BA" w:rsidP="00C874BA">
            <w:pPr>
              <w:pStyle w:val="TableParagraph"/>
              <w:rPr>
                <w:rFonts w:eastAsiaTheme="minorEastAsia"/>
                <w:sz w:val="28"/>
              </w:rPr>
            </w:pPr>
          </w:p>
        </w:tc>
      </w:tr>
      <w:tr w:rsidR="00C874BA" w:rsidTr="00C874BA">
        <w:trPr>
          <w:trHeight w:val="695"/>
        </w:trPr>
        <w:tc>
          <w:tcPr>
            <w:tcW w:w="1043" w:type="dxa"/>
          </w:tcPr>
          <w:p w:rsidR="00C874BA" w:rsidRPr="00D17EB3" w:rsidRDefault="00C874BA" w:rsidP="00C874BA">
            <w:pPr>
              <w:pStyle w:val="TableParagraph"/>
              <w:spacing w:line="318" w:lineRule="exact"/>
              <w:ind w:right="-116"/>
              <w:rPr>
                <w:rFonts w:eastAsiaTheme="minorEastAsia"/>
                <w:sz w:val="28"/>
              </w:rPr>
            </w:pPr>
            <w:r w:rsidRPr="00D17EB3">
              <w:rPr>
                <w:rFonts w:eastAsiaTheme="minorEastAsia"/>
                <w:sz w:val="28"/>
              </w:rPr>
              <w:t>1.2.3</w:t>
            </w:r>
          </w:p>
        </w:tc>
        <w:tc>
          <w:tcPr>
            <w:tcW w:w="4911" w:type="dxa"/>
          </w:tcPr>
          <w:p w:rsidR="00C874BA" w:rsidRPr="00D17EB3" w:rsidRDefault="00C874BA" w:rsidP="00C874BA">
            <w:pPr>
              <w:pStyle w:val="TableParagraph"/>
              <w:spacing w:line="259" w:lineRule="auto"/>
              <w:ind w:left="107" w:right="66" w:hanging="5"/>
              <w:rPr>
                <w:rFonts w:eastAsiaTheme="minorEastAsia"/>
                <w:sz w:val="28"/>
              </w:rPr>
            </w:pPr>
            <w:r w:rsidRPr="00D17EB3">
              <w:rPr>
                <w:rFonts w:eastAsiaTheme="minorEastAsia"/>
                <w:sz w:val="28"/>
              </w:rPr>
              <w:t>Идентификационный номер</w:t>
            </w:r>
            <w:r w:rsidRPr="00D17EB3">
              <w:rPr>
                <w:rFonts w:eastAsiaTheme="minorEastAsia"/>
                <w:spacing w:val="1"/>
                <w:sz w:val="28"/>
              </w:rPr>
              <w:t xml:space="preserve"> </w:t>
            </w:r>
            <w:r w:rsidRPr="00D17EB3">
              <w:rPr>
                <w:rFonts w:eastAsiaTheme="minorEastAsia"/>
                <w:spacing w:val="-1"/>
                <w:sz w:val="28"/>
              </w:rPr>
              <w:t>налогоплательщика–юридического</w:t>
            </w:r>
            <w:r w:rsidRPr="00D17EB3">
              <w:rPr>
                <w:rFonts w:eastAsiaTheme="minorEastAsia"/>
                <w:spacing w:val="-67"/>
                <w:sz w:val="28"/>
              </w:rPr>
              <w:t xml:space="preserve"> </w:t>
            </w:r>
            <w:r w:rsidRPr="00D17EB3">
              <w:rPr>
                <w:rFonts w:eastAsiaTheme="minorEastAsia"/>
                <w:sz w:val="28"/>
              </w:rPr>
              <w:t>лица</w:t>
            </w:r>
          </w:p>
        </w:tc>
        <w:tc>
          <w:tcPr>
            <w:tcW w:w="3969" w:type="dxa"/>
          </w:tcPr>
          <w:p w:rsidR="00C874BA" w:rsidRPr="00D17EB3" w:rsidRDefault="00C874BA" w:rsidP="00C874BA">
            <w:pPr>
              <w:pStyle w:val="TableParagraph"/>
              <w:rPr>
                <w:rFonts w:eastAsiaTheme="minorEastAsia"/>
                <w:sz w:val="28"/>
              </w:rPr>
            </w:pPr>
          </w:p>
        </w:tc>
      </w:tr>
    </w:tbl>
    <w:p w:rsidR="00C874BA" w:rsidRDefault="00C874BA" w:rsidP="00C874BA">
      <w:pPr>
        <w:pStyle w:val="a8"/>
        <w:rPr>
          <w:sz w:val="16"/>
        </w:rPr>
      </w:pPr>
    </w:p>
    <w:p w:rsidR="00C874BA" w:rsidRDefault="00C874BA" w:rsidP="00C874BA">
      <w:pPr>
        <w:pStyle w:val="aa"/>
        <w:numPr>
          <w:ilvl w:val="5"/>
          <w:numId w:val="4"/>
        </w:numPr>
        <w:tabs>
          <w:tab w:val="left" w:pos="3899"/>
        </w:tabs>
        <w:spacing w:before="89"/>
        <w:ind w:left="3898" w:right="104" w:hanging="3899"/>
        <w:rPr>
          <w:sz w:val="28"/>
        </w:rPr>
      </w:pPr>
      <w:r>
        <w:rPr>
          <w:sz w:val="28"/>
        </w:rPr>
        <w:t>Сведения</w:t>
      </w:r>
      <w:r>
        <w:rPr>
          <w:spacing w:val="-4"/>
          <w:sz w:val="28"/>
        </w:rPr>
        <w:t xml:space="preserve"> </w:t>
      </w:r>
      <w:r>
        <w:rPr>
          <w:sz w:val="28"/>
        </w:rPr>
        <w:t>об</w:t>
      </w:r>
      <w:r>
        <w:rPr>
          <w:spacing w:val="-2"/>
          <w:sz w:val="28"/>
        </w:rPr>
        <w:t xml:space="preserve"> </w:t>
      </w:r>
      <w:r>
        <w:rPr>
          <w:sz w:val="28"/>
        </w:rPr>
        <w:t>объекте</w:t>
      </w:r>
    </w:p>
    <w:p w:rsidR="00C874BA" w:rsidRDefault="00C874BA" w:rsidP="00C874BA">
      <w:pPr>
        <w:pStyle w:val="a8"/>
        <w:spacing w:before="5"/>
        <w:rPr>
          <w:sz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4911"/>
        <w:gridCol w:w="3969"/>
      </w:tblGrid>
      <w:tr w:rsidR="00C874BA" w:rsidTr="00E752DF">
        <w:trPr>
          <w:trHeight w:val="2314"/>
        </w:trPr>
        <w:tc>
          <w:tcPr>
            <w:tcW w:w="1043" w:type="dxa"/>
          </w:tcPr>
          <w:p w:rsidR="00C874BA" w:rsidRPr="00D17EB3" w:rsidRDefault="00C874BA" w:rsidP="00C874BA">
            <w:pPr>
              <w:pStyle w:val="TableParagraph"/>
              <w:spacing w:before="5"/>
              <w:ind w:right="-144"/>
              <w:rPr>
                <w:rFonts w:eastAsiaTheme="minorEastAsia"/>
                <w:sz w:val="28"/>
              </w:rPr>
            </w:pPr>
            <w:r w:rsidRPr="00D17EB3">
              <w:rPr>
                <w:rFonts w:eastAsiaTheme="minorEastAsia"/>
                <w:sz w:val="28"/>
              </w:rPr>
              <w:t>2.1</w:t>
            </w:r>
          </w:p>
        </w:tc>
        <w:tc>
          <w:tcPr>
            <w:tcW w:w="4911" w:type="dxa"/>
          </w:tcPr>
          <w:p w:rsidR="00C874BA" w:rsidRPr="00D17EB3" w:rsidRDefault="00C874BA" w:rsidP="00E752DF">
            <w:pPr>
              <w:pStyle w:val="TableParagraph"/>
              <w:spacing w:before="5" w:line="259" w:lineRule="auto"/>
              <w:ind w:left="107" w:right="66" w:firstLine="21"/>
              <w:rPr>
                <w:rFonts w:eastAsiaTheme="minorEastAsia"/>
                <w:i/>
                <w:sz w:val="28"/>
              </w:rPr>
            </w:pPr>
            <w:r w:rsidRPr="00D17EB3">
              <w:rPr>
                <w:rFonts w:eastAsiaTheme="minorEastAsia"/>
                <w:sz w:val="28"/>
              </w:rPr>
              <w:t>Наименование объекта капитального</w:t>
            </w:r>
            <w:r w:rsidRPr="00D17EB3">
              <w:rPr>
                <w:rFonts w:eastAsiaTheme="minorEastAsia"/>
                <w:spacing w:val="1"/>
                <w:sz w:val="28"/>
              </w:rPr>
              <w:t xml:space="preserve"> </w:t>
            </w:r>
            <w:r w:rsidRPr="00D17EB3">
              <w:rPr>
                <w:rFonts w:eastAsiaTheme="minorEastAsia"/>
                <w:sz w:val="28"/>
              </w:rPr>
              <w:t>строительства(этапа)в</w:t>
            </w:r>
            <w:r w:rsidRPr="00D17EB3">
              <w:rPr>
                <w:rFonts w:eastAsiaTheme="minorEastAsia"/>
                <w:spacing w:val="-14"/>
                <w:sz w:val="28"/>
              </w:rPr>
              <w:t xml:space="preserve"> </w:t>
            </w:r>
            <w:r w:rsidRPr="00D17EB3">
              <w:rPr>
                <w:rFonts w:eastAsiaTheme="minorEastAsia"/>
                <w:sz w:val="28"/>
              </w:rPr>
              <w:t>соответствии</w:t>
            </w:r>
            <w:r w:rsidRPr="00D17EB3">
              <w:rPr>
                <w:rFonts w:eastAsiaTheme="minorEastAsia"/>
                <w:spacing w:val="-13"/>
                <w:sz w:val="28"/>
              </w:rPr>
              <w:t xml:space="preserve"> </w:t>
            </w:r>
            <w:r w:rsidRPr="00D17EB3">
              <w:rPr>
                <w:rFonts w:eastAsiaTheme="minorEastAsia"/>
                <w:sz w:val="28"/>
              </w:rPr>
              <w:t>с</w:t>
            </w:r>
            <w:r w:rsidRPr="00D17EB3">
              <w:rPr>
                <w:rFonts w:eastAsiaTheme="minorEastAsia"/>
                <w:spacing w:val="-67"/>
                <w:sz w:val="28"/>
              </w:rPr>
              <w:t xml:space="preserve"> </w:t>
            </w:r>
            <w:r w:rsidRPr="00D17EB3">
              <w:rPr>
                <w:rFonts w:eastAsiaTheme="minorEastAsia"/>
                <w:sz w:val="28"/>
              </w:rPr>
              <w:t>проектной документацией</w:t>
            </w:r>
            <w:r w:rsidRPr="00D17EB3">
              <w:rPr>
                <w:rFonts w:eastAsiaTheme="minorEastAsia"/>
                <w:spacing w:val="1"/>
                <w:sz w:val="28"/>
              </w:rPr>
              <w:t xml:space="preserve"> </w:t>
            </w:r>
            <w:r w:rsidRPr="00D17EB3">
              <w:rPr>
                <w:rFonts w:eastAsiaTheme="minorEastAsia"/>
                <w:i/>
                <w:sz w:val="24"/>
                <w:szCs w:val="24"/>
              </w:rPr>
              <w:t>(указывается наименование объекта</w:t>
            </w:r>
            <w:r w:rsidRPr="00D17EB3">
              <w:rPr>
                <w:rFonts w:eastAsiaTheme="minorEastAsia"/>
                <w:i/>
                <w:spacing w:val="-67"/>
                <w:sz w:val="24"/>
                <w:szCs w:val="24"/>
              </w:rPr>
              <w:t xml:space="preserve"> </w:t>
            </w:r>
            <w:r w:rsidRPr="00D17EB3">
              <w:rPr>
                <w:rFonts w:eastAsiaTheme="minorEastAsia"/>
                <w:i/>
                <w:sz w:val="24"/>
                <w:szCs w:val="24"/>
              </w:rPr>
              <w:t>капитального строительства в</w:t>
            </w:r>
            <w:r w:rsidRPr="00D17EB3">
              <w:rPr>
                <w:rFonts w:eastAsiaTheme="minorEastAsia"/>
                <w:i/>
                <w:spacing w:val="1"/>
                <w:sz w:val="24"/>
                <w:szCs w:val="24"/>
              </w:rPr>
              <w:t xml:space="preserve"> </w:t>
            </w:r>
            <w:r w:rsidRPr="00D17EB3">
              <w:rPr>
                <w:rFonts w:eastAsiaTheme="minorEastAsia"/>
                <w:i/>
                <w:sz w:val="24"/>
                <w:szCs w:val="24"/>
              </w:rPr>
              <w:t>соответствии с утвержденной</w:t>
            </w:r>
            <w:r w:rsidRPr="00D17EB3">
              <w:rPr>
                <w:rFonts w:eastAsiaTheme="minorEastAsia"/>
                <w:i/>
                <w:spacing w:val="1"/>
                <w:sz w:val="24"/>
                <w:szCs w:val="24"/>
              </w:rPr>
              <w:t xml:space="preserve"> </w:t>
            </w:r>
            <w:r w:rsidRPr="00D17EB3">
              <w:rPr>
                <w:rFonts w:eastAsiaTheme="minorEastAsia"/>
                <w:i/>
                <w:sz w:val="24"/>
                <w:szCs w:val="24"/>
              </w:rPr>
              <w:t>застройщиком</w:t>
            </w:r>
            <w:r w:rsidRPr="00D17EB3">
              <w:rPr>
                <w:rFonts w:eastAsiaTheme="minorEastAsia"/>
                <w:i/>
                <w:spacing w:val="-3"/>
                <w:sz w:val="24"/>
                <w:szCs w:val="24"/>
              </w:rPr>
              <w:t xml:space="preserve"> </w:t>
            </w:r>
            <w:r w:rsidRPr="00D17EB3">
              <w:rPr>
                <w:rFonts w:eastAsiaTheme="minorEastAsia"/>
                <w:i/>
                <w:sz w:val="24"/>
                <w:szCs w:val="24"/>
              </w:rPr>
              <w:t>или</w:t>
            </w:r>
            <w:r w:rsidRPr="00D17EB3">
              <w:rPr>
                <w:rFonts w:eastAsiaTheme="minorEastAsia"/>
                <w:i/>
                <w:spacing w:val="-2"/>
                <w:sz w:val="24"/>
                <w:szCs w:val="24"/>
              </w:rPr>
              <w:t xml:space="preserve"> </w:t>
            </w:r>
            <w:r w:rsidRPr="00D17EB3">
              <w:rPr>
                <w:rFonts w:eastAsiaTheme="minorEastAsia"/>
                <w:i/>
                <w:sz w:val="24"/>
                <w:szCs w:val="24"/>
              </w:rPr>
              <w:t>заказчиком</w:t>
            </w:r>
            <w:r w:rsidR="00E752DF" w:rsidRPr="00D17EB3">
              <w:rPr>
                <w:rFonts w:eastAsiaTheme="minorEastAsia"/>
                <w:i/>
                <w:sz w:val="24"/>
                <w:szCs w:val="24"/>
              </w:rPr>
              <w:t xml:space="preserve"> </w:t>
            </w:r>
            <w:r w:rsidRPr="00D17EB3">
              <w:rPr>
                <w:rFonts w:eastAsiaTheme="minorEastAsia"/>
                <w:i/>
                <w:sz w:val="24"/>
                <w:szCs w:val="24"/>
              </w:rPr>
              <w:t>проектной</w:t>
            </w:r>
            <w:r w:rsidRPr="00D17EB3">
              <w:rPr>
                <w:rFonts w:eastAsiaTheme="minorEastAsia"/>
                <w:i/>
                <w:spacing w:val="-6"/>
                <w:sz w:val="24"/>
                <w:szCs w:val="24"/>
              </w:rPr>
              <w:t xml:space="preserve"> </w:t>
            </w:r>
            <w:r w:rsidRPr="00D17EB3">
              <w:rPr>
                <w:rFonts w:eastAsiaTheme="minorEastAsia"/>
                <w:i/>
                <w:sz w:val="24"/>
                <w:szCs w:val="24"/>
              </w:rPr>
              <w:t>документацией)</w:t>
            </w:r>
          </w:p>
        </w:tc>
        <w:tc>
          <w:tcPr>
            <w:tcW w:w="3969" w:type="dxa"/>
          </w:tcPr>
          <w:p w:rsidR="00C874BA" w:rsidRPr="00D17EB3" w:rsidRDefault="00C874BA" w:rsidP="00C874BA">
            <w:pPr>
              <w:pStyle w:val="TableParagraph"/>
              <w:rPr>
                <w:rFonts w:eastAsiaTheme="minorEastAsia"/>
                <w:sz w:val="28"/>
              </w:rPr>
            </w:pPr>
          </w:p>
        </w:tc>
      </w:tr>
      <w:tr w:rsidR="00C874BA" w:rsidTr="00C874BA">
        <w:trPr>
          <w:trHeight w:val="2084"/>
        </w:trPr>
        <w:tc>
          <w:tcPr>
            <w:tcW w:w="1043" w:type="dxa"/>
          </w:tcPr>
          <w:p w:rsidR="00C874BA" w:rsidRPr="00D17EB3" w:rsidRDefault="00C874BA" w:rsidP="00C874BA">
            <w:pPr>
              <w:pStyle w:val="TableParagraph"/>
              <w:spacing w:before="5"/>
              <w:ind w:right="-130"/>
              <w:rPr>
                <w:rFonts w:eastAsiaTheme="minorEastAsia"/>
                <w:sz w:val="28"/>
              </w:rPr>
            </w:pPr>
            <w:r w:rsidRPr="00D17EB3">
              <w:rPr>
                <w:rFonts w:eastAsiaTheme="minorEastAsia"/>
                <w:sz w:val="28"/>
              </w:rPr>
              <w:t>2.2</w:t>
            </w:r>
          </w:p>
        </w:tc>
        <w:tc>
          <w:tcPr>
            <w:tcW w:w="4911" w:type="dxa"/>
          </w:tcPr>
          <w:p w:rsidR="00C874BA" w:rsidRPr="00D17EB3" w:rsidRDefault="00C874BA" w:rsidP="00C874BA">
            <w:pPr>
              <w:pStyle w:val="TableParagraph"/>
              <w:spacing w:before="5" w:line="259" w:lineRule="auto"/>
              <w:ind w:left="107" w:right="720" w:hanging="2"/>
              <w:rPr>
                <w:rFonts w:eastAsiaTheme="minorEastAsia"/>
                <w:i/>
                <w:sz w:val="24"/>
                <w:szCs w:val="24"/>
              </w:rPr>
            </w:pPr>
            <w:r w:rsidRPr="00D17EB3">
              <w:rPr>
                <w:rFonts w:eastAsiaTheme="minorEastAsia"/>
                <w:sz w:val="28"/>
              </w:rPr>
              <w:t>Кадастровый номер</w:t>
            </w:r>
            <w:r w:rsidRPr="00D17EB3">
              <w:rPr>
                <w:rFonts w:eastAsiaTheme="minorEastAsia"/>
                <w:spacing w:val="1"/>
                <w:sz w:val="28"/>
              </w:rPr>
              <w:t xml:space="preserve"> </w:t>
            </w:r>
            <w:r w:rsidRPr="00D17EB3">
              <w:rPr>
                <w:rFonts w:eastAsiaTheme="minorEastAsia"/>
                <w:sz w:val="28"/>
              </w:rPr>
              <w:t>реконструируемого объекта</w:t>
            </w:r>
            <w:r w:rsidRPr="00D17EB3">
              <w:rPr>
                <w:rFonts w:eastAsiaTheme="minorEastAsia"/>
                <w:spacing w:val="1"/>
                <w:sz w:val="28"/>
              </w:rPr>
              <w:t xml:space="preserve"> </w:t>
            </w:r>
            <w:r w:rsidRPr="00D17EB3">
              <w:rPr>
                <w:rFonts w:eastAsiaTheme="minorEastAsia"/>
                <w:sz w:val="28"/>
              </w:rPr>
              <w:t>капитального строительства</w:t>
            </w:r>
            <w:r w:rsidRPr="00D17EB3">
              <w:rPr>
                <w:rFonts w:eastAsiaTheme="minorEastAsia"/>
                <w:spacing w:val="1"/>
                <w:sz w:val="28"/>
              </w:rPr>
              <w:t xml:space="preserve"> </w:t>
            </w:r>
            <w:r w:rsidRPr="00D17EB3">
              <w:rPr>
                <w:rFonts w:eastAsiaTheme="minorEastAsia"/>
                <w:i/>
                <w:sz w:val="24"/>
                <w:szCs w:val="24"/>
              </w:rPr>
              <w:t>(указывается</w:t>
            </w:r>
            <w:r w:rsidRPr="00D17EB3">
              <w:rPr>
                <w:rFonts w:eastAsiaTheme="minorEastAsia"/>
                <w:i/>
                <w:spacing w:val="-6"/>
                <w:sz w:val="24"/>
                <w:szCs w:val="24"/>
              </w:rPr>
              <w:t xml:space="preserve"> </w:t>
            </w:r>
            <w:r w:rsidRPr="00D17EB3">
              <w:rPr>
                <w:rFonts w:eastAsiaTheme="minorEastAsia"/>
                <w:i/>
                <w:sz w:val="24"/>
                <w:szCs w:val="24"/>
              </w:rPr>
              <w:t>в</w:t>
            </w:r>
            <w:r w:rsidRPr="00D17EB3">
              <w:rPr>
                <w:rFonts w:eastAsiaTheme="minorEastAsia"/>
                <w:i/>
                <w:spacing w:val="-6"/>
                <w:sz w:val="24"/>
                <w:szCs w:val="24"/>
              </w:rPr>
              <w:t xml:space="preserve"> </w:t>
            </w:r>
            <w:r w:rsidRPr="00D17EB3">
              <w:rPr>
                <w:rFonts w:eastAsiaTheme="minorEastAsia"/>
                <w:i/>
                <w:sz w:val="24"/>
                <w:szCs w:val="24"/>
              </w:rPr>
              <w:t>случае</w:t>
            </w:r>
            <w:r w:rsidRPr="00D17EB3">
              <w:rPr>
                <w:rFonts w:eastAsiaTheme="minorEastAsia"/>
                <w:i/>
                <w:spacing w:val="-5"/>
                <w:sz w:val="24"/>
                <w:szCs w:val="24"/>
              </w:rPr>
              <w:t xml:space="preserve"> </w:t>
            </w:r>
            <w:r w:rsidRPr="00D17EB3">
              <w:rPr>
                <w:rFonts w:eastAsiaTheme="minorEastAsia"/>
                <w:i/>
                <w:sz w:val="24"/>
                <w:szCs w:val="24"/>
              </w:rPr>
              <w:t>проведения</w:t>
            </w:r>
          </w:p>
          <w:p w:rsidR="00C874BA" w:rsidRPr="00D17EB3" w:rsidRDefault="00C874BA" w:rsidP="00C874BA">
            <w:pPr>
              <w:pStyle w:val="TableParagraph"/>
              <w:spacing w:line="321" w:lineRule="exact"/>
              <w:ind w:left="107"/>
              <w:rPr>
                <w:rFonts w:eastAsiaTheme="minorEastAsia"/>
                <w:i/>
                <w:sz w:val="24"/>
                <w:szCs w:val="24"/>
              </w:rPr>
            </w:pPr>
            <w:r w:rsidRPr="00D17EB3">
              <w:rPr>
                <w:rFonts w:eastAsiaTheme="minorEastAsia"/>
                <w:i/>
                <w:sz w:val="24"/>
                <w:szCs w:val="24"/>
              </w:rPr>
              <w:t>реконструкции</w:t>
            </w:r>
            <w:r w:rsidRPr="00D17EB3">
              <w:rPr>
                <w:rFonts w:eastAsiaTheme="minorEastAsia"/>
                <w:i/>
                <w:spacing w:val="-4"/>
                <w:sz w:val="24"/>
                <w:szCs w:val="24"/>
              </w:rPr>
              <w:t xml:space="preserve"> </w:t>
            </w:r>
            <w:r w:rsidRPr="00D17EB3">
              <w:rPr>
                <w:rFonts w:eastAsiaTheme="minorEastAsia"/>
                <w:i/>
                <w:sz w:val="24"/>
                <w:szCs w:val="24"/>
              </w:rPr>
              <w:t>объекта</w:t>
            </w:r>
            <w:r w:rsidRPr="00D17EB3">
              <w:rPr>
                <w:rFonts w:eastAsiaTheme="minorEastAsia"/>
                <w:i/>
                <w:spacing w:val="-4"/>
                <w:sz w:val="24"/>
                <w:szCs w:val="24"/>
              </w:rPr>
              <w:t xml:space="preserve"> </w:t>
            </w:r>
            <w:r w:rsidRPr="00D17EB3">
              <w:rPr>
                <w:rFonts w:eastAsiaTheme="minorEastAsia"/>
                <w:i/>
                <w:sz w:val="24"/>
                <w:szCs w:val="24"/>
              </w:rPr>
              <w:t>капитального</w:t>
            </w:r>
          </w:p>
          <w:p w:rsidR="00C874BA" w:rsidRPr="00D17EB3" w:rsidRDefault="00C874BA" w:rsidP="00C874BA">
            <w:pPr>
              <w:pStyle w:val="TableParagraph"/>
              <w:spacing w:before="25"/>
              <w:ind w:left="107"/>
              <w:rPr>
                <w:rFonts w:eastAsiaTheme="minorEastAsia"/>
                <w:i/>
                <w:sz w:val="28"/>
              </w:rPr>
            </w:pPr>
            <w:r w:rsidRPr="00D17EB3">
              <w:rPr>
                <w:rFonts w:eastAsiaTheme="minorEastAsia"/>
                <w:i/>
                <w:sz w:val="24"/>
                <w:szCs w:val="24"/>
              </w:rPr>
              <w:t>строительства)</w:t>
            </w:r>
          </w:p>
        </w:tc>
        <w:tc>
          <w:tcPr>
            <w:tcW w:w="3969" w:type="dxa"/>
          </w:tcPr>
          <w:p w:rsidR="00C874BA" w:rsidRPr="00D17EB3" w:rsidRDefault="00C874BA" w:rsidP="00C874BA">
            <w:pPr>
              <w:pStyle w:val="TableParagraph"/>
              <w:rPr>
                <w:rFonts w:eastAsiaTheme="minorEastAsia"/>
                <w:sz w:val="28"/>
              </w:rPr>
            </w:pPr>
          </w:p>
        </w:tc>
      </w:tr>
    </w:tbl>
    <w:p w:rsidR="00C874BA" w:rsidRDefault="00C874BA" w:rsidP="00C874BA">
      <w:pPr>
        <w:pStyle w:val="aa"/>
        <w:numPr>
          <w:ilvl w:val="5"/>
          <w:numId w:val="4"/>
        </w:numPr>
        <w:tabs>
          <w:tab w:val="left" w:pos="1658"/>
        </w:tabs>
        <w:ind w:left="1657" w:right="108" w:hanging="1658"/>
        <w:rPr>
          <w:sz w:val="28"/>
        </w:rPr>
      </w:pPr>
      <w:r>
        <w:rPr>
          <w:sz w:val="28"/>
        </w:rPr>
        <w:t>Сведения</w:t>
      </w:r>
      <w:r>
        <w:rPr>
          <w:spacing w:val="-5"/>
          <w:sz w:val="28"/>
        </w:rPr>
        <w:t xml:space="preserve"> </w:t>
      </w:r>
      <w:r>
        <w:rPr>
          <w:sz w:val="28"/>
        </w:rPr>
        <w:t>о</w:t>
      </w:r>
      <w:r>
        <w:rPr>
          <w:spacing w:val="-4"/>
          <w:sz w:val="28"/>
        </w:rPr>
        <w:t xml:space="preserve"> </w:t>
      </w:r>
      <w:r>
        <w:rPr>
          <w:sz w:val="28"/>
        </w:rPr>
        <w:t>ранее</w:t>
      </w:r>
      <w:r>
        <w:rPr>
          <w:spacing w:val="-5"/>
          <w:sz w:val="28"/>
        </w:rPr>
        <w:t xml:space="preserve"> </w:t>
      </w:r>
      <w:r>
        <w:rPr>
          <w:sz w:val="28"/>
        </w:rPr>
        <w:t>выданном</w:t>
      </w:r>
      <w:r>
        <w:rPr>
          <w:spacing w:val="-5"/>
          <w:sz w:val="28"/>
        </w:rPr>
        <w:t xml:space="preserve"> </w:t>
      </w:r>
      <w:r>
        <w:rPr>
          <w:sz w:val="28"/>
        </w:rPr>
        <w:t>разрешении</w:t>
      </w:r>
      <w:r>
        <w:rPr>
          <w:spacing w:val="-4"/>
          <w:sz w:val="28"/>
        </w:rPr>
        <w:t xml:space="preserve"> </w:t>
      </w:r>
      <w:r>
        <w:rPr>
          <w:sz w:val="28"/>
        </w:rPr>
        <w:t>на</w:t>
      </w:r>
      <w:r>
        <w:rPr>
          <w:spacing w:val="-4"/>
          <w:sz w:val="28"/>
        </w:rPr>
        <w:t xml:space="preserve"> </w:t>
      </w:r>
      <w:r>
        <w:rPr>
          <w:sz w:val="28"/>
        </w:rPr>
        <w:t>строительство</w:t>
      </w:r>
    </w:p>
    <w:p w:rsidR="00C874BA" w:rsidRDefault="00C874BA" w:rsidP="00C874BA">
      <w:pPr>
        <w:pStyle w:val="a8"/>
        <w:spacing w:before="6"/>
        <w:rPr>
          <w:sz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4911"/>
        <w:gridCol w:w="1984"/>
        <w:gridCol w:w="1985"/>
      </w:tblGrid>
      <w:tr w:rsidR="00C874BA" w:rsidTr="00C874BA">
        <w:trPr>
          <w:trHeight w:val="1092"/>
        </w:trPr>
        <w:tc>
          <w:tcPr>
            <w:tcW w:w="1043" w:type="dxa"/>
          </w:tcPr>
          <w:p w:rsidR="00C874BA" w:rsidRPr="00D17EB3" w:rsidRDefault="00C874BA" w:rsidP="00C874BA">
            <w:pPr>
              <w:pStyle w:val="TableParagraph"/>
              <w:spacing w:before="5"/>
              <w:ind w:left="10"/>
              <w:jc w:val="center"/>
              <w:rPr>
                <w:rFonts w:eastAsiaTheme="minorEastAsia"/>
                <w:sz w:val="28"/>
              </w:rPr>
            </w:pPr>
            <w:r w:rsidRPr="00D17EB3">
              <w:rPr>
                <w:rFonts w:eastAsiaTheme="minorEastAsia"/>
                <w:sz w:val="28"/>
              </w:rPr>
              <w:t>№</w:t>
            </w:r>
          </w:p>
        </w:tc>
        <w:tc>
          <w:tcPr>
            <w:tcW w:w="4911" w:type="dxa"/>
          </w:tcPr>
          <w:p w:rsidR="00C874BA" w:rsidRPr="00D17EB3" w:rsidRDefault="00C874BA" w:rsidP="00C874BA">
            <w:pPr>
              <w:pStyle w:val="TableParagraph"/>
              <w:spacing w:before="5" w:line="259" w:lineRule="auto"/>
              <w:ind w:left="692" w:hanging="461"/>
              <w:rPr>
                <w:rFonts w:eastAsiaTheme="minorEastAsia"/>
                <w:sz w:val="28"/>
              </w:rPr>
            </w:pPr>
            <w:r w:rsidRPr="00D17EB3">
              <w:rPr>
                <w:rFonts w:eastAsiaTheme="minorEastAsia"/>
                <w:spacing w:val="-1"/>
                <w:sz w:val="28"/>
              </w:rPr>
              <w:t>Орган (организация), выдавший(-ая)</w:t>
            </w:r>
            <w:r w:rsidRPr="00D17EB3">
              <w:rPr>
                <w:rFonts w:eastAsiaTheme="minorEastAsia"/>
                <w:spacing w:val="-67"/>
                <w:sz w:val="28"/>
              </w:rPr>
              <w:t xml:space="preserve"> </w:t>
            </w:r>
            <w:r w:rsidRPr="00D17EB3">
              <w:rPr>
                <w:rFonts w:eastAsiaTheme="minorEastAsia"/>
                <w:sz w:val="28"/>
              </w:rPr>
              <w:t>разрешение</w:t>
            </w:r>
            <w:r w:rsidRPr="00D17EB3">
              <w:rPr>
                <w:rFonts w:eastAsiaTheme="minorEastAsia"/>
                <w:spacing w:val="-3"/>
                <w:sz w:val="28"/>
              </w:rPr>
              <w:t xml:space="preserve"> </w:t>
            </w:r>
            <w:r w:rsidRPr="00D17EB3">
              <w:rPr>
                <w:rFonts w:eastAsiaTheme="minorEastAsia"/>
                <w:sz w:val="28"/>
              </w:rPr>
              <w:t>на</w:t>
            </w:r>
            <w:r w:rsidRPr="00D17EB3">
              <w:rPr>
                <w:rFonts w:eastAsiaTheme="minorEastAsia"/>
                <w:spacing w:val="-3"/>
                <w:sz w:val="28"/>
              </w:rPr>
              <w:t xml:space="preserve"> </w:t>
            </w:r>
            <w:r w:rsidRPr="00D17EB3">
              <w:rPr>
                <w:rFonts w:eastAsiaTheme="minorEastAsia"/>
                <w:sz w:val="28"/>
              </w:rPr>
              <w:t>строительство</w:t>
            </w:r>
          </w:p>
        </w:tc>
        <w:tc>
          <w:tcPr>
            <w:tcW w:w="1984" w:type="dxa"/>
          </w:tcPr>
          <w:p w:rsidR="00C874BA" w:rsidRPr="00D17EB3" w:rsidRDefault="00C874BA" w:rsidP="00C874BA">
            <w:pPr>
              <w:pStyle w:val="TableParagraph"/>
              <w:spacing w:before="5" w:line="259" w:lineRule="auto"/>
              <w:ind w:left="363" w:right="343" w:firstLine="236"/>
              <w:rPr>
                <w:rFonts w:eastAsiaTheme="minorEastAsia"/>
                <w:sz w:val="28"/>
              </w:rPr>
            </w:pPr>
            <w:r w:rsidRPr="00D17EB3">
              <w:rPr>
                <w:rFonts w:eastAsiaTheme="minorEastAsia"/>
                <w:sz w:val="28"/>
              </w:rPr>
              <w:t>Номер</w:t>
            </w:r>
            <w:r w:rsidRPr="00D17EB3">
              <w:rPr>
                <w:rFonts w:eastAsiaTheme="minorEastAsia"/>
                <w:spacing w:val="1"/>
                <w:sz w:val="28"/>
              </w:rPr>
              <w:t xml:space="preserve"> </w:t>
            </w:r>
            <w:r w:rsidRPr="00D17EB3">
              <w:rPr>
                <w:rFonts w:eastAsiaTheme="minorEastAsia"/>
                <w:spacing w:val="-1"/>
                <w:sz w:val="28"/>
              </w:rPr>
              <w:t>документа</w:t>
            </w:r>
          </w:p>
        </w:tc>
        <w:tc>
          <w:tcPr>
            <w:tcW w:w="1985" w:type="dxa"/>
          </w:tcPr>
          <w:p w:rsidR="00C874BA" w:rsidRPr="00D17EB3" w:rsidRDefault="00C874BA" w:rsidP="00C874BA">
            <w:pPr>
              <w:pStyle w:val="TableParagraph"/>
              <w:spacing w:before="5" w:line="259" w:lineRule="auto"/>
              <w:ind w:left="364" w:right="343" w:firstLine="347"/>
              <w:rPr>
                <w:rFonts w:eastAsiaTheme="minorEastAsia"/>
                <w:sz w:val="28"/>
              </w:rPr>
            </w:pPr>
            <w:r w:rsidRPr="00D17EB3">
              <w:rPr>
                <w:rFonts w:eastAsiaTheme="minorEastAsia"/>
                <w:sz w:val="28"/>
              </w:rPr>
              <w:t>Дата</w:t>
            </w:r>
            <w:r w:rsidRPr="00D17EB3">
              <w:rPr>
                <w:rFonts w:eastAsiaTheme="minorEastAsia"/>
                <w:spacing w:val="1"/>
                <w:sz w:val="28"/>
              </w:rPr>
              <w:t xml:space="preserve"> </w:t>
            </w:r>
            <w:r w:rsidRPr="00D17EB3">
              <w:rPr>
                <w:rFonts w:eastAsiaTheme="minorEastAsia"/>
                <w:spacing w:val="-1"/>
                <w:sz w:val="28"/>
              </w:rPr>
              <w:t>документа</w:t>
            </w:r>
          </w:p>
        </w:tc>
      </w:tr>
      <w:tr w:rsidR="00C874BA" w:rsidTr="00C874BA">
        <w:trPr>
          <w:trHeight w:val="1092"/>
        </w:trPr>
        <w:tc>
          <w:tcPr>
            <w:tcW w:w="1043" w:type="dxa"/>
          </w:tcPr>
          <w:p w:rsidR="00C874BA" w:rsidRPr="00D17EB3" w:rsidRDefault="00C874BA" w:rsidP="00C874BA">
            <w:pPr>
              <w:pStyle w:val="TableParagraph"/>
              <w:spacing w:before="5"/>
              <w:ind w:left="10"/>
              <w:jc w:val="center"/>
              <w:rPr>
                <w:rFonts w:eastAsiaTheme="minorEastAsia"/>
                <w:sz w:val="28"/>
              </w:rPr>
            </w:pPr>
          </w:p>
        </w:tc>
        <w:tc>
          <w:tcPr>
            <w:tcW w:w="4911" w:type="dxa"/>
          </w:tcPr>
          <w:p w:rsidR="00C874BA" w:rsidRPr="00D17EB3" w:rsidRDefault="00C874BA" w:rsidP="00C874BA">
            <w:pPr>
              <w:pStyle w:val="TableParagraph"/>
              <w:spacing w:before="5" w:line="259" w:lineRule="auto"/>
              <w:ind w:left="692" w:hanging="461"/>
              <w:rPr>
                <w:rFonts w:eastAsiaTheme="minorEastAsia"/>
                <w:spacing w:val="-1"/>
                <w:sz w:val="28"/>
              </w:rPr>
            </w:pPr>
          </w:p>
        </w:tc>
        <w:tc>
          <w:tcPr>
            <w:tcW w:w="1984" w:type="dxa"/>
          </w:tcPr>
          <w:p w:rsidR="00C874BA" w:rsidRPr="00D17EB3" w:rsidRDefault="00C874BA" w:rsidP="00C874BA">
            <w:pPr>
              <w:pStyle w:val="TableParagraph"/>
              <w:spacing w:before="5" w:line="259" w:lineRule="auto"/>
              <w:ind w:left="363" w:right="343" w:firstLine="236"/>
              <w:rPr>
                <w:rFonts w:eastAsiaTheme="minorEastAsia"/>
                <w:sz w:val="28"/>
              </w:rPr>
            </w:pPr>
          </w:p>
        </w:tc>
        <w:tc>
          <w:tcPr>
            <w:tcW w:w="1985" w:type="dxa"/>
          </w:tcPr>
          <w:p w:rsidR="00C874BA" w:rsidRPr="00D17EB3" w:rsidRDefault="00C874BA" w:rsidP="00C874BA">
            <w:pPr>
              <w:pStyle w:val="TableParagraph"/>
              <w:spacing w:before="5" w:line="259" w:lineRule="auto"/>
              <w:ind w:left="364" w:right="343" w:firstLine="347"/>
              <w:rPr>
                <w:rFonts w:eastAsiaTheme="minorEastAsia"/>
                <w:sz w:val="28"/>
              </w:rPr>
            </w:pPr>
          </w:p>
        </w:tc>
      </w:tr>
    </w:tbl>
    <w:p w:rsidR="00C874BA" w:rsidRDefault="00C874BA" w:rsidP="00C874BA">
      <w:pPr>
        <w:pStyle w:val="a8"/>
        <w:rPr>
          <w:sz w:val="16"/>
        </w:rPr>
      </w:pPr>
    </w:p>
    <w:p w:rsidR="00C874BA" w:rsidRPr="00960866" w:rsidRDefault="00C874BA" w:rsidP="00C874BA">
      <w:pPr>
        <w:pStyle w:val="aa"/>
        <w:numPr>
          <w:ilvl w:val="5"/>
          <w:numId w:val="4"/>
        </w:numPr>
        <w:tabs>
          <w:tab w:val="left" w:pos="3311"/>
        </w:tabs>
        <w:spacing w:before="8"/>
        <w:ind w:left="3310" w:right="105" w:hanging="900"/>
        <w:rPr>
          <w:sz w:val="15"/>
        </w:rPr>
      </w:pPr>
      <w:r>
        <w:rPr>
          <w:sz w:val="28"/>
        </w:rPr>
        <w:t>Сведения</w:t>
      </w:r>
      <w:r w:rsidRPr="00960866">
        <w:rPr>
          <w:spacing w:val="-3"/>
          <w:sz w:val="28"/>
        </w:rPr>
        <w:t xml:space="preserve"> </w:t>
      </w:r>
      <w:r>
        <w:rPr>
          <w:sz w:val="28"/>
        </w:rPr>
        <w:t>о</w:t>
      </w:r>
      <w:r w:rsidRPr="00960866">
        <w:rPr>
          <w:spacing w:val="-2"/>
          <w:sz w:val="28"/>
        </w:rPr>
        <w:t xml:space="preserve"> </w:t>
      </w:r>
      <w:r>
        <w:rPr>
          <w:sz w:val="28"/>
        </w:rPr>
        <w:t>земельном</w:t>
      </w:r>
      <w:r w:rsidRPr="00960866">
        <w:rPr>
          <w:spacing w:val="-2"/>
          <w:sz w:val="28"/>
        </w:rPr>
        <w:t xml:space="preserve"> </w:t>
      </w:r>
      <w:r>
        <w:rPr>
          <w:sz w:val="28"/>
        </w:rPr>
        <w:t>участке</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075"/>
        <w:gridCol w:w="1973"/>
        <w:gridCol w:w="1996"/>
      </w:tblGrid>
      <w:tr w:rsidR="00C874BA" w:rsidTr="00C874BA">
        <w:tc>
          <w:tcPr>
            <w:tcW w:w="879" w:type="dxa"/>
          </w:tcPr>
          <w:p w:rsidR="00C874BA" w:rsidRPr="00D17EB3" w:rsidRDefault="00C874BA" w:rsidP="00C874BA">
            <w:pPr>
              <w:pStyle w:val="TableParagraph"/>
              <w:spacing w:before="5"/>
              <w:ind w:right="-87"/>
              <w:rPr>
                <w:rFonts w:eastAsiaTheme="minorEastAsia"/>
                <w:sz w:val="28"/>
              </w:rPr>
            </w:pPr>
            <w:r w:rsidRPr="00D17EB3">
              <w:rPr>
                <w:rFonts w:eastAsiaTheme="minorEastAsia"/>
                <w:sz w:val="28"/>
              </w:rPr>
              <w:t>4.1</w:t>
            </w:r>
          </w:p>
        </w:tc>
        <w:tc>
          <w:tcPr>
            <w:tcW w:w="5075" w:type="dxa"/>
          </w:tcPr>
          <w:p w:rsidR="00C874BA" w:rsidRPr="00D17EB3" w:rsidRDefault="00C874BA" w:rsidP="00C874BA">
            <w:pPr>
              <w:pStyle w:val="TableParagraph"/>
              <w:spacing w:before="5" w:line="259" w:lineRule="auto"/>
              <w:ind w:left="108" w:right="309" w:hanging="36"/>
              <w:rPr>
                <w:rFonts w:eastAsiaTheme="minorEastAsia"/>
                <w:sz w:val="28"/>
              </w:rPr>
            </w:pPr>
            <w:r w:rsidRPr="00D17EB3">
              <w:rPr>
                <w:rFonts w:eastAsiaTheme="minorEastAsia"/>
                <w:sz w:val="28"/>
              </w:rPr>
              <w:t>Кадастровый номер земельного</w:t>
            </w:r>
            <w:r w:rsidRPr="00D17EB3">
              <w:rPr>
                <w:rFonts w:eastAsiaTheme="minorEastAsia"/>
                <w:spacing w:val="1"/>
                <w:sz w:val="28"/>
              </w:rPr>
              <w:t xml:space="preserve"> </w:t>
            </w:r>
            <w:r w:rsidRPr="00D17EB3">
              <w:rPr>
                <w:rFonts w:eastAsiaTheme="minorEastAsia"/>
                <w:sz w:val="28"/>
              </w:rPr>
              <w:t>участка(земельных участков),</w:t>
            </w:r>
            <w:r w:rsidRPr="00D17EB3">
              <w:rPr>
                <w:rFonts w:eastAsiaTheme="minorEastAsia"/>
                <w:spacing w:val="-67"/>
                <w:sz w:val="28"/>
              </w:rPr>
              <w:t xml:space="preserve"> </w:t>
            </w:r>
            <w:r w:rsidRPr="00D17EB3">
              <w:rPr>
                <w:rFonts w:eastAsiaTheme="minorEastAsia"/>
                <w:sz w:val="28"/>
              </w:rPr>
              <w:t>в</w:t>
            </w:r>
            <w:r w:rsidRPr="00D17EB3">
              <w:rPr>
                <w:rFonts w:eastAsiaTheme="minorEastAsia"/>
                <w:spacing w:val="-11"/>
                <w:sz w:val="28"/>
              </w:rPr>
              <w:t xml:space="preserve"> </w:t>
            </w:r>
            <w:r w:rsidRPr="00D17EB3">
              <w:rPr>
                <w:rFonts w:eastAsiaTheme="minorEastAsia"/>
                <w:sz w:val="28"/>
              </w:rPr>
              <w:t>пределах</w:t>
            </w:r>
            <w:r w:rsidRPr="00D17EB3">
              <w:rPr>
                <w:rFonts w:eastAsiaTheme="minorEastAsia"/>
                <w:spacing w:val="-10"/>
                <w:sz w:val="28"/>
              </w:rPr>
              <w:t xml:space="preserve"> </w:t>
            </w:r>
            <w:r w:rsidRPr="00D17EB3">
              <w:rPr>
                <w:rFonts w:eastAsiaTheme="minorEastAsia"/>
                <w:sz w:val="28"/>
              </w:rPr>
              <w:t>которого(которых)</w:t>
            </w:r>
            <w:r w:rsidRPr="00D17EB3">
              <w:rPr>
                <w:rFonts w:eastAsiaTheme="minorEastAsia"/>
                <w:spacing w:val="-67"/>
                <w:sz w:val="28"/>
              </w:rPr>
              <w:t xml:space="preserve"> </w:t>
            </w:r>
            <w:r w:rsidRPr="00D17EB3">
              <w:rPr>
                <w:rFonts w:eastAsiaTheme="minorEastAsia"/>
                <w:sz w:val="28"/>
              </w:rPr>
              <w:t>расположен или планируется</w:t>
            </w:r>
            <w:r w:rsidRPr="00D17EB3">
              <w:rPr>
                <w:rFonts w:eastAsiaTheme="minorEastAsia"/>
                <w:spacing w:val="1"/>
                <w:sz w:val="28"/>
              </w:rPr>
              <w:t xml:space="preserve"> </w:t>
            </w:r>
            <w:r w:rsidRPr="00D17EB3">
              <w:rPr>
                <w:rFonts w:eastAsiaTheme="minorEastAsia"/>
                <w:sz w:val="28"/>
              </w:rPr>
              <w:t>расположение объекта</w:t>
            </w:r>
            <w:r w:rsidRPr="00D17EB3">
              <w:rPr>
                <w:rFonts w:eastAsiaTheme="minorEastAsia"/>
                <w:spacing w:val="1"/>
                <w:sz w:val="28"/>
              </w:rPr>
              <w:t xml:space="preserve"> </w:t>
            </w:r>
            <w:r w:rsidRPr="00D17EB3">
              <w:rPr>
                <w:rFonts w:eastAsiaTheme="minorEastAsia"/>
                <w:sz w:val="28"/>
              </w:rPr>
              <w:t>капитального</w:t>
            </w:r>
            <w:r w:rsidRPr="00D17EB3">
              <w:rPr>
                <w:rFonts w:eastAsiaTheme="minorEastAsia"/>
                <w:spacing w:val="-6"/>
                <w:sz w:val="28"/>
              </w:rPr>
              <w:t xml:space="preserve"> </w:t>
            </w:r>
            <w:r w:rsidRPr="00D17EB3">
              <w:rPr>
                <w:rFonts w:eastAsiaTheme="minorEastAsia"/>
                <w:sz w:val="28"/>
              </w:rPr>
              <w:t>строительства</w:t>
            </w:r>
          </w:p>
          <w:p w:rsidR="00C874BA" w:rsidRPr="00D17EB3" w:rsidRDefault="00C874BA" w:rsidP="00C874BA">
            <w:pPr>
              <w:pStyle w:val="TableParagraph"/>
              <w:spacing w:line="259" w:lineRule="auto"/>
              <w:ind w:left="108" w:right="104"/>
              <w:rPr>
                <w:rFonts w:eastAsiaTheme="minorEastAsia"/>
                <w:i/>
                <w:sz w:val="24"/>
                <w:szCs w:val="24"/>
              </w:rPr>
            </w:pPr>
            <w:r w:rsidRPr="00D17EB3">
              <w:rPr>
                <w:rFonts w:eastAsiaTheme="minorEastAsia"/>
                <w:i/>
                <w:sz w:val="24"/>
                <w:szCs w:val="24"/>
              </w:rPr>
              <w:t>(заполнение</w:t>
            </w:r>
            <w:r w:rsidRPr="00D17EB3">
              <w:rPr>
                <w:rFonts w:eastAsiaTheme="minorEastAsia"/>
                <w:i/>
                <w:spacing w:val="-5"/>
                <w:sz w:val="24"/>
                <w:szCs w:val="24"/>
              </w:rPr>
              <w:t xml:space="preserve"> </w:t>
            </w:r>
            <w:r w:rsidRPr="00D17EB3">
              <w:rPr>
                <w:rFonts w:eastAsiaTheme="minorEastAsia"/>
                <w:i/>
                <w:sz w:val="24"/>
                <w:szCs w:val="24"/>
              </w:rPr>
              <w:t>не</w:t>
            </w:r>
            <w:r w:rsidRPr="00D17EB3">
              <w:rPr>
                <w:rFonts w:eastAsiaTheme="minorEastAsia"/>
                <w:i/>
                <w:spacing w:val="-4"/>
                <w:sz w:val="24"/>
                <w:szCs w:val="24"/>
              </w:rPr>
              <w:t xml:space="preserve"> </w:t>
            </w:r>
            <w:r w:rsidRPr="00D17EB3">
              <w:rPr>
                <w:rFonts w:eastAsiaTheme="minorEastAsia"/>
                <w:i/>
                <w:sz w:val="24"/>
                <w:szCs w:val="24"/>
              </w:rPr>
              <w:t>обязательно</w:t>
            </w:r>
            <w:r w:rsidRPr="00D17EB3">
              <w:rPr>
                <w:rFonts w:eastAsiaTheme="minorEastAsia"/>
                <w:i/>
                <w:spacing w:val="-3"/>
                <w:sz w:val="24"/>
                <w:szCs w:val="24"/>
              </w:rPr>
              <w:t xml:space="preserve"> </w:t>
            </w:r>
            <w:r w:rsidRPr="00D17EB3">
              <w:rPr>
                <w:rFonts w:eastAsiaTheme="minorEastAsia"/>
                <w:i/>
                <w:sz w:val="24"/>
                <w:szCs w:val="24"/>
              </w:rPr>
              <w:t>при</w:t>
            </w:r>
            <w:r w:rsidRPr="00D17EB3">
              <w:rPr>
                <w:rFonts w:eastAsiaTheme="minorEastAsia"/>
                <w:i/>
                <w:spacing w:val="-67"/>
                <w:sz w:val="24"/>
                <w:szCs w:val="24"/>
              </w:rPr>
              <w:t xml:space="preserve"> </w:t>
            </w:r>
            <w:r w:rsidRPr="00D17EB3">
              <w:rPr>
                <w:rFonts w:eastAsiaTheme="minorEastAsia"/>
                <w:i/>
                <w:sz w:val="24"/>
                <w:szCs w:val="24"/>
              </w:rPr>
              <w:t>выдаче разрешения на</w:t>
            </w:r>
            <w:r w:rsidRPr="00D17EB3">
              <w:rPr>
                <w:rFonts w:eastAsiaTheme="minorEastAsia"/>
                <w:i/>
                <w:spacing w:val="1"/>
                <w:sz w:val="24"/>
                <w:szCs w:val="24"/>
              </w:rPr>
              <w:t xml:space="preserve"> </w:t>
            </w:r>
            <w:r w:rsidRPr="00D17EB3">
              <w:rPr>
                <w:rFonts w:eastAsiaTheme="minorEastAsia"/>
                <w:i/>
                <w:sz w:val="24"/>
                <w:szCs w:val="24"/>
              </w:rPr>
              <w:t>строительство линейного</w:t>
            </w:r>
            <w:r w:rsidRPr="00D17EB3">
              <w:rPr>
                <w:rFonts w:eastAsiaTheme="minorEastAsia"/>
                <w:i/>
                <w:spacing w:val="1"/>
                <w:sz w:val="24"/>
                <w:szCs w:val="24"/>
              </w:rPr>
              <w:t xml:space="preserve"> </w:t>
            </w:r>
            <w:r w:rsidRPr="00D17EB3">
              <w:rPr>
                <w:rFonts w:eastAsiaTheme="minorEastAsia"/>
                <w:i/>
                <w:sz w:val="24"/>
                <w:szCs w:val="24"/>
              </w:rPr>
              <w:t>объекта,для размещения</w:t>
            </w:r>
            <w:r w:rsidRPr="00D17EB3">
              <w:rPr>
                <w:rFonts w:eastAsiaTheme="minorEastAsia"/>
                <w:i/>
                <w:spacing w:val="1"/>
                <w:sz w:val="24"/>
                <w:szCs w:val="24"/>
              </w:rPr>
              <w:t xml:space="preserve"> </w:t>
            </w:r>
            <w:r w:rsidRPr="00D17EB3">
              <w:rPr>
                <w:rFonts w:eastAsiaTheme="minorEastAsia"/>
                <w:i/>
                <w:sz w:val="24"/>
                <w:szCs w:val="24"/>
              </w:rPr>
              <w:t>которого не требуется</w:t>
            </w:r>
            <w:r w:rsidRPr="00D17EB3">
              <w:rPr>
                <w:rFonts w:eastAsiaTheme="minorEastAsia"/>
                <w:i/>
                <w:spacing w:val="1"/>
                <w:sz w:val="24"/>
                <w:szCs w:val="24"/>
              </w:rPr>
              <w:t xml:space="preserve"> </w:t>
            </w:r>
            <w:r w:rsidRPr="00D17EB3">
              <w:rPr>
                <w:rFonts w:eastAsiaTheme="minorEastAsia"/>
                <w:i/>
                <w:sz w:val="24"/>
                <w:szCs w:val="24"/>
              </w:rPr>
              <w:t>образование</w:t>
            </w:r>
            <w:r w:rsidRPr="00D17EB3">
              <w:rPr>
                <w:rFonts w:eastAsiaTheme="minorEastAsia"/>
                <w:i/>
                <w:spacing w:val="-1"/>
                <w:sz w:val="24"/>
                <w:szCs w:val="24"/>
              </w:rPr>
              <w:t xml:space="preserve"> </w:t>
            </w:r>
            <w:r w:rsidRPr="00D17EB3">
              <w:rPr>
                <w:rFonts w:eastAsiaTheme="minorEastAsia"/>
                <w:i/>
                <w:sz w:val="24"/>
                <w:szCs w:val="24"/>
              </w:rPr>
              <w:t>земельного</w:t>
            </w:r>
          </w:p>
          <w:p w:rsidR="00C874BA" w:rsidRPr="00D17EB3" w:rsidRDefault="00C874BA" w:rsidP="00C874BA">
            <w:pPr>
              <w:pStyle w:val="TableParagraph"/>
              <w:spacing w:line="320" w:lineRule="exact"/>
              <w:ind w:left="108"/>
              <w:rPr>
                <w:rFonts w:eastAsiaTheme="minorEastAsia"/>
                <w:i/>
                <w:sz w:val="28"/>
              </w:rPr>
            </w:pPr>
            <w:r w:rsidRPr="00D17EB3">
              <w:rPr>
                <w:rFonts w:eastAsiaTheme="minorEastAsia"/>
                <w:i/>
                <w:sz w:val="24"/>
                <w:szCs w:val="24"/>
              </w:rPr>
              <w:t>участка)</w:t>
            </w:r>
          </w:p>
        </w:tc>
        <w:tc>
          <w:tcPr>
            <w:tcW w:w="1973" w:type="dxa"/>
          </w:tcPr>
          <w:p w:rsidR="00C874BA" w:rsidRPr="00D17EB3" w:rsidRDefault="00C874BA" w:rsidP="00C874BA">
            <w:pPr>
              <w:pStyle w:val="aa"/>
              <w:tabs>
                <w:tab w:val="left" w:pos="3311"/>
              </w:tabs>
              <w:spacing w:before="8"/>
              <w:ind w:left="0" w:right="105" w:firstLine="0"/>
              <w:rPr>
                <w:rFonts w:eastAsiaTheme="minorEastAsia"/>
                <w:sz w:val="15"/>
              </w:rPr>
            </w:pPr>
          </w:p>
        </w:tc>
        <w:tc>
          <w:tcPr>
            <w:tcW w:w="1996" w:type="dxa"/>
          </w:tcPr>
          <w:p w:rsidR="00C874BA" w:rsidRPr="00D17EB3" w:rsidRDefault="00C874BA" w:rsidP="00C874BA">
            <w:pPr>
              <w:pStyle w:val="aa"/>
              <w:tabs>
                <w:tab w:val="left" w:pos="3311"/>
              </w:tabs>
              <w:spacing w:before="8"/>
              <w:ind w:left="0" w:right="105" w:firstLine="0"/>
              <w:rPr>
                <w:rFonts w:eastAsiaTheme="minorEastAsia"/>
                <w:sz w:val="15"/>
              </w:rPr>
            </w:pPr>
          </w:p>
        </w:tc>
      </w:tr>
      <w:tr w:rsidR="00C874BA" w:rsidTr="00C874BA">
        <w:tc>
          <w:tcPr>
            <w:tcW w:w="879" w:type="dxa"/>
          </w:tcPr>
          <w:p w:rsidR="00C874BA" w:rsidRPr="00D17EB3" w:rsidRDefault="00C874BA" w:rsidP="00C874BA">
            <w:pPr>
              <w:pStyle w:val="TableParagraph"/>
              <w:spacing w:before="5"/>
              <w:ind w:right="-58"/>
              <w:rPr>
                <w:rFonts w:eastAsiaTheme="minorEastAsia"/>
                <w:sz w:val="28"/>
              </w:rPr>
            </w:pPr>
            <w:r w:rsidRPr="00D17EB3">
              <w:rPr>
                <w:rFonts w:eastAsiaTheme="minorEastAsia"/>
                <w:sz w:val="28"/>
              </w:rPr>
              <w:t>4.2</w:t>
            </w:r>
          </w:p>
        </w:tc>
        <w:tc>
          <w:tcPr>
            <w:tcW w:w="5075" w:type="dxa"/>
          </w:tcPr>
          <w:p w:rsidR="00C874BA" w:rsidRPr="00D17EB3" w:rsidRDefault="00C874BA" w:rsidP="00E752DF">
            <w:pPr>
              <w:pStyle w:val="TableParagraph"/>
              <w:ind w:left="35"/>
              <w:rPr>
                <w:rFonts w:eastAsiaTheme="minorEastAsia"/>
                <w:sz w:val="28"/>
              </w:rPr>
            </w:pPr>
            <w:r w:rsidRPr="00D17EB3">
              <w:rPr>
                <w:rFonts w:eastAsiaTheme="minorEastAsia"/>
                <w:sz w:val="28"/>
              </w:rPr>
              <w:t>Реквизиты</w:t>
            </w:r>
            <w:r w:rsidRPr="00D17EB3">
              <w:rPr>
                <w:rFonts w:eastAsiaTheme="minorEastAsia"/>
                <w:spacing w:val="-4"/>
                <w:sz w:val="28"/>
              </w:rPr>
              <w:t xml:space="preserve"> </w:t>
            </w:r>
            <w:r w:rsidRPr="00D17EB3">
              <w:rPr>
                <w:rFonts w:eastAsiaTheme="minorEastAsia"/>
                <w:sz w:val="28"/>
              </w:rPr>
              <w:t>утвержденного</w:t>
            </w:r>
          </w:p>
          <w:p w:rsidR="00C874BA" w:rsidRPr="00D17EB3" w:rsidRDefault="00C874BA" w:rsidP="00E752DF">
            <w:pPr>
              <w:pStyle w:val="TableParagraph"/>
              <w:spacing w:line="259" w:lineRule="auto"/>
              <w:ind w:left="108" w:right="167"/>
              <w:rPr>
                <w:rFonts w:eastAsiaTheme="minorEastAsia"/>
                <w:sz w:val="28"/>
              </w:rPr>
            </w:pPr>
            <w:r w:rsidRPr="00D17EB3">
              <w:rPr>
                <w:rFonts w:eastAsiaTheme="minorEastAsia"/>
                <w:sz w:val="28"/>
              </w:rPr>
              <w:t>проекта</w:t>
            </w:r>
            <w:r w:rsidRPr="00D17EB3">
              <w:rPr>
                <w:rFonts w:eastAsiaTheme="minorEastAsia"/>
                <w:spacing w:val="-8"/>
                <w:sz w:val="28"/>
              </w:rPr>
              <w:t xml:space="preserve"> </w:t>
            </w:r>
            <w:r w:rsidRPr="00D17EB3">
              <w:rPr>
                <w:rFonts w:eastAsiaTheme="minorEastAsia"/>
                <w:sz w:val="28"/>
              </w:rPr>
              <w:t>межевания</w:t>
            </w:r>
            <w:r w:rsidRPr="00D17EB3">
              <w:rPr>
                <w:rFonts w:eastAsiaTheme="minorEastAsia"/>
                <w:spacing w:val="-7"/>
                <w:sz w:val="28"/>
              </w:rPr>
              <w:t xml:space="preserve"> </w:t>
            </w:r>
            <w:r w:rsidRPr="00D17EB3">
              <w:rPr>
                <w:rFonts w:eastAsiaTheme="minorEastAsia"/>
                <w:sz w:val="28"/>
              </w:rPr>
              <w:t>территории</w:t>
            </w:r>
            <w:r w:rsidRPr="00D17EB3">
              <w:rPr>
                <w:rFonts w:eastAsiaTheme="minorEastAsia"/>
                <w:spacing w:val="-67"/>
                <w:sz w:val="28"/>
              </w:rPr>
              <w:t xml:space="preserve"> </w:t>
            </w:r>
            <w:r w:rsidRPr="00D17EB3">
              <w:rPr>
                <w:rFonts w:eastAsiaTheme="minorEastAsia"/>
                <w:sz w:val="28"/>
              </w:rPr>
              <w:t>либо реквизиты решения об</w:t>
            </w:r>
            <w:r w:rsidRPr="00D17EB3">
              <w:rPr>
                <w:rFonts w:eastAsiaTheme="minorEastAsia"/>
                <w:spacing w:val="1"/>
                <w:sz w:val="28"/>
              </w:rPr>
              <w:t xml:space="preserve"> </w:t>
            </w:r>
            <w:r w:rsidRPr="00D17EB3">
              <w:rPr>
                <w:rFonts w:eastAsiaTheme="minorEastAsia"/>
                <w:sz w:val="28"/>
              </w:rPr>
              <w:t>утверждении схемы</w:t>
            </w:r>
            <w:r w:rsidRPr="00D17EB3">
              <w:rPr>
                <w:rFonts w:eastAsiaTheme="minorEastAsia"/>
                <w:spacing w:val="1"/>
                <w:sz w:val="28"/>
              </w:rPr>
              <w:t xml:space="preserve"> </w:t>
            </w:r>
            <w:r w:rsidRPr="00D17EB3">
              <w:rPr>
                <w:rFonts w:eastAsiaTheme="minorEastAsia"/>
                <w:sz w:val="28"/>
              </w:rPr>
              <w:t>расположения земельного</w:t>
            </w:r>
            <w:r w:rsidRPr="00D17EB3">
              <w:rPr>
                <w:rFonts w:eastAsiaTheme="minorEastAsia"/>
                <w:spacing w:val="1"/>
                <w:sz w:val="28"/>
              </w:rPr>
              <w:t xml:space="preserve"> </w:t>
            </w:r>
            <w:r w:rsidRPr="00D17EB3">
              <w:rPr>
                <w:rFonts w:eastAsiaTheme="minorEastAsia"/>
                <w:sz w:val="28"/>
              </w:rPr>
              <w:t>участка или земельных</w:t>
            </w:r>
            <w:r w:rsidRPr="00D17EB3">
              <w:rPr>
                <w:rFonts w:eastAsiaTheme="minorEastAsia"/>
                <w:spacing w:val="1"/>
                <w:sz w:val="28"/>
              </w:rPr>
              <w:t xml:space="preserve"> </w:t>
            </w:r>
            <w:r w:rsidRPr="00D17EB3">
              <w:rPr>
                <w:rFonts w:eastAsiaTheme="minorEastAsia"/>
                <w:sz w:val="28"/>
              </w:rPr>
              <w:t>участков на кадастровом плане</w:t>
            </w:r>
            <w:r w:rsidRPr="00D17EB3">
              <w:rPr>
                <w:rFonts w:eastAsiaTheme="minorEastAsia"/>
                <w:spacing w:val="-67"/>
                <w:sz w:val="28"/>
              </w:rPr>
              <w:t xml:space="preserve"> </w:t>
            </w:r>
            <w:r w:rsidRPr="00D17EB3">
              <w:rPr>
                <w:rFonts w:eastAsiaTheme="minorEastAsia"/>
                <w:sz w:val="28"/>
              </w:rPr>
              <w:t>территории</w:t>
            </w:r>
          </w:p>
          <w:p w:rsidR="00C874BA" w:rsidRPr="00D17EB3" w:rsidRDefault="00C874BA" w:rsidP="00E752DF">
            <w:pPr>
              <w:pStyle w:val="TableParagraph"/>
              <w:spacing w:line="259" w:lineRule="auto"/>
              <w:ind w:left="108" w:right="309"/>
              <w:rPr>
                <w:rFonts w:eastAsiaTheme="minorEastAsia"/>
                <w:i/>
                <w:sz w:val="24"/>
                <w:szCs w:val="24"/>
              </w:rPr>
            </w:pPr>
            <w:r w:rsidRPr="00D17EB3">
              <w:rPr>
                <w:rFonts w:eastAsiaTheme="minorEastAsia"/>
                <w:i/>
                <w:sz w:val="24"/>
                <w:szCs w:val="24"/>
              </w:rPr>
              <w:t>(указываются в случаях,</w:t>
            </w:r>
            <w:r w:rsidRPr="00D17EB3">
              <w:rPr>
                <w:rFonts w:eastAsiaTheme="minorEastAsia"/>
                <w:i/>
                <w:spacing w:val="1"/>
                <w:sz w:val="24"/>
                <w:szCs w:val="24"/>
              </w:rPr>
              <w:t xml:space="preserve"> </w:t>
            </w:r>
            <w:r w:rsidRPr="00D17EB3">
              <w:rPr>
                <w:rFonts w:eastAsiaTheme="minorEastAsia"/>
                <w:i/>
                <w:sz w:val="24"/>
                <w:szCs w:val="24"/>
              </w:rPr>
              <w:t>предусмотренных</w:t>
            </w:r>
            <w:r w:rsidRPr="00D17EB3">
              <w:rPr>
                <w:rFonts w:eastAsiaTheme="minorEastAsia"/>
                <w:i/>
                <w:spacing w:val="-9"/>
                <w:sz w:val="24"/>
                <w:szCs w:val="24"/>
              </w:rPr>
              <w:t xml:space="preserve"> </w:t>
            </w:r>
            <w:r w:rsidRPr="00D17EB3">
              <w:rPr>
                <w:rFonts w:eastAsiaTheme="minorEastAsia"/>
                <w:i/>
                <w:sz w:val="24"/>
                <w:szCs w:val="24"/>
              </w:rPr>
              <w:t>частью1</w:t>
            </w:r>
            <w:r w:rsidRPr="00D17EB3">
              <w:rPr>
                <w:rFonts w:eastAsiaTheme="minorEastAsia"/>
                <w:i/>
                <w:spacing w:val="-8"/>
                <w:sz w:val="24"/>
                <w:szCs w:val="24"/>
              </w:rPr>
              <w:t xml:space="preserve"> </w:t>
            </w:r>
            <w:r w:rsidRPr="00D17EB3">
              <w:rPr>
                <w:rFonts w:eastAsiaTheme="minorEastAsia"/>
                <w:i/>
                <w:sz w:val="24"/>
                <w:szCs w:val="24"/>
                <w:vertAlign w:val="superscript"/>
              </w:rPr>
              <w:t>1</w:t>
            </w:r>
            <w:r w:rsidRPr="00D17EB3">
              <w:rPr>
                <w:rFonts w:eastAsiaTheme="minorEastAsia"/>
                <w:i/>
                <w:sz w:val="24"/>
                <w:szCs w:val="24"/>
              </w:rPr>
              <w:t xml:space="preserve">статьи57 </w:t>
            </w:r>
            <w:r w:rsidRPr="00D17EB3">
              <w:rPr>
                <w:rFonts w:eastAsiaTheme="minorEastAsia"/>
                <w:i/>
                <w:sz w:val="24"/>
                <w:szCs w:val="24"/>
                <w:vertAlign w:val="superscript"/>
              </w:rPr>
              <w:t>3</w:t>
            </w:r>
            <w:r w:rsidRPr="00D17EB3">
              <w:rPr>
                <w:rFonts w:eastAsiaTheme="minorEastAsia"/>
                <w:i/>
                <w:sz w:val="24"/>
                <w:szCs w:val="24"/>
              </w:rPr>
              <w:t xml:space="preserve"> и частью7 </w:t>
            </w:r>
            <w:r w:rsidRPr="00D17EB3">
              <w:rPr>
                <w:rFonts w:eastAsiaTheme="minorEastAsia"/>
                <w:i/>
                <w:sz w:val="24"/>
                <w:szCs w:val="24"/>
                <w:vertAlign w:val="superscript"/>
              </w:rPr>
              <w:t>3</w:t>
            </w:r>
            <w:r w:rsidRPr="00D17EB3">
              <w:rPr>
                <w:rFonts w:eastAsiaTheme="minorEastAsia"/>
                <w:i/>
                <w:spacing w:val="1"/>
                <w:sz w:val="24"/>
                <w:szCs w:val="24"/>
              </w:rPr>
              <w:t xml:space="preserve"> </w:t>
            </w:r>
            <w:r w:rsidRPr="00D17EB3">
              <w:rPr>
                <w:rFonts w:eastAsiaTheme="minorEastAsia"/>
                <w:i/>
                <w:sz w:val="24"/>
                <w:szCs w:val="24"/>
              </w:rPr>
              <w:t>статьи51</w:t>
            </w:r>
            <w:r w:rsidRPr="00D17EB3">
              <w:rPr>
                <w:rFonts w:eastAsiaTheme="minorEastAsia"/>
                <w:i/>
                <w:spacing w:val="1"/>
                <w:sz w:val="24"/>
                <w:szCs w:val="24"/>
              </w:rPr>
              <w:t xml:space="preserve"> </w:t>
            </w:r>
            <w:r w:rsidRPr="00D17EB3">
              <w:rPr>
                <w:rFonts w:eastAsiaTheme="minorEastAsia"/>
                <w:i/>
                <w:spacing w:val="-1"/>
                <w:sz w:val="24"/>
                <w:szCs w:val="24"/>
              </w:rPr>
              <w:t>Градостроительного</w:t>
            </w:r>
            <w:r w:rsidRPr="00D17EB3">
              <w:rPr>
                <w:rFonts w:eastAsiaTheme="minorEastAsia"/>
                <w:i/>
                <w:spacing w:val="-7"/>
                <w:sz w:val="24"/>
                <w:szCs w:val="24"/>
              </w:rPr>
              <w:t xml:space="preserve"> </w:t>
            </w:r>
            <w:r w:rsidRPr="00D17EB3">
              <w:rPr>
                <w:rFonts w:eastAsiaTheme="minorEastAsia"/>
                <w:i/>
                <w:sz w:val="24"/>
                <w:szCs w:val="24"/>
              </w:rPr>
              <w:t>кодекса</w:t>
            </w:r>
          </w:p>
          <w:p w:rsidR="00C874BA" w:rsidRPr="00D17EB3" w:rsidRDefault="00C874BA" w:rsidP="00E752DF">
            <w:pPr>
              <w:pStyle w:val="TableParagraph"/>
              <w:spacing w:line="321" w:lineRule="exact"/>
              <w:ind w:left="107"/>
              <w:rPr>
                <w:rFonts w:eastAsiaTheme="minorEastAsia"/>
                <w:i/>
                <w:sz w:val="28"/>
              </w:rPr>
            </w:pPr>
            <w:r w:rsidRPr="00D17EB3">
              <w:rPr>
                <w:rFonts w:eastAsiaTheme="minorEastAsia"/>
                <w:i/>
                <w:sz w:val="24"/>
                <w:szCs w:val="24"/>
              </w:rPr>
              <w:t>Российской</w:t>
            </w:r>
            <w:r w:rsidRPr="00D17EB3">
              <w:rPr>
                <w:rFonts w:eastAsiaTheme="minorEastAsia"/>
                <w:i/>
                <w:spacing w:val="-9"/>
                <w:sz w:val="24"/>
                <w:szCs w:val="24"/>
              </w:rPr>
              <w:t xml:space="preserve"> </w:t>
            </w:r>
            <w:r w:rsidRPr="00D17EB3">
              <w:rPr>
                <w:rFonts w:eastAsiaTheme="minorEastAsia"/>
                <w:i/>
                <w:sz w:val="24"/>
                <w:szCs w:val="24"/>
              </w:rPr>
              <w:t>Федерации)</w:t>
            </w:r>
          </w:p>
        </w:tc>
        <w:tc>
          <w:tcPr>
            <w:tcW w:w="1973" w:type="dxa"/>
          </w:tcPr>
          <w:p w:rsidR="00C874BA" w:rsidRPr="00D17EB3" w:rsidRDefault="00C874BA" w:rsidP="00C874BA">
            <w:pPr>
              <w:pStyle w:val="aa"/>
              <w:tabs>
                <w:tab w:val="left" w:pos="3311"/>
              </w:tabs>
              <w:spacing w:before="8"/>
              <w:ind w:left="0" w:right="105" w:firstLine="0"/>
              <w:rPr>
                <w:rFonts w:eastAsiaTheme="minorEastAsia"/>
                <w:sz w:val="15"/>
              </w:rPr>
            </w:pPr>
          </w:p>
        </w:tc>
        <w:tc>
          <w:tcPr>
            <w:tcW w:w="1996" w:type="dxa"/>
          </w:tcPr>
          <w:p w:rsidR="00C874BA" w:rsidRPr="00D17EB3" w:rsidRDefault="00C874BA" w:rsidP="00C874BA">
            <w:pPr>
              <w:pStyle w:val="aa"/>
              <w:tabs>
                <w:tab w:val="left" w:pos="3311"/>
              </w:tabs>
              <w:spacing w:before="8"/>
              <w:ind w:left="0" w:right="105" w:firstLine="0"/>
              <w:rPr>
                <w:rFonts w:eastAsiaTheme="minorEastAsia"/>
                <w:sz w:val="15"/>
              </w:rPr>
            </w:pPr>
          </w:p>
        </w:tc>
      </w:tr>
    </w:tbl>
    <w:p w:rsidR="00C874BA" w:rsidRDefault="00C874BA" w:rsidP="00443523">
      <w:pPr>
        <w:pStyle w:val="a8"/>
        <w:spacing w:line="276" w:lineRule="auto"/>
        <w:ind w:left="113" w:right="154" w:firstLine="707"/>
        <w:rPr>
          <w:sz w:val="27"/>
        </w:rPr>
      </w:pPr>
      <w:r>
        <w:t>При этом</w:t>
      </w:r>
      <w:r>
        <w:rPr>
          <w:spacing w:val="1"/>
        </w:rPr>
        <w:t xml:space="preserve"> </w:t>
      </w:r>
      <w:r>
        <w:t>сообщаю, что</w:t>
      </w:r>
      <w:r>
        <w:rPr>
          <w:spacing w:val="1"/>
        </w:rPr>
        <w:t xml:space="preserve"> </w:t>
      </w:r>
      <w:r>
        <w:t>строительство/реконструкция</w:t>
      </w:r>
      <w:r>
        <w:rPr>
          <w:spacing w:val="1"/>
        </w:rPr>
        <w:t xml:space="preserve"> </w:t>
      </w:r>
      <w:r>
        <w:t>объекта</w:t>
      </w:r>
      <w:r>
        <w:rPr>
          <w:spacing w:val="1"/>
        </w:rPr>
        <w:t xml:space="preserve"> </w:t>
      </w:r>
      <w:r>
        <w:t>капитального</w:t>
      </w:r>
      <w:r>
        <w:rPr>
          <w:spacing w:val="-67"/>
        </w:rPr>
        <w:t xml:space="preserve"> </w:t>
      </w:r>
      <w:r>
        <w:t>строительства</w:t>
      </w:r>
      <w:r>
        <w:rPr>
          <w:spacing w:val="-3"/>
        </w:rPr>
        <w:t xml:space="preserve"> </w:t>
      </w:r>
      <w:r>
        <w:t>будет</w:t>
      </w:r>
      <w:r>
        <w:rPr>
          <w:spacing w:val="-3"/>
        </w:rPr>
        <w:t xml:space="preserve"> </w:t>
      </w:r>
      <w:r>
        <w:t>осуществляться</w:t>
      </w:r>
      <w:r>
        <w:rPr>
          <w:spacing w:val="-3"/>
        </w:rPr>
        <w:t xml:space="preserve"> </w:t>
      </w:r>
      <w:r>
        <w:t>на</w:t>
      </w:r>
      <w:r>
        <w:rPr>
          <w:spacing w:val="-3"/>
        </w:rPr>
        <w:t xml:space="preserve"> </w:t>
      </w:r>
      <w:r>
        <w:t>основании</w:t>
      </w:r>
      <w:r>
        <w:rPr>
          <w:spacing w:val="-2"/>
        </w:rPr>
        <w:t xml:space="preserve"> </w:t>
      </w:r>
      <w:r>
        <w:t>следующих</w:t>
      </w:r>
      <w:r>
        <w:rPr>
          <w:spacing w:val="-3"/>
        </w:rPr>
        <w:t xml:space="preserve"> </w:t>
      </w:r>
      <w:r>
        <w:t>документов:</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6"/>
        <w:gridCol w:w="5128"/>
        <w:gridCol w:w="1852"/>
        <w:gridCol w:w="2117"/>
      </w:tblGrid>
      <w:tr w:rsidR="00C874BA" w:rsidTr="00C874BA">
        <w:trPr>
          <w:trHeight w:val="643"/>
        </w:trPr>
        <w:tc>
          <w:tcPr>
            <w:tcW w:w="826" w:type="dxa"/>
          </w:tcPr>
          <w:p w:rsidR="00C874BA" w:rsidRPr="00D17EB3" w:rsidRDefault="00C874BA" w:rsidP="00C874BA">
            <w:pPr>
              <w:pStyle w:val="TableParagraph"/>
              <w:spacing w:before="5"/>
              <w:ind w:left="279"/>
              <w:rPr>
                <w:rFonts w:eastAsiaTheme="minorEastAsia"/>
                <w:sz w:val="28"/>
              </w:rPr>
            </w:pPr>
            <w:r w:rsidRPr="00D17EB3">
              <w:rPr>
                <w:rFonts w:eastAsiaTheme="minorEastAsia"/>
                <w:sz w:val="28"/>
              </w:rPr>
              <w:t>№</w:t>
            </w:r>
          </w:p>
        </w:tc>
        <w:tc>
          <w:tcPr>
            <w:tcW w:w="5128" w:type="dxa"/>
          </w:tcPr>
          <w:p w:rsidR="00C874BA" w:rsidRPr="00D17EB3" w:rsidRDefault="00C874BA" w:rsidP="00C874BA">
            <w:pPr>
              <w:pStyle w:val="TableParagraph"/>
              <w:spacing w:before="5"/>
              <w:ind w:left="1026"/>
              <w:rPr>
                <w:rFonts w:eastAsiaTheme="minorEastAsia"/>
                <w:sz w:val="28"/>
              </w:rPr>
            </w:pPr>
            <w:r w:rsidRPr="00D17EB3">
              <w:rPr>
                <w:rFonts w:eastAsiaTheme="minorEastAsia"/>
                <w:sz w:val="28"/>
              </w:rPr>
              <w:t>Наименование</w:t>
            </w:r>
            <w:r w:rsidRPr="00D17EB3">
              <w:rPr>
                <w:rFonts w:eastAsiaTheme="minorEastAsia"/>
                <w:spacing w:val="-8"/>
                <w:sz w:val="28"/>
              </w:rPr>
              <w:t xml:space="preserve"> </w:t>
            </w:r>
            <w:r w:rsidRPr="00D17EB3">
              <w:rPr>
                <w:rFonts w:eastAsiaTheme="minorEastAsia"/>
                <w:sz w:val="28"/>
              </w:rPr>
              <w:t>документа</w:t>
            </w:r>
          </w:p>
        </w:tc>
        <w:tc>
          <w:tcPr>
            <w:tcW w:w="1852" w:type="dxa"/>
          </w:tcPr>
          <w:p w:rsidR="00C874BA" w:rsidRPr="00D17EB3" w:rsidRDefault="00C874BA" w:rsidP="00C874BA">
            <w:pPr>
              <w:pStyle w:val="TableParagraph"/>
              <w:spacing w:line="320" w:lineRule="atLeast"/>
              <w:ind w:left="297" w:right="277" w:firstLine="235"/>
              <w:rPr>
                <w:rFonts w:eastAsiaTheme="minorEastAsia"/>
                <w:sz w:val="28"/>
              </w:rPr>
            </w:pPr>
            <w:r w:rsidRPr="00D17EB3">
              <w:rPr>
                <w:rFonts w:eastAsiaTheme="minorEastAsia"/>
                <w:sz w:val="28"/>
              </w:rPr>
              <w:t>Номер</w:t>
            </w:r>
            <w:r w:rsidRPr="00D17EB3">
              <w:rPr>
                <w:rFonts w:eastAsiaTheme="minorEastAsia"/>
                <w:spacing w:val="1"/>
                <w:sz w:val="28"/>
              </w:rPr>
              <w:t xml:space="preserve"> </w:t>
            </w:r>
            <w:r w:rsidRPr="00D17EB3">
              <w:rPr>
                <w:rFonts w:eastAsiaTheme="minorEastAsia"/>
                <w:spacing w:val="-1"/>
                <w:sz w:val="28"/>
              </w:rPr>
              <w:t>документа</w:t>
            </w:r>
          </w:p>
        </w:tc>
        <w:tc>
          <w:tcPr>
            <w:tcW w:w="2117" w:type="dxa"/>
          </w:tcPr>
          <w:p w:rsidR="00C874BA" w:rsidRPr="00D17EB3" w:rsidRDefault="00C874BA" w:rsidP="00C874BA">
            <w:pPr>
              <w:pStyle w:val="TableParagraph"/>
              <w:spacing w:before="5"/>
              <w:ind w:left="114"/>
              <w:rPr>
                <w:rFonts w:eastAsiaTheme="minorEastAsia"/>
                <w:sz w:val="28"/>
              </w:rPr>
            </w:pPr>
            <w:r w:rsidRPr="00D17EB3">
              <w:rPr>
                <w:rFonts w:eastAsiaTheme="minorEastAsia"/>
                <w:sz w:val="28"/>
              </w:rPr>
              <w:t>Дата</w:t>
            </w:r>
            <w:r w:rsidRPr="00D17EB3">
              <w:rPr>
                <w:rFonts w:eastAsiaTheme="minorEastAsia"/>
                <w:spacing w:val="-5"/>
                <w:sz w:val="28"/>
              </w:rPr>
              <w:t xml:space="preserve"> </w:t>
            </w:r>
            <w:r w:rsidRPr="00D17EB3">
              <w:rPr>
                <w:rFonts w:eastAsiaTheme="minorEastAsia"/>
                <w:sz w:val="28"/>
              </w:rPr>
              <w:t>документа</w:t>
            </w:r>
          </w:p>
        </w:tc>
      </w:tr>
      <w:tr w:rsidR="00C874BA" w:rsidTr="00C874BA">
        <w:trPr>
          <w:trHeight w:val="643"/>
        </w:trPr>
        <w:tc>
          <w:tcPr>
            <w:tcW w:w="826" w:type="dxa"/>
          </w:tcPr>
          <w:p w:rsidR="00C874BA" w:rsidRPr="00D17EB3" w:rsidRDefault="00C874BA" w:rsidP="00C874BA">
            <w:pPr>
              <w:pStyle w:val="TableParagraph"/>
              <w:spacing w:line="318" w:lineRule="exact"/>
              <w:ind w:right="-101"/>
              <w:rPr>
                <w:rFonts w:eastAsiaTheme="minorEastAsia"/>
                <w:sz w:val="28"/>
              </w:rPr>
            </w:pPr>
            <w:r w:rsidRPr="00D17EB3">
              <w:rPr>
                <w:rFonts w:eastAsiaTheme="minorEastAsia"/>
                <w:sz w:val="28"/>
              </w:rPr>
              <w:t>1</w:t>
            </w:r>
          </w:p>
        </w:tc>
        <w:tc>
          <w:tcPr>
            <w:tcW w:w="5128" w:type="dxa"/>
          </w:tcPr>
          <w:p w:rsidR="00C874BA" w:rsidRPr="00D17EB3" w:rsidRDefault="00C874BA" w:rsidP="00E752DF">
            <w:pPr>
              <w:pStyle w:val="TableParagraph"/>
              <w:ind w:left="108" w:right="189" w:hanging="25"/>
              <w:rPr>
                <w:rFonts w:eastAsiaTheme="minorEastAsia"/>
                <w:sz w:val="28"/>
              </w:rPr>
            </w:pPr>
            <w:r w:rsidRPr="00D17EB3">
              <w:rPr>
                <w:rFonts w:eastAsiaTheme="minorEastAsia"/>
                <w:sz w:val="28"/>
              </w:rPr>
              <w:t>Градостроительный план земельного</w:t>
            </w:r>
            <w:r w:rsidRPr="00D17EB3">
              <w:rPr>
                <w:rFonts w:eastAsiaTheme="minorEastAsia"/>
                <w:spacing w:val="1"/>
                <w:sz w:val="28"/>
              </w:rPr>
              <w:t xml:space="preserve"> </w:t>
            </w:r>
            <w:r w:rsidRPr="00D17EB3">
              <w:rPr>
                <w:rFonts w:eastAsiaTheme="minorEastAsia"/>
                <w:sz w:val="28"/>
              </w:rPr>
              <w:t>участка или в случае строительства</w:t>
            </w:r>
            <w:r w:rsidRPr="00D17EB3">
              <w:rPr>
                <w:rFonts w:eastAsiaTheme="minorEastAsia"/>
                <w:spacing w:val="1"/>
                <w:sz w:val="28"/>
              </w:rPr>
              <w:t xml:space="preserve"> </w:t>
            </w:r>
            <w:r w:rsidRPr="00D17EB3">
              <w:rPr>
                <w:rFonts w:eastAsiaTheme="minorEastAsia"/>
                <w:sz w:val="28"/>
              </w:rPr>
              <w:t>линейного объекта реквизиты проекта</w:t>
            </w:r>
            <w:r w:rsidRPr="00D17EB3">
              <w:rPr>
                <w:rFonts w:eastAsiaTheme="minorEastAsia"/>
                <w:spacing w:val="1"/>
                <w:sz w:val="28"/>
              </w:rPr>
              <w:t xml:space="preserve"> </w:t>
            </w:r>
            <w:r w:rsidRPr="00D17EB3">
              <w:rPr>
                <w:rFonts w:eastAsiaTheme="minorEastAsia"/>
                <w:sz w:val="28"/>
              </w:rPr>
              <w:t>планировки и проекта межевания</w:t>
            </w:r>
            <w:r w:rsidRPr="00D17EB3">
              <w:rPr>
                <w:rFonts w:eastAsiaTheme="minorEastAsia"/>
                <w:spacing w:val="1"/>
                <w:sz w:val="28"/>
              </w:rPr>
              <w:t xml:space="preserve"> </w:t>
            </w:r>
            <w:r w:rsidRPr="00D17EB3">
              <w:rPr>
                <w:rFonts w:eastAsiaTheme="minorEastAsia"/>
                <w:sz w:val="28"/>
              </w:rPr>
              <w:t>территории</w:t>
            </w:r>
            <w:r w:rsidR="00E752DF" w:rsidRPr="00D17EB3">
              <w:rPr>
                <w:rFonts w:eastAsiaTheme="minorEastAsia"/>
                <w:sz w:val="28"/>
              </w:rPr>
              <w:t xml:space="preserve"> </w:t>
            </w:r>
            <w:r w:rsidRPr="00D17EB3">
              <w:rPr>
                <w:rFonts w:eastAsiaTheme="minorEastAsia"/>
                <w:i/>
                <w:sz w:val="24"/>
                <w:szCs w:val="24"/>
              </w:rPr>
              <w:t>(за исключением случаев,</w:t>
            </w:r>
            <w:r w:rsidRPr="00D17EB3">
              <w:rPr>
                <w:rFonts w:eastAsiaTheme="minorEastAsia"/>
                <w:i/>
                <w:spacing w:val="1"/>
                <w:sz w:val="24"/>
                <w:szCs w:val="24"/>
              </w:rPr>
              <w:t xml:space="preserve"> </w:t>
            </w:r>
            <w:r w:rsidRPr="00D17EB3">
              <w:rPr>
                <w:rFonts w:eastAsiaTheme="minorEastAsia"/>
                <w:i/>
                <w:sz w:val="24"/>
                <w:szCs w:val="24"/>
              </w:rPr>
              <w:t>при которых для строительства,</w:t>
            </w:r>
            <w:r w:rsidRPr="00D17EB3">
              <w:rPr>
                <w:rFonts w:eastAsiaTheme="minorEastAsia"/>
                <w:i/>
                <w:spacing w:val="1"/>
                <w:sz w:val="24"/>
                <w:szCs w:val="24"/>
              </w:rPr>
              <w:t xml:space="preserve"> </w:t>
            </w:r>
            <w:r w:rsidRPr="00D17EB3">
              <w:rPr>
                <w:rFonts w:eastAsiaTheme="minorEastAsia"/>
                <w:i/>
                <w:sz w:val="24"/>
                <w:szCs w:val="24"/>
              </w:rPr>
              <w:t>реконструкции линейного объекта не</w:t>
            </w:r>
            <w:r w:rsidRPr="00D17EB3">
              <w:rPr>
                <w:rFonts w:eastAsiaTheme="minorEastAsia"/>
                <w:i/>
                <w:spacing w:val="1"/>
                <w:sz w:val="24"/>
                <w:szCs w:val="24"/>
              </w:rPr>
              <w:t xml:space="preserve"> </w:t>
            </w:r>
            <w:r w:rsidRPr="00D17EB3">
              <w:rPr>
                <w:rFonts w:eastAsiaTheme="minorEastAsia"/>
                <w:i/>
                <w:sz w:val="24"/>
                <w:szCs w:val="24"/>
              </w:rPr>
              <w:t>требуется</w:t>
            </w:r>
            <w:r w:rsidRPr="00D17EB3">
              <w:rPr>
                <w:rFonts w:eastAsiaTheme="minorEastAsia"/>
                <w:i/>
                <w:spacing w:val="-7"/>
                <w:sz w:val="24"/>
                <w:szCs w:val="24"/>
              </w:rPr>
              <w:t xml:space="preserve"> </w:t>
            </w:r>
            <w:r w:rsidRPr="00D17EB3">
              <w:rPr>
                <w:rFonts w:eastAsiaTheme="minorEastAsia"/>
                <w:i/>
                <w:sz w:val="24"/>
                <w:szCs w:val="24"/>
              </w:rPr>
              <w:t>подготовка</w:t>
            </w:r>
            <w:r w:rsidRPr="00D17EB3">
              <w:rPr>
                <w:rFonts w:eastAsiaTheme="minorEastAsia"/>
                <w:i/>
                <w:spacing w:val="-8"/>
                <w:sz w:val="24"/>
                <w:szCs w:val="24"/>
              </w:rPr>
              <w:t xml:space="preserve"> </w:t>
            </w:r>
            <w:r w:rsidRPr="00D17EB3">
              <w:rPr>
                <w:rFonts w:eastAsiaTheme="minorEastAsia"/>
                <w:i/>
                <w:sz w:val="24"/>
                <w:szCs w:val="24"/>
              </w:rPr>
              <w:t>документации</w:t>
            </w:r>
            <w:r w:rsidRPr="00D17EB3">
              <w:rPr>
                <w:rFonts w:eastAsiaTheme="minorEastAsia"/>
                <w:i/>
                <w:spacing w:val="-7"/>
                <w:sz w:val="24"/>
                <w:szCs w:val="24"/>
              </w:rPr>
              <w:t xml:space="preserve"> </w:t>
            </w:r>
            <w:r w:rsidRPr="00D17EB3">
              <w:rPr>
                <w:rFonts w:eastAsiaTheme="minorEastAsia"/>
                <w:i/>
                <w:sz w:val="24"/>
                <w:szCs w:val="24"/>
              </w:rPr>
              <w:t>по</w:t>
            </w:r>
            <w:r w:rsidR="00E752DF" w:rsidRPr="00D17EB3">
              <w:rPr>
                <w:rFonts w:eastAsiaTheme="minorEastAsia"/>
                <w:i/>
                <w:sz w:val="24"/>
                <w:szCs w:val="24"/>
              </w:rPr>
              <w:t xml:space="preserve"> </w:t>
            </w:r>
            <w:r w:rsidRPr="00D17EB3">
              <w:rPr>
                <w:rFonts w:eastAsiaTheme="minorEastAsia"/>
                <w:i/>
                <w:sz w:val="24"/>
                <w:szCs w:val="24"/>
              </w:rPr>
              <w:t>планировке</w:t>
            </w:r>
            <w:r w:rsidRPr="00D17EB3">
              <w:rPr>
                <w:rFonts w:eastAsiaTheme="minorEastAsia"/>
                <w:i/>
                <w:spacing w:val="-5"/>
                <w:sz w:val="24"/>
                <w:szCs w:val="24"/>
              </w:rPr>
              <w:t xml:space="preserve"> </w:t>
            </w:r>
            <w:r w:rsidRPr="00D17EB3">
              <w:rPr>
                <w:rFonts w:eastAsiaTheme="minorEastAsia"/>
                <w:i/>
                <w:sz w:val="24"/>
                <w:szCs w:val="24"/>
              </w:rPr>
              <w:t>территории)</w:t>
            </w:r>
            <w:r w:rsidR="00E752DF" w:rsidRPr="00D17EB3">
              <w:rPr>
                <w:rFonts w:eastAsiaTheme="minorEastAsia"/>
                <w:i/>
                <w:sz w:val="24"/>
                <w:szCs w:val="24"/>
              </w:rPr>
              <w:t xml:space="preserve"> </w:t>
            </w:r>
          </w:p>
        </w:tc>
        <w:tc>
          <w:tcPr>
            <w:tcW w:w="1852" w:type="dxa"/>
          </w:tcPr>
          <w:p w:rsidR="00C874BA" w:rsidRPr="00D17EB3" w:rsidRDefault="00C874BA" w:rsidP="00C874BA">
            <w:pPr>
              <w:pStyle w:val="TableParagraph"/>
              <w:rPr>
                <w:rFonts w:eastAsiaTheme="minorEastAsia"/>
                <w:sz w:val="28"/>
              </w:rPr>
            </w:pPr>
          </w:p>
        </w:tc>
        <w:tc>
          <w:tcPr>
            <w:tcW w:w="2117" w:type="dxa"/>
          </w:tcPr>
          <w:p w:rsidR="00C874BA" w:rsidRPr="00D17EB3" w:rsidRDefault="00C874BA" w:rsidP="00C874BA">
            <w:pPr>
              <w:pStyle w:val="TableParagraph"/>
              <w:rPr>
                <w:rFonts w:eastAsiaTheme="minorEastAsia"/>
                <w:sz w:val="28"/>
              </w:rPr>
            </w:pPr>
          </w:p>
        </w:tc>
      </w:tr>
      <w:tr w:rsidR="00C874BA" w:rsidTr="00C874BA">
        <w:trPr>
          <w:trHeight w:val="643"/>
        </w:trPr>
        <w:tc>
          <w:tcPr>
            <w:tcW w:w="826" w:type="dxa"/>
          </w:tcPr>
          <w:p w:rsidR="00C874BA" w:rsidRPr="00D17EB3" w:rsidRDefault="00C874BA" w:rsidP="00C874BA">
            <w:pPr>
              <w:pStyle w:val="TableParagraph"/>
              <w:spacing w:line="318" w:lineRule="exact"/>
              <w:ind w:right="-159"/>
              <w:rPr>
                <w:rFonts w:eastAsiaTheme="minorEastAsia"/>
                <w:sz w:val="28"/>
              </w:rPr>
            </w:pPr>
            <w:r w:rsidRPr="00D17EB3">
              <w:rPr>
                <w:rFonts w:eastAsiaTheme="minorEastAsia"/>
                <w:sz w:val="28"/>
              </w:rPr>
              <w:t>2</w:t>
            </w:r>
          </w:p>
        </w:tc>
        <w:tc>
          <w:tcPr>
            <w:tcW w:w="5128" w:type="dxa"/>
          </w:tcPr>
          <w:p w:rsidR="00C874BA" w:rsidRPr="00D17EB3" w:rsidRDefault="00C874BA" w:rsidP="00C874BA">
            <w:pPr>
              <w:pStyle w:val="TableParagraph"/>
              <w:ind w:left="108" w:right="283" w:firstLine="30"/>
              <w:rPr>
                <w:rFonts w:eastAsiaTheme="minorEastAsia"/>
                <w:i/>
                <w:sz w:val="28"/>
              </w:rPr>
            </w:pPr>
            <w:r w:rsidRPr="00D17EB3">
              <w:rPr>
                <w:rFonts w:eastAsiaTheme="minorEastAsia"/>
                <w:sz w:val="28"/>
              </w:rPr>
              <w:t>Положительное заключение экспертизы</w:t>
            </w:r>
            <w:r w:rsidRPr="00D17EB3">
              <w:rPr>
                <w:rFonts w:eastAsiaTheme="minorEastAsia"/>
                <w:spacing w:val="1"/>
                <w:sz w:val="28"/>
              </w:rPr>
              <w:t xml:space="preserve"> </w:t>
            </w:r>
            <w:r w:rsidRPr="00D17EB3">
              <w:rPr>
                <w:rFonts w:eastAsiaTheme="minorEastAsia"/>
                <w:sz w:val="28"/>
              </w:rPr>
              <w:t>проектной</w:t>
            </w:r>
            <w:r w:rsidRPr="00D17EB3">
              <w:rPr>
                <w:rFonts w:eastAsiaTheme="minorEastAsia"/>
                <w:spacing w:val="70"/>
                <w:sz w:val="28"/>
              </w:rPr>
              <w:t xml:space="preserve"> </w:t>
            </w:r>
            <w:r w:rsidRPr="00D17EB3">
              <w:rPr>
                <w:rFonts w:eastAsiaTheme="minorEastAsia"/>
                <w:sz w:val="28"/>
              </w:rPr>
              <w:t>документации</w:t>
            </w:r>
            <w:r w:rsidRPr="00D17EB3">
              <w:rPr>
                <w:rFonts w:eastAsiaTheme="minorEastAsia"/>
                <w:spacing w:val="1"/>
                <w:sz w:val="28"/>
              </w:rPr>
              <w:t xml:space="preserve"> </w:t>
            </w:r>
            <w:r w:rsidRPr="00D17EB3">
              <w:rPr>
                <w:rFonts w:eastAsiaTheme="minorEastAsia"/>
                <w:sz w:val="24"/>
                <w:szCs w:val="24"/>
              </w:rPr>
              <w:t>(</w:t>
            </w:r>
            <w:r w:rsidRPr="00D17EB3">
              <w:rPr>
                <w:rFonts w:eastAsiaTheme="minorEastAsia"/>
                <w:i/>
                <w:sz w:val="24"/>
                <w:szCs w:val="24"/>
              </w:rPr>
              <w:t>указывается</w:t>
            </w:r>
            <w:r w:rsidRPr="00D17EB3">
              <w:rPr>
                <w:rFonts w:eastAsiaTheme="minorEastAsia"/>
                <w:i/>
                <w:spacing w:val="-8"/>
                <w:sz w:val="24"/>
                <w:szCs w:val="24"/>
              </w:rPr>
              <w:t xml:space="preserve"> </w:t>
            </w:r>
            <w:r w:rsidRPr="00D17EB3">
              <w:rPr>
                <w:rFonts w:eastAsiaTheme="minorEastAsia"/>
                <w:i/>
                <w:sz w:val="24"/>
                <w:szCs w:val="24"/>
              </w:rPr>
              <w:t>в</w:t>
            </w:r>
            <w:r w:rsidRPr="00D17EB3">
              <w:rPr>
                <w:rFonts w:eastAsiaTheme="minorEastAsia"/>
                <w:i/>
                <w:spacing w:val="-7"/>
                <w:sz w:val="24"/>
                <w:szCs w:val="24"/>
              </w:rPr>
              <w:t xml:space="preserve"> </w:t>
            </w:r>
            <w:r w:rsidRPr="00D17EB3">
              <w:rPr>
                <w:rFonts w:eastAsiaTheme="minorEastAsia"/>
                <w:i/>
                <w:sz w:val="24"/>
                <w:szCs w:val="24"/>
              </w:rPr>
              <w:t>случаях, если</w:t>
            </w:r>
            <w:r w:rsidRPr="00D17EB3">
              <w:rPr>
                <w:rFonts w:eastAsiaTheme="minorEastAsia"/>
                <w:i/>
                <w:spacing w:val="-6"/>
                <w:sz w:val="24"/>
                <w:szCs w:val="24"/>
              </w:rPr>
              <w:t xml:space="preserve"> </w:t>
            </w:r>
            <w:r w:rsidRPr="00D17EB3">
              <w:rPr>
                <w:rFonts w:eastAsiaTheme="minorEastAsia"/>
                <w:i/>
                <w:sz w:val="24"/>
                <w:szCs w:val="24"/>
              </w:rPr>
              <w:t>проектная</w:t>
            </w:r>
            <w:r w:rsidRPr="00D17EB3">
              <w:rPr>
                <w:rFonts w:eastAsiaTheme="minorEastAsia"/>
                <w:i/>
                <w:spacing w:val="-67"/>
                <w:sz w:val="24"/>
                <w:szCs w:val="24"/>
              </w:rPr>
              <w:t xml:space="preserve"> </w:t>
            </w:r>
            <w:r w:rsidRPr="00D17EB3">
              <w:rPr>
                <w:rFonts w:eastAsiaTheme="minorEastAsia"/>
                <w:i/>
                <w:sz w:val="24"/>
                <w:szCs w:val="24"/>
              </w:rPr>
              <w:t>документация подлежит экспертизе в</w:t>
            </w:r>
            <w:r w:rsidRPr="00D17EB3">
              <w:rPr>
                <w:rFonts w:eastAsiaTheme="minorEastAsia"/>
                <w:i/>
                <w:spacing w:val="-67"/>
                <w:sz w:val="24"/>
                <w:szCs w:val="24"/>
              </w:rPr>
              <w:t xml:space="preserve"> </w:t>
            </w:r>
            <w:r w:rsidRPr="00D17EB3">
              <w:rPr>
                <w:rFonts w:eastAsiaTheme="minorEastAsia"/>
                <w:i/>
                <w:sz w:val="24"/>
                <w:szCs w:val="24"/>
              </w:rPr>
              <w:t>соответствии со статьей49</w:t>
            </w:r>
            <w:r w:rsidRPr="00D17EB3">
              <w:rPr>
                <w:rFonts w:eastAsiaTheme="minorEastAsia"/>
                <w:i/>
                <w:spacing w:val="1"/>
                <w:sz w:val="24"/>
                <w:szCs w:val="24"/>
              </w:rPr>
              <w:t xml:space="preserve"> </w:t>
            </w:r>
            <w:r w:rsidRPr="00D17EB3">
              <w:rPr>
                <w:rFonts w:eastAsiaTheme="minorEastAsia"/>
                <w:i/>
                <w:sz w:val="24"/>
                <w:szCs w:val="24"/>
              </w:rPr>
              <w:t>Градостроительного</w:t>
            </w:r>
            <w:r w:rsidRPr="00D17EB3">
              <w:rPr>
                <w:rFonts w:eastAsiaTheme="minorEastAsia"/>
                <w:i/>
                <w:spacing w:val="-3"/>
                <w:sz w:val="24"/>
                <w:szCs w:val="24"/>
              </w:rPr>
              <w:t xml:space="preserve"> </w:t>
            </w:r>
            <w:r w:rsidRPr="00D17EB3">
              <w:rPr>
                <w:rFonts w:eastAsiaTheme="minorEastAsia"/>
                <w:i/>
                <w:sz w:val="24"/>
                <w:szCs w:val="24"/>
              </w:rPr>
              <w:t>кодекса Российской</w:t>
            </w:r>
            <w:r w:rsidRPr="00D17EB3">
              <w:rPr>
                <w:rFonts w:eastAsiaTheme="minorEastAsia"/>
                <w:i/>
                <w:spacing w:val="-6"/>
                <w:sz w:val="24"/>
                <w:szCs w:val="24"/>
              </w:rPr>
              <w:t xml:space="preserve"> </w:t>
            </w:r>
            <w:r w:rsidRPr="00D17EB3">
              <w:rPr>
                <w:rFonts w:eastAsiaTheme="minorEastAsia"/>
                <w:i/>
                <w:sz w:val="24"/>
                <w:szCs w:val="24"/>
              </w:rPr>
              <w:t>Федерации)</w:t>
            </w:r>
          </w:p>
        </w:tc>
        <w:tc>
          <w:tcPr>
            <w:tcW w:w="1852" w:type="dxa"/>
          </w:tcPr>
          <w:p w:rsidR="00C874BA" w:rsidRPr="00D17EB3" w:rsidRDefault="00C874BA" w:rsidP="00C874BA">
            <w:pPr>
              <w:pStyle w:val="TableParagraph"/>
              <w:rPr>
                <w:rFonts w:eastAsiaTheme="minorEastAsia"/>
                <w:sz w:val="28"/>
              </w:rPr>
            </w:pPr>
          </w:p>
        </w:tc>
        <w:tc>
          <w:tcPr>
            <w:tcW w:w="2117" w:type="dxa"/>
          </w:tcPr>
          <w:p w:rsidR="00C874BA" w:rsidRPr="00D17EB3" w:rsidRDefault="00C874BA" w:rsidP="00C874BA">
            <w:pPr>
              <w:pStyle w:val="TableParagraph"/>
              <w:rPr>
                <w:rFonts w:eastAsiaTheme="minorEastAsia"/>
                <w:sz w:val="28"/>
              </w:rPr>
            </w:pPr>
          </w:p>
        </w:tc>
      </w:tr>
      <w:tr w:rsidR="00C874BA" w:rsidTr="00C874BA">
        <w:trPr>
          <w:trHeight w:val="643"/>
        </w:trPr>
        <w:tc>
          <w:tcPr>
            <w:tcW w:w="826" w:type="dxa"/>
          </w:tcPr>
          <w:p w:rsidR="00C874BA" w:rsidRPr="00D17EB3" w:rsidRDefault="00C874BA" w:rsidP="00C874BA">
            <w:pPr>
              <w:pStyle w:val="TableParagraph"/>
              <w:spacing w:line="318" w:lineRule="exact"/>
              <w:ind w:right="-159"/>
              <w:rPr>
                <w:rFonts w:eastAsiaTheme="minorEastAsia"/>
                <w:sz w:val="28"/>
              </w:rPr>
            </w:pPr>
            <w:r w:rsidRPr="00D17EB3">
              <w:rPr>
                <w:rFonts w:eastAsiaTheme="minorEastAsia"/>
                <w:sz w:val="28"/>
              </w:rPr>
              <w:t>3</w:t>
            </w:r>
          </w:p>
        </w:tc>
        <w:tc>
          <w:tcPr>
            <w:tcW w:w="5128" w:type="dxa"/>
          </w:tcPr>
          <w:p w:rsidR="00C874BA" w:rsidRPr="00D17EB3" w:rsidRDefault="00C874BA" w:rsidP="00C874BA">
            <w:pPr>
              <w:pStyle w:val="TableParagraph"/>
              <w:ind w:left="108" w:right="91" w:firstLine="30"/>
              <w:rPr>
                <w:rFonts w:eastAsiaTheme="minorEastAsia"/>
                <w:i/>
                <w:sz w:val="24"/>
                <w:szCs w:val="24"/>
              </w:rPr>
            </w:pPr>
            <w:r w:rsidRPr="00D17EB3">
              <w:rPr>
                <w:rFonts w:eastAsiaTheme="minorEastAsia"/>
                <w:sz w:val="28"/>
              </w:rPr>
              <w:t>Положительное заключение</w:t>
            </w:r>
            <w:r w:rsidRPr="00D17EB3">
              <w:rPr>
                <w:rFonts w:eastAsiaTheme="minorEastAsia"/>
                <w:spacing w:val="1"/>
                <w:sz w:val="28"/>
              </w:rPr>
              <w:t xml:space="preserve"> </w:t>
            </w:r>
            <w:r w:rsidRPr="00D17EB3">
              <w:rPr>
                <w:rFonts w:eastAsiaTheme="minorEastAsia"/>
                <w:sz w:val="28"/>
              </w:rPr>
              <w:t>государственной экологической</w:t>
            </w:r>
            <w:r w:rsidRPr="00D17EB3">
              <w:rPr>
                <w:rFonts w:eastAsiaTheme="minorEastAsia"/>
                <w:spacing w:val="1"/>
                <w:sz w:val="28"/>
              </w:rPr>
              <w:t xml:space="preserve"> </w:t>
            </w:r>
            <w:r w:rsidRPr="00D17EB3">
              <w:rPr>
                <w:rFonts w:eastAsiaTheme="minorEastAsia"/>
                <w:sz w:val="28"/>
              </w:rPr>
              <w:t>экспертизы проектной документации</w:t>
            </w:r>
            <w:r w:rsidRPr="00D17EB3">
              <w:rPr>
                <w:rFonts w:eastAsiaTheme="minorEastAsia"/>
                <w:spacing w:val="1"/>
                <w:sz w:val="28"/>
              </w:rPr>
              <w:t xml:space="preserve"> </w:t>
            </w:r>
            <w:r w:rsidRPr="00D17EB3">
              <w:rPr>
                <w:rFonts w:eastAsiaTheme="minorEastAsia"/>
                <w:sz w:val="28"/>
              </w:rPr>
              <w:t>(</w:t>
            </w:r>
            <w:r w:rsidRPr="00D17EB3">
              <w:rPr>
                <w:rFonts w:eastAsiaTheme="minorEastAsia"/>
                <w:i/>
                <w:sz w:val="24"/>
                <w:szCs w:val="24"/>
              </w:rPr>
              <w:t>указываются реквизиты приказа об</w:t>
            </w:r>
            <w:r w:rsidRPr="00D17EB3">
              <w:rPr>
                <w:rFonts w:eastAsiaTheme="minorEastAsia"/>
                <w:i/>
                <w:spacing w:val="1"/>
                <w:sz w:val="24"/>
                <w:szCs w:val="24"/>
              </w:rPr>
              <w:t xml:space="preserve"> </w:t>
            </w:r>
            <w:r w:rsidRPr="00D17EB3">
              <w:rPr>
                <w:rFonts w:eastAsiaTheme="minorEastAsia"/>
                <w:i/>
                <w:sz w:val="24"/>
                <w:szCs w:val="24"/>
              </w:rPr>
              <w:t>утверждении</w:t>
            </w:r>
            <w:r w:rsidRPr="00D17EB3">
              <w:rPr>
                <w:rFonts w:eastAsiaTheme="minorEastAsia"/>
                <w:i/>
                <w:spacing w:val="-10"/>
                <w:sz w:val="24"/>
                <w:szCs w:val="24"/>
              </w:rPr>
              <w:t xml:space="preserve"> </w:t>
            </w:r>
            <w:r w:rsidRPr="00D17EB3">
              <w:rPr>
                <w:rFonts w:eastAsiaTheme="minorEastAsia"/>
                <w:i/>
                <w:sz w:val="24"/>
                <w:szCs w:val="24"/>
              </w:rPr>
              <w:t>заключения</w:t>
            </w:r>
            <w:r w:rsidRPr="00D17EB3">
              <w:rPr>
                <w:rFonts w:eastAsiaTheme="minorEastAsia"/>
                <w:i/>
                <w:spacing w:val="-10"/>
                <w:sz w:val="24"/>
                <w:szCs w:val="24"/>
              </w:rPr>
              <w:t xml:space="preserve"> </w:t>
            </w:r>
            <w:r w:rsidRPr="00D17EB3">
              <w:rPr>
                <w:rFonts w:eastAsiaTheme="minorEastAsia"/>
                <w:i/>
                <w:sz w:val="24"/>
                <w:szCs w:val="24"/>
              </w:rPr>
              <w:t>в</w:t>
            </w:r>
            <w:r w:rsidRPr="00D17EB3">
              <w:rPr>
                <w:rFonts w:eastAsiaTheme="minorEastAsia"/>
                <w:i/>
                <w:spacing w:val="-10"/>
                <w:sz w:val="24"/>
                <w:szCs w:val="24"/>
              </w:rPr>
              <w:t xml:space="preserve"> </w:t>
            </w:r>
            <w:r w:rsidRPr="00D17EB3">
              <w:rPr>
                <w:rFonts w:eastAsiaTheme="minorEastAsia"/>
                <w:i/>
                <w:sz w:val="24"/>
                <w:szCs w:val="24"/>
              </w:rPr>
              <w:t>случаях, если</w:t>
            </w:r>
            <w:r w:rsidRPr="00D17EB3">
              <w:rPr>
                <w:rFonts w:eastAsiaTheme="minorEastAsia"/>
                <w:i/>
                <w:spacing w:val="-67"/>
                <w:sz w:val="24"/>
                <w:szCs w:val="24"/>
              </w:rPr>
              <w:t xml:space="preserve"> </w:t>
            </w:r>
            <w:r w:rsidRPr="00D17EB3">
              <w:rPr>
                <w:rFonts w:eastAsiaTheme="minorEastAsia"/>
                <w:i/>
                <w:sz w:val="24"/>
                <w:szCs w:val="24"/>
              </w:rPr>
              <w:t>проектная документация подлежит</w:t>
            </w:r>
            <w:r w:rsidRPr="00D17EB3">
              <w:rPr>
                <w:rFonts w:eastAsiaTheme="minorEastAsia"/>
                <w:i/>
                <w:spacing w:val="1"/>
                <w:sz w:val="24"/>
                <w:szCs w:val="24"/>
              </w:rPr>
              <w:t xml:space="preserve"> </w:t>
            </w:r>
            <w:r w:rsidRPr="00D17EB3">
              <w:rPr>
                <w:rFonts w:eastAsiaTheme="minorEastAsia"/>
                <w:i/>
                <w:sz w:val="24"/>
                <w:szCs w:val="24"/>
              </w:rPr>
              <w:t>экологической экспертизе в</w:t>
            </w:r>
            <w:r w:rsidRPr="00D17EB3">
              <w:rPr>
                <w:rFonts w:eastAsiaTheme="minorEastAsia"/>
                <w:i/>
                <w:spacing w:val="1"/>
                <w:sz w:val="24"/>
                <w:szCs w:val="24"/>
              </w:rPr>
              <w:t xml:space="preserve"> </w:t>
            </w:r>
            <w:r w:rsidRPr="00D17EB3">
              <w:rPr>
                <w:rFonts w:eastAsiaTheme="minorEastAsia"/>
                <w:i/>
                <w:sz w:val="24"/>
                <w:szCs w:val="24"/>
              </w:rPr>
              <w:t>соответствии</w:t>
            </w:r>
            <w:r w:rsidRPr="00D17EB3">
              <w:rPr>
                <w:rFonts w:eastAsiaTheme="minorEastAsia"/>
                <w:i/>
                <w:spacing w:val="-2"/>
                <w:sz w:val="24"/>
                <w:szCs w:val="24"/>
              </w:rPr>
              <w:t xml:space="preserve"> </w:t>
            </w:r>
            <w:r w:rsidRPr="00D17EB3">
              <w:rPr>
                <w:rFonts w:eastAsiaTheme="minorEastAsia"/>
                <w:i/>
                <w:sz w:val="24"/>
                <w:szCs w:val="24"/>
              </w:rPr>
              <w:t>со</w:t>
            </w:r>
            <w:r w:rsidRPr="00D17EB3">
              <w:rPr>
                <w:rFonts w:eastAsiaTheme="minorEastAsia"/>
                <w:i/>
                <w:spacing w:val="-2"/>
                <w:sz w:val="24"/>
                <w:szCs w:val="24"/>
              </w:rPr>
              <w:t xml:space="preserve"> </w:t>
            </w:r>
            <w:r w:rsidRPr="00D17EB3">
              <w:rPr>
                <w:rFonts w:eastAsiaTheme="minorEastAsia"/>
                <w:i/>
                <w:sz w:val="24"/>
                <w:szCs w:val="24"/>
              </w:rPr>
              <w:t>статьей49</w:t>
            </w:r>
          </w:p>
          <w:p w:rsidR="00C874BA" w:rsidRPr="00D17EB3" w:rsidRDefault="00C874BA" w:rsidP="00C874BA">
            <w:pPr>
              <w:pStyle w:val="TableParagraph"/>
              <w:spacing w:line="320" w:lineRule="atLeast"/>
              <w:ind w:left="108" w:right="1435"/>
              <w:rPr>
                <w:rFonts w:eastAsiaTheme="minorEastAsia"/>
                <w:sz w:val="28"/>
              </w:rPr>
            </w:pPr>
            <w:r w:rsidRPr="00D17EB3">
              <w:rPr>
                <w:rFonts w:eastAsiaTheme="minorEastAsia"/>
                <w:i/>
                <w:spacing w:val="-1"/>
                <w:sz w:val="24"/>
                <w:szCs w:val="24"/>
              </w:rPr>
              <w:t xml:space="preserve">Градостроительного </w:t>
            </w:r>
            <w:r w:rsidRPr="00D17EB3">
              <w:rPr>
                <w:rFonts w:eastAsiaTheme="minorEastAsia"/>
                <w:i/>
                <w:sz w:val="24"/>
                <w:szCs w:val="24"/>
              </w:rPr>
              <w:t>кодекса</w:t>
            </w:r>
            <w:r w:rsidRPr="00D17EB3">
              <w:rPr>
                <w:rFonts w:eastAsiaTheme="minorEastAsia"/>
                <w:i/>
                <w:spacing w:val="-67"/>
                <w:sz w:val="24"/>
                <w:szCs w:val="24"/>
              </w:rPr>
              <w:t xml:space="preserve"> </w:t>
            </w:r>
            <w:r w:rsidRPr="00D17EB3">
              <w:rPr>
                <w:rFonts w:eastAsiaTheme="minorEastAsia"/>
                <w:i/>
                <w:sz w:val="24"/>
                <w:szCs w:val="24"/>
              </w:rPr>
              <w:t>Российской</w:t>
            </w:r>
            <w:r w:rsidRPr="00D17EB3">
              <w:rPr>
                <w:rFonts w:eastAsiaTheme="minorEastAsia"/>
                <w:i/>
                <w:spacing w:val="-2"/>
                <w:sz w:val="24"/>
                <w:szCs w:val="24"/>
              </w:rPr>
              <w:t xml:space="preserve"> </w:t>
            </w:r>
            <w:r w:rsidRPr="00D17EB3">
              <w:rPr>
                <w:rFonts w:eastAsiaTheme="minorEastAsia"/>
                <w:i/>
                <w:sz w:val="24"/>
                <w:szCs w:val="24"/>
              </w:rPr>
              <w:t>Федерации</w:t>
            </w:r>
            <w:r w:rsidRPr="00D17EB3">
              <w:rPr>
                <w:rFonts w:eastAsiaTheme="minorEastAsia"/>
                <w:sz w:val="24"/>
                <w:szCs w:val="24"/>
              </w:rPr>
              <w:t>)</w:t>
            </w:r>
          </w:p>
        </w:tc>
        <w:tc>
          <w:tcPr>
            <w:tcW w:w="1852" w:type="dxa"/>
          </w:tcPr>
          <w:p w:rsidR="00C874BA" w:rsidRPr="00D17EB3" w:rsidRDefault="00C874BA" w:rsidP="00C874BA">
            <w:pPr>
              <w:pStyle w:val="TableParagraph"/>
              <w:rPr>
                <w:rFonts w:eastAsiaTheme="minorEastAsia"/>
                <w:sz w:val="28"/>
              </w:rPr>
            </w:pPr>
          </w:p>
        </w:tc>
        <w:tc>
          <w:tcPr>
            <w:tcW w:w="2117" w:type="dxa"/>
          </w:tcPr>
          <w:p w:rsidR="00C874BA" w:rsidRPr="00D17EB3" w:rsidRDefault="00C874BA" w:rsidP="00C874BA">
            <w:pPr>
              <w:pStyle w:val="TableParagraph"/>
              <w:rPr>
                <w:rFonts w:eastAsiaTheme="minorEastAsia"/>
                <w:sz w:val="28"/>
              </w:rPr>
            </w:pPr>
          </w:p>
        </w:tc>
      </w:tr>
    </w:tbl>
    <w:p w:rsidR="00B25D8B" w:rsidRDefault="00B25D8B" w:rsidP="00C874BA">
      <w:pPr>
        <w:pStyle w:val="a8"/>
        <w:tabs>
          <w:tab w:val="left" w:pos="9896"/>
          <w:tab w:val="left" w:pos="9950"/>
        </w:tabs>
        <w:spacing w:before="89"/>
        <w:ind w:left="113" w:right="232"/>
        <w:jc w:val="both"/>
      </w:pPr>
    </w:p>
    <w:p w:rsidR="00C874BA" w:rsidRDefault="00C874BA" w:rsidP="00C874BA">
      <w:pPr>
        <w:pStyle w:val="a8"/>
        <w:tabs>
          <w:tab w:val="left" w:pos="9896"/>
          <w:tab w:val="left" w:pos="9950"/>
        </w:tabs>
        <w:spacing w:before="89"/>
        <w:ind w:left="113" w:right="232"/>
        <w:jc w:val="both"/>
      </w:pPr>
      <w:r>
        <w:t>Приложение:</w:t>
      </w:r>
      <w:r>
        <w:rPr>
          <w:u w:val="single"/>
        </w:rPr>
        <w:tab/>
      </w:r>
      <w:r>
        <w:rPr>
          <w:u w:val="single"/>
        </w:rPr>
        <w:tab/>
      </w:r>
      <w:r>
        <w:t xml:space="preserve"> Номер</w:t>
      </w:r>
      <w:r>
        <w:rPr>
          <w:spacing w:val="-6"/>
        </w:rPr>
        <w:t xml:space="preserve"> </w:t>
      </w:r>
      <w:r>
        <w:t>телефона</w:t>
      </w:r>
      <w:r>
        <w:rPr>
          <w:spacing w:val="-4"/>
        </w:rPr>
        <w:t xml:space="preserve"> </w:t>
      </w:r>
      <w:r>
        <w:t>и</w:t>
      </w:r>
      <w:r>
        <w:rPr>
          <w:spacing w:val="-5"/>
        </w:rPr>
        <w:t xml:space="preserve"> </w:t>
      </w:r>
      <w:r>
        <w:t>адрес</w:t>
      </w:r>
      <w:r>
        <w:rPr>
          <w:spacing w:val="-6"/>
        </w:rPr>
        <w:t xml:space="preserve"> </w:t>
      </w:r>
      <w:r>
        <w:t>электронной</w:t>
      </w:r>
      <w:r>
        <w:rPr>
          <w:spacing w:val="-5"/>
        </w:rPr>
        <w:t xml:space="preserve"> </w:t>
      </w:r>
      <w:r>
        <w:t>почты</w:t>
      </w:r>
      <w:r>
        <w:rPr>
          <w:spacing w:val="-5"/>
        </w:rPr>
        <w:t xml:space="preserve"> </w:t>
      </w:r>
      <w:r>
        <w:t>для</w:t>
      </w:r>
      <w:r>
        <w:rPr>
          <w:spacing w:val="-5"/>
        </w:rPr>
        <w:t xml:space="preserve"> </w:t>
      </w:r>
      <w:r>
        <w:t>связи:</w:t>
      </w:r>
      <w:r>
        <w:rPr>
          <w:u w:val="single"/>
        </w:rPr>
        <w:t xml:space="preserve"> </w:t>
      </w:r>
      <w:r>
        <w:rPr>
          <w:u w:val="single"/>
        </w:rPr>
        <w:tab/>
      </w:r>
      <w:r>
        <w:t xml:space="preserve"> Результат</w:t>
      </w:r>
      <w:r>
        <w:rPr>
          <w:spacing w:val="-2"/>
        </w:rPr>
        <w:t xml:space="preserve"> </w:t>
      </w:r>
      <w:r>
        <w:t>предоставления</w:t>
      </w:r>
      <w:r>
        <w:rPr>
          <w:spacing w:val="-1"/>
        </w:rPr>
        <w:t xml:space="preserve"> </w:t>
      </w:r>
      <w:r>
        <w:t>услуги</w:t>
      </w:r>
      <w:r>
        <w:rPr>
          <w:spacing w:val="-1"/>
        </w:rPr>
        <w:t xml:space="preserve"> </w:t>
      </w:r>
      <w:r>
        <w:t>прошу:</w:t>
      </w:r>
    </w:p>
    <w:p w:rsidR="00C874BA" w:rsidRDefault="00C874BA" w:rsidP="00C874BA">
      <w:pPr>
        <w:pStyle w:val="a8"/>
        <w:spacing w:before="7"/>
        <w:rPr>
          <w:sz w:val="23"/>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4"/>
        <w:gridCol w:w="1134"/>
      </w:tblGrid>
      <w:tr w:rsidR="00C874BA" w:rsidTr="00C874BA">
        <w:trPr>
          <w:trHeight w:val="1527"/>
        </w:trPr>
        <w:tc>
          <w:tcPr>
            <w:tcW w:w="8784" w:type="dxa"/>
          </w:tcPr>
          <w:p w:rsidR="00C874BA" w:rsidRPr="00D17EB3" w:rsidRDefault="00C874BA" w:rsidP="00C874BA">
            <w:pPr>
              <w:pStyle w:val="TableParagraph"/>
              <w:spacing w:before="125"/>
              <w:ind w:left="108" w:right="192"/>
              <w:rPr>
                <w:rFonts w:eastAsiaTheme="minorEastAsia"/>
                <w:sz w:val="28"/>
              </w:rPr>
            </w:pPr>
            <w:r w:rsidRPr="00D17EB3">
              <w:rPr>
                <w:rFonts w:eastAsiaTheme="minorEastAsia"/>
                <w:sz w:val="28"/>
              </w:rPr>
              <w:t>направить в форме электронного документа в личный кабинет в</w:t>
            </w:r>
            <w:r w:rsidRPr="00D17EB3">
              <w:rPr>
                <w:rFonts w:eastAsiaTheme="minorEastAsia"/>
                <w:spacing w:val="1"/>
                <w:sz w:val="28"/>
              </w:rPr>
              <w:t xml:space="preserve"> </w:t>
            </w:r>
            <w:r w:rsidRPr="00D17EB3">
              <w:rPr>
                <w:rFonts w:eastAsiaTheme="minorEastAsia"/>
                <w:sz w:val="28"/>
              </w:rPr>
              <w:t>федеральной</w:t>
            </w:r>
            <w:r w:rsidRPr="00D17EB3">
              <w:rPr>
                <w:rFonts w:eastAsiaTheme="minorEastAsia"/>
                <w:spacing w:val="-15"/>
                <w:sz w:val="28"/>
              </w:rPr>
              <w:t xml:space="preserve"> </w:t>
            </w:r>
            <w:r w:rsidRPr="00D17EB3">
              <w:rPr>
                <w:rFonts w:eastAsiaTheme="minorEastAsia"/>
                <w:sz w:val="28"/>
              </w:rPr>
              <w:t>государственной</w:t>
            </w:r>
            <w:r w:rsidRPr="00D17EB3">
              <w:rPr>
                <w:rFonts w:eastAsiaTheme="minorEastAsia"/>
                <w:spacing w:val="-15"/>
                <w:sz w:val="28"/>
              </w:rPr>
              <w:t xml:space="preserve"> </w:t>
            </w:r>
            <w:r w:rsidRPr="00D17EB3">
              <w:rPr>
                <w:rFonts w:eastAsiaTheme="minorEastAsia"/>
                <w:sz w:val="28"/>
              </w:rPr>
              <w:t>информационной</w:t>
            </w:r>
            <w:r w:rsidRPr="00D17EB3">
              <w:rPr>
                <w:rFonts w:eastAsiaTheme="minorEastAsia"/>
                <w:spacing w:val="-15"/>
                <w:sz w:val="28"/>
              </w:rPr>
              <w:t xml:space="preserve"> </w:t>
            </w:r>
            <w:r w:rsidRPr="00D17EB3">
              <w:rPr>
                <w:rFonts w:eastAsiaTheme="minorEastAsia"/>
                <w:sz w:val="28"/>
              </w:rPr>
              <w:t>системе"Единый</w:t>
            </w:r>
            <w:r w:rsidRPr="00D17EB3">
              <w:rPr>
                <w:rFonts w:eastAsiaTheme="minorEastAsia"/>
                <w:spacing w:val="-67"/>
                <w:sz w:val="28"/>
              </w:rPr>
              <w:t xml:space="preserve"> </w:t>
            </w:r>
            <w:r w:rsidRPr="00D17EB3">
              <w:rPr>
                <w:rFonts w:eastAsiaTheme="minorEastAsia"/>
                <w:sz w:val="28"/>
              </w:rPr>
              <w:t>портал государственных и муниципальных услуг(функций)"/на</w:t>
            </w:r>
            <w:r w:rsidRPr="00D17EB3">
              <w:rPr>
                <w:rFonts w:eastAsiaTheme="minorEastAsia"/>
                <w:spacing w:val="1"/>
                <w:sz w:val="28"/>
              </w:rPr>
              <w:t xml:space="preserve"> </w:t>
            </w:r>
            <w:r w:rsidRPr="00D17EB3">
              <w:rPr>
                <w:rFonts w:eastAsiaTheme="minorEastAsia"/>
                <w:sz w:val="28"/>
              </w:rPr>
              <w:t>региональном</w:t>
            </w:r>
            <w:r w:rsidRPr="00D17EB3">
              <w:rPr>
                <w:rFonts w:eastAsiaTheme="minorEastAsia"/>
                <w:spacing w:val="-6"/>
                <w:sz w:val="28"/>
              </w:rPr>
              <w:t xml:space="preserve"> </w:t>
            </w:r>
            <w:r w:rsidRPr="00D17EB3">
              <w:rPr>
                <w:rFonts w:eastAsiaTheme="minorEastAsia"/>
                <w:sz w:val="28"/>
              </w:rPr>
              <w:t>портале</w:t>
            </w:r>
            <w:r w:rsidRPr="00D17EB3">
              <w:rPr>
                <w:rFonts w:eastAsiaTheme="minorEastAsia"/>
                <w:spacing w:val="-6"/>
                <w:sz w:val="28"/>
              </w:rPr>
              <w:t xml:space="preserve"> </w:t>
            </w:r>
            <w:r w:rsidRPr="00D17EB3">
              <w:rPr>
                <w:rFonts w:eastAsiaTheme="minorEastAsia"/>
                <w:sz w:val="28"/>
              </w:rPr>
              <w:t>государственных</w:t>
            </w:r>
            <w:r w:rsidRPr="00D17EB3">
              <w:rPr>
                <w:rFonts w:eastAsiaTheme="minorEastAsia"/>
                <w:spacing w:val="-5"/>
                <w:sz w:val="28"/>
              </w:rPr>
              <w:t xml:space="preserve"> </w:t>
            </w:r>
            <w:r w:rsidRPr="00D17EB3">
              <w:rPr>
                <w:rFonts w:eastAsiaTheme="minorEastAsia"/>
                <w:sz w:val="28"/>
              </w:rPr>
              <w:t>и</w:t>
            </w:r>
            <w:r w:rsidRPr="00D17EB3">
              <w:rPr>
                <w:rFonts w:eastAsiaTheme="minorEastAsia"/>
                <w:spacing w:val="-6"/>
                <w:sz w:val="28"/>
              </w:rPr>
              <w:t xml:space="preserve"> </w:t>
            </w:r>
            <w:r w:rsidRPr="00D17EB3">
              <w:rPr>
                <w:rFonts w:eastAsiaTheme="minorEastAsia"/>
                <w:sz w:val="28"/>
              </w:rPr>
              <w:t>муниципальных</w:t>
            </w:r>
            <w:r w:rsidRPr="00D17EB3">
              <w:rPr>
                <w:rFonts w:eastAsiaTheme="minorEastAsia"/>
                <w:spacing w:val="-5"/>
                <w:sz w:val="28"/>
              </w:rPr>
              <w:t xml:space="preserve"> </w:t>
            </w:r>
            <w:r w:rsidRPr="00D17EB3">
              <w:rPr>
                <w:rFonts w:eastAsiaTheme="minorEastAsia"/>
                <w:sz w:val="28"/>
              </w:rPr>
              <w:t>услуг</w:t>
            </w:r>
          </w:p>
        </w:tc>
        <w:tc>
          <w:tcPr>
            <w:tcW w:w="1134" w:type="dxa"/>
          </w:tcPr>
          <w:p w:rsidR="00C874BA" w:rsidRPr="00D17EB3" w:rsidRDefault="00C874BA" w:rsidP="00C874BA">
            <w:pPr>
              <w:pStyle w:val="TableParagraph"/>
              <w:rPr>
                <w:rFonts w:eastAsiaTheme="minorEastAsia"/>
                <w:sz w:val="28"/>
              </w:rPr>
            </w:pPr>
          </w:p>
        </w:tc>
      </w:tr>
      <w:tr w:rsidR="00C874BA" w:rsidTr="00C874BA">
        <w:trPr>
          <w:trHeight w:val="1849"/>
        </w:trPr>
        <w:tc>
          <w:tcPr>
            <w:tcW w:w="8784" w:type="dxa"/>
          </w:tcPr>
          <w:p w:rsidR="00C874BA" w:rsidRPr="00D17EB3" w:rsidRDefault="00C874BA" w:rsidP="00C874BA">
            <w:pPr>
              <w:pStyle w:val="TableParagraph"/>
              <w:tabs>
                <w:tab w:val="left" w:pos="8214"/>
              </w:tabs>
              <w:spacing w:before="125"/>
              <w:ind w:left="108" w:right="557"/>
              <w:rPr>
                <w:rFonts w:eastAsiaTheme="minorEastAsia"/>
                <w:sz w:val="28"/>
              </w:rPr>
            </w:pPr>
            <w:r w:rsidRPr="00D17EB3">
              <w:rPr>
                <w:rFonts w:eastAsiaTheme="minorEastAsia"/>
                <w:sz w:val="28"/>
              </w:rPr>
              <w:t>выдать на бумажном носителе при личном обращении в</w:t>
            </w:r>
            <w:r w:rsidRPr="00D17EB3">
              <w:rPr>
                <w:rFonts w:eastAsiaTheme="minorEastAsia"/>
                <w:spacing w:val="1"/>
                <w:sz w:val="28"/>
              </w:rPr>
              <w:t xml:space="preserve"> </w:t>
            </w:r>
            <w:r w:rsidRPr="00D17EB3">
              <w:rPr>
                <w:rFonts w:eastAsiaTheme="minorEastAsia"/>
                <w:sz w:val="28"/>
              </w:rPr>
              <w:t>уполномоченный орган государственной власти,</w:t>
            </w:r>
            <w:r w:rsidR="00B25D8B" w:rsidRPr="00D17EB3">
              <w:rPr>
                <w:rFonts w:eastAsiaTheme="minorEastAsia"/>
                <w:sz w:val="28"/>
              </w:rPr>
              <w:t xml:space="preserve"> </w:t>
            </w:r>
            <w:r w:rsidRPr="00D17EB3">
              <w:rPr>
                <w:rFonts w:eastAsiaTheme="minorEastAsia"/>
                <w:sz w:val="28"/>
              </w:rPr>
              <w:t>орган местного</w:t>
            </w:r>
            <w:r w:rsidRPr="00D17EB3">
              <w:rPr>
                <w:rFonts w:eastAsiaTheme="minorEastAsia"/>
                <w:spacing w:val="1"/>
                <w:sz w:val="28"/>
              </w:rPr>
              <w:t xml:space="preserve"> </w:t>
            </w:r>
            <w:r w:rsidRPr="00D17EB3">
              <w:rPr>
                <w:rFonts w:eastAsiaTheme="minorEastAsia"/>
                <w:sz w:val="28"/>
              </w:rPr>
              <w:t>самоуправления, организацию либо в многофункциональный центр</w:t>
            </w:r>
            <w:r w:rsidRPr="00D17EB3">
              <w:rPr>
                <w:rFonts w:eastAsiaTheme="minorEastAsia"/>
                <w:spacing w:val="-67"/>
                <w:sz w:val="28"/>
              </w:rPr>
              <w:t xml:space="preserve"> </w:t>
            </w:r>
            <w:r w:rsidRPr="00D17EB3">
              <w:rPr>
                <w:rFonts w:eastAsiaTheme="minorEastAsia"/>
                <w:sz w:val="28"/>
              </w:rPr>
              <w:t>предоставления государственных и муниципальных услуг,</w:t>
            </w:r>
            <w:r w:rsidRPr="00D17EB3">
              <w:rPr>
                <w:rFonts w:eastAsiaTheme="minorEastAsia"/>
                <w:spacing w:val="1"/>
                <w:sz w:val="28"/>
              </w:rPr>
              <w:t xml:space="preserve"> </w:t>
            </w:r>
            <w:r w:rsidRPr="00D17EB3">
              <w:rPr>
                <w:rFonts w:eastAsiaTheme="minorEastAsia"/>
                <w:sz w:val="28"/>
              </w:rPr>
              <w:t>расположенный</w:t>
            </w:r>
            <w:r w:rsidRPr="00D17EB3">
              <w:rPr>
                <w:rFonts w:eastAsiaTheme="minorEastAsia"/>
                <w:spacing w:val="-5"/>
                <w:sz w:val="28"/>
              </w:rPr>
              <w:t xml:space="preserve"> </w:t>
            </w:r>
            <w:r w:rsidRPr="00D17EB3">
              <w:rPr>
                <w:rFonts w:eastAsiaTheme="minorEastAsia"/>
                <w:sz w:val="28"/>
              </w:rPr>
              <w:t>по</w:t>
            </w:r>
            <w:r w:rsidRPr="00D17EB3">
              <w:rPr>
                <w:rFonts w:eastAsiaTheme="minorEastAsia"/>
                <w:spacing w:val="-4"/>
                <w:sz w:val="28"/>
              </w:rPr>
              <w:t xml:space="preserve"> </w:t>
            </w:r>
            <w:r w:rsidRPr="00D17EB3">
              <w:rPr>
                <w:rFonts w:eastAsiaTheme="minorEastAsia"/>
                <w:sz w:val="28"/>
              </w:rPr>
              <w:t>адресу:</w:t>
            </w:r>
            <w:r w:rsidRPr="00D17EB3">
              <w:rPr>
                <w:rFonts w:eastAsiaTheme="minorEastAsia"/>
                <w:sz w:val="28"/>
                <w:u w:val="single"/>
              </w:rPr>
              <w:t xml:space="preserve"> </w:t>
            </w:r>
            <w:r w:rsidRPr="00D17EB3">
              <w:rPr>
                <w:rFonts w:eastAsiaTheme="minorEastAsia"/>
                <w:sz w:val="28"/>
                <w:u w:val="single"/>
              </w:rPr>
              <w:tab/>
            </w:r>
          </w:p>
        </w:tc>
        <w:tc>
          <w:tcPr>
            <w:tcW w:w="1134" w:type="dxa"/>
          </w:tcPr>
          <w:p w:rsidR="00C874BA" w:rsidRPr="00D17EB3" w:rsidRDefault="00C874BA" w:rsidP="00C874BA">
            <w:pPr>
              <w:pStyle w:val="TableParagraph"/>
              <w:rPr>
                <w:rFonts w:eastAsiaTheme="minorEastAsia"/>
                <w:sz w:val="28"/>
              </w:rPr>
            </w:pPr>
          </w:p>
        </w:tc>
      </w:tr>
      <w:tr w:rsidR="00C874BA" w:rsidTr="00C874BA">
        <w:trPr>
          <w:trHeight w:val="883"/>
        </w:trPr>
        <w:tc>
          <w:tcPr>
            <w:tcW w:w="8784" w:type="dxa"/>
          </w:tcPr>
          <w:p w:rsidR="00C874BA" w:rsidRPr="00D17EB3" w:rsidRDefault="00C874BA" w:rsidP="00C874BA">
            <w:pPr>
              <w:pStyle w:val="TableParagraph"/>
              <w:tabs>
                <w:tab w:val="left" w:pos="5809"/>
              </w:tabs>
              <w:spacing w:before="125"/>
              <w:ind w:left="108" w:right="2962"/>
              <w:rPr>
                <w:rFonts w:eastAsiaTheme="minorEastAsia"/>
                <w:sz w:val="28"/>
              </w:rPr>
            </w:pPr>
            <w:r w:rsidRPr="00D17EB3">
              <w:rPr>
                <w:rFonts w:eastAsiaTheme="minorEastAsia"/>
                <w:sz w:val="28"/>
              </w:rPr>
              <w:t>направить на бумажном носителе на почтовый</w:t>
            </w:r>
            <w:r w:rsidRPr="00D17EB3">
              <w:rPr>
                <w:rFonts w:eastAsiaTheme="minorEastAsia"/>
                <w:spacing w:val="1"/>
                <w:sz w:val="28"/>
              </w:rPr>
              <w:t xml:space="preserve"> </w:t>
            </w:r>
            <w:r w:rsidRPr="00D17EB3">
              <w:rPr>
                <w:rFonts w:eastAsiaTheme="minorEastAsia"/>
                <w:sz w:val="28"/>
              </w:rPr>
              <w:t>адрес:</w:t>
            </w:r>
            <w:r w:rsidRPr="00D17EB3">
              <w:rPr>
                <w:rFonts w:eastAsiaTheme="minorEastAsia"/>
                <w:spacing w:val="-1"/>
                <w:sz w:val="28"/>
              </w:rPr>
              <w:t xml:space="preserve"> </w:t>
            </w:r>
            <w:r w:rsidRPr="00D17EB3">
              <w:rPr>
                <w:rFonts w:eastAsiaTheme="minorEastAsia"/>
                <w:sz w:val="28"/>
                <w:u w:val="single"/>
              </w:rPr>
              <w:t xml:space="preserve"> </w:t>
            </w:r>
            <w:r w:rsidRPr="00D17EB3">
              <w:rPr>
                <w:rFonts w:eastAsiaTheme="minorEastAsia"/>
                <w:sz w:val="28"/>
                <w:u w:val="single"/>
              </w:rPr>
              <w:tab/>
            </w:r>
          </w:p>
        </w:tc>
        <w:tc>
          <w:tcPr>
            <w:tcW w:w="1134" w:type="dxa"/>
          </w:tcPr>
          <w:p w:rsidR="00C874BA" w:rsidRPr="00D17EB3" w:rsidRDefault="00C874BA" w:rsidP="00C874BA">
            <w:pPr>
              <w:pStyle w:val="TableParagraph"/>
              <w:rPr>
                <w:rFonts w:eastAsiaTheme="minorEastAsia"/>
                <w:sz w:val="28"/>
              </w:rPr>
            </w:pPr>
          </w:p>
        </w:tc>
      </w:tr>
      <w:tr w:rsidR="00C874BA" w:rsidTr="00C874BA">
        <w:trPr>
          <w:trHeight w:val="883"/>
        </w:trPr>
        <w:tc>
          <w:tcPr>
            <w:tcW w:w="8784" w:type="dxa"/>
          </w:tcPr>
          <w:p w:rsidR="00C874BA" w:rsidRPr="00D17EB3" w:rsidRDefault="00C874BA" w:rsidP="00C874BA">
            <w:pPr>
              <w:pStyle w:val="TableParagraph"/>
              <w:spacing w:before="115"/>
              <w:ind w:left="108" w:right="192"/>
              <w:rPr>
                <w:rFonts w:eastAsiaTheme="minorEastAsia"/>
                <w:sz w:val="28"/>
              </w:rPr>
            </w:pPr>
            <w:r w:rsidRPr="00D17EB3">
              <w:rPr>
                <w:rFonts w:eastAsiaTheme="minorEastAsia"/>
                <w:sz w:val="28"/>
              </w:rPr>
              <w:t>направить</w:t>
            </w:r>
            <w:r w:rsidRPr="00D17EB3">
              <w:rPr>
                <w:rFonts w:eastAsiaTheme="minorEastAsia"/>
                <w:spacing w:val="-6"/>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форме</w:t>
            </w:r>
            <w:r w:rsidRPr="00D17EB3">
              <w:rPr>
                <w:rFonts w:eastAsiaTheme="minorEastAsia"/>
                <w:spacing w:val="-5"/>
                <w:sz w:val="28"/>
              </w:rPr>
              <w:t xml:space="preserve"> </w:t>
            </w:r>
            <w:r w:rsidRPr="00D17EB3">
              <w:rPr>
                <w:rFonts w:eastAsiaTheme="minorEastAsia"/>
                <w:sz w:val="28"/>
              </w:rPr>
              <w:t>электронного</w:t>
            </w:r>
            <w:r w:rsidRPr="00D17EB3">
              <w:rPr>
                <w:rFonts w:eastAsiaTheme="minorEastAsia"/>
                <w:spacing w:val="-6"/>
                <w:sz w:val="28"/>
              </w:rPr>
              <w:t xml:space="preserve"> </w:t>
            </w:r>
            <w:r w:rsidRPr="00D17EB3">
              <w:rPr>
                <w:rFonts w:eastAsiaTheme="minorEastAsia"/>
                <w:sz w:val="28"/>
              </w:rPr>
              <w:t>документа</w:t>
            </w:r>
            <w:r w:rsidRPr="00D17EB3">
              <w:rPr>
                <w:rFonts w:eastAsiaTheme="minorEastAsia"/>
                <w:spacing w:val="-5"/>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личный</w:t>
            </w:r>
            <w:r w:rsidRPr="00D17EB3">
              <w:rPr>
                <w:rFonts w:eastAsiaTheme="minorEastAsia"/>
                <w:spacing w:val="-6"/>
                <w:sz w:val="28"/>
              </w:rPr>
              <w:t xml:space="preserve"> </w:t>
            </w:r>
            <w:r w:rsidRPr="00D17EB3">
              <w:rPr>
                <w:rFonts w:eastAsiaTheme="minorEastAsia"/>
                <w:sz w:val="28"/>
              </w:rPr>
              <w:t>кабинет</w:t>
            </w:r>
            <w:r w:rsidRPr="00D17EB3">
              <w:rPr>
                <w:rFonts w:eastAsiaTheme="minorEastAsia"/>
                <w:spacing w:val="-5"/>
                <w:sz w:val="28"/>
              </w:rPr>
              <w:t xml:space="preserve"> </w:t>
            </w:r>
            <w:r w:rsidRPr="00D17EB3">
              <w:rPr>
                <w:rFonts w:eastAsiaTheme="minorEastAsia"/>
                <w:sz w:val="28"/>
              </w:rPr>
              <w:t>в</w:t>
            </w:r>
            <w:r w:rsidRPr="00D17EB3">
              <w:rPr>
                <w:rFonts w:eastAsiaTheme="minorEastAsia"/>
                <w:spacing w:val="-67"/>
                <w:sz w:val="28"/>
              </w:rPr>
              <w:t xml:space="preserve"> </w:t>
            </w:r>
            <w:r w:rsidRPr="00D17EB3">
              <w:rPr>
                <w:rFonts w:eastAsiaTheme="minorEastAsia"/>
                <w:sz w:val="28"/>
              </w:rPr>
              <w:t>единой</w:t>
            </w:r>
            <w:r w:rsidRPr="00D17EB3">
              <w:rPr>
                <w:rFonts w:eastAsiaTheme="minorEastAsia"/>
                <w:spacing w:val="-6"/>
                <w:sz w:val="28"/>
              </w:rPr>
              <w:t xml:space="preserve"> </w:t>
            </w:r>
            <w:r w:rsidRPr="00D17EB3">
              <w:rPr>
                <w:rFonts w:eastAsiaTheme="minorEastAsia"/>
                <w:sz w:val="28"/>
              </w:rPr>
              <w:t>информационной</w:t>
            </w:r>
            <w:r w:rsidRPr="00D17EB3">
              <w:rPr>
                <w:rFonts w:eastAsiaTheme="minorEastAsia"/>
                <w:spacing w:val="-5"/>
                <w:sz w:val="28"/>
              </w:rPr>
              <w:t xml:space="preserve"> </w:t>
            </w:r>
            <w:r w:rsidRPr="00D17EB3">
              <w:rPr>
                <w:rFonts w:eastAsiaTheme="minorEastAsia"/>
                <w:sz w:val="28"/>
              </w:rPr>
              <w:t>системе</w:t>
            </w:r>
            <w:r w:rsidRPr="00D17EB3">
              <w:rPr>
                <w:rFonts w:eastAsiaTheme="minorEastAsia"/>
                <w:spacing w:val="-5"/>
                <w:sz w:val="28"/>
              </w:rPr>
              <w:t xml:space="preserve"> </w:t>
            </w:r>
            <w:r w:rsidRPr="00D17EB3">
              <w:rPr>
                <w:rFonts w:eastAsiaTheme="minorEastAsia"/>
                <w:sz w:val="28"/>
              </w:rPr>
              <w:t>жилищного</w:t>
            </w:r>
            <w:r w:rsidRPr="00D17EB3">
              <w:rPr>
                <w:rFonts w:eastAsiaTheme="minorEastAsia"/>
                <w:spacing w:val="-5"/>
                <w:sz w:val="28"/>
              </w:rPr>
              <w:t xml:space="preserve"> </w:t>
            </w:r>
            <w:r w:rsidRPr="00D17EB3">
              <w:rPr>
                <w:rFonts w:eastAsiaTheme="minorEastAsia"/>
                <w:sz w:val="28"/>
              </w:rPr>
              <w:t>строительства</w:t>
            </w:r>
          </w:p>
        </w:tc>
        <w:tc>
          <w:tcPr>
            <w:tcW w:w="1134" w:type="dxa"/>
          </w:tcPr>
          <w:p w:rsidR="00C874BA" w:rsidRPr="00D17EB3" w:rsidRDefault="00C874BA" w:rsidP="00C874BA">
            <w:pPr>
              <w:pStyle w:val="TableParagraph"/>
              <w:rPr>
                <w:rFonts w:eastAsiaTheme="minorEastAsia"/>
                <w:sz w:val="24"/>
              </w:rPr>
            </w:pPr>
          </w:p>
        </w:tc>
      </w:tr>
      <w:tr w:rsidR="00C874BA" w:rsidTr="00C874BA">
        <w:trPr>
          <w:trHeight w:val="469"/>
        </w:trPr>
        <w:tc>
          <w:tcPr>
            <w:tcW w:w="9918" w:type="dxa"/>
            <w:gridSpan w:val="2"/>
          </w:tcPr>
          <w:p w:rsidR="00C874BA" w:rsidRPr="00D17EB3" w:rsidRDefault="00C874BA" w:rsidP="00C874BA">
            <w:pPr>
              <w:pStyle w:val="TableParagraph"/>
              <w:spacing w:before="115"/>
              <w:ind w:left="2845" w:right="3092"/>
              <w:jc w:val="center"/>
              <w:rPr>
                <w:rFonts w:eastAsiaTheme="minorEastAsia"/>
                <w:i/>
                <w:sz w:val="20"/>
              </w:rPr>
            </w:pPr>
            <w:r w:rsidRPr="00D17EB3">
              <w:rPr>
                <w:rFonts w:eastAsiaTheme="minorEastAsia"/>
                <w:i/>
                <w:sz w:val="20"/>
              </w:rPr>
              <w:t>Указывается</w:t>
            </w:r>
            <w:r w:rsidRPr="00D17EB3">
              <w:rPr>
                <w:rFonts w:eastAsiaTheme="minorEastAsia"/>
                <w:i/>
                <w:spacing w:val="-5"/>
                <w:sz w:val="20"/>
              </w:rPr>
              <w:t xml:space="preserve"> </w:t>
            </w:r>
            <w:r w:rsidRPr="00D17EB3">
              <w:rPr>
                <w:rFonts w:eastAsiaTheme="minorEastAsia"/>
                <w:i/>
                <w:sz w:val="20"/>
              </w:rPr>
              <w:t>один</w:t>
            </w:r>
            <w:r w:rsidRPr="00D17EB3">
              <w:rPr>
                <w:rFonts w:eastAsiaTheme="minorEastAsia"/>
                <w:i/>
                <w:spacing w:val="-5"/>
                <w:sz w:val="20"/>
              </w:rPr>
              <w:t xml:space="preserve"> </w:t>
            </w:r>
            <w:r w:rsidRPr="00D17EB3">
              <w:rPr>
                <w:rFonts w:eastAsiaTheme="minorEastAsia"/>
                <w:i/>
                <w:sz w:val="20"/>
              </w:rPr>
              <w:t>из</w:t>
            </w:r>
            <w:r w:rsidRPr="00D17EB3">
              <w:rPr>
                <w:rFonts w:eastAsiaTheme="minorEastAsia"/>
                <w:i/>
                <w:spacing w:val="-4"/>
                <w:sz w:val="20"/>
              </w:rPr>
              <w:t xml:space="preserve"> </w:t>
            </w:r>
            <w:r w:rsidRPr="00D17EB3">
              <w:rPr>
                <w:rFonts w:eastAsiaTheme="minorEastAsia"/>
                <w:i/>
                <w:sz w:val="20"/>
              </w:rPr>
              <w:t>перечисленных</w:t>
            </w:r>
            <w:r w:rsidRPr="00D17EB3">
              <w:rPr>
                <w:rFonts w:eastAsiaTheme="minorEastAsia"/>
                <w:i/>
                <w:spacing w:val="-4"/>
                <w:sz w:val="20"/>
              </w:rPr>
              <w:t xml:space="preserve"> </w:t>
            </w:r>
            <w:r w:rsidRPr="00D17EB3">
              <w:rPr>
                <w:rFonts w:eastAsiaTheme="minorEastAsia"/>
                <w:i/>
                <w:sz w:val="20"/>
              </w:rPr>
              <w:t>способов</w:t>
            </w:r>
          </w:p>
        </w:tc>
      </w:tr>
    </w:tbl>
    <w:p w:rsidR="00C874BA" w:rsidRDefault="00C874BA" w:rsidP="00C874BA">
      <w:pPr>
        <w:pStyle w:val="a8"/>
        <w:rPr>
          <w:sz w:val="20"/>
        </w:rPr>
      </w:pPr>
    </w:p>
    <w:p w:rsidR="00C874BA" w:rsidRDefault="00C874BA" w:rsidP="00C874BA">
      <w:pPr>
        <w:pStyle w:val="a8"/>
        <w:rPr>
          <w:sz w:val="20"/>
        </w:rPr>
      </w:pPr>
    </w:p>
    <w:p w:rsidR="00C874BA" w:rsidRDefault="00C874BA" w:rsidP="00C874BA">
      <w:pPr>
        <w:pStyle w:val="a8"/>
        <w:rPr>
          <w:sz w:val="20"/>
        </w:rPr>
      </w:pPr>
    </w:p>
    <w:p w:rsidR="00C874BA" w:rsidRDefault="007E6C29" w:rsidP="00C874BA">
      <w:pPr>
        <w:pStyle w:val="a8"/>
        <w:spacing w:before="6"/>
        <w:rPr>
          <w:sz w:val="23"/>
        </w:rPr>
      </w:pPr>
      <w:r>
        <w:rPr>
          <w:noProof/>
          <w:lang w:eastAsia="ru-RU"/>
        </w:rPr>
        <mc:AlternateContent>
          <mc:Choice Requires="wps">
            <w:drawing>
              <wp:anchor distT="0" distB="0" distL="0" distR="0" simplePos="0" relativeHeight="251673600" behindDoc="1" locked="0" layoutInCell="1" allowOverlap="1">
                <wp:simplePos x="0" y="0"/>
                <wp:positionH relativeFrom="page">
                  <wp:posOffset>2880360</wp:posOffset>
                </wp:positionH>
                <wp:positionV relativeFrom="paragraph">
                  <wp:posOffset>199390</wp:posOffset>
                </wp:positionV>
                <wp:extent cx="1441450" cy="1270"/>
                <wp:effectExtent l="0" t="0" r="0" b="0"/>
                <wp:wrapTopAndBottom/>
                <wp:docPr id="60"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0" cy="1270"/>
                        </a:xfrm>
                        <a:custGeom>
                          <a:avLst/>
                          <a:gdLst>
                            <a:gd name="T0" fmla="+- 0 4536 4536"/>
                            <a:gd name="T1" fmla="*/ T0 w 2270"/>
                            <a:gd name="T2" fmla="+- 0 6805 4536"/>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AE882B" id="Freeform 18" o:spid="_x0000_s1026" style="position:absolute;margin-left:226.8pt;margin-top:15.7pt;width:113.5pt;height:.1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" path="m,l2269,e" filled="f" strokeweight=".5pt">
                <v:path arrowok="t" o:connecttype="custom" o:connectlocs="0,0;1440815,0" o:connectangles="0,0"/>
                <w10:wrap type="topAndBottom" anchorx="page"/>
              </v:shape>
            </w:pict>
          </mc:Fallback>
        </mc:AlternateContent>
      </w:r>
      <w:r>
        <w:rPr>
          <w:noProof/>
          <w:lang w:eastAsia="ru-RU"/>
        </w:rPr>
        <mc:AlternateContent>
          <mc:Choice Requires="wps">
            <w:drawing>
              <wp:anchor distT="0" distB="0" distL="0" distR="0" simplePos="0" relativeHeight="251674624" behindDoc="1" locked="0" layoutInCell="1" allowOverlap="1">
                <wp:simplePos x="0" y="0"/>
                <wp:positionH relativeFrom="page">
                  <wp:posOffset>4500880</wp:posOffset>
                </wp:positionH>
                <wp:positionV relativeFrom="paragraph">
                  <wp:posOffset>199390</wp:posOffset>
                </wp:positionV>
                <wp:extent cx="2520315" cy="1270"/>
                <wp:effectExtent l="0" t="0" r="0" b="0"/>
                <wp:wrapTopAndBottom/>
                <wp:docPr id="59"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0315" cy="1270"/>
                        </a:xfrm>
                        <a:custGeom>
                          <a:avLst/>
                          <a:gdLst>
                            <a:gd name="T0" fmla="+- 0 7088 7088"/>
                            <a:gd name="T1" fmla="*/ T0 w 3969"/>
                            <a:gd name="T2" fmla="+- 0 11057 7088"/>
                            <a:gd name="T3" fmla="*/ T2 w 3969"/>
                          </a:gdLst>
                          <a:ahLst/>
                          <a:cxnLst>
                            <a:cxn ang="0">
                              <a:pos x="T1" y="0"/>
                            </a:cxn>
                            <a:cxn ang="0">
                              <a:pos x="T3" y="0"/>
                            </a:cxn>
                          </a:cxnLst>
                          <a:rect l="0" t="0" r="r" b="b"/>
                          <a:pathLst>
                            <a:path w="3969">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8F150F" id="Freeform 19" o:spid="_x0000_s1026" style="position:absolute;margin-left:354.4pt;margin-top:15.7pt;width:198.45pt;height:.1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" path="m,l3969,e" filled="f" strokeweight=".5pt">
                <v:path arrowok="t" o:connecttype="custom" o:connectlocs="0,0;2520315,0" o:connectangles="0,0"/>
                <w10:wrap type="topAndBottom" anchorx="page"/>
              </v:shape>
            </w:pict>
          </mc:Fallback>
        </mc:AlternateContent>
      </w:r>
    </w:p>
    <w:p w:rsidR="00C874BA" w:rsidRDefault="00C874BA" w:rsidP="00C874BA">
      <w:pPr>
        <w:tabs>
          <w:tab w:val="left" w:pos="6374"/>
        </w:tabs>
        <w:spacing w:line="207" w:lineRule="exact"/>
        <w:ind w:left="4232"/>
      </w:pPr>
      <w:r>
        <w:t>(</w:t>
      </w:r>
      <w:r>
        <w:t>подпись</w:t>
      </w:r>
      <w:r>
        <w:t>)</w:t>
      </w:r>
      <w:r>
        <w:tab/>
        <w:t>(</w:t>
      </w:r>
      <w:r>
        <w:t>фамилия</w:t>
      </w:r>
      <w:r>
        <w:t>,</w:t>
      </w:r>
      <w:r>
        <w:t>имя</w:t>
      </w:r>
      <w:r>
        <w:t>,</w:t>
      </w:r>
      <w:r>
        <w:t>отчество</w:t>
      </w:r>
      <w:r>
        <w:t>(</w:t>
      </w:r>
      <w:r>
        <w:t>при</w:t>
      </w:r>
      <w:r>
        <w:rPr>
          <w:spacing w:val="-10"/>
        </w:rPr>
        <w:t xml:space="preserve"> </w:t>
      </w:r>
      <w:r>
        <w:t>наличии</w:t>
      </w:r>
      <w:r>
        <w:t>)</w:t>
      </w:r>
    </w:p>
    <w:p w:rsidR="00C874BA" w:rsidRDefault="00C874BA" w:rsidP="00C874BA">
      <w:pPr>
        <w:pStyle w:val="a8"/>
        <w:spacing w:before="75"/>
        <w:ind w:left="5794" w:right="232"/>
        <w:jc w:val="center"/>
      </w:pPr>
    </w:p>
    <w:p w:rsidR="00C874BA" w:rsidRDefault="00C874BA" w:rsidP="00C874BA">
      <w:pPr>
        <w:pStyle w:val="a8"/>
        <w:spacing w:before="75"/>
        <w:ind w:left="5794" w:right="232"/>
        <w:jc w:val="center"/>
      </w:pPr>
    </w:p>
    <w:p w:rsidR="00C874BA" w:rsidRDefault="00C874BA" w:rsidP="00C874BA">
      <w:pPr>
        <w:pStyle w:val="a8"/>
        <w:spacing w:before="75"/>
        <w:ind w:left="5794" w:right="232"/>
        <w:jc w:val="center"/>
      </w:pPr>
    </w:p>
    <w:p w:rsidR="00C874BA" w:rsidRDefault="00C874BA" w:rsidP="00C874BA">
      <w:pPr>
        <w:pStyle w:val="a8"/>
        <w:spacing w:before="75"/>
        <w:ind w:left="5794" w:right="232"/>
        <w:jc w:val="center"/>
      </w:pPr>
    </w:p>
    <w:p w:rsidR="00C874BA" w:rsidRDefault="00C874BA" w:rsidP="00C874BA">
      <w:pPr>
        <w:pStyle w:val="a8"/>
        <w:spacing w:before="75"/>
        <w:ind w:left="5794" w:right="232"/>
        <w:jc w:val="center"/>
      </w:pPr>
    </w:p>
    <w:p w:rsidR="00C874BA" w:rsidRDefault="00C874BA" w:rsidP="00C874BA">
      <w:pPr>
        <w:pStyle w:val="a8"/>
        <w:spacing w:before="75"/>
        <w:ind w:left="5794" w:right="232"/>
        <w:jc w:val="center"/>
      </w:pPr>
    </w:p>
    <w:p w:rsidR="00C874BA" w:rsidRDefault="00C874BA" w:rsidP="00C874BA">
      <w:pPr>
        <w:pStyle w:val="a8"/>
        <w:spacing w:before="75"/>
        <w:ind w:left="5794" w:right="232"/>
        <w:jc w:val="center"/>
      </w:pPr>
    </w:p>
    <w:p w:rsidR="00C874BA" w:rsidRDefault="00C874BA" w:rsidP="00C874BA">
      <w:pPr>
        <w:pStyle w:val="a8"/>
        <w:spacing w:before="75"/>
        <w:ind w:left="5794" w:right="232"/>
        <w:jc w:val="center"/>
      </w:pPr>
    </w:p>
    <w:p w:rsidR="00C874BA" w:rsidRDefault="00C874BA" w:rsidP="00C874BA">
      <w:pPr>
        <w:pStyle w:val="a8"/>
        <w:spacing w:before="75"/>
        <w:ind w:left="5794" w:right="232"/>
        <w:jc w:val="center"/>
      </w:pPr>
    </w:p>
    <w:p w:rsidR="00C874BA" w:rsidRDefault="00C874BA" w:rsidP="00C874BA">
      <w:pPr>
        <w:pStyle w:val="a8"/>
        <w:spacing w:before="75"/>
        <w:ind w:left="5794" w:right="232"/>
        <w:jc w:val="center"/>
      </w:pPr>
    </w:p>
    <w:p w:rsidR="00C874BA" w:rsidRDefault="00C874BA" w:rsidP="00C874BA">
      <w:pPr>
        <w:pStyle w:val="a8"/>
        <w:spacing w:before="75"/>
        <w:ind w:left="5794" w:right="232"/>
        <w:jc w:val="center"/>
      </w:pPr>
    </w:p>
    <w:p w:rsidR="00C874BA" w:rsidRDefault="00C874BA" w:rsidP="00C874BA">
      <w:pPr>
        <w:pStyle w:val="a8"/>
        <w:spacing w:before="75"/>
        <w:ind w:left="5794" w:right="232"/>
        <w:jc w:val="center"/>
      </w:pPr>
    </w:p>
    <w:p w:rsidR="00C874BA" w:rsidRDefault="00C874BA" w:rsidP="00C874BA">
      <w:pPr>
        <w:pStyle w:val="a8"/>
        <w:spacing w:before="75"/>
        <w:ind w:left="5794" w:right="232"/>
        <w:jc w:val="center"/>
      </w:pPr>
    </w:p>
    <w:p w:rsidR="00C874BA" w:rsidRDefault="00C874BA" w:rsidP="00C874BA">
      <w:pPr>
        <w:pStyle w:val="a8"/>
        <w:spacing w:before="75"/>
        <w:ind w:left="5794" w:right="232"/>
        <w:jc w:val="center"/>
      </w:pPr>
    </w:p>
    <w:p w:rsidR="00C874BA" w:rsidRDefault="00C874BA" w:rsidP="00C874BA">
      <w:pPr>
        <w:pStyle w:val="a8"/>
        <w:spacing w:before="75"/>
        <w:ind w:left="5794" w:right="232"/>
        <w:jc w:val="center"/>
      </w:pPr>
    </w:p>
    <w:p w:rsidR="00B25D8B" w:rsidRDefault="00B25D8B" w:rsidP="00C874BA">
      <w:pPr>
        <w:pStyle w:val="a8"/>
        <w:spacing w:before="75"/>
        <w:ind w:left="5794" w:right="232"/>
        <w:jc w:val="center"/>
      </w:pPr>
    </w:p>
    <w:p w:rsidR="00B25D8B" w:rsidRDefault="00B25D8B" w:rsidP="00C874BA">
      <w:pPr>
        <w:pStyle w:val="a8"/>
        <w:spacing w:before="75"/>
        <w:ind w:left="5794" w:right="232"/>
        <w:jc w:val="center"/>
      </w:pPr>
    </w:p>
    <w:p w:rsidR="00B25D8B" w:rsidRDefault="00B25D8B" w:rsidP="00C874BA">
      <w:pPr>
        <w:pStyle w:val="a8"/>
        <w:spacing w:before="75"/>
        <w:ind w:left="5794" w:right="232"/>
        <w:jc w:val="center"/>
      </w:pPr>
    </w:p>
    <w:p w:rsidR="00B25D8B" w:rsidRDefault="00B25D8B" w:rsidP="00C874BA">
      <w:pPr>
        <w:pStyle w:val="a8"/>
        <w:spacing w:before="75"/>
        <w:ind w:left="5794" w:right="232"/>
        <w:jc w:val="center"/>
      </w:pPr>
    </w:p>
    <w:p w:rsidR="00E752DF" w:rsidRDefault="00E752DF" w:rsidP="00C874BA">
      <w:pPr>
        <w:pStyle w:val="a8"/>
        <w:spacing w:before="75"/>
        <w:ind w:left="5794" w:right="232"/>
        <w:jc w:val="center"/>
      </w:pPr>
    </w:p>
    <w:p w:rsidR="00E752DF" w:rsidRDefault="00E752DF" w:rsidP="00C874BA">
      <w:pPr>
        <w:pStyle w:val="a8"/>
        <w:spacing w:before="75"/>
        <w:ind w:left="5794" w:right="232"/>
        <w:jc w:val="center"/>
      </w:pPr>
    </w:p>
    <w:p w:rsidR="00E752DF" w:rsidRDefault="00E752DF" w:rsidP="00C874BA">
      <w:pPr>
        <w:pStyle w:val="a8"/>
        <w:spacing w:before="75"/>
        <w:ind w:left="5794" w:right="232"/>
        <w:jc w:val="center"/>
      </w:pPr>
    </w:p>
    <w:p w:rsidR="00E752DF" w:rsidRDefault="00E752DF" w:rsidP="00C874BA">
      <w:pPr>
        <w:pStyle w:val="a8"/>
        <w:spacing w:before="75"/>
        <w:ind w:left="5794" w:right="232"/>
        <w:jc w:val="center"/>
      </w:pPr>
    </w:p>
    <w:p w:rsidR="00E752DF" w:rsidRDefault="00E752DF" w:rsidP="00C874BA">
      <w:pPr>
        <w:pStyle w:val="a8"/>
        <w:spacing w:before="75"/>
        <w:ind w:left="5794" w:right="232"/>
        <w:jc w:val="center"/>
      </w:pPr>
    </w:p>
    <w:p w:rsidR="00C874BA" w:rsidRDefault="00C874BA" w:rsidP="00C874BA">
      <w:pPr>
        <w:pStyle w:val="a8"/>
        <w:spacing w:before="75"/>
        <w:ind w:left="5794" w:right="232"/>
        <w:jc w:val="center"/>
      </w:pPr>
    </w:p>
    <w:p w:rsidR="00C874BA" w:rsidRPr="00902C4E" w:rsidRDefault="00C874BA" w:rsidP="00C874BA">
      <w:pPr>
        <w:pStyle w:val="a8"/>
        <w:spacing w:before="75"/>
        <w:ind w:left="5794" w:right="232"/>
        <w:jc w:val="center"/>
        <w:rPr>
          <w:b/>
          <w:color w:val="1F497D" w:themeColor="text2"/>
        </w:rPr>
      </w:pPr>
      <w:r w:rsidRPr="00902C4E">
        <w:rPr>
          <w:b/>
          <w:color w:val="1F497D" w:themeColor="text2"/>
        </w:rPr>
        <w:t>ПРИЛОЖЕНИЕ</w:t>
      </w:r>
      <w:r w:rsidRPr="00902C4E">
        <w:rPr>
          <w:b/>
          <w:color w:val="1F497D" w:themeColor="text2"/>
          <w:spacing w:val="-6"/>
        </w:rPr>
        <w:t xml:space="preserve"> </w:t>
      </w:r>
      <w:r w:rsidRPr="00902C4E">
        <w:rPr>
          <w:b/>
          <w:color w:val="1F497D" w:themeColor="text2"/>
        </w:rPr>
        <w:t>№5</w:t>
      </w:r>
    </w:p>
    <w:p w:rsidR="00C874BA" w:rsidRDefault="00C874BA" w:rsidP="00F06EE2">
      <w:pPr>
        <w:pStyle w:val="a8"/>
        <w:ind w:left="5809" w:right="175"/>
        <w:jc w:val="both"/>
        <w:rPr>
          <w:sz w:val="30"/>
        </w:rPr>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w:t>
      </w:r>
      <w:r w:rsidR="00F06EE2">
        <w:t xml:space="preserve"> </w:t>
      </w:r>
      <w:r>
        <w:t>"</w:t>
      </w:r>
      <w:r w:rsidR="00F06EE2" w:rsidRPr="00EA50FF">
        <w:t>Выдача</w:t>
      </w:r>
      <w:r w:rsidR="00F06EE2" w:rsidRPr="00EA50FF">
        <w:rPr>
          <w:spacing w:val="-9"/>
        </w:rPr>
        <w:t xml:space="preserve"> </w:t>
      </w:r>
      <w:r w:rsidR="00F06EE2" w:rsidRPr="00EA50FF">
        <w:t>разрешения</w:t>
      </w:r>
      <w:r w:rsidR="00F06EE2" w:rsidRPr="00EA50FF">
        <w:rPr>
          <w:spacing w:val="-9"/>
        </w:rPr>
        <w:t xml:space="preserve"> </w:t>
      </w:r>
      <w:r w:rsidR="00F06EE2" w:rsidRPr="00EA50FF">
        <w:t>на</w:t>
      </w:r>
      <w:r w:rsidR="00F06EE2" w:rsidRPr="00EA50FF">
        <w:rPr>
          <w:spacing w:val="-8"/>
        </w:rPr>
        <w:t xml:space="preserve"> </w:t>
      </w:r>
      <w:r w:rsidR="00F06EE2" w:rsidRPr="00EA50FF">
        <w:t>строительство объекта капитального строительства (в</w:t>
      </w:r>
      <w:r w:rsidR="00F06EE2" w:rsidRPr="00EA50FF">
        <w:rPr>
          <w:spacing w:val="-6"/>
        </w:rPr>
        <w:t xml:space="preserve"> </w:t>
      </w:r>
      <w:r w:rsidR="00F06EE2" w:rsidRPr="00EA50FF">
        <w:t>том</w:t>
      </w:r>
      <w:r w:rsidR="00F06EE2" w:rsidRPr="00EA50FF">
        <w:rPr>
          <w:spacing w:val="-7"/>
        </w:rPr>
        <w:t xml:space="preserve"> </w:t>
      </w:r>
      <w:r w:rsidR="00F06EE2" w:rsidRPr="00EA50FF">
        <w:t>числе внесение</w:t>
      </w:r>
      <w:r w:rsidR="00F06EE2" w:rsidRPr="00EA50FF">
        <w:rPr>
          <w:spacing w:val="-9"/>
        </w:rPr>
        <w:t xml:space="preserve"> </w:t>
      </w:r>
      <w:r w:rsidR="00F06EE2" w:rsidRPr="00EA50FF">
        <w:t>изменений</w:t>
      </w:r>
      <w:r w:rsidR="00F06EE2" w:rsidRPr="00EA50FF">
        <w:rPr>
          <w:spacing w:val="-8"/>
        </w:rPr>
        <w:t xml:space="preserve"> </w:t>
      </w:r>
      <w:r w:rsidR="00F06EE2" w:rsidRPr="00EA50FF">
        <w:t>в</w:t>
      </w:r>
      <w:r w:rsidR="00F06EE2" w:rsidRPr="00EA50FF">
        <w:rPr>
          <w:spacing w:val="-67"/>
        </w:rPr>
        <w:t xml:space="preserve"> </w:t>
      </w:r>
      <w:r w:rsidR="00F06EE2" w:rsidRPr="00EA50FF">
        <w:t>разрешение</w:t>
      </w:r>
      <w:r w:rsidR="00F06EE2" w:rsidRPr="00EA50FF">
        <w:rPr>
          <w:spacing w:val="-7"/>
        </w:rPr>
        <w:t xml:space="preserve"> </w:t>
      </w:r>
      <w:r w:rsidR="00F06EE2" w:rsidRPr="00EA50FF">
        <w:t>на</w:t>
      </w:r>
      <w:r w:rsidR="00F06EE2" w:rsidRPr="00EA50FF">
        <w:rPr>
          <w:spacing w:val="-6"/>
        </w:rPr>
        <w:t xml:space="preserve"> </w:t>
      </w:r>
      <w:r w:rsidR="00F06EE2" w:rsidRPr="00EA50FF">
        <w:t>строительство объекта капитального строительства в связи</w:t>
      </w:r>
      <w:r w:rsidR="00F06EE2" w:rsidRPr="00EA50FF">
        <w:rPr>
          <w:spacing w:val="-7"/>
        </w:rPr>
        <w:t xml:space="preserve"> </w:t>
      </w:r>
      <w:r w:rsidR="00F06EE2" w:rsidRPr="00EA50FF">
        <w:t>с</w:t>
      </w:r>
      <w:r w:rsidR="00F06EE2" w:rsidRPr="00EA50FF">
        <w:rPr>
          <w:spacing w:val="-6"/>
        </w:rPr>
        <w:t xml:space="preserve"> </w:t>
      </w:r>
      <w:r w:rsidR="00F06EE2" w:rsidRPr="00EA50FF">
        <w:t>продлением</w:t>
      </w:r>
      <w:r w:rsidR="00F06EE2" w:rsidRPr="00EA50FF">
        <w:rPr>
          <w:spacing w:val="-8"/>
        </w:rPr>
        <w:t xml:space="preserve"> </w:t>
      </w:r>
      <w:r w:rsidR="00F06EE2" w:rsidRPr="00EA50FF">
        <w:t>срока</w:t>
      </w:r>
      <w:r w:rsidR="00F06EE2" w:rsidRPr="00EA50FF">
        <w:rPr>
          <w:spacing w:val="-8"/>
        </w:rPr>
        <w:t xml:space="preserve"> </w:t>
      </w:r>
      <w:r w:rsidR="00F06EE2" w:rsidRPr="00EA50FF">
        <w:t>действия</w:t>
      </w:r>
      <w:r w:rsidR="00F06EE2" w:rsidRPr="00EA50FF">
        <w:rPr>
          <w:spacing w:val="-7"/>
        </w:rPr>
        <w:t xml:space="preserve">  такого </w:t>
      </w:r>
      <w:r w:rsidR="00F06EE2" w:rsidRPr="00EA50FF">
        <w:t>разрешения</w:t>
      </w:r>
      <w:r w:rsidR="00F06EE2">
        <w:t>)</w:t>
      </w:r>
      <w:r>
        <w:t>"</w:t>
      </w:r>
    </w:p>
    <w:p w:rsidR="00C874BA" w:rsidRDefault="00C874BA" w:rsidP="00B25D8B">
      <w:pPr>
        <w:pStyle w:val="a8"/>
        <w:spacing w:before="217"/>
        <w:ind w:right="148"/>
        <w:jc w:val="right"/>
        <w:rPr>
          <w:sz w:val="30"/>
        </w:rPr>
      </w:pPr>
      <w:r>
        <w:t>ФОРМА</w:t>
      </w:r>
    </w:p>
    <w:p w:rsidR="00C874BA" w:rsidRDefault="00C874BA" w:rsidP="00C874BA">
      <w:pPr>
        <w:pStyle w:val="a8"/>
        <w:tabs>
          <w:tab w:val="left" w:pos="10034"/>
        </w:tabs>
        <w:ind w:left="4463"/>
      </w:pPr>
      <w:r>
        <w:t>Кому</w:t>
      </w:r>
      <w:r>
        <w:rPr>
          <w:spacing w:val="-2"/>
        </w:rPr>
        <w:t xml:space="preserve"> </w:t>
      </w:r>
      <w:r>
        <w:rPr>
          <w:u w:val="single"/>
        </w:rPr>
        <w:t xml:space="preserve"> </w:t>
      </w:r>
      <w:r>
        <w:rPr>
          <w:u w:val="single"/>
        </w:rPr>
        <w:tab/>
      </w:r>
    </w:p>
    <w:p w:rsidR="00C874BA" w:rsidRDefault="00C874BA" w:rsidP="00C874BA">
      <w:pPr>
        <w:spacing w:before="49" w:line="276" w:lineRule="auto"/>
        <w:ind w:left="5059" w:right="379" w:hanging="99"/>
        <w:jc w:val="center"/>
      </w:pPr>
      <w:r>
        <w:t>(</w:t>
      </w:r>
      <w:r>
        <w:t>фамилия</w:t>
      </w:r>
      <w:r>
        <w:t xml:space="preserve">, </w:t>
      </w:r>
      <w:r>
        <w:t>имя</w:t>
      </w:r>
      <w:r>
        <w:t>,</w:t>
      </w:r>
      <w:r>
        <w:t>отчество</w:t>
      </w:r>
      <w:r>
        <w:t>(</w:t>
      </w:r>
      <w:r>
        <w:t>при</w:t>
      </w:r>
      <w:r>
        <w:t xml:space="preserve"> </w:t>
      </w:r>
      <w:r>
        <w:t>наличии</w:t>
      </w:r>
      <w:r>
        <w:t>)</w:t>
      </w:r>
      <w:r>
        <w:t>застройщика</w:t>
      </w:r>
      <w:r>
        <w:t>,</w:t>
      </w:r>
      <w:r>
        <w:rPr>
          <w:spacing w:val="1"/>
        </w:rPr>
        <w:t xml:space="preserve"> </w:t>
      </w:r>
      <w:r>
        <w:t>ОГРНИП</w:t>
      </w:r>
      <w:r>
        <w:t>(</w:t>
      </w:r>
      <w:r>
        <w:t>для</w:t>
      </w:r>
      <w:r>
        <w:t xml:space="preserve"> </w:t>
      </w:r>
      <w:r>
        <w:t>физического</w:t>
      </w:r>
      <w:r>
        <w:t xml:space="preserve"> </w:t>
      </w:r>
      <w:r>
        <w:t>лица</w:t>
      </w:r>
      <w:r>
        <w:t xml:space="preserve">, </w:t>
      </w:r>
      <w:r>
        <w:t>зарегистрированного</w:t>
      </w:r>
      <w:r>
        <w:t xml:space="preserve"> </w:t>
      </w:r>
      <w:r>
        <w:t>в</w:t>
      </w:r>
      <w:r>
        <w:rPr>
          <w:spacing w:val="-48"/>
        </w:rPr>
        <w:t xml:space="preserve"> </w:t>
      </w:r>
      <w:r>
        <w:t>качестве</w:t>
      </w:r>
      <w:r>
        <w:t xml:space="preserve"> </w:t>
      </w:r>
      <w:r>
        <w:t>индивидуального</w:t>
      </w:r>
      <w:r>
        <w:t xml:space="preserve"> </w:t>
      </w:r>
      <w:r>
        <w:t>предпринимателя</w:t>
      </w:r>
      <w:r>
        <w:t xml:space="preserve">) </w:t>
      </w:r>
      <w:r>
        <w:t>–для</w:t>
      </w:r>
      <w:r>
        <w:rPr>
          <w:spacing w:val="1"/>
        </w:rPr>
        <w:t xml:space="preserve"> </w:t>
      </w:r>
      <w:r>
        <w:t>физического</w:t>
      </w:r>
      <w:r>
        <w:t xml:space="preserve"> </w:t>
      </w:r>
      <w:r>
        <w:t>лица</w:t>
      </w:r>
      <w:r>
        <w:t xml:space="preserve">, </w:t>
      </w:r>
      <w:r>
        <w:t>полное</w:t>
      </w:r>
      <w:r>
        <w:t xml:space="preserve"> </w:t>
      </w:r>
      <w:r>
        <w:t>наименование</w:t>
      </w:r>
      <w:r>
        <w:t xml:space="preserve"> </w:t>
      </w:r>
      <w:r>
        <w:t>застройщика</w:t>
      </w:r>
      <w:r>
        <w:t>,</w:t>
      </w:r>
      <w:r>
        <w:rPr>
          <w:spacing w:val="1"/>
        </w:rPr>
        <w:t xml:space="preserve"> </w:t>
      </w:r>
      <w:r>
        <w:t>ИНН</w:t>
      </w:r>
      <w:r>
        <w:t>,</w:t>
      </w:r>
      <w:r>
        <w:t>ОГРН–для</w:t>
      </w:r>
      <w:r>
        <w:rPr>
          <w:spacing w:val="-2"/>
        </w:rPr>
        <w:t xml:space="preserve"> </w:t>
      </w:r>
      <w:r>
        <w:t>юридического</w:t>
      </w:r>
      <w:r>
        <w:rPr>
          <w:spacing w:val="-2"/>
        </w:rPr>
        <w:t xml:space="preserve"> </w:t>
      </w:r>
      <w:r>
        <w:t>лица</w:t>
      </w:r>
      <w:r>
        <w:t>,</w:t>
      </w:r>
    </w:p>
    <w:p w:rsidR="00C874BA" w:rsidRDefault="007E6C29" w:rsidP="00C874BA">
      <w:pPr>
        <w:pStyle w:val="a8"/>
        <w:spacing w:before="4"/>
        <w:rPr>
          <w:sz w:val="20"/>
        </w:rPr>
      </w:pPr>
      <w:r>
        <w:rPr>
          <w:noProof/>
          <w:lang w:eastAsia="ru-RU"/>
        </w:rPr>
        <mc:AlternateContent>
          <mc:Choice Requires="wps">
            <w:drawing>
              <wp:anchor distT="0" distB="0" distL="0" distR="0" simplePos="0" relativeHeight="251644928" behindDoc="1" locked="0" layoutInCell="1" allowOverlap="1">
                <wp:simplePos x="0" y="0"/>
                <wp:positionH relativeFrom="page">
                  <wp:posOffset>3505200</wp:posOffset>
                </wp:positionH>
                <wp:positionV relativeFrom="paragraph">
                  <wp:posOffset>177800</wp:posOffset>
                </wp:positionV>
                <wp:extent cx="3514725" cy="1270"/>
                <wp:effectExtent l="0" t="0" r="0" b="0"/>
                <wp:wrapTopAndBottom/>
                <wp:docPr id="58"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4725" cy="1270"/>
                        </a:xfrm>
                        <a:custGeom>
                          <a:avLst/>
                          <a:gdLst>
                            <a:gd name="T0" fmla="+- 0 5520 5520"/>
                            <a:gd name="T1" fmla="*/ T0 w 5535"/>
                            <a:gd name="T2" fmla="+- 0 11055 5520"/>
                            <a:gd name="T3" fmla="*/ T2 w 5535"/>
                          </a:gdLst>
                          <a:ahLst/>
                          <a:cxnLst>
                            <a:cxn ang="0">
                              <a:pos x="T1" y="0"/>
                            </a:cxn>
                            <a:cxn ang="0">
                              <a:pos x="T3" y="0"/>
                            </a:cxn>
                          </a:cxnLst>
                          <a:rect l="0" t="0" r="r" b="b"/>
                          <a:pathLst>
                            <a:path w="5535">
                              <a:moveTo>
                                <a:pt x="0" y="0"/>
                              </a:moveTo>
                              <a:lnTo>
                                <a:pt x="5535" y="0"/>
                              </a:lnTo>
                            </a:path>
                          </a:pathLst>
                        </a:custGeom>
                        <a:noFill/>
                        <a:ln w="8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F0146" id="Freeform 20" o:spid="_x0000_s1026" style="position:absolute;margin-left:276pt;margin-top:14pt;width:276.75pt;height:.1pt;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" path="m,l5535,e" filled="f" strokeweight=".23811mm">
                <v:path arrowok="t" o:connecttype="custom" o:connectlocs="0,0;3514725,0" o:connectangles="0,0"/>
                <w10:wrap type="topAndBottom" anchorx="page"/>
              </v:shape>
            </w:pict>
          </mc:Fallback>
        </mc:AlternateContent>
      </w:r>
    </w:p>
    <w:p w:rsidR="00B25D8B" w:rsidRDefault="00C874BA" w:rsidP="00B25D8B">
      <w:pPr>
        <w:spacing w:before="41" w:line="276" w:lineRule="auto"/>
        <w:ind w:left="7186" w:right="463" w:hanging="2025"/>
      </w:pPr>
      <w:r>
        <w:t>почтовый</w:t>
      </w:r>
      <w:r>
        <w:t xml:space="preserve"> </w:t>
      </w:r>
      <w:r>
        <w:t>индекс</w:t>
      </w:r>
      <w:r>
        <w:t xml:space="preserve"> </w:t>
      </w:r>
      <w:r>
        <w:t>и</w:t>
      </w:r>
      <w:r>
        <w:t xml:space="preserve"> </w:t>
      </w:r>
      <w:r>
        <w:t>адрес</w:t>
      </w:r>
      <w:r>
        <w:t>,</w:t>
      </w:r>
      <w:r>
        <w:t>телефон</w:t>
      </w:r>
      <w:r>
        <w:t>,</w:t>
      </w:r>
      <w:r>
        <w:t>адрес</w:t>
      </w:r>
      <w:r>
        <w:t xml:space="preserve"> </w:t>
      </w:r>
      <w:r>
        <w:t>электронной</w:t>
      </w:r>
      <w:r>
        <w:rPr>
          <w:spacing w:val="-48"/>
        </w:rPr>
        <w:t xml:space="preserve"> </w:t>
      </w:r>
      <w:r>
        <w:t>почты</w:t>
      </w:r>
      <w:r>
        <w:t>)</w:t>
      </w:r>
    </w:p>
    <w:p w:rsidR="00C874BA" w:rsidRPr="00B25D8B" w:rsidRDefault="00B25D8B" w:rsidP="00B25D8B">
      <w:pPr>
        <w:spacing w:before="41" w:line="276" w:lineRule="auto"/>
        <w:ind w:right="463"/>
        <w:rPr>
          <w:rFonts w:hAnsi="Times New Roman"/>
          <w:b/>
          <w:sz w:val="28"/>
          <w:szCs w:val="28"/>
        </w:rPr>
      </w:pPr>
      <w:r>
        <w:rPr>
          <w:rFonts w:hAnsi="Times New Roman"/>
          <w:b/>
          <w:sz w:val="28"/>
          <w:szCs w:val="28"/>
        </w:rPr>
        <w:t xml:space="preserve">                             </w:t>
      </w:r>
      <w:r w:rsidR="00F06EE2">
        <w:rPr>
          <w:rFonts w:hAnsi="Times New Roman"/>
          <w:b/>
          <w:sz w:val="28"/>
          <w:szCs w:val="28"/>
        </w:rPr>
        <w:t xml:space="preserve">                        </w:t>
      </w:r>
      <w:r>
        <w:rPr>
          <w:rFonts w:hAnsi="Times New Roman"/>
          <w:b/>
          <w:sz w:val="28"/>
          <w:szCs w:val="28"/>
        </w:rPr>
        <w:t xml:space="preserve">   </w:t>
      </w:r>
      <w:r w:rsidR="00C874BA" w:rsidRPr="00B25D8B">
        <w:rPr>
          <w:rFonts w:hAnsi="Times New Roman"/>
          <w:b/>
          <w:sz w:val="28"/>
          <w:szCs w:val="28"/>
        </w:rPr>
        <w:t>Р</w:t>
      </w:r>
      <w:r w:rsidR="00C874BA" w:rsidRPr="00B25D8B">
        <w:rPr>
          <w:rFonts w:hAnsi="Times New Roman"/>
          <w:b/>
          <w:spacing w:val="-1"/>
          <w:sz w:val="28"/>
          <w:szCs w:val="28"/>
        </w:rPr>
        <w:t xml:space="preserve"> </w:t>
      </w:r>
      <w:r w:rsidR="00C874BA" w:rsidRPr="00B25D8B">
        <w:rPr>
          <w:rFonts w:hAnsi="Times New Roman"/>
          <w:b/>
          <w:sz w:val="28"/>
          <w:szCs w:val="28"/>
        </w:rPr>
        <w:t>Е</w:t>
      </w:r>
      <w:r w:rsidR="00C874BA" w:rsidRPr="00B25D8B">
        <w:rPr>
          <w:rFonts w:hAnsi="Times New Roman"/>
          <w:b/>
          <w:spacing w:val="-1"/>
          <w:sz w:val="28"/>
          <w:szCs w:val="28"/>
        </w:rPr>
        <w:t xml:space="preserve"> </w:t>
      </w:r>
      <w:r w:rsidR="00C874BA" w:rsidRPr="00B25D8B">
        <w:rPr>
          <w:rFonts w:hAnsi="Times New Roman"/>
          <w:b/>
          <w:sz w:val="28"/>
          <w:szCs w:val="28"/>
        </w:rPr>
        <w:t>Ш</w:t>
      </w:r>
      <w:r w:rsidR="00C874BA" w:rsidRPr="00B25D8B">
        <w:rPr>
          <w:rFonts w:hAnsi="Times New Roman"/>
          <w:b/>
          <w:spacing w:val="-1"/>
          <w:sz w:val="28"/>
          <w:szCs w:val="28"/>
        </w:rPr>
        <w:t xml:space="preserve"> </w:t>
      </w:r>
      <w:r w:rsidR="00C874BA" w:rsidRPr="00B25D8B">
        <w:rPr>
          <w:rFonts w:hAnsi="Times New Roman"/>
          <w:b/>
          <w:sz w:val="28"/>
          <w:szCs w:val="28"/>
        </w:rPr>
        <w:t>Е</w:t>
      </w:r>
      <w:r w:rsidR="00C874BA" w:rsidRPr="00B25D8B">
        <w:rPr>
          <w:rFonts w:hAnsi="Times New Roman"/>
          <w:b/>
          <w:spacing w:val="-1"/>
          <w:sz w:val="28"/>
          <w:szCs w:val="28"/>
        </w:rPr>
        <w:t xml:space="preserve"> </w:t>
      </w:r>
      <w:r w:rsidR="00C874BA" w:rsidRPr="00B25D8B">
        <w:rPr>
          <w:rFonts w:hAnsi="Times New Roman"/>
          <w:b/>
          <w:sz w:val="28"/>
          <w:szCs w:val="28"/>
        </w:rPr>
        <w:t>Н</w:t>
      </w:r>
      <w:r w:rsidR="00C874BA" w:rsidRPr="00B25D8B">
        <w:rPr>
          <w:rFonts w:hAnsi="Times New Roman"/>
          <w:b/>
          <w:spacing w:val="-1"/>
          <w:sz w:val="28"/>
          <w:szCs w:val="28"/>
        </w:rPr>
        <w:t xml:space="preserve"> </w:t>
      </w:r>
      <w:r w:rsidR="00C874BA" w:rsidRPr="00B25D8B">
        <w:rPr>
          <w:rFonts w:hAnsi="Times New Roman"/>
          <w:b/>
          <w:sz w:val="28"/>
          <w:szCs w:val="28"/>
        </w:rPr>
        <w:t>И</w:t>
      </w:r>
      <w:r w:rsidR="00C874BA" w:rsidRPr="00B25D8B">
        <w:rPr>
          <w:rFonts w:hAnsi="Times New Roman"/>
          <w:b/>
          <w:spacing w:val="-1"/>
          <w:sz w:val="28"/>
          <w:szCs w:val="28"/>
        </w:rPr>
        <w:t xml:space="preserve"> </w:t>
      </w:r>
      <w:r w:rsidR="00C874BA" w:rsidRPr="00B25D8B">
        <w:rPr>
          <w:rFonts w:hAnsi="Times New Roman"/>
          <w:b/>
          <w:sz w:val="28"/>
          <w:szCs w:val="28"/>
        </w:rPr>
        <w:t>Е</w:t>
      </w:r>
    </w:p>
    <w:p w:rsidR="00C874BA" w:rsidRPr="00B25D8B" w:rsidRDefault="00C874BA" w:rsidP="00B25D8B">
      <w:pPr>
        <w:ind w:left="195" w:right="232"/>
        <w:jc w:val="center"/>
        <w:rPr>
          <w:rFonts w:hAnsi="Times New Roman"/>
          <w:b/>
          <w:sz w:val="28"/>
          <w:szCs w:val="28"/>
        </w:rPr>
      </w:pPr>
      <w:r w:rsidRPr="00B25D8B">
        <w:rPr>
          <w:rFonts w:hAnsi="Times New Roman"/>
          <w:b/>
          <w:sz w:val="28"/>
          <w:szCs w:val="28"/>
        </w:rPr>
        <w:t>об</w:t>
      </w:r>
      <w:r w:rsidRPr="00B25D8B">
        <w:rPr>
          <w:rFonts w:hAnsi="Times New Roman"/>
          <w:b/>
          <w:spacing w:val="-3"/>
          <w:sz w:val="28"/>
          <w:szCs w:val="28"/>
        </w:rPr>
        <w:t xml:space="preserve"> </w:t>
      </w:r>
      <w:r w:rsidRPr="00B25D8B">
        <w:rPr>
          <w:rFonts w:hAnsi="Times New Roman"/>
          <w:b/>
          <w:sz w:val="28"/>
          <w:szCs w:val="28"/>
        </w:rPr>
        <w:t>отказе</w:t>
      </w:r>
      <w:r w:rsidRPr="00B25D8B">
        <w:rPr>
          <w:rFonts w:hAnsi="Times New Roman"/>
          <w:b/>
          <w:spacing w:val="-3"/>
          <w:sz w:val="28"/>
          <w:szCs w:val="28"/>
        </w:rPr>
        <w:t xml:space="preserve"> </w:t>
      </w:r>
      <w:r w:rsidRPr="00B25D8B">
        <w:rPr>
          <w:rFonts w:hAnsi="Times New Roman"/>
          <w:b/>
          <w:sz w:val="28"/>
          <w:szCs w:val="28"/>
        </w:rPr>
        <w:t>в</w:t>
      </w:r>
      <w:r w:rsidRPr="00B25D8B">
        <w:rPr>
          <w:rFonts w:hAnsi="Times New Roman"/>
          <w:b/>
          <w:spacing w:val="-4"/>
          <w:sz w:val="28"/>
          <w:szCs w:val="28"/>
        </w:rPr>
        <w:t xml:space="preserve"> </w:t>
      </w:r>
      <w:r w:rsidRPr="00B25D8B">
        <w:rPr>
          <w:rFonts w:hAnsi="Times New Roman"/>
          <w:b/>
          <w:sz w:val="28"/>
          <w:szCs w:val="28"/>
        </w:rPr>
        <w:t>приеме</w:t>
      </w:r>
      <w:r w:rsidRPr="00B25D8B">
        <w:rPr>
          <w:rFonts w:hAnsi="Times New Roman"/>
          <w:b/>
          <w:spacing w:val="-4"/>
          <w:sz w:val="28"/>
          <w:szCs w:val="28"/>
        </w:rPr>
        <w:t xml:space="preserve"> </w:t>
      </w:r>
      <w:r w:rsidRPr="00B25D8B">
        <w:rPr>
          <w:rFonts w:hAnsi="Times New Roman"/>
          <w:b/>
          <w:sz w:val="28"/>
          <w:szCs w:val="28"/>
        </w:rPr>
        <w:t>документов</w:t>
      </w:r>
    </w:p>
    <w:p w:rsidR="00C874BA" w:rsidRDefault="007E6C29" w:rsidP="00C874BA">
      <w:pPr>
        <w:pStyle w:val="a8"/>
        <w:spacing w:before="6"/>
        <w:rPr>
          <w:b/>
          <w:sz w:val="25"/>
        </w:rPr>
      </w:pPr>
      <w:r>
        <w:rPr>
          <w:noProof/>
          <w:lang w:eastAsia="ru-RU"/>
        </w:rPr>
        <mc:AlternateContent>
          <mc:Choice Requires="wps">
            <w:drawing>
              <wp:anchor distT="0" distB="0" distL="0" distR="0" simplePos="0" relativeHeight="251645952" behindDoc="1" locked="0" layoutInCell="1" allowOverlap="1">
                <wp:simplePos x="0" y="0"/>
                <wp:positionH relativeFrom="page">
                  <wp:posOffset>835025</wp:posOffset>
                </wp:positionH>
                <wp:positionV relativeFrom="paragraph">
                  <wp:posOffset>214630</wp:posOffset>
                </wp:positionV>
                <wp:extent cx="6210300" cy="1270"/>
                <wp:effectExtent l="0" t="0" r="0" b="0"/>
                <wp:wrapTopAndBottom/>
                <wp:docPr id="57"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10300" cy="1270"/>
                        </a:xfrm>
                        <a:custGeom>
                          <a:avLst/>
                          <a:gdLst>
                            <a:gd name="T0" fmla="+- 0 1315 1315"/>
                            <a:gd name="T1" fmla="*/ T0 w 9780"/>
                            <a:gd name="T2" fmla="+- 0 11095 1315"/>
                            <a:gd name="T3" fmla="*/ T2 w 9780"/>
                          </a:gdLst>
                          <a:ahLst/>
                          <a:cxnLst>
                            <a:cxn ang="0">
                              <a:pos x="T1" y="0"/>
                            </a:cxn>
                            <a:cxn ang="0">
                              <a:pos x="T3" y="0"/>
                            </a:cxn>
                          </a:cxnLst>
                          <a:rect l="0" t="0" r="r" b="b"/>
                          <a:pathLst>
                            <a:path w="9780">
                              <a:moveTo>
                                <a:pt x="0" y="0"/>
                              </a:moveTo>
                              <a:lnTo>
                                <a:pt x="978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DD424" id="Freeform 21" o:spid="_x0000_s1026" style="position:absolute;margin-left:65.75pt;margin-top:16.9pt;width:489pt;height:.1pt;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" path="m,l9780,e" filled="f" strokeweight=".5pt">
                <v:path arrowok="t" o:connecttype="custom" o:connectlocs="0,0;6210300,0" o:connectangles="0,0"/>
                <w10:wrap type="topAndBottom" anchorx="page"/>
              </v:shape>
            </w:pict>
          </mc:Fallback>
        </mc:AlternateContent>
      </w:r>
    </w:p>
    <w:p w:rsidR="00C874BA" w:rsidRDefault="00C874BA" w:rsidP="00B25D8B">
      <w:pPr>
        <w:ind w:left="639" w:right="-16" w:firstLine="99"/>
        <w:jc w:val="center"/>
      </w:pPr>
      <w:r>
        <w:t>(</w:t>
      </w:r>
      <w:r>
        <w:t>наименование</w:t>
      </w:r>
      <w:r>
        <w:t xml:space="preserve"> </w:t>
      </w:r>
      <w:r>
        <w:t>Уполномоченного</w:t>
      </w:r>
      <w:r>
        <w:t xml:space="preserve"> </w:t>
      </w:r>
      <w:r>
        <w:t>на</w:t>
      </w:r>
      <w:r>
        <w:t xml:space="preserve"> </w:t>
      </w:r>
      <w:r>
        <w:t>выдачу</w:t>
      </w:r>
      <w:r>
        <w:t xml:space="preserve"> </w:t>
      </w:r>
      <w:r>
        <w:t>разрешений</w:t>
      </w:r>
      <w:r>
        <w:t xml:space="preserve"> </w:t>
      </w:r>
      <w:r>
        <w:t>на</w:t>
      </w:r>
      <w:r>
        <w:t xml:space="preserve"> </w:t>
      </w:r>
      <w:r>
        <w:t>строительств</w:t>
      </w:r>
      <w:r>
        <w:t xml:space="preserve"> </w:t>
      </w:r>
      <w:r>
        <w:t>органа</w:t>
      </w:r>
      <w:r>
        <w:t>)</w:t>
      </w:r>
    </w:p>
    <w:p w:rsidR="00C874BA" w:rsidRDefault="00C874BA" w:rsidP="00C874BA">
      <w:pPr>
        <w:pStyle w:val="a8"/>
        <w:spacing w:before="10"/>
        <w:rPr>
          <w:sz w:val="17"/>
        </w:rPr>
      </w:pPr>
    </w:p>
    <w:p w:rsidR="00C874BA" w:rsidRDefault="00C874BA" w:rsidP="00B25D8B">
      <w:pPr>
        <w:pStyle w:val="a8"/>
        <w:ind w:left="113" w:right="254" w:firstLine="709"/>
        <w:rPr>
          <w:sz w:val="27"/>
        </w:rPr>
      </w:pPr>
      <w:r>
        <w:t>В</w:t>
      </w:r>
      <w:r>
        <w:rPr>
          <w:spacing w:val="41"/>
        </w:rPr>
        <w:t xml:space="preserve"> </w:t>
      </w:r>
      <w:r>
        <w:t>приеме</w:t>
      </w:r>
      <w:r>
        <w:rPr>
          <w:spacing w:val="42"/>
        </w:rPr>
        <w:t xml:space="preserve"> </w:t>
      </w:r>
      <w:r>
        <w:t>документов</w:t>
      </w:r>
      <w:r>
        <w:rPr>
          <w:spacing w:val="42"/>
        </w:rPr>
        <w:t xml:space="preserve"> </w:t>
      </w:r>
      <w:r>
        <w:t>для</w:t>
      </w:r>
      <w:r>
        <w:rPr>
          <w:spacing w:val="42"/>
        </w:rPr>
        <w:t xml:space="preserve"> </w:t>
      </w:r>
      <w:r>
        <w:t>предоставления</w:t>
      </w:r>
      <w:r>
        <w:rPr>
          <w:spacing w:val="42"/>
        </w:rPr>
        <w:t xml:space="preserve"> </w:t>
      </w:r>
      <w:r>
        <w:t>услуги</w:t>
      </w:r>
      <w:r w:rsidR="00B25D8B">
        <w:t xml:space="preserve"> </w:t>
      </w:r>
      <w:r>
        <w:t>"Выдача</w:t>
      </w:r>
      <w:r>
        <w:rPr>
          <w:spacing w:val="42"/>
        </w:rPr>
        <w:t xml:space="preserve"> </w:t>
      </w:r>
      <w:r>
        <w:t>разрешения</w:t>
      </w:r>
      <w:r>
        <w:rPr>
          <w:spacing w:val="42"/>
        </w:rPr>
        <w:t xml:space="preserve"> </w:t>
      </w:r>
      <w:r>
        <w:t>на</w:t>
      </w:r>
      <w:r>
        <w:rPr>
          <w:spacing w:val="-67"/>
        </w:rPr>
        <w:t xml:space="preserve"> </w:t>
      </w:r>
      <w:r>
        <w:t>строительство</w:t>
      </w:r>
      <w:r w:rsidR="00B25D8B">
        <w:t xml:space="preserve"> </w:t>
      </w:r>
      <w:r>
        <w:t>"</w:t>
      </w:r>
      <w:r w:rsidR="00B25D8B">
        <w:t xml:space="preserve"> </w:t>
      </w:r>
      <w:r>
        <w:t>Вам</w:t>
      </w:r>
      <w:r>
        <w:rPr>
          <w:spacing w:val="-2"/>
        </w:rPr>
        <w:t xml:space="preserve"> </w:t>
      </w:r>
      <w:r>
        <w:t>отказано</w:t>
      </w:r>
      <w:r>
        <w:rPr>
          <w:spacing w:val="-1"/>
        </w:rPr>
        <w:t xml:space="preserve"> </w:t>
      </w:r>
      <w:r>
        <w:t>по</w:t>
      </w:r>
      <w:r>
        <w:rPr>
          <w:spacing w:val="-1"/>
        </w:rPr>
        <w:t xml:space="preserve"> </w:t>
      </w:r>
      <w:r>
        <w:t>следующим</w:t>
      </w:r>
      <w:r>
        <w:rPr>
          <w:spacing w:val="-2"/>
        </w:rPr>
        <w:t xml:space="preserve"> </w:t>
      </w:r>
      <w:r>
        <w:t>основаниям:</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3894"/>
        <w:gridCol w:w="4044"/>
      </w:tblGrid>
      <w:tr w:rsidR="00C874BA" w:rsidTr="00B25D8B">
        <w:trPr>
          <w:trHeight w:val="876"/>
        </w:trPr>
        <w:tc>
          <w:tcPr>
            <w:tcW w:w="1985" w:type="dxa"/>
          </w:tcPr>
          <w:p w:rsidR="00C874BA" w:rsidRPr="00D17EB3" w:rsidRDefault="00C874BA" w:rsidP="00C874BA">
            <w:pPr>
              <w:pStyle w:val="TableParagraph"/>
              <w:spacing w:before="107"/>
              <w:ind w:left="62" w:right="161"/>
              <w:rPr>
                <w:rFonts w:eastAsiaTheme="minorEastAsia"/>
                <w:sz w:val="24"/>
              </w:rPr>
            </w:pPr>
            <w:r w:rsidRPr="00D17EB3">
              <w:rPr>
                <w:rFonts w:eastAsiaTheme="minorEastAsia"/>
                <w:sz w:val="24"/>
              </w:rPr>
              <w:t>№ пункта</w:t>
            </w:r>
            <w:r w:rsidRPr="00D17EB3">
              <w:rPr>
                <w:rFonts w:eastAsiaTheme="minorEastAsia"/>
                <w:spacing w:val="1"/>
                <w:sz w:val="24"/>
              </w:rPr>
              <w:t xml:space="preserve"> </w:t>
            </w:r>
            <w:r w:rsidRPr="00D17EB3">
              <w:rPr>
                <w:rFonts w:eastAsiaTheme="minorEastAsia"/>
                <w:spacing w:val="-1"/>
                <w:sz w:val="24"/>
              </w:rPr>
              <w:t>Административн</w:t>
            </w:r>
            <w:r w:rsidRPr="00D17EB3">
              <w:rPr>
                <w:rFonts w:eastAsiaTheme="minorEastAsia"/>
                <w:spacing w:val="-57"/>
                <w:sz w:val="24"/>
              </w:rPr>
              <w:t xml:space="preserve"> </w:t>
            </w:r>
            <w:r w:rsidRPr="00D17EB3">
              <w:rPr>
                <w:rFonts w:eastAsiaTheme="minorEastAsia"/>
                <w:sz w:val="24"/>
              </w:rPr>
              <w:t>ого регламента</w:t>
            </w:r>
          </w:p>
        </w:tc>
        <w:tc>
          <w:tcPr>
            <w:tcW w:w="3894" w:type="dxa"/>
          </w:tcPr>
          <w:p w:rsidR="00C874BA" w:rsidRPr="00D17EB3" w:rsidRDefault="00C874BA" w:rsidP="00C874BA">
            <w:pPr>
              <w:pStyle w:val="TableParagraph"/>
              <w:spacing w:before="107"/>
              <w:ind w:left="76" w:right="65"/>
              <w:jc w:val="center"/>
              <w:rPr>
                <w:rFonts w:eastAsiaTheme="minorEastAsia"/>
                <w:sz w:val="24"/>
              </w:rPr>
            </w:pPr>
            <w:r w:rsidRPr="00D17EB3">
              <w:rPr>
                <w:rFonts w:eastAsiaTheme="minorEastAsia"/>
                <w:sz w:val="24"/>
              </w:rPr>
              <w:t>Наименование</w:t>
            </w:r>
            <w:r w:rsidRPr="00D17EB3">
              <w:rPr>
                <w:rFonts w:eastAsiaTheme="minorEastAsia"/>
                <w:spacing w:val="-5"/>
                <w:sz w:val="24"/>
              </w:rPr>
              <w:t xml:space="preserve"> </w:t>
            </w:r>
            <w:r w:rsidRPr="00D17EB3">
              <w:rPr>
                <w:rFonts w:eastAsiaTheme="minorEastAsia"/>
                <w:sz w:val="24"/>
              </w:rPr>
              <w:t>основания</w:t>
            </w:r>
            <w:r w:rsidRPr="00D17EB3">
              <w:rPr>
                <w:rFonts w:eastAsiaTheme="minorEastAsia"/>
                <w:spacing w:val="-5"/>
                <w:sz w:val="24"/>
              </w:rPr>
              <w:t xml:space="preserve"> </w:t>
            </w:r>
            <w:r w:rsidRPr="00D17EB3">
              <w:rPr>
                <w:rFonts w:eastAsiaTheme="minorEastAsia"/>
                <w:sz w:val="24"/>
              </w:rPr>
              <w:t>для</w:t>
            </w:r>
            <w:r w:rsidRPr="00D17EB3">
              <w:rPr>
                <w:rFonts w:eastAsiaTheme="minorEastAsia"/>
                <w:spacing w:val="-5"/>
                <w:sz w:val="24"/>
              </w:rPr>
              <w:t xml:space="preserve"> </w:t>
            </w:r>
            <w:r w:rsidRPr="00D17EB3">
              <w:rPr>
                <w:rFonts w:eastAsiaTheme="minorEastAsia"/>
                <w:sz w:val="24"/>
              </w:rPr>
              <w:t>отказа</w:t>
            </w:r>
            <w:r w:rsidRPr="00D17EB3">
              <w:rPr>
                <w:rFonts w:eastAsiaTheme="minorEastAsia"/>
                <w:spacing w:val="-57"/>
                <w:sz w:val="24"/>
              </w:rPr>
              <w:t xml:space="preserve"> </w:t>
            </w:r>
            <w:r w:rsidRPr="00D17EB3">
              <w:rPr>
                <w:rFonts w:eastAsiaTheme="minorEastAsia"/>
                <w:sz w:val="24"/>
              </w:rPr>
              <w:t>в соответствии с</w:t>
            </w:r>
            <w:r w:rsidRPr="00D17EB3">
              <w:rPr>
                <w:rFonts w:eastAsiaTheme="minorEastAsia"/>
                <w:spacing w:val="1"/>
                <w:sz w:val="24"/>
              </w:rPr>
              <w:t xml:space="preserve"> </w:t>
            </w:r>
            <w:r w:rsidRPr="00D17EB3">
              <w:rPr>
                <w:rFonts w:eastAsiaTheme="minorEastAsia"/>
                <w:sz w:val="24"/>
              </w:rPr>
              <w:t>Административным</w:t>
            </w:r>
            <w:r w:rsidRPr="00D17EB3">
              <w:rPr>
                <w:rFonts w:eastAsiaTheme="minorEastAsia"/>
                <w:spacing w:val="-4"/>
                <w:sz w:val="24"/>
              </w:rPr>
              <w:t xml:space="preserve"> </w:t>
            </w:r>
            <w:r w:rsidRPr="00D17EB3">
              <w:rPr>
                <w:rFonts w:eastAsiaTheme="minorEastAsia"/>
                <w:sz w:val="24"/>
              </w:rPr>
              <w:t>регламентом</w:t>
            </w:r>
          </w:p>
        </w:tc>
        <w:tc>
          <w:tcPr>
            <w:tcW w:w="4044" w:type="dxa"/>
          </w:tcPr>
          <w:p w:rsidR="00C874BA" w:rsidRPr="00D17EB3" w:rsidRDefault="00C874BA" w:rsidP="00C874BA">
            <w:pPr>
              <w:pStyle w:val="TableParagraph"/>
              <w:spacing w:before="107"/>
              <w:ind w:left="962" w:right="594" w:hanging="340"/>
              <w:rPr>
                <w:rFonts w:eastAsiaTheme="minorEastAsia"/>
                <w:sz w:val="24"/>
              </w:rPr>
            </w:pPr>
            <w:r w:rsidRPr="00D17EB3">
              <w:rPr>
                <w:rFonts w:eastAsiaTheme="minorEastAsia"/>
                <w:sz w:val="24"/>
              </w:rPr>
              <w:t>Разъяснение причин отказа</w:t>
            </w:r>
            <w:r w:rsidRPr="00D17EB3">
              <w:rPr>
                <w:rFonts w:eastAsiaTheme="minorEastAsia"/>
                <w:spacing w:val="-57"/>
                <w:sz w:val="24"/>
              </w:rPr>
              <w:t xml:space="preserve"> </w:t>
            </w:r>
            <w:r w:rsidRPr="00D17EB3">
              <w:rPr>
                <w:rFonts w:eastAsiaTheme="minorEastAsia"/>
                <w:sz w:val="24"/>
              </w:rPr>
              <w:t>в</w:t>
            </w:r>
            <w:r w:rsidRPr="00D17EB3">
              <w:rPr>
                <w:rFonts w:eastAsiaTheme="minorEastAsia"/>
                <w:spacing w:val="-4"/>
                <w:sz w:val="24"/>
              </w:rPr>
              <w:t xml:space="preserve"> </w:t>
            </w:r>
            <w:r w:rsidRPr="00D17EB3">
              <w:rPr>
                <w:rFonts w:eastAsiaTheme="minorEastAsia"/>
                <w:sz w:val="24"/>
              </w:rPr>
              <w:t>приеме</w:t>
            </w:r>
            <w:r w:rsidRPr="00D17EB3">
              <w:rPr>
                <w:rFonts w:eastAsiaTheme="minorEastAsia"/>
                <w:spacing w:val="-3"/>
                <w:sz w:val="24"/>
              </w:rPr>
              <w:t xml:space="preserve"> </w:t>
            </w:r>
            <w:r w:rsidRPr="00D17EB3">
              <w:rPr>
                <w:rFonts w:eastAsiaTheme="minorEastAsia"/>
                <w:sz w:val="24"/>
              </w:rPr>
              <w:t>документов</w:t>
            </w:r>
          </w:p>
        </w:tc>
      </w:tr>
      <w:tr w:rsidR="00B25D8B" w:rsidTr="00C874BA">
        <w:trPr>
          <w:trHeight w:val="1231"/>
        </w:trPr>
        <w:tc>
          <w:tcPr>
            <w:tcW w:w="1985" w:type="dxa"/>
          </w:tcPr>
          <w:p w:rsidR="00B25D8B" w:rsidRPr="00D17EB3" w:rsidRDefault="00B25D8B" w:rsidP="00E752DF">
            <w:pPr>
              <w:pStyle w:val="TableParagraph"/>
              <w:spacing w:before="97"/>
              <w:ind w:left="62" w:right="632"/>
              <w:rPr>
                <w:rFonts w:eastAsiaTheme="minorEastAsia"/>
                <w:sz w:val="24"/>
              </w:rPr>
            </w:pPr>
            <w:r w:rsidRPr="00D17EB3">
              <w:rPr>
                <w:rFonts w:eastAsiaTheme="minorEastAsia"/>
                <w:spacing w:val="-1"/>
                <w:sz w:val="24"/>
              </w:rPr>
              <w:t>подпункт"а"</w:t>
            </w:r>
            <w:r w:rsidRPr="00D17EB3">
              <w:rPr>
                <w:rFonts w:eastAsiaTheme="minorEastAsia"/>
                <w:spacing w:val="-57"/>
                <w:sz w:val="24"/>
              </w:rPr>
              <w:t xml:space="preserve"> </w:t>
            </w:r>
            <w:r w:rsidRPr="00D17EB3">
              <w:rPr>
                <w:rFonts w:eastAsiaTheme="minorEastAsia"/>
                <w:sz w:val="24"/>
              </w:rPr>
              <w:t>пункта</w:t>
            </w:r>
            <w:r w:rsidR="00E752DF" w:rsidRPr="00D17EB3">
              <w:rPr>
                <w:rFonts w:eastAsiaTheme="minorEastAsia"/>
                <w:sz w:val="24"/>
              </w:rPr>
              <w:t xml:space="preserve"> 2.8.1</w:t>
            </w:r>
          </w:p>
        </w:tc>
        <w:tc>
          <w:tcPr>
            <w:tcW w:w="3894" w:type="dxa"/>
          </w:tcPr>
          <w:p w:rsidR="00B25D8B" w:rsidRPr="00D17EB3" w:rsidRDefault="00B25D8B" w:rsidP="008B59F0">
            <w:pPr>
              <w:pStyle w:val="TableParagraph"/>
              <w:spacing w:before="97"/>
              <w:ind w:left="61" w:right="176"/>
              <w:rPr>
                <w:rFonts w:eastAsiaTheme="minorEastAsia"/>
                <w:sz w:val="24"/>
              </w:rPr>
            </w:pPr>
            <w:r w:rsidRPr="00D17EB3">
              <w:rPr>
                <w:rFonts w:eastAsiaTheme="minorEastAsia"/>
                <w:sz w:val="24"/>
              </w:rPr>
              <w:t>заявление о выдаче разрешения на</w:t>
            </w:r>
            <w:r w:rsidRPr="00D17EB3">
              <w:rPr>
                <w:rFonts w:eastAsiaTheme="minorEastAsia"/>
                <w:spacing w:val="-57"/>
                <w:sz w:val="24"/>
              </w:rPr>
              <w:t xml:space="preserve"> </w:t>
            </w:r>
            <w:r w:rsidRPr="00D17EB3">
              <w:rPr>
                <w:rFonts w:eastAsiaTheme="minorEastAsia"/>
                <w:sz w:val="24"/>
              </w:rPr>
              <w:t>строительство,заявление о</w:t>
            </w:r>
            <w:r w:rsidRPr="00D17EB3">
              <w:rPr>
                <w:rFonts w:eastAsiaTheme="minorEastAsia"/>
                <w:spacing w:val="1"/>
                <w:sz w:val="24"/>
              </w:rPr>
              <w:t xml:space="preserve"> </w:t>
            </w:r>
            <w:r w:rsidRPr="00D17EB3">
              <w:rPr>
                <w:rFonts w:eastAsiaTheme="minorEastAsia"/>
                <w:sz w:val="24"/>
              </w:rPr>
              <w:t>внесении изменений,уведомление</w:t>
            </w:r>
            <w:r w:rsidRPr="00D17EB3">
              <w:rPr>
                <w:rFonts w:eastAsiaTheme="minorEastAsia"/>
                <w:spacing w:val="1"/>
                <w:sz w:val="24"/>
              </w:rPr>
              <w:t xml:space="preserve"> </w:t>
            </w:r>
            <w:r w:rsidRPr="00D17EB3">
              <w:rPr>
                <w:rFonts w:eastAsiaTheme="minorEastAsia"/>
                <w:sz w:val="24"/>
              </w:rPr>
              <w:t>представлено в орган</w:t>
            </w:r>
            <w:r w:rsidRPr="00D17EB3">
              <w:rPr>
                <w:rFonts w:eastAsiaTheme="minorEastAsia"/>
                <w:spacing w:val="1"/>
                <w:sz w:val="24"/>
              </w:rPr>
              <w:t xml:space="preserve"> </w:t>
            </w:r>
            <w:r w:rsidRPr="00D17EB3">
              <w:rPr>
                <w:rFonts w:eastAsiaTheme="minorEastAsia"/>
                <w:sz w:val="24"/>
              </w:rPr>
              <w:t>государственной власти,орган</w:t>
            </w:r>
            <w:r w:rsidRPr="00D17EB3">
              <w:rPr>
                <w:rFonts w:eastAsiaTheme="minorEastAsia"/>
                <w:spacing w:val="1"/>
                <w:sz w:val="24"/>
              </w:rPr>
              <w:t xml:space="preserve"> </w:t>
            </w:r>
            <w:r w:rsidRPr="00D17EB3">
              <w:rPr>
                <w:rFonts w:eastAsiaTheme="minorEastAsia"/>
                <w:sz w:val="24"/>
              </w:rPr>
              <w:t>местного самоуправления или</w:t>
            </w:r>
            <w:r w:rsidRPr="00D17EB3">
              <w:rPr>
                <w:rFonts w:eastAsiaTheme="minorEastAsia"/>
                <w:spacing w:val="1"/>
                <w:sz w:val="24"/>
              </w:rPr>
              <w:t xml:space="preserve"> </w:t>
            </w:r>
            <w:r w:rsidRPr="00D17EB3">
              <w:rPr>
                <w:rFonts w:eastAsiaTheme="minorEastAsia"/>
                <w:sz w:val="24"/>
              </w:rPr>
              <w:t>организацию,в полномочия</w:t>
            </w:r>
            <w:r w:rsidRPr="00D17EB3">
              <w:rPr>
                <w:rFonts w:eastAsiaTheme="minorEastAsia"/>
                <w:spacing w:val="1"/>
                <w:sz w:val="24"/>
              </w:rPr>
              <w:t xml:space="preserve"> </w:t>
            </w:r>
            <w:r w:rsidRPr="00D17EB3">
              <w:rPr>
                <w:rFonts w:eastAsiaTheme="minorEastAsia"/>
                <w:sz w:val="24"/>
              </w:rPr>
              <w:t>которых</w:t>
            </w:r>
            <w:r w:rsidRPr="00D17EB3">
              <w:rPr>
                <w:rFonts w:eastAsiaTheme="minorEastAsia"/>
                <w:spacing w:val="-9"/>
                <w:sz w:val="24"/>
              </w:rPr>
              <w:t xml:space="preserve"> </w:t>
            </w:r>
            <w:r w:rsidRPr="00D17EB3">
              <w:rPr>
                <w:rFonts w:eastAsiaTheme="minorEastAsia"/>
                <w:sz w:val="24"/>
              </w:rPr>
              <w:t>не</w:t>
            </w:r>
            <w:r w:rsidRPr="00D17EB3">
              <w:rPr>
                <w:rFonts w:eastAsiaTheme="minorEastAsia"/>
                <w:spacing w:val="-8"/>
                <w:sz w:val="24"/>
              </w:rPr>
              <w:t xml:space="preserve"> </w:t>
            </w:r>
            <w:r w:rsidRPr="00D17EB3">
              <w:rPr>
                <w:rFonts w:eastAsiaTheme="minorEastAsia"/>
                <w:sz w:val="24"/>
              </w:rPr>
              <w:t>входит</w:t>
            </w:r>
            <w:r w:rsidRPr="00D17EB3">
              <w:rPr>
                <w:rFonts w:eastAsiaTheme="minorEastAsia"/>
                <w:spacing w:val="-9"/>
                <w:sz w:val="24"/>
              </w:rPr>
              <w:t xml:space="preserve"> </w:t>
            </w:r>
            <w:r w:rsidRPr="00D17EB3">
              <w:rPr>
                <w:rFonts w:eastAsiaTheme="minorEastAsia"/>
                <w:sz w:val="24"/>
              </w:rPr>
              <w:t>предоставление</w:t>
            </w:r>
            <w:r w:rsidRPr="00D17EB3">
              <w:rPr>
                <w:rFonts w:eastAsiaTheme="minorEastAsia"/>
                <w:spacing w:val="-57"/>
                <w:sz w:val="24"/>
              </w:rPr>
              <w:t xml:space="preserve"> </w:t>
            </w:r>
            <w:r w:rsidRPr="00D17EB3">
              <w:rPr>
                <w:rFonts w:eastAsiaTheme="minorEastAsia"/>
                <w:sz w:val="24"/>
              </w:rPr>
              <w:t>услуги</w:t>
            </w:r>
          </w:p>
        </w:tc>
        <w:tc>
          <w:tcPr>
            <w:tcW w:w="4044" w:type="dxa"/>
          </w:tcPr>
          <w:p w:rsidR="00B25D8B" w:rsidRPr="00D17EB3" w:rsidRDefault="00B25D8B" w:rsidP="008B59F0">
            <w:pPr>
              <w:pStyle w:val="TableParagraph"/>
              <w:spacing w:before="97"/>
              <w:ind w:left="61" w:right="140"/>
              <w:rPr>
                <w:rFonts w:eastAsiaTheme="minorEastAsia"/>
                <w:i/>
                <w:sz w:val="24"/>
              </w:rPr>
            </w:pPr>
            <w:r w:rsidRPr="00D17EB3">
              <w:rPr>
                <w:rFonts w:eastAsiaTheme="minorEastAsia"/>
                <w:i/>
                <w:sz w:val="24"/>
              </w:rPr>
              <w:t>Указывается,какое ведомство,</w:t>
            </w:r>
            <w:r w:rsidRPr="00D17EB3">
              <w:rPr>
                <w:rFonts w:eastAsiaTheme="minorEastAsia"/>
                <w:i/>
                <w:spacing w:val="1"/>
                <w:sz w:val="24"/>
              </w:rPr>
              <w:t xml:space="preserve"> </w:t>
            </w:r>
            <w:r w:rsidRPr="00D17EB3">
              <w:rPr>
                <w:rFonts w:eastAsiaTheme="minorEastAsia"/>
                <w:i/>
                <w:sz w:val="24"/>
              </w:rPr>
              <w:t>организация предоставляет услугу,</w:t>
            </w:r>
            <w:r w:rsidRPr="00D17EB3">
              <w:rPr>
                <w:rFonts w:eastAsiaTheme="minorEastAsia"/>
                <w:i/>
                <w:spacing w:val="1"/>
                <w:sz w:val="24"/>
              </w:rPr>
              <w:t xml:space="preserve"> </w:t>
            </w:r>
            <w:r w:rsidRPr="00D17EB3">
              <w:rPr>
                <w:rFonts w:eastAsiaTheme="minorEastAsia"/>
                <w:i/>
                <w:sz w:val="24"/>
              </w:rPr>
              <w:t>информация</w:t>
            </w:r>
            <w:r w:rsidRPr="00D17EB3">
              <w:rPr>
                <w:rFonts w:eastAsiaTheme="minorEastAsia"/>
                <w:i/>
                <w:spacing w:val="-6"/>
                <w:sz w:val="24"/>
              </w:rPr>
              <w:t xml:space="preserve"> </w:t>
            </w:r>
            <w:r w:rsidRPr="00D17EB3">
              <w:rPr>
                <w:rFonts w:eastAsiaTheme="minorEastAsia"/>
                <w:i/>
                <w:sz w:val="24"/>
              </w:rPr>
              <w:t>о</w:t>
            </w:r>
            <w:r w:rsidRPr="00D17EB3">
              <w:rPr>
                <w:rFonts w:eastAsiaTheme="minorEastAsia"/>
                <w:i/>
                <w:spacing w:val="-5"/>
                <w:sz w:val="24"/>
              </w:rPr>
              <w:t xml:space="preserve"> </w:t>
            </w:r>
            <w:r w:rsidRPr="00D17EB3">
              <w:rPr>
                <w:rFonts w:eastAsiaTheme="minorEastAsia"/>
                <w:i/>
                <w:sz w:val="24"/>
              </w:rPr>
              <w:t>его</w:t>
            </w:r>
            <w:r w:rsidRPr="00D17EB3">
              <w:rPr>
                <w:rFonts w:eastAsiaTheme="minorEastAsia"/>
                <w:i/>
                <w:spacing w:val="-6"/>
                <w:sz w:val="24"/>
              </w:rPr>
              <w:t xml:space="preserve"> </w:t>
            </w:r>
            <w:r w:rsidRPr="00D17EB3">
              <w:rPr>
                <w:rFonts w:eastAsiaTheme="minorEastAsia"/>
                <w:i/>
                <w:sz w:val="24"/>
              </w:rPr>
              <w:t>местонахождении</w:t>
            </w:r>
          </w:p>
        </w:tc>
      </w:tr>
      <w:tr w:rsidR="00B25D8B" w:rsidTr="00C874BA">
        <w:trPr>
          <w:trHeight w:val="1231"/>
        </w:trPr>
        <w:tc>
          <w:tcPr>
            <w:tcW w:w="1985" w:type="dxa"/>
          </w:tcPr>
          <w:p w:rsidR="00B25D8B" w:rsidRPr="00D17EB3" w:rsidRDefault="00B25D8B" w:rsidP="00E752DF">
            <w:pPr>
              <w:pStyle w:val="TableParagraph"/>
              <w:spacing w:before="97"/>
              <w:ind w:left="62" w:right="617"/>
              <w:rPr>
                <w:rFonts w:eastAsiaTheme="minorEastAsia"/>
                <w:sz w:val="24"/>
              </w:rPr>
            </w:pPr>
            <w:r w:rsidRPr="00D17EB3">
              <w:rPr>
                <w:rFonts w:eastAsiaTheme="minorEastAsia"/>
                <w:spacing w:val="-1"/>
                <w:sz w:val="24"/>
              </w:rPr>
              <w:t>подпункт"б"</w:t>
            </w:r>
            <w:r w:rsidRPr="00D17EB3">
              <w:rPr>
                <w:rFonts w:eastAsiaTheme="minorEastAsia"/>
                <w:spacing w:val="-57"/>
                <w:sz w:val="24"/>
              </w:rPr>
              <w:t xml:space="preserve"> </w:t>
            </w:r>
            <w:r w:rsidRPr="00D17EB3">
              <w:rPr>
                <w:rFonts w:eastAsiaTheme="minorEastAsia"/>
                <w:sz w:val="24"/>
              </w:rPr>
              <w:t>пункта</w:t>
            </w:r>
            <w:r w:rsidR="00E752DF" w:rsidRPr="00D17EB3">
              <w:rPr>
                <w:rFonts w:eastAsiaTheme="minorEastAsia"/>
                <w:sz w:val="24"/>
              </w:rPr>
              <w:t xml:space="preserve"> </w:t>
            </w:r>
            <w:r w:rsidRPr="00D17EB3">
              <w:rPr>
                <w:rFonts w:eastAsiaTheme="minorEastAsia"/>
                <w:sz w:val="24"/>
              </w:rPr>
              <w:t>2.</w:t>
            </w:r>
            <w:r w:rsidR="00E752DF" w:rsidRPr="00D17EB3">
              <w:rPr>
                <w:rFonts w:eastAsiaTheme="minorEastAsia"/>
                <w:sz w:val="24"/>
              </w:rPr>
              <w:t>8.1.</w:t>
            </w:r>
          </w:p>
        </w:tc>
        <w:tc>
          <w:tcPr>
            <w:tcW w:w="3894" w:type="dxa"/>
          </w:tcPr>
          <w:p w:rsidR="00B25D8B" w:rsidRPr="00D17EB3" w:rsidRDefault="00B25D8B" w:rsidP="008B59F0">
            <w:pPr>
              <w:pStyle w:val="TableParagraph"/>
              <w:spacing w:before="97"/>
              <w:ind w:left="61" w:right="84"/>
              <w:rPr>
                <w:rFonts w:eastAsiaTheme="minorEastAsia"/>
                <w:sz w:val="24"/>
              </w:rPr>
            </w:pPr>
            <w:r w:rsidRPr="00D17EB3">
              <w:rPr>
                <w:rFonts w:eastAsiaTheme="minorEastAsia"/>
                <w:sz w:val="24"/>
              </w:rPr>
              <w:t>неполное</w:t>
            </w:r>
            <w:r w:rsidRPr="00D17EB3">
              <w:rPr>
                <w:rFonts w:eastAsiaTheme="minorEastAsia"/>
                <w:spacing w:val="-5"/>
                <w:sz w:val="24"/>
              </w:rPr>
              <w:t xml:space="preserve"> </w:t>
            </w:r>
            <w:r w:rsidRPr="00D17EB3">
              <w:rPr>
                <w:rFonts w:eastAsiaTheme="minorEastAsia"/>
                <w:sz w:val="24"/>
              </w:rPr>
              <w:t>заполнение</w:t>
            </w:r>
            <w:r w:rsidRPr="00D17EB3">
              <w:rPr>
                <w:rFonts w:eastAsiaTheme="minorEastAsia"/>
                <w:spacing w:val="-4"/>
                <w:sz w:val="24"/>
              </w:rPr>
              <w:t xml:space="preserve"> </w:t>
            </w:r>
            <w:r w:rsidRPr="00D17EB3">
              <w:rPr>
                <w:rFonts w:eastAsiaTheme="minorEastAsia"/>
                <w:sz w:val="24"/>
              </w:rPr>
              <w:t>полей</w:t>
            </w:r>
            <w:r w:rsidRPr="00D17EB3">
              <w:rPr>
                <w:rFonts w:eastAsiaTheme="minorEastAsia"/>
                <w:spacing w:val="-5"/>
                <w:sz w:val="24"/>
              </w:rPr>
              <w:t xml:space="preserve"> </w:t>
            </w:r>
            <w:r w:rsidRPr="00D17EB3">
              <w:rPr>
                <w:rFonts w:eastAsiaTheme="minorEastAsia"/>
                <w:sz w:val="24"/>
              </w:rPr>
              <w:t>в</w:t>
            </w:r>
            <w:r w:rsidRPr="00D17EB3">
              <w:rPr>
                <w:rFonts w:eastAsiaTheme="minorEastAsia"/>
                <w:spacing w:val="-4"/>
                <w:sz w:val="24"/>
              </w:rPr>
              <w:t xml:space="preserve"> </w:t>
            </w:r>
            <w:r w:rsidRPr="00D17EB3">
              <w:rPr>
                <w:rFonts w:eastAsiaTheme="minorEastAsia"/>
                <w:sz w:val="24"/>
              </w:rPr>
              <w:t>форме</w:t>
            </w:r>
            <w:r w:rsidRPr="00D17EB3">
              <w:rPr>
                <w:rFonts w:eastAsiaTheme="minorEastAsia"/>
                <w:spacing w:val="-57"/>
                <w:sz w:val="24"/>
              </w:rPr>
              <w:t xml:space="preserve"> </w:t>
            </w:r>
            <w:r w:rsidRPr="00D17EB3">
              <w:rPr>
                <w:rFonts w:eastAsiaTheme="minorEastAsia"/>
                <w:sz w:val="24"/>
              </w:rPr>
              <w:t>заявления о выдаче разрешения на</w:t>
            </w:r>
            <w:r w:rsidRPr="00D17EB3">
              <w:rPr>
                <w:rFonts w:eastAsiaTheme="minorEastAsia"/>
                <w:spacing w:val="1"/>
                <w:sz w:val="24"/>
              </w:rPr>
              <w:t xml:space="preserve"> </w:t>
            </w:r>
            <w:r w:rsidRPr="00D17EB3">
              <w:rPr>
                <w:rFonts w:eastAsiaTheme="minorEastAsia"/>
                <w:sz w:val="24"/>
              </w:rPr>
              <w:t>строительство,заявления</w:t>
            </w:r>
            <w:r w:rsidRPr="00D17EB3">
              <w:rPr>
                <w:rFonts w:eastAsiaTheme="minorEastAsia"/>
                <w:spacing w:val="-1"/>
                <w:sz w:val="24"/>
              </w:rPr>
              <w:t xml:space="preserve"> </w:t>
            </w:r>
            <w:r w:rsidRPr="00D17EB3">
              <w:rPr>
                <w:rFonts w:eastAsiaTheme="minorEastAsia"/>
                <w:sz w:val="24"/>
              </w:rPr>
              <w:t>о</w:t>
            </w:r>
          </w:p>
          <w:p w:rsidR="00B25D8B" w:rsidRPr="00D17EB3" w:rsidRDefault="00B25D8B" w:rsidP="008B59F0">
            <w:pPr>
              <w:pStyle w:val="TableParagraph"/>
              <w:ind w:left="61" w:right="148"/>
              <w:rPr>
                <w:rFonts w:eastAsiaTheme="minorEastAsia"/>
                <w:sz w:val="24"/>
              </w:rPr>
            </w:pPr>
            <w:r w:rsidRPr="00D17EB3">
              <w:rPr>
                <w:rFonts w:eastAsiaTheme="minorEastAsia"/>
                <w:sz w:val="24"/>
              </w:rPr>
              <w:t>внесении</w:t>
            </w:r>
            <w:r w:rsidRPr="00D17EB3">
              <w:rPr>
                <w:rFonts w:eastAsiaTheme="minorEastAsia"/>
                <w:spacing w:val="5"/>
                <w:sz w:val="24"/>
              </w:rPr>
              <w:t xml:space="preserve"> </w:t>
            </w:r>
            <w:r w:rsidRPr="00D17EB3">
              <w:rPr>
                <w:rFonts w:eastAsiaTheme="minorEastAsia"/>
                <w:sz w:val="24"/>
              </w:rPr>
              <w:t>изменений,уведомления,</w:t>
            </w:r>
            <w:r w:rsidRPr="00D17EB3">
              <w:rPr>
                <w:rFonts w:eastAsiaTheme="minorEastAsia"/>
                <w:spacing w:val="1"/>
                <w:sz w:val="24"/>
              </w:rPr>
              <w:t xml:space="preserve"> </w:t>
            </w:r>
            <w:r w:rsidRPr="00D17EB3">
              <w:rPr>
                <w:rFonts w:eastAsiaTheme="minorEastAsia"/>
                <w:sz w:val="24"/>
              </w:rPr>
              <w:t>в</w:t>
            </w:r>
            <w:r w:rsidRPr="00D17EB3">
              <w:rPr>
                <w:rFonts w:eastAsiaTheme="minorEastAsia"/>
                <w:spacing w:val="-5"/>
                <w:sz w:val="24"/>
              </w:rPr>
              <w:t xml:space="preserve"> </w:t>
            </w:r>
            <w:r w:rsidRPr="00D17EB3">
              <w:rPr>
                <w:rFonts w:eastAsiaTheme="minorEastAsia"/>
                <w:sz w:val="24"/>
              </w:rPr>
              <w:t>том</w:t>
            </w:r>
            <w:r w:rsidRPr="00D17EB3">
              <w:rPr>
                <w:rFonts w:eastAsiaTheme="minorEastAsia"/>
                <w:spacing w:val="-4"/>
                <w:sz w:val="24"/>
              </w:rPr>
              <w:t xml:space="preserve"> </w:t>
            </w:r>
            <w:r w:rsidRPr="00D17EB3">
              <w:rPr>
                <w:rFonts w:eastAsiaTheme="minorEastAsia"/>
                <w:sz w:val="24"/>
              </w:rPr>
              <w:t>числе</w:t>
            </w:r>
            <w:r w:rsidRPr="00D17EB3">
              <w:rPr>
                <w:rFonts w:eastAsiaTheme="minorEastAsia"/>
                <w:spacing w:val="-5"/>
                <w:sz w:val="24"/>
              </w:rPr>
              <w:t xml:space="preserve"> </w:t>
            </w:r>
            <w:r w:rsidRPr="00D17EB3">
              <w:rPr>
                <w:rFonts w:eastAsiaTheme="minorEastAsia"/>
                <w:sz w:val="24"/>
              </w:rPr>
              <w:t>в</w:t>
            </w:r>
            <w:r w:rsidRPr="00D17EB3">
              <w:rPr>
                <w:rFonts w:eastAsiaTheme="minorEastAsia"/>
                <w:spacing w:val="-5"/>
                <w:sz w:val="24"/>
              </w:rPr>
              <w:t xml:space="preserve"> </w:t>
            </w:r>
            <w:r w:rsidRPr="00D17EB3">
              <w:rPr>
                <w:rFonts w:eastAsiaTheme="minorEastAsia"/>
                <w:sz w:val="24"/>
              </w:rPr>
              <w:t>интерактивной</w:t>
            </w:r>
            <w:r w:rsidRPr="00D17EB3">
              <w:rPr>
                <w:rFonts w:eastAsiaTheme="minorEastAsia"/>
                <w:spacing w:val="-5"/>
                <w:sz w:val="24"/>
              </w:rPr>
              <w:t xml:space="preserve"> </w:t>
            </w:r>
            <w:r w:rsidRPr="00D17EB3">
              <w:rPr>
                <w:rFonts w:eastAsiaTheme="minorEastAsia"/>
                <w:sz w:val="24"/>
              </w:rPr>
              <w:t>форме</w:t>
            </w:r>
            <w:r w:rsidRPr="00D17EB3">
              <w:rPr>
                <w:rFonts w:eastAsiaTheme="minorEastAsia"/>
                <w:spacing w:val="-57"/>
                <w:sz w:val="24"/>
              </w:rPr>
              <w:t xml:space="preserve"> </w:t>
            </w:r>
            <w:r w:rsidRPr="00D17EB3">
              <w:rPr>
                <w:rFonts w:eastAsiaTheme="minorEastAsia"/>
                <w:sz w:val="24"/>
              </w:rPr>
              <w:t>заявления(уведомления)на Едином</w:t>
            </w:r>
            <w:r w:rsidRPr="00D17EB3">
              <w:rPr>
                <w:rFonts w:eastAsiaTheme="minorEastAsia"/>
                <w:spacing w:val="1"/>
                <w:sz w:val="24"/>
              </w:rPr>
              <w:t xml:space="preserve"> </w:t>
            </w:r>
            <w:r w:rsidRPr="00D17EB3">
              <w:rPr>
                <w:rFonts w:eastAsiaTheme="minorEastAsia"/>
                <w:sz w:val="24"/>
              </w:rPr>
              <w:t>портале, региональном</w:t>
            </w:r>
            <w:r w:rsidRPr="00D17EB3">
              <w:rPr>
                <w:rFonts w:eastAsiaTheme="minorEastAsia"/>
                <w:spacing w:val="-3"/>
                <w:sz w:val="24"/>
              </w:rPr>
              <w:t xml:space="preserve"> </w:t>
            </w:r>
            <w:r w:rsidRPr="00D17EB3">
              <w:rPr>
                <w:rFonts w:eastAsiaTheme="minorEastAsia"/>
                <w:sz w:val="24"/>
              </w:rPr>
              <w:t>портале</w:t>
            </w:r>
          </w:p>
        </w:tc>
        <w:tc>
          <w:tcPr>
            <w:tcW w:w="4044" w:type="dxa"/>
          </w:tcPr>
          <w:p w:rsidR="00B25D8B" w:rsidRPr="00D17EB3" w:rsidRDefault="00B25D8B"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bl>
    <w:p w:rsidR="00C874BA" w:rsidRDefault="00C874BA" w:rsidP="00C874BA">
      <w:pPr>
        <w:rPr>
          <w:sz w:val="24"/>
        </w:rPr>
        <w:sectPr w:rsidR="00C874BA">
          <w:pgSz w:w="11910" w:h="16840"/>
          <w:pgMar w:top="1160" w:right="700" w:bottom="280" w:left="1020" w:header="720" w:footer="720" w:gutter="0"/>
          <w:cols w:space="720"/>
        </w:sect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3894"/>
        <w:gridCol w:w="4044"/>
      </w:tblGrid>
      <w:tr w:rsidR="00C874BA" w:rsidTr="00B25D8B">
        <w:trPr>
          <w:trHeight w:val="1200"/>
        </w:trPr>
        <w:tc>
          <w:tcPr>
            <w:tcW w:w="1985" w:type="dxa"/>
          </w:tcPr>
          <w:p w:rsidR="00C874BA" w:rsidRPr="00D17EB3" w:rsidRDefault="00C874BA" w:rsidP="00E752DF">
            <w:pPr>
              <w:pStyle w:val="TableParagraph"/>
              <w:spacing w:before="97"/>
              <w:ind w:left="62" w:right="625"/>
              <w:rPr>
                <w:rFonts w:eastAsiaTheme="minorEastAsia"/>
                <w:sz w:val="24"/>
              </w:rPr>
            </w:pPr>
            <w:r w:rsidRPr="00D17EB3">
              <w:rPr>
                <w:rFonts w:eastAsiaTheme="minorEastAsia"/>
                <w:spacing w:val="-1"/>
                <w:sz w:val="24"/>
              </w:rPr>
              <w:t>подпункт"в"</w:t>
            </w:r>
            <w:r w:rsidRPr="00D17EB3">
              <w:rPr>
                <w:rFonts w:eastAsiaTheme="minorEastAsia"/>
                <w:spacing w:val="-57"/>
                <w:sz w:val="24"/>
              </w:rPr>
              <w:t xml:space="preserve"> </w:t>
            </w:r>
            <w:r w:rsidRPr="00D17EB3">
              <w:rPr>
                <w:rFonts w:eastAsiaTheme="minorEastAsia"/>
                <w:sz w:val="24"/>
              </w:rPr>
              <w:t>пункта</w:t>
            </w:r>
            <w:r w:rsidR="00E752DF" w:rsidRPr="00D17EB3">
              <w:rPr>
                <w:rFonts w:eastAsiaTheme="minorEastAsia"/>
                <w:sz w:val="24"/>
              </w:rPr>
              <w:t xml:space="preserve"> 2.8.1.</w:t>
            </w:r>
          </w:p>
        </w:tc>
        <w:tc>
          <w:tcPr>
            <w:tcW w:w="3894" w:type="dxa"/>
          </w:tcPr>
          <w:p w:rsidR="00C874BA" w:rsidRPr="00D17EB3" w:rsidRDefault="00C874BA" w:rsidP="00C874BA">
            <w:pPr>
              <w:pStyle w:val="TableParagraph"/>
              <w:spacing w:before="97"/>
              <w:ind w:left="61" w:right="84"/>
              <w:rPr>
                <w:rFonts w:eastAsiaTheme="minorEastAsia"/>
                <w:sz w:val="24"/>
              </w:rPr>
            </w:pPr>
            <w:r w:rsidRPr="00D17EB3">
              <w:rPr>
                <w:rFonts w:eastAsiaTheme="minorEastAsia"/>
                <w:sz w:val="24"/>
              </w:rPr>
              <w:t>непредставление документов,</w:t>
            </w:r>
            <w:r w:rsidRPr="00D17EB3">
              <w:rPr>
                <w:rFonts w:eastAsiaTheme="minorEastAsia"/>
                <w:spacing w:val="1"/>
                <w:sz w:val="24"/>
              </w:rPr>
              <w:t xml:space="preserve"> </w:t>
            </w:r>
            <w:r w:rsidRPr="00D17EB3">
              <w:rPr>
                <w:rFonts w:eastAsiaTheme="minorEastAsia"/>
                <w:sz w:val="24"/>
              </w:rPr>
              <w:t>предусмотренных</w:t>
            </w:r>
            <w:r w:rsidRPr="00D17EB3">
              <w:rPr>
                <w:rFonts w:eastAsiaTheme="minorEastAsia"/>
                <w:spacing w:val="-12"/>
                <w:sz w:val="24"/>
              </w:rPr>
              <w:t xml:space="preserve"> </w:t>
            </w:r>
            <w:r w:rsidRPr="00D17EB3">
              <w:rPr>
                <w:rFonts w:eastAsiaTheme="minorEastAsia"/>
                <w:sz w:val="24"/>
              </w:rPr>
              <w:t>подпунктами"а"</w:t>
            </w:r>
            <w:r w:rsidRPr="00D17EB3">
              <w:rPr>
                <w:rFonts w:eastAsiaTheme="minorEastAsia"/>
                <w:spacing w:val="-12"/>
                <w:sz w:val="24"/>
              </w:rPr>
              <w:t xml:space="preserve"> </w:t>
            </w:r>
            <w:r w:rsidRPr="00D17EB3">
              <w:rPr>
                <w:rFonts w:eastAsiaTheme="minorEastAsia"/>
                <w:sz w:val="24"/>
              </w:rPr>
              <w:t>-</w:t>
            </w:r>
            <w:r w:rsidRPr="00D17EB3">
              <w:rPr>
                <w:rFonts w:eastAsiaTheme="minorEastAsia"/>
                <w:spacing w:val="-57"/>
                <w:sz w:val="24"/>
              </w:rPr>
              <w:t xml:space="preserve"> </w:t>
            </w:r>
            <w:r w:rsidRPr="00D17EB3">
              <w:rPr>
                <w:rFonts w:eastAsiaTheme="minorEastAsia"/>
                <w:sz w:val="24"/>
              </w:rPr>
              <w:t>"в"пункта2.8настоящего</w:t>
            </w:r>
            <w:r w:rsidRPr="00D17EB3">
              <w:rPr>
                <w:rFonts w:eastAsiaTheme="minorEastAsia"/>
                <w:spacing w:val="1"/>
                <w:sz w:val="24"/>
              </w:rPr>
              <w:t xml:space="preserve"> </w:t>
            </w:r>
            <w:r w:rsidRPr="00D17EB3">
              <w:rPr>
                <w:rFonts w:eastAsiaTheme="minorEastAsia"/>
                <w:sz w:val="24"/>
              </w:rPr>
              <w:t>Административного</w:t>
            </w:r>
            <w:r w:rsidRPr="00D17EB3">
              <w:rPr>
                <w:rFonts w:eastAsiaTheme="minorEastAsia"/>
                <w:spacing w:val="-3"/>
                <w:sz w:val="24"/>
              </w:rPr>
              <w:t xml:space="preserve"> </w:t>
            </w:r>
            <w:r w:rsidRPr="00D17EB3">
              <w:rPr>
                <w:rFonts w:eastAsiaTheme="minorEastAsia"/>
                <w:sz w:val="24"/>
              </w:rPr>
              <w:t>регламента</w:t>
            </w:r>
          </w:p>
        </w:tc>
        <w:tc>
          <w:tcPr>
            <w:tcW w:w="4044" w:type="dxa"/>
          </w:tcPr>
          <w:p w:rsidR="00C874BA" w:rsidRPr="00D17EB3" w:rsidRDefault="00C874BA" w:rsidP="00C874BA">
            <w:pPr>
              <w:pStyle w:val="TableParagraph"/>
              <w:spacing w:before="97"/>
              <w:ind w:left="61" w:right="866"/>
              <w:rPr>
                <w:rFonts w:eastAsiaTheme="minorEastAsia"/>
                <w:i/>
                <w:sz w:val="24"/>
              </w:rPr>
            </w:pPr>
            <w:r w:rsidRPr="00D17EB3">
              <w:rPr>
                <w:rFonts w:eastAsiaTheme="minorEastAsia"/>
                <w:i/>
                <w:sz w:val="24"/>
              </w:rPr>
              <w:t>Указывается</w:t>
            </w:r>
            <w:r w:rsidRPr="00D17EB3">
              <w:rPr>
                <w:rFonts w:eastAsiaTheme="minorEastAsia"/>
                <w:i/>
                <w:spacing w:val="-10"/>
                <w:sz w:val="24"/>
              </w:rPr>
              <w:t xml:space="preserve"> </w:t>
            </w:r>
            <w:r w:rsidRPr="00D17EB3">
              <w:rPr>
                <w:rFonts w:eastAsiaTheme="minorEastAsia"/>
                <w:i/>
                <w:sz w:val="24"/>
              </w:rPr>
              <w:t>исчерпывающий</w:t>
            </w:r>
            <w:r w:rsidRPr="00D17EB3">
              <w:rPr>
                <w:rFonts w:eastAsiaTheme="minorEastAsia"/>
                <w:i/>
                <w:spacing w:val="-57"/>
                <w:sz w:val="24"/>
              </w:rPr>
              <w:t xml:space="preserve"> </w:t>
            </w:r>
            <w:r w:rsidRPr="00D17EB3">
              <w:rPr>
                <w:rFonts w:eastAsiaTheme="minorEastAsia"/>
                <w:i/>
                <w:sz w:val="24"/>
              </w:rPr>
              <w:t>перечень документов,не</w:t>
            </w:r>
            <w:r w:rsidRPr="00D17EB3">
              <w:rPr>
                <w:rFonts w:eastAsiaTheme="minorEastAsia"/>
                <w:i/>
                <w:spacing w:val="1"/>
                <w:sz w:val="24"/>
              </w:rPr>
              <w:t xml:space="preserve"> </w:t>
            </w:r>
            <w:r w:rsidRPr="00D17EB3">
              <w:rPr>
                <w:rFonts w:eastAsiaTheme="minorEastAsia"/>
                <w:i/>
                <w:sz w:val="24"/>
              </w:rPr>
              <w:t>представленных</w:t>
            </w:r>
            <w:r w:rsidRPr="00D17EB3">
              <w:rPr>
                <w:rFonts w:eastAsiaTheme="minorEastAsia"/>
                <w:i/>
                <w:spacing w:val="-4"/>
                <w:sz w:val="24"/>
              </w:rPr>
              <w:t xml:space="preserve"> </w:t>
            </w:r>
            <w:r w:rsidRPr="00D17EB3">
              <w:rPr>
                <w:rFonts w:eastAsiaTheme="minorEastAsia"/>
                <w:i/>
                <w:sz w:val="24"/>
              </w:rPr>
              <w:t>заявителем</w:t>
            </w:r>
          </w:p>
        </w:tc>
      </w:tr>
      <w:tr w:rsidR="00C874BA" w:rsidTr="00B25D8B">
        <w:trPr>
          <w:trHeight w:val="2563"/>
        </w:trPr>
        <w:tc>
          <w:tcPr>
            <w:tcW w:w="1985" w:type="dxa"/>
          </w:tcPr>
          <w:p w:rsidR="00C874BA" w:rsidRPr="00D17EB3" w:rsidRDefault="00C874BA" w:rsidP="00E752DF">
            <w:pPr>
              <w:pStyle w:val="TableParagraph"/>
              <w:spacing w:before="97"/>
              <w:ind w:left="62" w:right="640"/>
              <w:rPr>
                <w:rFonts w:eastAsiaTheme="minorEastAsia"/>
                <w:sz w:val="24"/>
              </w:rPr>
            </w:pPr>
            <w:r w:rsidRPr="00D17EB3">
              <w:rPr>
                <w:rFonts w:eastAsiaTheme="minorEastAsia"/>
                <w:spacing w:val="-1"/>
                <w:sz w:val="24"/>
              </w:rPr>
              <w:t>подпункт"г"</w:t>
            </w:r>
            <w:r w:rsidRPr="00D17EB3">
              <w:rPr>
                <w:rFonts w:eastAsiaTheme="minorEastAsia"/>
                <w:spacing w:val="-57"/>
                <w:sz w:val="24"/>
              </w:rPr>
              <w:t xml:space="preserve"> </w:t>
            </w:r>
            <w:r w:rsidRPr="00D17EB3">
              <w:rPr>
                <w:rFonts w:eastAsiaTheme="minorEastAsia"/>
                <w:sz w:val="24"/>
              </w:rPr>
              <w:t>пункта</w:t>
            </w:r>
            <w:r w:rsidR="00E752DF" w:rsidRPr="00D17EB3">
              <w:rPr>
                <w:rFonts w:eastAsiaTheme="minorEastAsia"/>
                <w:sz w:val="24"/>
              </w:rPr>
              <w:t xml:space="preserve"> 2.8.1.</w:t>
            </w:r>
          </w:p>
        </w:tc>
        <w:tc>
          <w:tcPr>
            <w:tcW w:w="3894" w:type="dxa"/>
          </w:tcPr>
          <w:p w:rsidR="00C874BA" w:rsidRPr="00D17EB3" w:rsidRDefault="00C874BA" w:rsidP="00C874BA">
            <w:pPr>
              <w:pStyle w:val="TableParagraph"/>
              <w:spacing w:before="97"/>
              <w:ind w:left="61" w:right="76"/>
              <w:rPr>
                <w:rFonts w:eastAsiaTheme="minorEastAsia"/>
                <w:sz w:val="24"/>
              </w:rPr>
            </w:pPr>
            <w:r w:rsidRPr="00D17EB3">
              <w:rPr>
                <w:rFonts w:eastAsiaTheme="minorEastAsia"/>
                <w:sz w:val="24"/>
              </w:rPr>
              <w:t>представленные документы</w:t>
            </w:r>
            <w:r w:rsidRPr="00D17EB3">
              <w:rPr>
                <w:rFonts w:eastAsiaTheme="minorEastAsia"/>
                <w:spacing w:val="1"/>
                <w:sz w:val="24"/>
              </w:rPr>
              <w:t xml:space="preserve"> </w:t>
            </w:r>
            <w:r w:rsidRPr="00D17EB3">
              <w:rPr>
                <w:rFonts w:eastAsiaTheme="minorEastAsia"/>
                <w:sz w:val="24"/>
              </w:rPr>
              <w:t>утратили</w:t>
            </w:r>
            <w:r w:rsidRPr="00D17EB3">
              <w:rPr>
                <w:rFonts w:eastAsiaTheme="minorEastAsia"/>
                <w:spacing w:val="-2"/>
                <w:sz w:val="24"/>
              </w:rPr>
              <w:t xml:space="preserve"> </w:t>
            </w:r>
            <w:r w:rsidRPr="00D17EB3">
              <w:rPr>
                <w:rFonts w:eastAsiaTheme="minorEastAsia"/>
                <w:sz w:val="24"/>
              </w:rPr>
              <w:t>силу</w:t>
            </w:r>
            <w:r w:rsidRPr="00D17EB3">
              <w:rPr>
                <w:rFonts w:eastAsiaTheme="minorEastAsia"/>
                <w:spacing w:val="-2"/>
                <w:sz w:val="24"/>
              </w:rPr>
              <w:t xml:space="preserve"> </w:t>
            </w:r>
            <w:r w:rsidRPr="00D17EB3">
              <w:rPr>
                <w:rFonts w:eastAsiaTheme="minorEastAsia"/>
                <w:sz w:val="24"/>
              </w:rPr>
              <w:t>на</w:t>
            </w:r>
            <w:r w:rsidRPr="00D17EB3">
              <w:rPr>
                <w:rFonts w:eastAsiaTheme="minorEastAsia"/>
                <w:spacing w:val="-3"/>
                <w:sz w:val="24"/>
              </w:rPr>
              <w:t xml:space="preserve"> </w:t>
            </w:r>
            <w:r w:rsidRPr="00D17EB3">
              <w:rPr>
                <w:rFonts w:eastAsiaTheme="minorEastAsia"/>
                <w:sz w:val="24"/>
              </w:rPr>
              <w:t>день</w:t>
            </w:r>
            <w:r w:rsidRPr="00D17EB3">
              <w:rPr>
                <w:rFonts w:eastAsiaTheme="minorEastAsia"/>
                <w:spacing w:val="-2"/>
                <w:sz w:val="24"/>
              </w:rPr>
              <w:t xml:space="preserve"> </w:t>
            </w:r>
            <w:r w:rsidRPr="00D17EB3">
              <w:rPr>
                <w:rFonts w:eastAsiaTheme="minorEastAsia"/>
                <w:sz w:val="24"/>
              </w:rPr>
              <w:t>обращения</w:t>
            </w:r>
            <w:r w:rsidRPr="00D17EB3">
              <w:rPr>
                <w:rFonts w:eastAsiaTheme="minorEastAsia"/>
                <w:spacing w:val="-2"/>
                <w:sz w:val="24"/>
              </w:rPr>
              <w:t xml:space="preserve"> </w:t>
            </w:r>
            <w:r w:rsidRPr="00D17EB3">
              <w:rPr>
                <w:rFonts w:eastAsiaTheme="minorEastAsia"/>
                <w:sz w:val="24"/>
              </w:rPr>
              <w:t>за</w:t>
            </w:r>
            <w:r w:rsidRPr="00D17EB3">
              <w:rPr>
                <w:rFonts w:eastAsiaTheme="minorEastAsia"/>
                <w:spacing w:val="-57"/>
                <w:sz w:val="24"/>
              </w:rPr>
              <w:t xml:space="preserve"> </w:t>
            </w:r>
            <w:r w:rsidRPr="00D17EB3">
              <w:rPr>
                <w:rFonts w:eastAsiaTheme="minorEastAsia"/>
                <w:sz w:val="24"/>
              </w:rPr>
              <w:t>получением услуги(документ,</w:t>
            </w:r>
            <w:r w:rsidRPr="00D17EB3">
              <w:rPr>
                <w:rFonts w:eastAsiaTheme="minorEastAsia"/>
                <w:spacing w:val="1"/>
                <w:sz w:val="24"/>
              </w:rPr>
              <w:t xml:space="preserve"> </w:t>
            </w:r>
            <w:r w:rsidRPr="00D17EB3">
              <w:rPr>
                <w:rFonts w:eastAsiaTheme="minorEastAsia"/>
                <w:sz w:val="24"/>
              </w:rPr>
              <w:t>удостоверяющий личность;</w:t>
            </w:r>
            <w:r w:rsidRPr="00D17EB3">
              <w:rPr>
                <w:rFonts w:eastAsiaTheme="minorEastAsia"/>
                <w:spacing w:val="1"/>
                <w:sz w:val="24"/>
              </w:rPr>
              <w:t xml:space="preserve"> </w:t>
            </w:r>
            <w:r w:rsidRPr="00D17EB3">
              <w:rPr>
                <w:rFonts w:eastAsiaTheme="minorEastAsia"/>
                <w:sz w:val="24"/>
              </w:rPr>
              <w:t>документ,удостоверяющий</w:t>
            </w:r>
            <w:r w:rsidRPr="00D17EB3">
              <w:rPr>
                <w:rFonts w:eastAsiaTheme="minorEastAsia"/>
                <w:spacing w:val="1"/>
                <w:sz w:val="24"/>
              </w:rPr>
              <w:t xml:space="preserve"> </w:t>
            </w:r>
            <w:r w:rsidRPr="00D17EB3">
              <w:rPr>
                <w:rFonts w:eastAsiaTheme="minorEastAsia"/>
                <w:sz w:val="24"/>
              </w:rPr>
              <w:t>полномочия представителя</w:t>
            </w:r>
            <w:r w:rsidRPr="00D17EB3">
              <w:rPr>
                <w:rFonts w:eastAsiaTheme="minorEastAsia"/>
                <w:spacing w:val="1"/>
                <w:sz w:val="24"/>
              </w:rPr>
              <w:t xml:space="preserve"> </w:t>
            </w:r>
            <w:r w:rsidRPr="00D17EB3">
              <w:rPr>
                <w:rFonts w:eastAsiaTheme="minorEastAsia"/>
                <w:sz w:val="24"/>
              </w:rPr>
              <w:t>заявителя,в случае обращения за</w:t>
            </w:r>
            <w:r w:rsidRPr="00D17EB3">
              <w:rPr>
                <w:rFonts w:eastAsiaTheme="minorEastAsia"/>
                <w:spacing w:val="1"/>
                <w:sz w:val="24"/>
              </w:rPr>
              <w:t xml:space="preserve"> </w:t>
            </w:r>
            <w:r w:rsidRPr="00D17EB3">
              <w:rPr>
                <w:rFonts w:eastAsiaTheme="minorEastAsia"/>
                <w:sz w:val="24"/>
              </w:rPr>
              <w:t>получением услуги указанным</w:t>
            </w:r>
            <w:r w:rsidRPr="00D17EB3">
              <w:rPr>
                <w:rFonts w:eastAsiaTheme="minorEastAsia"/>
                <w:spacing w:val="1"/>
                <w:sz w:val="24"/>
              </w:rPr>
              <w:t xml:space="preserve"> </w:t>
            </w:r>
            <w:r w:rsidRPr="00D17EB3">
              <w:rPr>
                <w:rFonts w:eastAsiaTheme="minorEastAsia"/>
                <w:sz w:val="24"/>
              </w:rPr>
              <w:t>лицом)</w:t>
            </w:r>
          </w:p>
        </w:tc>
        <w:tc>
          <w:tcPr>
            <w:tcW w:w="4044" w:type="dxa"/>
          </w:tcPr>
          <w:p w:rsidR="00C874BA" w:rsidRPr="00D17EB3" w:rsidRDefault="00C874BA" w:rsidP="00C874BA">
            <w:pPr>
              <w:pStyle w:val="TableParagraph"/>
              <w:spacing w:before="97"/>
              <w:ind w:left="61" w:right="378"/>
              <w:rPr>
                <w:rFonts w:eastAsiaTheme="minorEastAsia"/>
                <w:i/>
                <w:sz w:val="24"/>
              </w:rPr>
            </w:pPr>
            <w:r w:rsidRPr="00D17EB3">
              <w:rPr>
                <w:rFonts w:eastAsiaTheme="minorEastAsia"/>
                <w:i/>
                <w:sz w:val="24"/>
              </w:rPr>
              <w:t>Указывается исчерпывающий</w:t>
            </w:r>
            <w:r w:rsidRPr="00D17EB3">
              <w:rPr>
                <w:rFonts w:eastAsiaTheme="minorEastAsia"/>
                <w:i/>
                <w:spacing w:val="1"/>
                <w:sz w:val="24"/>
              </w:rPr>
              <w:t xml:space="preserve"> </w:t>
            </w:r>
            <w:r w:rsidRPr="00D17EB3">
              <w:rPr>
                <w:rFonts w:eastAsiaTheme="minorEastAsia"/>
                <w:i/>
                <w:spacing w:val="-1"/>
                <w:sz w:val="24"/>
              </w:rPr>
              <w:t xml:space="preserve">перечень </w:t>
            </w:r>
            <w:r w:rsidRPr="00D17EB3">
              <w:rPr>
                <w:rFonts w:eastAsiaTheme="minorEastAsia"/>
                <w:i/>
                <w:sz w:val="24"/>
              </w:rPr>
              <w:t>документов,утративших</w:t>
            </w:r>
            <w:r w:rsidRPr="00D17EB3">
              <w:rPr>
                <w:rFonts w:eastAsiaTheme="minorEastAsia"/>
                <w:i/>
                <w:spacing w:val="-57"/>
                <w:sz w:val="24"/>
              </w:rPr>
              <w:t xml:space="preserve"> </w:t>
            </w:r>
            <w:r w:rsidRPr="00D17EB3">
              <w:rPr>
                <w:rFonts w:eastAsiaTheme="minorEastAsia"/>
                <w:i/>
                <w:sz w:val="24"/>
              </w:rPr>
              <w:t>силу</w:t>
            </w:r>
          </w:p>
        </w:tc>
      </w:tr>
      <w:tr w:rsidR="00C874BA" w:rsidTr="00B25D8B">
        <w:trPr>
          <w:trHeight w:val="957"/>
        </w:trPr>
        <w:tc>
          <w:tcPr>
            <w:tcW w:w="1985" w:type="dxa"/>
          </w:tcPr>
          <w:p w:rsidR="00C874BA" w:rsidRPr="00D17EB3" w:rsidRDefault="00C874BA" w:rsidP="00C874BA">
            <w:pPr>
              <w:pStyle w:val="TableParagraph"/>
              <w:spacing w:before="97"/>
              <w:ind w:left="62" w:right="617"/>
              <w:rPr>
                <w:rFonts w:eastAsiaTheme="minorEastAsia"/>
                <w:sz w:val="24"/>
              </w:rPr>
            </w:pPr>
            <w:r w:rsidRPr="00D17EB3">
              <w:rPr>
                <w:rFonts w:eastAsiaTheme="minorEastAsia"/>
                <w:spacing w:val="-1"/>
                <w:sz w:val="24"/>
              </w:rPr>
              <w:t>подпункт"д"</w:t>
            </w:r>
            <w:r w:rsidRPr="00D17EB3">
              <w:rPr>
                <w:rFonts w:eastAsiaTheme="minorEastAsia"/>
                <w:spacing w:val="-57"/>
                <w:sz w:val="24"/>
              </w:rPr>
              <w:t xml:space="preserve"> </w:t>
            </w:r>
            <w:r w:rsidRPr="00D17EB3">
              <w:rPr>
                <w:rFonts w:eastAsiaTheme="minorEastAsia"/>
                <w:sz w:val="24"/>
              </w:rPr>
              <w:t>пункта2.15</w:t>
            </w:r>
          </w:p>
        </w:tc>
        <w:tc>
          <w:tcPr>
            <w:tcW w:w="3894" w:type="dxa"/>
          </w:tcPr>
          <w:p w:rsidR="00C874BA" w:rsidRPr="00D17EB3" w:rsidRDefault="00C874BA" w:rsidP="00C874BA">
            <w:pPr>
              <w:pStyle w:val="TableParagraph"/>
              <w:spacing w:before="97"/>
              <w:ind w:left="61" w:right="176"/>
              <w:rPr>
                <w:rFonts w:eastAsiaTheme="minorEastAsia"/>
                <w:sz w:val="24"/>
              </w:rPr>
            </w:pPr>
            <w:r w:rsidRPr="00D17EB3">
              <w:rPr>
                <w:rFonts w:eastAsiaTheme="minorEastAsia"/>
                <w:sz w:val="24"/>
              </w:rPr>
              <w:t>представленные документы</w:t>
            </w:r>
            <w:r w:rsidRPr="00D17EB3">
              <w:rPr>
                <w:rFonts w:eastAsiaTheme="minorEastAsia"/>
                <w:spacing w:val="1"/>
                <w:sz w:val="24"/>
              </w:rPr>
              <w:t xml:space="preserve"> </w:t>
            </w:r>
            <w:r w:rsidRPr="00D17EB3">
              <w:rPr>
                <w:rFonts w:eastAsiaTheme="minorEastAsia"/>
                <w:sz w:val="24"/>
              </w:rPr>
              <w:t>содержат</w:t>
            </w:r>
            <w:r w:rsidRPr="00D17EB3">
              <w:rPr>
                <w:rFonts w:eastAsiaTheme="minorEastAsia"/>
                <w:spacing w:val="-9"/>
                <w:sz w:val="24"/>
              </w:rPr>
              <w:t xml:space="preserve"> </w:t>
            </w:r>
            <w:r w:rsidRPr="00D17EB3">
              <w:rPr>
                <w:rFonts w:eastAsiaTheme="minorEastAsia"/>
                <w:sz w:val="24"/>
              </w:rPr>
              <w:t>подчистки</w:t>
            </w:r>
            <w:r w:rsidRPr="00D17EB3">
              <w:rPr>
                <w:rFonts w:eastAsiaTheme="minorEastAsia"/>
                <w:spacing w:val="-8"/>
                <w:sz w:val="24"/>
              </w:rPr>
              <w:t xml:space="preserve"> </w:t>
            </w:r>
            <w:r w:rsidRPr="00D17EB3">
              <w:rPr>
                <w:rFonts w:eastAsiaTheme="minorEastAsia"/>
                <w:sz w:val="24"/>
              </w:rPr>
              <w:t>и</w:t>
            </w:r>
            <w:r w:rsidRPr="00D17EB3">
              <w:rPr>
                <w:rFonts w:eastAsiaTheme="minorEastAsia"/>
                <w:spacing w:val="-9"/>
                <w:sz w:val="24"/>
              </w:rPr>
              <w:t xml:space="preserve"> </w:t>
            </w:r>
            <w:r w:rsidRPr="00D17EB3">
              <w:rPr>
                <w:rFonts w:eastAsiaTheme="minorEastAsia"/>
                <w:sz w:val="24"/>
              </w:rPr>
              <w:t>исправления</w:t>
            </w:r>
            <w:r w:rsidRPr="00D17EB3">
              <w:rPr>
                <w:rFonts w:eastAsiaTheme="minorEastAsia"/>
                <w:spacing w:val="-57"/>
                <w:sz w:val="24"/>
              </w:rPr>
              <w:t xml:space="preserve"> </w:t>
            </w:r>
            <w:r w:rsidRPr="00D17EB3">
              <w:rPr>
                <w:rFonts w:eastAsiaTheme="minorEastAsia"/>
                <w:sz w:val="24"/>
              </w:rPr>
              <w:t>текста</w:t>
            </w:r>
          </w:p>
        </w:tc>
        <w:tc>
          <w:tcPr>
            <w:tcW w:w="4044" w:type="dxa"/>
          </w:tcPr>
          <w:p w:rsidR="00C874BA" w:rsidRPr="00D17EB3" w:rsidRDefault="00C874BA" w:rsidP="00C874BA">
            <w:pPr>
              <w:pStyle w:val="TableParagraph"/>
              <w:spacing w:before="97"/>
              <w:ind w:left="61" w:right="377"/>
              <w:rPr>
                <w:rFonts w:eastAsiaTheme="minorEastAsia"/>
                <w:i/>
                <w:sz w:val="24"/>
              </w:rPr>
            </w:pPr>
            <w:r w:rsidRPr="00D17EB3">
              <w:rPr>
                <w:rFonts w:eastAsiaTheme="minorEastAsia"/>
                <w:i/>
                <w:sz w:val="24"/>
              </w:rPr>
              <w:t>Указывается исчерпывающий</w:t>
            </w:r>
            <w:r w:rsidRPr="00D17EB3">
              <w:rPr>
                <w:rFonts w:eastAsiaTheme="minorEastAsia"/>
                <w:i/>
                <w:spacing w:val="1"/>
                <w:sz w:val="24"/>
              </w:rPr>
              <w:t xml:space="preserve"> </w:t>
            </w:r>
            <w:r w:rsidRPr="00D17EB3">
              <w:rPr>
                <w:rFonts w:eastAsiaTheme="minorEastAsia"/>
                <w:i/>
                <w:spacing w:val="-1"/>
                <w:sz w:val="24"/>
              </w:rPr>
              <w:t xml:space="preserve">перечень </w:t>
            </w:r>
            <w:r w:rsidRPr="00D17EB3">
              <w:rPr>
                <w:rFonts w:eastAsiaTheme="minorEastAsia"/>
                <w:i/>
                <w:sz w:val="24"/>
              </w:rPr>
              <w:t>документов,содержащих</w:t>
            </w:r>
            <w:r w:rsidRPr="00D17EB3">
              <w:rPr>
                <w:rFonts w:eastAsiaTheme="minorEastAsia"/>
                <w:i/>
                <w:spacing w:val="-57"/>
                <w:sz w:val="24"/>
              </w:rPr>
              <w:t xml:space="preserve"> </w:t>
            </w:r>
            <w:r w:rsidRPr="00D17EB3">
              <w:rPr>
                <w:rFonts w:eastAsiaTheme="minorEastAsia"/>
                <w:i/>
                <w:sz w:val="24"/>
              </w:rPr>
              <w:t>подчистки</w:t>
            </w:r>
            <w:r w:rsidRPr="00D17EB3">
              <w:rPr>
                <w:rFonts w:eastAsiaTheme="minorEastAsia"/>
                <w:i/>
                <w:spacing w:val="-3"/>
                <w:sz w:val="24"/>
              </w:rPr>
              <w:t xml:space="preserve"> </w:t>
            </w:r>
            <w:r w:rsidRPr="00D17EB3">
              <w:rPr>
                <w:rFonts w:eastAsiaTheme="minorEastAsia"/>
                <w:i/>
                <w:sz w:val="24"/>
              </w:rPr>
              <w:t>и</w:t>
            </w:r>
            <w:r w:rsidRPr="00D17EB3">
              <w:rPr>
                <w:rFonts w:eastAsiaTheme="minorEastAsia"/>
                <w:i/>
                <w:spacing w:val="-1"/>
                <w:sz w:val="24"/>
              </w:rPr>
              <w:t xml:space="preserve"> </w:t>
            </w:r>
            <w:r w:rsidRPr="00D17EB3">
              <w:rPr>
                <w:rFonts w:eastAsiaTheme="minorEastAsia"/>
                <w:i/>
                <w:sz w:val="24"/>
              </w:rPr>
              <w:t>исправления</w:t>
            </w:r>
            <w:r w:rsidRPr="00D17EB3">
              <w:rPr>
                <w:rFonts w:eastAsiaTheme="minorEastAsia"/>
                <w:i/>
                <w:spacing w:val="-1"/>
                <w:sz w:val="24"/>
              </w:rPr>
              <w:t xml:space="preserve"> </w:t>
            </w:r>
            <w:r w:rsidRPr="00D17EB3">
              <w:rPr>
                <w:rFonts w:eastAsiaTheme="minorEastAsia"/>
                <w:i/>
                <w:sz w:val="24"/>
              </w:rPr>
              <w:t>текста</w:t>
            </w:r>
          </w:p>
        </w:tc>
      </w:tr>
      <w:tr w:rsidR="00C874BA" w:rsidTr="00B25D8B">
        <w:trPr>
          <w:trHeight w:val="1678"/>
        </w:trPr>
        <w:tc>
          <w:tcPr>
            <w:tcW w:w="1985" w:type="dxa"/>
          </w:tcPr>
          <w:p w:rsidR="00C874BA" w:rsidRPr="00D17EB3" w:rsidRDefault="00C874BA" w:rsidP="00E752DF">
            <w:pPr>
              <w:pStyle w:val="TableParagraph"/>
              <w:spacing w:before="97"/>
              <w:ind w:left="62" w:right="632"/>
              <w:rPr>
                <w:rFonts w:eastAsiaTheme="minorEastAsia"/>
                <w:sz w:val="24"/>
              </w:rPr>
            </w:pPr>
            <w:r w:rsidRPr="00D17EB3">
              <w:rPr>
                <w:rFonts w:eastAsiaTheme="minorEastAsia"/>
                <w:spacing w:val="-1"/>
                <w:sz w:val="24"/>
              </w:rPr>
              <w:t>подпункт"е"</w:t>
            </w:r>
            <w:r w:rsidRPr="00D17EB3">
              <w:rPr>
                <w:rFonts w:eastAsiaTheme="minorEastAsia"/>
                <w:spacing w:val="-57"/>
                <w:sz w:val="24"/>
              </w:rPr>
              <w:t xml:space="preserve"> </w:t>
            </w:r>
            <w:r w:rsidRPr="00D17EB3">
              <w:rPr>
                <w:rFonts w:eastAsiaTheme="minorEastAsia"/>
                <w:sz w:val="24"/>
              </w:rPr>
              <w:t>пункта</w:t>
            </w:r>
            <w:r w:rsidR="00E752DF" w:rsidRPr="00D17EB3">
              <w:rPr>
                <w:rFonts w:eastAsiaTheme="minorEastAsia"/>
                <w:sz w:val="24"/>
              </w:rPr>
              <w:t xml:space="preserve"> 2.8.1.</w:t>
            </w:r>
          </w:p>
        </w:tc>
        <w:tc>
          <w:tcPr>
            <w:tcW w:w="3894" w:type="dxa"/>
          </w:tcPr>
          <w:p w:rsidR="00C874BA" w:rsidRPr="00D17EB3" w:rsidRDefault="00C874BA" w:rsidP="00C874BA">
            <w:pPr>
              <w:pStyle w:val="TableParagraph"/>
              <w:spacing w:before="97"/>
              <w:ind w:left="61" w:right="176"/>
              <w:rPr>
                <w:rFonts w:eastAsiaTheme="minorEastAsia"/>
                <w:sz w:val="24"/>
              </w:rPr>
            </w:pPr>
            <w:r w:rsidRPr="00D17EB3">
              <w:rPr>
                <w:rFonts w:eastAsiaTheme="minorEastAsia"/>
                <w:sz w:val="24"/>
              </w:rPr>
              <w:t>представленные в электронной</w:t>
            </w:r>
            <w:r w:rsidRPr="00D17EB3">
              <w:rPr>
                <w:rFonts w:eastAsiaTheme="minorEastAsia"/>
                <w:spacing w:val="1"/>
                <w:sz w:val="24"/>
              </w:rPr>
              <w:t xml:space="preserve"> </w:t>
            </w:r>
            <w:r w:rsidRPr="00D17EB3">
              <w:rPr>
                <w:rFonts w:eastAsiaTheme="minorEastAsia"/>
                <w:sz w:val="24"/>
              </w:rPr>
              <w:t>форме документы содержат</w:t>
            </w:r>
            <w:r w:rsidRPr="00D17EB3">
              <w:rPr>
                <w:rFonts w:eastAsiaTheme="minorEastAsia"/>
                <w:spacing w:val="1"/>
                <w:sz w:val="24"/>
              </w:rPr>
              <w:t xml:space="preserve"> </w:t>
            </w:r>
            <w:r w:rsidRPr="00D17EB3">
              <w:rPr>
                <w:rFonts w:eastAsiaTheme="minorEastAsia"/>
                <w:sz w:val="24"/>
              </w:rPr>
              <w:t>повреждения,наличие которых не</w:t>
            </w:r>
            <w:r w:rsidRPr="00D17EB3">
              <w:rPr>
                <w:rFonts w:eastAsiaTheme="minorEastAsia"/>
                <w:spacing w:val="1"/>
                <w:sz w:val="24"/>
              </w:rPr>
              <w:t xml:space="preserve"> </w:t>
            </w:r>
            <w:r w:rsidRPr="00D17EB3">
              <w:rPr>
                <w:rFonts w:eastAsiaTheme="minorEastAsia"/>
                <w:sz w:val="24"/>
              </w:rPr>
              <w:t>позволяет в полном объеме</w:t>
            </w:r>
            <w:r w:rsidRPr="00D17EB3">
              <w:rPr>
                <w:rFonts w:eastAsiaTheme="minorEastAsia"/>
                <w:spacing w:val="1"/>
                <w:sz w:val="24"/>
              </w:rPr>
              <w:t xml:space="preserve"> </w:t>
            </w:r>
            <w:r w:rsidRPr="00D17EB3">
              <w:rPr>
                <w:rFonts w:eastAsiaTheme="minorEastAsia"/>
                <w:sz w:val="24"/>
              </w:rPr>
              <w:t>получить</w:t>
            </w:r>
            <w:r w:rsidRPr="00D17EB3">
              <w:rPr>
                <w:rFonts w:eastAsiaTheme="minorEastAsia"/>
                <w:spacing w:val="-8"/>
                <w:sz w:val="24"/>
              </w:rPr>
              <w:t xml:space="preserve"> </w:t>
            </w:r>
            <w:r w:rsidRPr="00D17EB3">
              <w:rPr>
                <w:rFonts w:eastAsiaTheme="minorEastAsia"/>
                <w:sz w:val="24"/>
              </w:rPr>
              <w:t>информацию</w:t>
            </w:r>
            <w:r w:rsidRPr="00D17EB3">
              <w:rPr>
                <w:rFonts w:eastAsiaTheme="minorEastAsia"/>
                <w:spacing w:val="-8"/>
                <w:sz w:val="24"/>
              </w:rPr>
              <w:t xml:space="preserve"> </w:t>
            </w:r>
            <w:r w:rsidRPr="00D17EB3">
              <w:rPr>
                <w:rFonts w:eastAsiaTheme="minorEastAsia"/>
                <w:sz w:val="24"/>
              </w:rPr>
              <w:t>и</w:t>
            </w:r>
            <w:r w:rsidRPr="00D17EB3">
              <w:rPr>
                <w:rFonts w:eastAsiaTheme="minorEastAsia"/>
                <w:spacing w:val="-8"/>
                <w:sz w:val="24"/>
              </w:rPr>
              <w:t xml:space="preserve"> </w:t>
            </w:r>
            <w:r w:rsidRPr="00D17EB3">
              <w:rPr>
                <w:rFonts w:eastAsiaTheme="minorEastAsia"/>
                <w:sz w:val="24"/>
              </w:rPr>
              <w:t>сведения,</w:t>
            </w:r>
            <w:r w:rsidRPr="00D17EB3">
              <w:rPr>
                <w:rFonts w:eastAsiaTheme="minorEastAsia"/>
                <w:spacing w:val="-57"/>
                <w:sz w:val="24"/>
              </w:rPr>
              <w:t xml:space="preserve"> </w:t>
            </w:r>
            <w:r w:rsidRPr="00D17EB3">
              <w:rPr>
                <w:rFonts w:eastAsiaTheme="minorEastAsia"/>
                <w:sz w:val="24"/>
              </w:rPr>
              <w:t>содержащиеся</w:t>
            </w:r>
            <w:r w:rsidRPr="00D17EB3">
              <w:rPr>
                <w:rFonts w:eastAsiaTheme="minorEastAsia"/>
                <w:spacing w:val="-3"/>
                <w:sz w:val="24"/>
              </w:rPr>
              <w:t xml:space="preserve"> </w:t>
            </w:r>
            <w:r w:rsidRPr="00D17EB3">
              <w:rPr>
                <w:rFonts w:eastAsiaTheme="minorEastAsia"/>
                <w:sz w:val="24"/>
              </w:rPr>
              <w:t>в</w:t>
            </w:r>
            <w:r w:rsidRPr="00D17EB3">
              <w:rPr>
                <w:rFonts w:eastAsiaTheme="minorEastAsia"/>
                <w:spacing w:val="-3"/>
                <w:sz w:val="24"/>
              </w:rPr>
              <w:t xml:space="preserve"> </w:t>
            </w:r>
            <w:r w:rsidRPr="00D17EB3">
              <w:rPr>
                <w:rFonts w:eastAsiaTheme="minorEastAsia"/>
                <w:sz w:val="24"/>
              </w:rPr>
              <w:t>документах</w:t>
            </w:r>
          </w:p>
        </w:tc>
        <w:tc>
          <w:tcPr>
            <w:tcW w:w="4044" w:type="dxa"/>
          </w:tcPr>
          <w:p w:rsidR="00C874BA" w:rsidRPr="00D17EB3" w:rsidRDefault="00C874BA" w:rsidP="00C874BA">
            <w:pPr>
              <w:pStyle w:val="TableParagraph"/>
              <w:spacing w:before="97"/>
              <w:ind w:left="61" w:right="377"/>
              <w:rPr>
                <w:rFonts w:eastAsiaTheme="minorEastAsia"/>
                <w:i/>
                <w:sz w:val="24"/>
              </w:rPr>
            </w:pPr>
            <w:r w:rsidRPr="00D17EB3">
              <w:rPr>
                <w:rFonts w:eastAsiaTheme="minorEastAsia"/>
                <w:i/>
                <w:sz w:val="24"/>
              </w:rPr>
              <w:t>Указывается исчерпывающий</w:t>
            </w:r>
            <w:r w:rsidRPr="00D17EB3">
              <w:rPr>
                <w:rFonts w:eastAsiaTheme="minorEastAsia"/>
                <w:i/>
                <w:spacing w:val="1"/>
                <w:sz w:val="24"/>
              </w:rPr>
              <w:t xml:space="preserve"> </w:t>
            </w:r>
            <w:r w:rsidRPr="00D17EB3">
              <w:rPr>
                <w:rFonts w:eastAsiaTheme="minorEastAsia"/>
                <w:i/>
                <w:spacing w:val="-1"/>
                <w:sz w:val="24"/>
              </w:rPr>
              <w:t xml:space="preserve">перечень </w:t>
            </w:r>
            <w:r w:rsidRPr="00D17EB3">
              <w:rPr>
                <w:rFonts w:eastAsiaTheme="minorEastAsia"/>
                <w:i/>
                <w:sz w:val="24"/>
              </w:rPr>
              <w:t>документов,содержащих</w:t>
            </w:r>
            <w:r w:rsidRPr="00D17EB3">
              <w:rPr>
                <w:rFonts w:eastAsiaTheme="minorEastAsia"/>
                <w:i/>
                <w:spacing w:val="-57"/>
                <w:sz w:val="24"/>
              </w:rPr>
              <w:t xml:space="preserve"> </w:t>
            </w:r>
            <w:r w:rsidRPr="00D17EB3">
              <w:rPr>
                <w:rFonts w:eastAsiaTheme="minorEastAsia"/>
                <w:i/>
                <w:sz w:val="24"/>
              </w:rPr>
              <w:t>повреждения</w:t>
            </w:r>
          </w:p>
        </w:tc>
      </w:tr>
      <w:tr w:rsidR="00B25D8B" w:rsidTr="00B25D8B">
        <w:trPr>
          <w:trHeight w:val="1678"/>
        </w:trPr>
        <w:tc>
          <w:tcPr>
            <w:tcW w:w="1985" w:type="dxa"/>
          </w:tcPr>
          <w:p w:rsidR="00B25D8B" w:rsidRPr="00D17EB3" w:rsidRDefault="00B25D8B" w:rsidP="00E752DF">
            <w:pPr>
              <w:pStyle w:val="TableParagraph"/>
              <w:spacing w:before="97"/>
              <w:ind w:left="62" w:right="573"/>
              <w:rPr>
                <w:rFonts w:eastAsiaTheme="minorEastAsia"/>
                <w:sz w:val="24"/>
              </w:rPr>
            </w:pPr>
            <w:r w:rsidRPr="00D17EB3">
              <w:rPr>
                <w:rFonts w:eastAsiaTheme="minorEastAsia"/>
                <w:spacing w:val="-1"/>
                <w:sz w:val="24"/>
              </w:rPr>
              <w:t>подпункт"ж"</w:t>
            </w:r>
            <w:r w:rsidRPr="00D17EB3">
              <w:rPr>
                <w:rFonts w:eastAsiaTheme="minorEastAsia"/>
                <w:spacing w:val="-57"/>
                <w:sz w:val="24"/>
              </w:rPr>
              <w:t xml:space="preserve"> </w:t>
            </w:r>
            <w:r w:rsidRPr="00D17EB3">
              <w:rPr>
                <w:rFonts w:eastAsiaTheme="minorEastAsia"/>
                <w:sz w:val="24"/>
              </w:rPr>
              <w:t>пункта</w:t>
            </w:r>
            <w:r w:rsidR="00E752DF" w:rsidRPr="00D17EB3">
              <w:rPr>
                <w:rFonts w:eastAsiaTheme="minorEastAsia"/>
                <w:sz w:val="24"/>
              </w:rPr>
              <w:t xml:space="preserve"> 2.8.1.</w:t>
            </w:r>
          </w:p>
        </w:tc>
        <w:tc>
          <w:tcPr>
            <w:tcW w:w="3894" w:type="dxa"/>
          </w:tcPr>
          <w:p w:rsidR="00B25D8B" w:rsidRPr="00D17EB3" w:rsidRDefault="00B25D8B" w:rsidP="008B59F0">
            <w:pPr>
              <w:pStyle w:val="TableParagraph"/>
              <w:spacing w:before="97"/>
              <w:ind w:left="61" w:right="122"/>
              <w:rPr>
                <w:rFonts w:eastAsiaTheme="minorEastAsia"/>
                <w:sz w:val="24"/>
              </w:rPr>
            </w:pPr>
            <w:r w:rsidRPr="00D17EB3">
              <w:rPr>
                <w:rFonts w:eastAsiaTheme="minorEastAsia"/>
                <w:sz w:val="24"/>
              </w:rPr>
              <w:t>заявление о выдаче разрешения на</w:t>
            </w:r>
            <w:r w:rsidRPr="00D17EB3">
              <w:rPr>
                <w:rFonts w:eastAsiaTheme="minorEastAsia"/>
                <w:spacing w:val="1"/>
                <w:sz w:val="24"/>
              </w:rPr>
              <w:t xml:space="preserve"> </w:t>
            </w:r>
            <w:r w:rsidRPr="00D17EB3">
              <w:rPr>
                <w:rFonts w:eastAsiaTheme="minorEastAsia"/>
                <w:sz w:val="24"/>
              </w:rPr>
              <w:t>строительство,заявление</w:t>
            </w:r>
            <w:r w:rsidRPr="00D17EB3">
              <w:rPr>
                <w:rFonts w:eastAsiaTheme="minorEastAsia"/>
                <w:spacing w:val="60"/>
                <w:sz w:val="24"/>
              </w:rPr>
              <w:t xml:space="preserve"> </w:t>
            </w:r>
            <w:r w:rsidRPr="00D17EB3">
              <w:rPr>
                <w:rFonts w:eastAsiaTheme="minorEastAsia"/>
                <w:sz w:val="24"/>
              </w:rPr>
              <w:t>о</w:t>
            </w:r>
            <w:r w:rsidRPr="00D17EB3">
              <w:rPr>
                <w:rFonts w:eastAsiaTheme="minorEastAsia"/>
                <w:spacing w:val="1"/>
                <w:sz w:val="24"/>
              </w:rPr>
              <w:t xml:space="preserve"> </w:t>
            </w:r>
            <w:r w:rsidRPr="00D17EB3">
              <w:rPr>
                <w:rFonts w:eastAsiaTheme="minorEastAsia"/>
                <w:sz w:val="24"/>
              </w:rPr>
              <w:t>внесении изменений,уведомление и</w:t>
            </w:r>
            <w:r w:rsidRPr="00D17EB3">
              <w:rPr>
                <w:rFonts w:eastAsiaTheme="minorEastAsia"/>
                <w:spacing w:val="-57"/>
                <w:sz w:val="24"/>
              </w:rPr>
              <w:t xml:space="preserve"> </w:t>
            </w:r>
            <w:r w:rsidRPr="00D17EB3">
              <w:rPr>
                <w:rFonts w:eastAsiaTheme="minorEastAsia"/>
                <w:sz w:val="24"/>
              </w:rPr>
              <w:t>документы,указанные</w:t>
            </w:r>
            <w:r w:rsidRPr="00D17EB3">
              <w:rPr>
                <w:rFonts w:eastAsiaTheme="minorEastAsia"/>
                <w:spacing w:val="-9"/>
                <w:sz w:val="24"/>
              </w:rPr>
              <w:t xml:space="preserve"> </w:t>
            </w:r>
            <w:r w:rsidRPr="00D17EB3">
              <w:rPr>
                <w:rFonts w:eastAsiaTheme="minorEastAsia"/>
                <w:sz w:val="24"/>
              </w:rPr>
              <w:t>в</w:t>
            </w:r>
            <w:r w:rsidRPr="00D17EB3">
              <w:rPr>
                <w:rFonts w:eastAsiaTheme="minorEastAsia"/>
                <w:spacing w:val="-9"/>
                <w:sz w:val="24"/>
              </w:rPr>
              <w:t xml:space="preserve"> </w:t>
            </w:r>
            <w:r w:rsidRPr="00D17EB3">
              <w:rPr>
                <w:rFonts w:eastAsiaTheme="minorEastAsia"/>
                <w:sz w:val="24"/>
              </w:rPr>
              <w:t>подпунктах</w:t>
            </w:r>
            <w:r w:rsidRPr="00D17EB3">
              <w:rPr>
                <w:rFonts w:eastAsiaTheme="minorEastAsia"/>
                <w:spacing w:val="-57"/>
                <w:sz w:val="24"/>
              </w:rPr>
              <w:t xml:space="preserve"> </w:t>
            </w:r>
            <w:r w:rsidRPr="00D17EB3">
              <w:rPr>
                <w:rFonts w:eastAsiaTheme="minorEastAsia"/>
                <w:sz w:val="24"/>
              </w:rPr>
              <w:t>"б" - "д"пункта2.8</w:t>
            </w:r>
            <w:r w:rsidRPr="00D17EB3">
              <w:rPr>
                <w:rFonts w:eastAsiaTheme="minorEastAsia"/>
                <w:spacing w:val="1"/>
                <w:sz w:val="24"/>
              </w:rPr>
              <w:t xml:space="preserve"> </w:t>
            </w:r>
            <w:r w:rsidRPr="00D17EB3">
              <w:rPr>
                <w:rFonts w:eastAsiaTheme="minorEastAsia"/>
                <w:sz w:val="24"/>
              </w:rPr>
              <w:t>Административного регламента,</w:t>
            </w:r>
            <w:r w:rsidRPr="00D17EB3">
              <w:rPr>
                <w:rFonts w:eastAsiaTheme="minorEastAsia"/>
                <w:spacing w:val="1"/>
                <w:sz w:val="24"/>
              </w:rPr>
              <w:t xml:space="preserve"> </w:t>
            </w:r>
            <w:r w:rsidRPr="00D17EB3">
              <w:rPr>
                <w:rFonts w:eastAsiaTheme="minorEastAsia"/>
                <w:sz w:val="24"/>
              </w:rPr>
              <w:t>представлены в электронной форме</w:t>
            </w:r>
            <w:r w:rsidRPr="00D17EB3">
              <w:rPr>
                <w:rFonts w:eastAsiaTheme="minorEastAsia"/>
                <w:spacing w:val="-57"/>
                <w:sz w:val="24"/>
              </w:rPr>
              <w:t xml:space="preserve"> </w:t>
            </w:r>
            <w:r w:rsidRPr="00D17EB3">
              <w:rPr>
                <w:rFonts w:eastAsiaTheme="minorEastAsia"/>
                <w:sz w:val="24"/>
              </w:rPr>
              <w:t>с нарушением требований,</w:t>
            </w:r>
            <w:r w:rsidRPr="00D17EB3">
              <w:rPr>
                <w:rFonts w:eastAsiaTheme="minorEastAsia"/>
                <w:spacing w:val="1"/>
                <w:sz w:val="24"/>
              </w:rPr>
              <w:t xml:space="preserve"> </w:t>
            </w:r>
            <w:r w:rsidRPr="00D17EB3">
              <w:rPr>
                <w:rFonts w:eastAsiaTheme="minorEastAsia"/>
                <w:sz w:val="24"/>
              </w:rPr>
              <w:t>установленных пунктами2.5 – 2.7</w:t>
            </w:r>
            <w:r w:rsidRPr="00D17EB3">
              <w:rPr>
                <w:rFonts w:eastAsiaTheme="minorEastAsia"/>
                <w:spacing w:val="1"/>
                <w:sz w:val="24"/>
              </w:rPr>
              <w:t xml:space="preserve"> </w:t>
            </w:r>
            <w:r w:rsidRPr="00D17EB3">
              <w:rPr>
                <w:rFonts w:eastAsiaTheme="minorEastAsia"/>
                <w:sz w:val="24"/>
              </w:rPr>
              <w:t>Административного</w:t>
            </w:r>
            <w:r w:rsidRPr="00D17EB3">
              <w:rPr>
                <w:rFonts w:eastAsiaTheme="minorEastAsia"/>
                <w:spacing w:val="-3"/>
                <w:sz w:val="24"/>
              </w:rPr>
              <w:t xml:space="preserve"> </w:t>
            </w:r>
            <w:r w:rsidRPr="00D17EB3">
              <w:rPr>
                <w:rFonts w:eastAsiaTheme="minorEastAsia"/>
                <w:sz w:val="24"/>
              </w:rPr>
              <w:t>регламента</w:t>
            </w:r>
          </w:p>
        </w:tc>
        <w:tc>
          <w:tcPr>
            <w:tcW w:w="4044" w:type="dxa"/>
          </w:tcPr>
          <w:p w:rsidR="00B25D8B" w:rsidRPr="00D17EB3" w:rsidRDefault="00B25D8B"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bl>
    <w:p w:rsidR="00B25D8B" w:rsidRDefault="00B25D8B" w:rsidP="00B25D8B">
      <w:pPr>
        <w:pStyle w:val="a8"/>
        <w:tabs>
          <w:tab w:val="left" w:pos="9829"/>
        </w:tabs>
        <w:spacing w:before="89"/>
        <w:ind w:right="125"/>
        <w:jc w:val="center"/>
      </w:pPr>
      <w:r>
        <w:t>Дополнительно</w:t>
      </w:r>
      <w:r>
        <w:rPr>
          <w:spacing w:val="-12"/>
        </w:rPr>
        <w:t xml:space="preserve"> </w:t>
      </w:r>
      <w:r>
        <w:t>информируем:</w:t>
      </w:r>
      <w:r>
        <w:rPr>
          <w:u w:val="single"/>
        </w:rPr>
        <w:t xml:space="preserve"> </w:t>
      </w:r>
      <w:r>
        <w:rPr>
          <w:u w:val="single"/>
        </w:rPr>
        <w:tab/>
      </w:r>
    </w:p>
    <w:p w:rsidR="00B25D8B" w:rsidRDefault="00B25D8B" w:rsidP="00B25D8B">
      <w:pPr>
        <w:pStyle w:val="a8"/>
        <w:tabs>
          <w:tab w:val="left" w:pos="9799"/>
        </w:tabs>
        <w:ind w:right="34"/>
        <w:jc w:val="center"/>
      </w:pPr>
      <w:r>
        <w:rPr>
          <w:u w:val="single"/>
        </w:rPr>
        <w:t xml:space="preserve"> </w:t>
      </w:r>
      <w:r>
        <w:rPr>
          <w:u w:val="single"/>
        </w:rPr>
        <w:tab/>
      </w:r>
      <w:r>
        <w:t>.</w:t>
      </w:r>
    </w:p>
    <w:p w:rsidR="00B25D8B" w:rsidRDefault="00B25D8B" w:rsidP="00B25D8B">
      <w:pPr>
        <w:ind w:left="88" w:right="232"/>
        <w:jc w:val="center"/>
      </w:pPr>
      <w:r>
        <w:t>(</w:t>
      </w:r>
      <w:r>
        <w:t>указывается</w:t>
      </w:r>
      <w:r>
        <w:rPr>
          <w:spacing w:val="-6"/>
        </w:rPr>
        <w:t xml:space="preserve"> </w:t>
      </w:r>
      <w:r>
        <w:t>информация</w:t>
      </w:r>
      <w:r>
        <w:t>,</w:t>
      </w:r>
      <w:r>
        <w:t>необходимая</w:t>
      </w:r>
      <w:r>
        <w:rPr>
          <w:spacing w:val="-6"/>
        </w:rPr>
        <w:t xml:space="preserve"> </w:t>
      </w:r>
      <w:r>
        <w:t>для</w:t>
      </w:r>
      <w:r>
        <w:rPr>
          <w:spacing w:val="-6"/>
        </w:rPr>
        <w:t xml:space="preserve"> </w:t>
      </w:r>
      <w:r>
        <w:t>устранения</w:t>
      </w:r>
      <w:r>
        <w:rPr>
          <w:spacing w:val="-6"/>
        </w:rPr>
        <w:t xml:space="preserve"> </w:t>
      </w:r>
      <w:r>
        <w:t>причин</w:t>
      </w:r>
      <w:r>
        <w:rPr>
          <w:spacing w:val="-5"/>
        </w:rPr>
        <w:t xml:space="preserve"> </w:t>
      </w:r>
      <w:r>
        <w:t>отказа</w:t>
      </w:r>
      <w:r>
        <w:rPr>
          <w:spacing w:val="-6"/>
        </w:rPr>
        <w:t xml:space="preserve"> </w:t>
      </w:r>
      <w:r>
        <w:t>в</w:t>
      </w:r>
      <w:r>
        <w:rPr>
          <w:spacing w:val="-6"/>
        </w:rPr>
        <w:t xml:space="preserve"> </w:t>
      </w:r>
      <w:r>
        <w:t>приеме</w:t>
      </w:r>
      <w:r>
        <w:rPr>
          <w:spacing w:val="-6"/>
        </w:rPr>
        <w:t xml:space="preserve"> </w:t>
      </w:r>
      <w:r>
        <w:t>документов</w:t>
      </w:r>
      <w:r>
        <w:t>,</w:t>
      </w:r>
      <w:r>
        <w:t>а</w:t>
      </w:r>
      <w:r>
        <w:rPr>
          <w:spacing w:val="-6"/>
        </w:rPr>
        <w:t xml:space="preserve"> </w:t>
      </w:r>
      <w:r>
        <w:t>также</w:t>
      </w:r>
      <w:r>
        <w:rPr>
          <w:spacing w:val="-5"/>
        </w:rPr>
        <w:t xml:space="preserve"> </w:t>
      </w:r>
      <w:r>
        <w:t>иная</w:t>
      </w:r>
      <w:r>
        <w:rPr>
          <w:spacing w:val="1"/>
        </w:rPr>
        <w:t xml:space="preserve"> </w:t>
      </w:r>
      <w:r>
        <w:t>дополнительная</w:t>
      </w:r>
      <w:r>
        <w:rPr>
          <w:spacing w:val="-2"/>
        </w:rPr>
        <w:t xml:space="preserve"> </w:t>
      </w:r>
      <w:r>
        <w:t>информация</w:t>
      </w:r>
      <w:r>
        <w:rPr>
          <w:spacing w:val="-1"/>
        </w:rPr>
        <w:t xml:space="preserve"> </w:t>
      </w:r>
      <w:r>
        <w:t>при</w:t>
      </w:r>
      <w:r>
        <w:rPr>
          <w:spacing w:val="-1"/>
        </w:rPr>
        <w:t xml:space="preserve"> </w:t>
      </w:r>
      <w:r>
        <w:t>наличии</w:t>
      </w:r>
      <w:r>
        <w:t>)</w:t>
      </w:r>
    </w:p>
    <w:p w:rsidR="00B25D8B" w:rsidRDefault="00B25D8B" w:rsidP="00B25D8B">
      <w:pPr>
        <w:pStyle w:val="a8"/>
        <w:rPr>
          <w:sz w:val="20"/>
        </w:rPr>
      </w:pPr>
    </w:p>
    <w:p w:rsidR="00B25D8B" w:rsidRDefault="00B25D8B" w:rsidP="00B25D8B">
      <w:pPr>
        <w:pStyle w:val="a8"/>
        <w:rPr>
          <w:sz w:val="20"/>
        </w:rPr>
      </w:pPr>
    </w:p>
    <w:p w:rsidR="00B25D8B" w:rsidRDefault="007E6C29" w:rsidP="00B25D8B">
      <w:pPr>
        <w:pStyle w:val="a8"/>
        <w:spacing w:before="10"/>
        <w:rPr>
          <w:sz w:val="18"/>
        </w:rPr>
      </w:pPr>
      <w:r>
        <w:rPr>
          <w:noProof/>
          <w:lang w:eastAsia="ru-RU"/>
        </w:rPr>
        <mc:AlternateContent>
          <mc:Choice Requires="wps">
            <w:drawing>
              <wp:anchor distT="0" distB="0" distL="0" distR="0" simplePos="0" relativeHeight="251676672" behindDoc="1" locked="0" layoutInCell="1" allowOverlap="1">
                <wp:simplePos x="0" y="0"/>
                <wp:positionH relativeFrom="page">
                  <wp:posOffset>720090</wp:posOffset>
                </wp:positionH>
                <wp:positionV relativeFrom="paragraph">
                  <wp:posOffset>165735</wp:posOffset>
                </wp:positionV>
                <wp:extent cx="1980565" cy="1270"/>
                <wp:effectExtent l="0" t="0" r="0" b="0"/>
                <wp:wrapTopAndBottom/>
                <wp:docPr id="56"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0565" cy="1270"/>
                        </a:xfrm>
                        <a:custGeom>
                          <a:avLst/>
                          <a:gdLst>
                            <a:gd name="T0" fmla="+- 0 1134 1134"/>
                            <a:gd name="T1" fmla="*/ T0 w 3119"/>
                            <a:gd name="T2" fmla="+- 0 4253 1134"/>
                            <a:gd name="T3" fmla="*/ T2 w 3119"/>
                          </a:gdLst>
                          <a:ahLst/>
                          <a:cxnLst>
                            <a:cxn ang="0">
                              <a:pos x="T1" y="0"/>
                            </a:cxn>
                            <a:cxn ang="0">
                              <a:pos x="T3" y="0"/>
                            </a:cxn>
                          </a:cxnLst>
                          <a:rect l="0" t="0" r="r" b="b"/>
                          <a:pathLst>
                            <a:path w="3119">
                              <a:moveTo>
                                <a:pt x="0" y="0"/>
                              </a:moveTo>
                              <a:lnTo>
                                <a:pt x="311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8D037D" id="Freeform 22" o:spid="_x0000_s1026" style="position:absolute;margin-left:56.7pt;margin-top:13.05pt;width:155.95pt;height:.1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" path="m,l3119,e" filled="f" strokeweight=".5pt">
                <v:path arrowok="t" o:connecttype="custom" o:connectlocs="0,0;1980565,0" o:connectangles="0,0"/>
                <w10:wrap type="topAndBottom" anchorx="page"/>
              </v:shape>
            </w:pict>
          </mc:Fallback>
        </mc:AlternateContent>
      </w:r>
      <w:r>
        <w:rPr>
          <w:noProof/>
          <w:lang w:eastAsia="ru-RU"/>
        </w:rPr>
        <mc:AlternateContent>
          <mc:Choice Requires="wps">
            <w:drawing>
              <wp:anchor distT="0" distB="0" distL="0" distR="0" simplePos="0" relativeHeight="251677696" behindDoc="1" locked="0" layoutInCell="1" allowOverlap="1">
                <wp:simplePos x="0" y="0"/>
                <wp:positionH relativeFrom="page">
                  <wp:posOffset>2880360</wp:posOffset>
                </wp:positionH>
                <wp:positionV relativeFrom="paragraph">
                  <wp:posOffset>165735</wp:posOffset>
                </wp:positionV>
                <wp:extent cx="1441450" cy="1270"/>
                <wp:effectExtent l="0" t="0" r="0" b="0"/>
                <wp:wrapTopAndBottom/>
                <wp:docPr id="55"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0" cy="1270"/>
                        </a:xfrm>
                        <a:custGeom>
                          <a:avLst/>
                          <a:gdLst>
                            <a:gd name="T0" fmla="+- 0 4536 4536"/>
                            <a:gd name="T1" fmla="*/ T0 w 2270"/>
                            <a:gd name="T2" fmla="+- 0 6805 4536"/>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D04F7E" id="Freeform 23" o:spid="_x0000_s1026" style="position:absolute;margin-left:226.8pt;margin-top:13.05pt;width:113.5pt;height:.1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" path="m,l2269,e" filled="f" strokeweight=".5pt">
                <v:path arrowok="t" o:connecttype="custom" o:connectlocs="0,0;1440815,0" o:connectangles="0,0"/>
                <w10:wrap type="topAndBottom" anchorx="page"/>
              </v:shape>
            </w:pict>
          </mc:Fallback>
        </mc:AlternateContent>
      </w:r>
      <w:r>
        <w:rPr>
          <w:noProof/>
          <w:lang w:eastAsia="ru-RU"/>
        </w:rPr>
        <mc:AlternateContent>
          <mc:Choice Requires="wps">
            <w:drawing>
              <wp:anchor distT="0" distB="0" distL="0" distR="0" simplePos="0" relativeHeight="251678720" behindDoc="1" locked="0" layoutInCell="1" allowOverlap="1">
                <wp:simplePos x="0" y="0"/>
                <wp:positionH relativeFrom="page">
                  <wp:posOffset>4500880</wp:posOffset>
                </wp:positionH>
                <wp:positionV relativeFrom="paragraph">
                  <wp:posOffset>165735</wp:posOffset>
                </wp:positionV>
                <wp:extent cx="2520315" cy="1270"/>
                <wp:effectExtent l="0" t="0" r="0" b="0"/>
                <wp:wrapTopAndBottom/>
                <wp:docPr id="5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0315" cy="1270"/>
                        </a:xfrm>
                        <a:custGeom>
                          <a:avLst/>
                          <a:gdLst>
                            <a:gd name="T0" fmla="+- 0 7088 7088"/>
                            <a:gd name="T1" fmla="*/ T0 w 3969"/>
                            <a:gd name="T2" fmla="+- 0 11057 7088"/>
                            <a:gd name="T3" fmla="*/ T2 w 3969"/>
                          </a:gdLst>
                          <a:ahLst/>
                          <a:cxnLst>
                            <a:cxn ang="0">
                              <a:pos x="T1" y="0"/>
                            </a:cxn>
                            <a:cxn ang="0">
                              <a:pos x="T3" y="0"/>
                            </a:cxn>
                          </a:cxnLst>
                          <a:rect l="0" t="0" r="r" b="b"/>
                          <a:pathLst>
                            <a:path w="3969">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1834E" id="Freeform 24" o:spid="_x0000_s1026" style="position:absolute;margin-left:354.4pt;margin-top:13.05pt;width:198.4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" path="m,l3969,e" filled="f" strokeweight=".5pt">
                <v:path arrowok="t" o:connecttype="custom" o:connectlocs="0,0;2520315,0" o:connectangles="0,0"/>
                <w10:wrap type="topAndBottom" anchorx="page"/>
              </v:shape>
            </w:pict>
          </mc:Fallback>
        </mc:AlternateContent>
      </w:r>
    </w:p>
    <w:p w:rsidR="00C874BA" w:rsidRDefault="00B25D8B" w:rsidP="00B25D8B">
      <w:pPr>
        <w:tabs>
          <w:tab w:val="left" w:pos="4232"/>
          <w:tab w:val="left" w:pos="6374"/>
        </w:tabs>
        <w:ind w:left="1149"/>
      </w:pPr>
      <w:r>
        <w:t>(</w:t>
      </w:r>
      <w:r>
        <w:t>должность</w:t>
      </w:r>
      <w:r>
        <w:t>)</w:t>
      </w:r>
      <w:r>
        <w:tab/>
        <w:t>(</w:t>
      </w:r>
      <w:r>
        <w:t>подпись</w:t>
      </w:r>
      <w:r>
        <w:t>)</w:t>
      </w:r>
      <w:r>
        <w:tab/>
        <w:t>(</w:t>
      </w:r>
      <w:r>
        <w:t>фамилия</w:t>
      </w:r>
      <w:r>
        <w:t xml:space="preserve">, </w:t>
      </w:r>
      <w:r>
        <w:t>имя</w:t>
      </w:r>
      <w:r>
        <w:t xml:space="preserve">, </w:t>
      </w:r>
      <w:r>
        <w:t>отчество</w:t>
      </w:r>
      <w:r>
        <w:t>(</w:t>
      </w:r>
      <w:r>
        <w:t>при</w:t>
      </w:r>
      <w:r>
        <w:rPr>
          <w:spacing w:val="-10"/>
        </w:rPr>
        <w:t xml:space="preserve"> </w:t>
      </w:r>
      <w:r>
        <w:t>наличии</w:t>
      </w:r>
      <w:r>
        <w:t>)</w:t>
      </w:r>
    </w:p>
    <w:p w:rsidR="00B25D8B" w:rsidRDefault="00B25D8B" w:rsidP="00B25D8B">
      <w:pPr>
        <w:tabs>
          <w:tab w:val="left" w:pos="4232"/>
          <w:tab w:val="left" w:pos="6374"/>
        </w:tabs>
        <w:ind w:left="1149"/>
      </w:pPr>
    </w:p>
    <w:p w:rsidR="00B25D8B" w:rsidRDefault="00B25D8B" w:rsidP="00B25D8B">
      <w:pPr>
        <w:tabs>
          <w:tab w:val="left" w:pos="4232"/>
          <w:tab w:val="left" w:pos="6374"/>
        </w:tabs>
        <w:ind w:left="1149"/>
      </w:pPr>
    </w:p>
    <w:p w:rsidR="00E752DF" w:rsidRDefault="00E752DF" w:rsidP="00B25D8B">
      <w:pPr>
        <w:tabs>
          <w:tab w:val="left" w:pos="4232"/>
          <w:tab w:val="left" w:pos="6374"/>
        </w:tabs>
        <w:ind w:left="1149"/>
      </w:pPr>
    </w:p>
    <w:p w:rsidR="00E752DF" w:rsidRDefault="00E752DF" w:rsidP="00B25D8B">
      <w:pPr>
        <w:tabs>
          <w:tab w:val="left" w:pos="4232"/>
          <w:tab w:val="left" w:pos="6374"/>
        </w:tabs>
        <w:ind w:left="1149"/>
      </w:pPr>
    </w:p>
    <w:p w:rsidR="00E752DF" w:rsidRDefault="00E752DF" w:rsidP="00B25D8B">
      <w:pPr>
        <w:tabs>
          <w:tab w:val="left" w:pos="4232"/>
          <w:tab w:val="left" w:pos="6374"/>
        </w:tabs>
        <w:ind w:left="1149"/>
      </w:pPr>
    </w:p>
    <w:p w:rsidR="00E752DF" w:rsidRDefault="00E752DF" w:rsidP="00B25D8B">
      <w:pPr>
        <w:tabs>
          <w:tab w:val="left" w:pos="4232"/>
          <w:tab w:val="left" w:pos="6374"/>
        </w:tabs>
        <w:ind w:left="1149"/>
      </w:pPr>
    </w:p>
    <w:p w:rsidR="00E752DF" w:rsidRDefault="00E752DF" w:rsidP="00B25D8B">
      <w:pPr>
        <w:tabs>
          <w:tab w:val="left" w:pos="4232"/>
          <w:tab w:val="left" w:pos="6374"/>
        </w:tabs>
        <w:ind w:left="1149"/>
      </w:pPr>
    </w:p>
    <w:p w:rsidR="00E752DF" w:rsidRDefault="00E752DF" w:rsidP="00B25D8B">
      <w:pPr>
        <w:tabs>
          <w:tab w:val="left" w:pos="4232"/>
          <w:tab w:val="left" w:pos="6374"/>
        </w:tabs>
        <w:ind w:left="1149"/>
      </w:pPr>
    </w:p>
    <w:p w:rsidR="00E752DF" w:rsidRDefault="00E752DF" w:rsidP="00B25D8B">
      <w:pPr>
        <w:tabs>
          <w:tab w:val="left" w:pos="4232"/>
          <w:tab w:val="left" w:pos="6374"/>
        </w:tabs>
        <w:ind w:left="1149"/>
      </w:pPr>
    </w:p>
    <w:p w:rsidR="00E752DF" w:rsidRDefault="00E752DF" w:rsidP="00B25D8B">
      <w:pPr>
        <w:tabs>
          <w:tab w:val="left" w:pos="4232"/>
          <w:tab w:val="left" w:pos="6374"/>
        </w:tabs>
        <w:ind w:left="1149"/>
      </w:pPr>
    </w:p>
    <w:p w:rsidR="00E752DF" w:rsidRDefault="00E752DF" w:rsidP="00B25D8B">
      <w:pPr>
        <w:tabs>
          <w:tab w:val="left" w:pos="4232"/>
          <w:tab w:val="left" w:pos="6374"/>
        </w:tabs>
        <w:ind w:left="1149"/>
      </w:pPr>
    </w:p>
    <w:p w:rsidR="00E752DF" w:rsidRDefault="00E752DF" w:rsidP="00B25D8B">
      <w:pPr>
        <w:tabs>
          <w:tab w:val="left" w:pos="4232"/>
          <w:tab w:val="left" w:pos="6374"/>
        </w:tabs>
        <w:ind w:left="1149"/>
      </w:pPr>
    </w:p>
    <w:p w:rsidR="00B25D8B" w:rsidRDefault="00B25D8B" w:rsidP="00B25D8B">
      <w:pPr>
        <w:tabs>
          <w:tab w:val="left" w:pos="4232"/>
          <w:tab w:val="left" w:pos="6374"/>
        </w:tabs>
        <w:ind w:left="1149"/>
        <w:rPr>
          <w:sz w:val="19"/>
        </w:rPr>
      </w:pPr>
    </w:p>
    <w:p w:rsidR="00F06EE2" w:rsidRDefault="00F06EE2" w:rsidP="00B25D8B">
      <w:pPr>
        <w:tabs>
          <w:tab w:val="left" w:pos="4232"/>
          <w:tab w:val="left" w:pos="6374"/>
        </w:tabs>
        <w:ind w:left="1149"/>
        <w:rPr>
          <w:sz w:val="19"/>
        </w:rPr>
      </w:pPr>
    </w:p>
    <w:p w:rsidR="00C874BA" w:rsidRPr="00902C4E" w:rsidRDefault="00C874BA" w:rsidP="00902C4E">
      <w:pPr>
        <w:pStyle w:val="a8"/>
        <w:spacing w:before="77"/>
        <w:ind w:right="232"/>
        <w:jc w:val="right"/>
        <w:rPr>
          <w:b/>
          <w:color w:val="1F497D" w:themeColor="text2"/>
        </w:rPr>
      </w:pPr>
      <w:r w:rsidRPr="00902C4E">
        <w:rPr>
          <w:b/>
          <w:color w:val="1F497D" w:themeColor="text2"/>
        </w:rPr>
        <w:t>ПРИЛОЖЕНИЕ</w:t>
      </w:r>
      <w:r w:rsidRPr="00902C4E">
        <w:rPr>
          <w:b/>
          <w:color w:val="1F497D" w:themeColor="text2"/>
          <w:spacing w:val="-6"/>
        </w:rPr>
        <w:t xml:space="preserve"> </w:t>
      </w:r>
      <w:r w:rsidRPr="00902C4E">
        <w:rPr>
          <w:b/>
          <w:color w:val="1F497D" w:themeColor="text2"/>
        </w:rPr>
        <w:t>№6</w:t>
      </w:r>
    </w:p>
    <w:p w:rsidR="00F06EE2" w:rsidRDefault="00C874BA" w:rsidP="00F06EE2">
      <w:pPr>
        <w:pStyle w:val="a8"/>
        <w:ind w:left="4820" w:right="175"/>
        <w:jc w:val="both"/>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w:t>
      </w:r>
      <w:r w:rsidR="00F06EE2">
        <w:t xml:space="preserve"> </w:t>
      </w:r>
      <w:r>
        <w:t>"</w:t>
      </w:r>
      <w:r w:rsidR="00F06EE2" w:rsidRPr="00EA50FF">
        <w:t>Выдача</w:t>
      </w:r>
      <w:r w:rsidR="00F06EE2" w:rsidRPr="00EA50FF">
        <w:rPr>
          <w:spacing w:val="-9"/>
        </w:rPr>
        <w:t xml:space="preserve"> </w:t>
      </w:r>
      <w:r w:rsidR="00F06EE2" w:rsidRPr="00EA50FF">
        <w:t>разрешения</w:t>
      </w:r>
      <w:r w:rsidR="00F06EE2" w:rsidRPr="00EA50FF">
        <w:rPr>
          <w:spacing w:val="-9"/>
        </w:rPr>
        <w:t xml:space="preserve"> </w:t>
      </w:r>
      <w:r w:rsidR="00F06EE2" w:rsidRPr="00EA50FF">
        <w:t>на</w:t>
      </w:r>
      <w:r w:rsidR="00F06EE2" w:rsidRPr="00EA50FF">
        <w:rPr>
          <w:spacing w:val="-8"/>
        </w:rPr>
        <w:t xml:space="preserve"> </w:t>
      </w:r>
      <w:r w:rsidR="00F06EE2" w:rsidRPr="00EA50FF">
        <w:t>строительство объекта капитального строительства (в</w:t>
      </w:r>
      <w:r w:rsidR="00F06EE2" w:rsidRPr="00EA50FF">
        <w:rPr>
          <w:spacing w:val="-6"/>
        </w:rPr>
        <w:t xml:space="preserve"> </w:t>
      </w:r>
      <w:r w:rsidR="00F06EE2" w:rsidRPr="00EA50FF">
        <w:t>том</w:t>
      </w:r>
      <w:r w:rsidR="00F06EE2" w:rsidRPr="00EA50FF">
        <w:rPr>
          <w:spacing w:val="-7"/>
        </w:rPr>
        <w:t xml:space="preserve"> </w:t>
      </w:r>
      <w:r w:rsidR="00F06EE2" w:rsidRPr="00EA50FF">
        <w:t>числе внесение</w:t>
      </w:r>
      <w:r w:rsidR="00F06EE2" w:rsidRPr="00EA50FF">
        <w:rPr>
          <w:spacing w:val="-9"/>
        </w:rPr>
        <w:t xml:space="preserve"> </w:t>
      </w:r>
      <w:r w:rsidR="00F06EE2" w:rsidRPr="00EA50FF">
        <w:t>изменений</w:t>
      </w:r>
      <w:r w:rsidR="00F06EE2" w:rsidRPr="00EA50FF">
        <w:rPr>
          <w:spacing w:val="-8"/>
        </w:rPr>
        <w:t xml:space="preserve"> </w:t>
      </w:r>
      <w:r w:rsidR="00F06EE2" w:rsidRPr="00EA50FF">
        <w:t>в</w:t>
      </w:r>
      <w:r w:rsidR="00F06EE2" w:rsidRPr="00EA50FF">
        <w:rPr>
          <w:spacing w:val="-67"/>
        </w:rPr>
        <w:t xml:space="preserve"> </w:t>
      </w:r>
      <w:r w:rsidR="00F06EE2" w:rsidRPr="00EA50FF">
        <w:t>разрешение</w:t>
      </w:r>
      <w:r w:rsidR="00F06EE2" w:rsidRPr="00EA50FF">
        <w:rPr>
          <w:spacing w:val="-7"/>
        </w:rPr>
        <w:t xml:space="preserve"> </w:t>
      </w:r>
      <w:r w:rsidR="00F06EE2" w:rsidRPr="00EA50FF">
        <w:t>на</w:t>
      </w:r>
      <w:r w:rsidR="00F06EE2" w:rsidRPr="00EA50FF">
        <w:rPr>
          <w:spacing w:val="-6"/>
        </w:rPr>
        <w:t xml:space="preserve"> </w:t>
      </w:r>
      <w:r w:rsidR="00F06EE2" w:rsidRPr="00EA50FF">
        <w:t>строительство объекта капитального строительства в связи</w:t>
      </w:r>
      <w:r w:rsidR="00F06EE2" w:rsidRPr="00EA50FF">
        <w:rPr>
          <w:spacing w:val="-7"/>
        </w:rPr>
        <w:t xml:space="preserve"> </w:t>
      </w:r>
      <w:r w:rsidR="00F06EE2" w:rsidRPr="00EA50FF">
        <w:t>с</w:t>
      </w:r>
      <w:r w:rsidR="00F06EE2" w:rsidRPr="00EA50FF">
        <w:rPr>
          <w:spacing w:val="-6"/>
        </w:rPr>
        <w:t xml:space="preserve"> </w:t>
      </w:r>
      <w:r w:rsidR="00F06EE2" w:rsidRPr="00EA50FF">
        <w:t>продлением</w:t>
      </w:r>
      <w:r w:rsidR="00F06EE2" w:rsidRPr="00EA50FF">
        <w:rPr>
          <w:spacing w:val="-8"/>
        </w:rPr>
        <w:t xml:space="preserve"> </w:t>
      </w:r>
      <w:r w:rsidR="00F06EE2" w:rsidRPr="00EA50FF">
        <w:t>срока</w:t>
      </w:r>
      <w:r w:rsidR="00F06EE2" w:rsidRPr="00EA50FF">
        <w:rPr>
          <w:spacing w:val="-8"/>
        </w:rPr>
        <w:t xml:space="preserve"> </w:t>
      </w:r>
      <w:r w:rsidR="00F06EE2" w:rsidRPr="00EA50FF">
        <w:t>действия</w:t>
      </w:r>
      <w:r w:rsidR="00F06EE2" w:rsidRPr="00EA50FF">
        <w:rPr>
          <w:spacing w:val="-7"/>
        </w:rPr>
        <w:t xml:space="preserve">  такого </w:t>
      </w:r>
      <w:r w:rsidR="00F06EE2" w:rsidRPr="00EA50FF">
        <w:t>разрешения</w:t>
      </w:r>
      <w:r w:rsidR="00F06EE2">
        <w:t>)</w:t>
      </w:r>
      <w:r>
        <w:t>"</w:t>
      </w:r>
    </w:p>
    <w:p w:rsidR="00C874BA" w:rsidRDefault="00C874BA" w:rsidP="00F06EE2">
      <w:pPr>
        <w:pStyle w:val="a8"/>
        <w:ind w:left="4820" w:right="175"/>
        <w:jc w:val="both"/>
        <w:rPr>
          <w:sz w:val="26"/>
        </w:rPr>
      </w:pPr>
      <w:r>
        <w:t>ФОРМА</w:t>
      </w:r>
    </w:p>
    <w:p w:rsidR="00C874BA" w:rsidRDefault="00C874BA" w:rsidP="00C874BA">
      <w:pPr>
        <w:pStyle w:val="a8"/>
        <w:tabs>
          <w:tab w:val="left" w:pos="10034"/>
        </w:tabs>
        <w:ind w:left="4463"/>
      </w:pPr>
      <w:r>
        <w:t>Кому</w:t>
      </w:r>
      <w:r>
        <w:rPr>
          <w:spacing w:val="-2"/>
        </w:rPr>
        <w:t xml:space="preserve"> </w:t>
      </w:r>
      <w:r>
        <w:rPr>
          <w:u w:val="single"/>
        </w:rPr>
        <w:t xml:space="preserve"> </w:t>
      </w:r>
      <w:r>
        <w:rPr>
          <w:u w:val="single"/>
        </w:rPr>
        <w:tab/>
      </w:r>
    </w:p>
    <w:p w:rsidR="00C874BA" w:rsidRDefault="00C874BA" w:rsidP="00C874BA">
      <w:pPr>
        <w:spacing w:before="49" w:line="276" w:lineRule="auto"/>
        <w:ind w:left="5059" w:right="379" w:hanging="99"/>
        <w:jc w:val="center"/>
      </w:pPr>
      <w:r>
        <w:t>(</w:t>
      </w:r>
      <w:r>
        <w:t>фамилия</w:t>
      </w:r>
      <w:r>
        <w:t xml:space="preserve">, </w:t>
      </w:r>
      <w:r>
        <w:t>имя</w:t>
      </w:r>
      <w:r>
        <w:t xml:space="preserve">, </w:t>
      </w:r>
      <w:r>
        <w:t>отчество</w:t>
      </w:r>
      <w:r>
        <w:t>(</w:t>
      </w:r>
      <w:r>
        <w:t>при</w:t>
      </w:r>
      <w:r>
        <w:t xml:space="preserve"> </w:t>
      </w:r>
      <w:r>
        <w:t>наличии</w:t>
      </w:r>
      <w:r>
        <w:t>)</w:t>
      </w:r>
      <w:r>
        <w:t>застройщика</w:t>
      </w:r>
      <w:r>
        <w:t>,</w:t>
      </w:r>
      <w:r>
        <w:rPr>
          <w:spacing w:val="1"/>
        </w:rPr>
        <w:t xml:space="preserve"> </w:t>
      </w:r>
      <w:r>
        <w:t>ОГРНИП</w:t>
      </w:r>
      <w:r>
        <w:t>(</w:t>
      </w:r>
      <w:r>
        <w:t>для</w:t>
      </w:r>
      <w:r>
        <w:t xml:space="preserve"> </w:t>
      </w:r>
      <w:r>
        <w:t>физического</w:t>
      </w:r>
      <w:r>
        <w:t xml:space="preserve"> </w:t>
      </w:r>
      <w:r>
        <w:t>лица</w:t>
      </w:r>
      <w:r>
        <w:t xml:space="preserve">, </w:t>
      </w:r>
      <w:r>
        <w:t>зарегистрированного</w:t>
      </w:r>
      <w:r>
        <w:t xml:space="preserve"> </w:t>
      </w:r>
      <w:r>
        <w:t>в</w:t>
      </w:r>
      <w:r>
        <w:rPr>
          <w:spacing w:val="-48"/>
        </w:rPr>
        <w:t xml:space="preserve"> </w:t>
      </w:r>
      <w:r>
        <w:t>качестве</w:t>
      </w:r>
      <w:r>
        <w:t xml:space="preserve"> </w:t>
      </w:r>
      <w:r>
        <w:t>индивидуального</w:t>
      </w:r>
      <w:r>
        <w:t xml:space="preserve"> </w:t>
      </w:r>
      <w:r>
        <w:t>предпринимателя</w:t>
      </w:r>
      <w:r>
        <w:t xml:space="preserve">) </w:t>
      </w:r>
      <w:r>
        <w:t>–для</w:t>
      </w:r>
      <w:r>
        <w:rPr>
          <w:spacing w:val="1"/>
        </w:rPr>
        <w:t xml:space="preserve"> </w:t>
      </w:r>
      <w:r>
        <w:t>физического</w:t>
      </w:r>
      <w:r>
        <w:t xml:space="preserve"> </w:t>
      </w:r>
      <w:r>
        <w:t>лица</w:t>
      </w:r>
      <w:r>
        <w:t xml:space="preserve">, </w:t>
      </w:r>
      <w:r>
        <w:t>полное</w:t>
      </w:r>
      <w:r>
        <w:t xml:space="preserve"> </w:t>
      </w:r>
      <w:r>
        <w:t>наименование</w:t>
      </w:r>
      <w:r>
        <w:t xml:space="preserve"> </w:t>
      </w:r>
      <w:r>
        <w:t>застройщика</w:t>
      </w:r>
      <w:r>
        <w:t>,</w:t>
      </w:r>
      <w:r>
        <w:rPr>
          <w:spacing w:val="1"/>
        </w:rPr>
        <w:t xml:space="preserve"> </w:t>
      </w:r>
      <w:r>
        <w:t>ИНН</w:t>
      </w:r>
      <w:r>
        <w:t>,</w:t>
      </w:r>
      <w:r>
        <w:t>ОГРН–для</w:t>
      </w:r>
      <w:r>
        <w:rPr>
          <w:spacing w:val="-2"/>
        </w:rPr>
        <w:t xml:space="preserve"> </w:t>
      </w:r>
      <w:r>
        <w:t>юридического</w:t>
      </w:r>
      <w:r>
        <w:rPr>
          <w:spacing w:val="-2"/>
        </w:rPr>
        <w:t xml:space="preserve"> </w:t>
      </w:r>
      <w:r>
        <w:t>лица</w:t>
      </w:r>
      <w:r>
        <w:t>,</w:t>
      </w:r>
    </w:p>
    <w:p w:rsidR="00C874BA" w:rsidRDefault="007E6C29" w:rsidP="00C874BA">
      <w:pPr>
        <w:pStyle w:val="a8"/>
        <w:spacing w:before="3"/>
        <w:rPr>
          <w:sz w:val="20"/>
        </w:rPr>
      </w:pPr>
      <w:r>
        <w:rPr>
          <w:noProof/>
          <w:lang w:eastAsia="ru-RU"/>
        </w:rPr>
        <mc:AlternateContent>
          <mc:Choice Requires="wps">
            <w:drawing>
              <wp:anchor distT="0" distB="0" distL="0" distR="0" simplePos="0" relativeHeight="251646976" behindDoc="1" locked="0" layoutInCell="1" allowOverlap="1">
                <wp:simplePos x="0" y="0"/>
                <wp:positionH relativeFrom="page">
                  <wp:posOffset>3505200</wp:posOffset>
                </wp:positionH>
                <wp:positionV relativeFrom="paragraph">
                  <wp:posOffset>177800</wp:posOffset>
                </wp:positionV>
                <wp:extent cx="3514725" cy="1270"/>
                <wp:effectExtent l="0" t="0" r="0" b="0"/>
                <wp:wrapTopAndBottom/>
                <wp:docPr id="53"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4725" cy="1270"/>
                        </a:xfrm>
                        <a:custGeom>
                          <a:avLst/>
                          <a:gdLst>
                            <a:gd name="T0" fmla="+- 0 5520 5520"/>
                            <a:gd name="T1" fmla="*/ T0 w 5535"/>
                            <a:gd name="T2" fmla="+- 0 11055 5520"/>
                            <a:gd name="T3" fmla="*/ T2 w 5535"/>
                          </a:gdLst>
                          <a:ahLst/>
                          <a:cxnLst>
                            <a:cxn ang="0">
                              <a:pos x="T1" y="0"/>
                            </a:cxn>
                            <a:cxn ang="0">
                              <a:pos x="T3" y="0"/>
                            </a:cxn>
                          </a:cxnLst>
                          <a:rect l="0" t="0" r="r" b="b"/>
                          <a:pathLst>
                            <a:path w="5535">
                              <a:moveTo>
                                <a:pt x="0" y="0"/>
                              </a:moveTo>
                              <a:lnTo>
                                <a:pt x="5535" y="0"/>
                              </a:lnTo>
                            </a:path>
                          </a:pathLst>
                        </a:custGeom>
                        <a:noFill/>
                        <a:ln w="8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CA29E7" id="Freeform 25" o:spid="_x0000_s1026" style="position:absolute;margin-left:276pt;margin-top:14pt;width:276.75pt;height:.1pt;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" path="m,l5535,e" filled="f" strokeweight=".23811mm">
                <v:path arrowok="t" o:connecttype="custom" o:connectlocs="0,0;3514725,0" o:connectangles="0,0"/>
                <w10:wrap type="topAndBottom" anchorx="page"/>
              </v:shape>
            </w:pict>
          </mc:Fallback>
        </mc:AlternateContent>
      </w:r>
    </w:p>
    <w:p w:rsidR="00C874BA" w:rsidRDefault="00C874BA" w:rsidP="00C874BA">
      <w:pPr>
        <w:spacing w:before="41" w:line="276" w:lineRule="auto"/>
        <w:ind w:left="5161" w:right="463"/>
      </w:pPr>
      <w:r>
        <w:t>почтовый</w:t>
      </w:r>
      <w:r>
        <w:t xml:space="preserve"> </w:t>
      </w:r>
      <w:r>
        <w:t>индекс</w:t>
      </w:r>
      <w:r>
        <w:t xml:space="preserve"> </w:t>
      </w:r>
      <w:r>
        <w:t>и</w:t>
      </w:r>
      <w:r>
        <w:t xml:space="preserve"> </w:t>
      </w:r>
      <w:r>
        <w:t>адрес</w:t>
      </w:r>
      <w:r>
        <w:t xml:space="preserve">, </w:t>
      </w:r>
      <w:r>
        <w:t>телефон</w:t>
      </w:r>
      <w:r>
        <w:t xml:space="preserve">, </w:t>
      </w:r>
      <w:r>
        <w:t>адрес</w:t>
      </w:r>
      <w:r>
        <w:t xml:space="preserve"> </w:t>
      </w:r>
      <w:r>
        <w:t>электронной</w:t>
      </w:r>
      <w:r>
        <w:t xml:space="preserve"> </w:t>
      </w:r>
      <w:r>
        <w:rPr>
          <w:spacing w:val="-48"/>
        </w:rPr>
        <w:t xml:space="preserve"> </w:t>
      </w:r>
      <w:r>
        <w:t>почты</w:t>
      </w:r>
      <w:r>
        <w:t>)</w:t>
      </w:r>
    </w:p>
    <w:p w:rsidR="00C874BA" w:rsidRDefault="00C874BA" w:rsidP="00902C4E">
      <w:pPr>
        <w:pStyle w:val="1"/>
        <w:spacing w:before="163"/>
        <w:jc w:val="center"/>
      </w:pPr>
      <w:r>
        <w:t>Р</w:t>
      </w:r>
      <w:r>
        <w:rPr>
          <w:spacing w:val="-1"/>
        </w:rPr>
        <w:t xml:space="preserve"> </w:t>
      </w:r>
      <w:r>
        <w:t>Е</w:t>
      </w:r>
      <w:r>
        <w:rPr>
          <w:spacing w:val="-1"/>
        </w:rPr>
        <w:t xml:space="preserve"> </w:t>
      </w:r>
      <w:r>
        <w:t>Ш</w:t>
      </w:r>
      <w:r>
        <w:rPr>
          <w:spacing w:val="-1"/>
        </w:rPr>
        <w:t xml:space="preserve"> </w:t>
      </w:r>
      <w:r>
        <w:t>Е</w:t>
      </w:r>
      <w:r>
        <w:rPr>
          <w:spacing w:val="-1"/>
        </w:rPr>
        <w:t xml:space="preserve"> </w:t>
      </w:r>
      <w:r>
        <w:t>Н</w:t>
      </w:r>
      <w:r>
        <w:rPr>
          <w:spacing w:val="-1"/>
        </w:rPr>
        <w:t xml:space="preserve"> </w:t>
      </w:r>
      <w:r>
        <w:t>И</w:t>
      </w:r>
      <w:r>
        <w:rPr>
          <w:spacing w:val="-1"/>
        </w:rPr>
        <w:t xml:space="preserve"> </w:t>
      </w:r>
      <w:r>
        <w:t>Е</w:t>
      </w:r>
    </w:p>
    <w:p w:rsidR="00C874BA" w:rsidRDefault="00C874BA" w:rsidP="00902C4E">
      <w:pPr>
        <w:ind w:left="194" w:right="232"/>
        <w:jc w:val="center"/>
        <w:rPr>
          <w:b/>
          <w:sz w:val="28"/>
        </w:rPr>
      </w:pPr>
      <w:r>
        <w:rPr>
          <w:b/>
          <w:sz w:val="28"/>
        </w:rPr>
        <w:t>об</w:t>
      </w:r>
      <w:r>
        <w:rPr>
          <w:b/>
          <w:spacing w:val="-4"/>
          <w:sz w:val="28"/>
        </w:rPr>
        <w:t xml:space="preserve"> </w:t>
      </w:r>
      <w:r>
        <w:rPr>
          <w:b/>
          <w:sz w:val="28"/>
        </w:rPr>
        <w:t>отказе</w:t>
      </w:r>
      <w:r>
        <w:rPr>
          <w:b/>
          <w:spacing w:val="-4"/>
          <w:sz w:val="28"/>
        </w:rPr>
        <w:t xml:space="preserve"> </w:t>
      </w:r>
      <w:r>
        <w:rPr>
          <w:b/>
          <w:sz w:val="28"/>
        </w:rPr>
        <w:t>в</w:t>
      </w:r>
      <w:r>
        <w:rPr>
          <w:b/>
          <w:spacing w:val="-5"/>
          <w:sz w:val="28"/>
        </w:rPr>
        <w:t xml:space="preserve"> </w:t>
      </w:r>
      <w:r>
        <w:rPr>
          <w:b/>
          <w:sz w:val="28"/>
        </w:rPr>
        <w:t>выдаче</w:t>
      </w:r>
      <w:r>
        <w:rPr>
          <w:b/>
          <w:spacing w:val="-5"/>
          <w:sz w:val="28"/>
        </w:rPr>
        <w:t xml:space="preserve"> </w:t>
      </w:r>
      <w:r>
        <w:rPr>
          <w:b/>
          <w:sz w:val="28"/>
        </w:rPr>
        <w:t>разрешения</w:t>
      </w:r>
      <w:r>
        <w:rPr>
          <w:b/>
          <w:spacing w:val="-5"/>
          <w:sz w:val="28"/>
        </w:rPr>
        <w:t xml:space="preserve"> </w:t>
      </w:r>
      <w:r>
        <w:rPr>
          <w:b/>
          <w:sz w:val="28"/>
        </w:rPr>
        <w:t>на</w:t>
      </w:r>
      <w:r>
        <w:rPr>
          <w:b/>
          <w:spacing w:val="-4"/>
          <w:sz w:val="28"/>
        </w:rPr>
        <w:t xml:space="preserve"> </w:t>
      </w:r>
      <w:r>
        <w:rPr>
          <w:b/>
          <w:sz w:val="28"/>
        </w:rPr>
        <w:t>строительство</w:t>
      </w:r>
    </w:p>
    <w:p w:rsidR="00C874BA" w:rsidRDefault="00C874BA" w:rsidP="00C874BA">
      <w:pPr>
        <w:pStyle w:val="a8"/>
        <w:rPr>
          <w:b/>
          <w:sz w:val="20"/>
        </w:rPr>
      </w:pPr>
    </w:p>
    <w:p w:rsidR="00C874BA" w:rsidRDefault="007E6C29" w:rsidP="00C874BA">
      <w:pPr>
        <w:pStyle w:val="a8"/>
        <w:spacing w:before="1"/>
        <w:rPr>
          <w:b/>
          <w:sz w:val="15"/>
        </w:rPr>
      </w:pPr>
      <w:r>
        <w:rPr>
          <w:noProof/>
          <w:lang w:eastAsia="ru-RU"/>
        </w:rPr>
        <mc:AlternateContent>
          <mc:Choice Requires="wps">
            <w:drawing>
              <wp:anchor distT="0" distB="0" distL="0" distR="0" simplePos="0" relativeHeight="251648000" behindDoc="1" locked="0" layoutInCell="1" allowOverlap="1">
                <wp:simplePos x="0" y="0"/>
                <wp:positionH relativeFrom="page">
                  <wp:posOffset>720090</wp:posOffset>
                </wp:positionH>
                <wp:positionV relativeFrom="paragraph">
                  <wp:posOffset>139065</wp:posOffset>
                </wp:positionV>
                <wp:extent cx="6248400" cy="1270"/>
                <wp:effectExtent l="0" t="0" r="0" b="0"/>
                <wp:wrapTopAndBottom/>
                <wp:docPr id="52"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48400" cy="1270"/>
                        </a:xfrm>
                        <a:custGeom>
                          <a:avLst/>
                          <a:gdLst>
                            <a:gd name="T0" fmla="+- 0 1134 1134"/>
                            <a:gd name="T1" fmla="*/ T0 w 9840"/>
                            <a:gd name="T2" fmla="+- 0 10974 1134"/>
                            <a:gd name="T3" fmla="*/ T2 w 9840"/>
                          </a:gdLst>
                          <a:ahLst/>
                          <a:cxnLst>
                            <a:cxn ang="0">
                              <a:pos x="T1" y="0"/>
                            </a:cxn>
                            <a:cxn ang="0">
                              <a:pos x="T3" y="0"/>
                            </a:cxn>
                          </a:cxnLst>
                          <a:rect l="0" t="0" r="r" b="b"/>
                          <a:pathLst>
                            <a:path w="9840">
                              <a:moveTo>
                                <a:pt x="0" y="0"/>
                              </a:moveTo>
                              <a:lnTo>
                                <a:pt x="984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D43AE" id="Freeform 26" o:spid="_x0000_s1026" style="position:absolute;margin-left:56.7pt;margin-top:10.95pt;width:492pt;height:.1pt;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" path="m,l9840,e" filled="f" strokeweight=".6pt">
                <v:path arrowok="t" o:connecttype="custom" o:connectlocs="0,0;6248400,0" o:connectangles="0,0"/>
                <w10:wrap type="topAndBottom" anchorx="page"/>
              </v:shape>
            </w:pict>
          </mc:Fallback>
        </mc:AlternateContent>
      </w:r>
    </w:p>
    <w:p w:rsidR="00C874BA" w:rsidRDefault="00C874BA" w:rsidP="00C874BA">
      <w:pPr>
        <w:ind w:left="113" w:right="158"/>
        <w:jc w:val="center"/>
      </w:pPr>
      <w:r>
        <w:t>(</w:t>
      </w:r>
      <w:r>
        <w:t>наименование</w:t>
      </w:r>
      <w:r>
        <w:rPr>
          <w:spacing w:val="-7"/>
        </w:rPr>
        <w:t xml:space="preserve"> </w:t>
      </w:r>
      <w:r>
        <w:t>уполномоченного</w:t>
      </w:r>
      <w:r>
        <w:rPr>
          <w:spacing w:val="-6"/>
        </w:rPr>
        <w:t xml:space="preserve"> </w:t>
      </w:r>
      <w:r>
        <w:t>на</w:t>
      </w:r>
      <w:r>
        <w:rPr>
          <w:spacing w:val="-6"/>
        </w:rPr>
        <w:t xml:space="preserve"> </w:t>
      </w:r>
      <w:r>
        <w:t>выдачу</w:t>
      </w:r>
      <w:r>
        <w:rPr>
          <w:spacing w:val="-7"/>
        </w:rPr>
        <w:t xml:space="preserve"> </w:t>
      </w:r>
      <w:r>
        <w:t>разрешений</w:t>
      </w:r>
      <w:r>
        <w:rPr>
          <w:spacing w:val="-6"/>
        </w:rPr>
        <w:t xml:space="preserve"> </w:t>
      </w:r>
      <w:r>
        <w:t>на</w:t>
      </w:r>
      <w:r>
        <w:rPr>
          <w:spacing w:val="-6"/>
        </w:rPr>
        <w:t xml:space="preserve"> </w:t>
      </w:r>
      <w:r>
        <w:t>строительство</w:t>
      </w:r>
      <w:r>
        <w:rPr>
          <w:spacing w:val="-6"/>
        </w:rPr>
        <w:t xml:space="preserve"> </w:t>
      </w:r>
      <w:r>
        <w:t>федерального</w:t>
      </w:r>
      <w:r>
        <w:rPr>
          <w:spacing w:val="-6"/>
        </w:rPr>
        <w:t xml:space="preserve"> </w:t>
      </w:r>
      <w:r>
        <w:t>органа</w:t>
      </w:r>
      <w:r>
        <w:rPr>
          <w:spacing w:val="-6"/>
        </w:rPr>
        <w:t xml:space="preserve"> </w:t>
      </w:r>
      <w:r>
        <w:t>исполнительной</w:t>
      </w:r>
      <w:r>
        <w:rPr>
          <w:spacing w:val="1"/>
        </w:rPr>
        <w:t xml:space="preserve"> </w:t>
      </w:r>
      <w:r>
        <w:t>власти</w:t>
      </w:r>
      <w:r>
        <w:t>,</w:t>
      </w:r>
      <w:r>
        <w:t>органа</w:t>
      </w:r>
      <w:r>
        <w:t xml:space="preserve"> </w:t>
      </w:r>
      <w:r>
        <w:t>исполнительной</w:t>
      </w:r>
      <w:r>
        <w:t xml:space="preserve"> </w:t>
      </w:r>
      <w:r>
        <w:t>власти</w:t>
      </w:r>
      <w:r>
        <w:t xml:space="preserve"> </w:t>
      </w:r>
      <w:r>
        <w:t>субъекта</w:t>
      </w:r>
      <w:r>
        <w:t xml:space="preserve"> </w:t>
      </w:r>
      <w:r>
        <w:t>Российской</w:t>
      </w:r>
      <w:r>
        <w:t xml:space="preserve"> </w:t>
      </w:r>
      <w:r>
        <w:t>Федерации</w:t>
      </w:r>
      <w:r>
        <w:t xml:space="preserve">, </w:t>
      </w:r>
      <w:r>
        <w:t>органа</w:t>
      </w:r>
      <w:r>
        <w:t xml:space="preserve"> </w:t>
      </w:r>
      <w:r>
        <w:t>местного</w:t>
      </w:r>
      <w:r>
        <w:t xml:space="preserve"> </w:t>
      </w:r>
      <w:r>
        <w:t>самоуправления</w:t>
      </w:r>
      <w:r>
        <w:t>,</w:t>
      </w:r>
      <w:r>
        <w:rPr>
          <w:spacing w:val="1"/>
        </w:rPr>
        <w:t xml:space="preserve"> </w:t>
      </w:r>
      <w:r>
        <w:t>организации</w:t>
      </w:r>
      <w:r>
        <w:t>)</w:t>
      </w:r>
    </w:p>
    <w:p w:rsidR="00C874BA" w:rsidRDefault="00C874BA" w:rsidP="00C874BA">
      <w:pPr>
        <w:pStyle w:val="a8"/>
        <w:tabs>
          <w:tab w:val="left" w:pos="2616"/>
          <w:tab w:val="left" w:pos="5263"/>
        </w:tabs>
        <w:spacing w:before="192"/>
        <w:ind w:left="114" w:right="152"/>
      </w:pPr>
      <w:r>
        <w:t>по</w:t>
      </w:r>
      <w:r>
        <w:rPr>
          <w:spacing w:val="47"/>
        </w:rPr>
        <w:t xml:space="preserve"> </w:t>
      </w:r>
      <w:r>
        <w:t>результатам</w:t>
      </w:r>
      <w:r>
        <w:rPr>
          <w:spacing w:val="48"/>
        </w:rPr>
        <w:t xml:space="preserve"> </w:t>
      </w:r>
      <w:r>
        <w:t>рассмотрения</w:t>
      </w:r>
      <w:r>
        <w:rPr>
          <w:spacing w:val="47"/>
        </w:rPr>
        <w:t xml:space="preserve"> </w:t>
      </w:r>
      <w:r>
        <w:t>заявления</w:t>
      </w:r>
      <w:r>
        <w:rPr>
          <w:spacing w:val="48"/>
        </w:rPr>
        <w:t xml:space="preserve"> </w:t>
      </w:r>
      <w:r>
        <w:t>о</w:t>
      </w:r>
      <w:r>
        <w:rPr>
          <w:spacing w:val="47"/>
        </w:rPr>
        <w:t xml:space="preserve"> </w:t>
      </w:r>
      <w:r>
        <w:t>выдаче</w:t>
      </w:r>
      <w:r>
        <w:rPr>
          <w:spacing w:val="48"/>
        </w:rPr>
        <w:t xml:space="preserve"> </w:t>
      </w:r>
      <w:r>
        <w:t>разрешения</w:t>
      </w:r>
      <w:r>
        <w:rPr>
          <w:spacing w:val="47"/>
        </w:rPr>
        <w:t xml:space="preserve"> </w:t>
      </w:r>
      <w:r>
        <w:t>на</w:t>
      </w:r>
      <w:r>
        <w:rPr>
          <w:spacing w:val="48"/>
        </w:rPr>
        <w:t xml:space="preserve"> </w:t>
      </w:r>
      <w:r>
        <w:t>строительство</w:t>
      </w:r>
      <w:r>
        <w:rPr>
          <w:spacing w:val="-67"/>
        </w:rPr>
        <w:t xml:space="preserve"> </w:t>
      </w:r>
      <w:r>
        <w:t>от</w:t>
      </w:r>
      <w:r>
        <w:rPr>
          <w:u w:val="single"/>
        </w:rPr>
        <w:tab/>
      </w:r>
      <w:r>
        <w:t>№</w:t>
      </w:r>
      <w:r>
        <w:rPr>
          <w:u w:val="single"/>
        </w:rPr>
        <w:tab/>
      </w:r>
      <w:r>
        <w:t>принято</w:t>
      </w:r>
      <w:r>
        <w:rPr>
          <w:spacing w:val="-3"/>
        </w:rPr>
        <w:t xml:space="preserve"> </w:t>
      </w:r>
      <w:r>
        <w:t>решение</w:t>
      </w:r>
      <w:r>
        <w:rPr>
          <w:spacing w:val="-2"/>
        </w:rPr>
        <w:t xml:space="preserve"> </w:t>
      </w:r>
      <w:r>
        <w:t>об</w:t>
      </w:r>
      <w:r>
        <w:rPr>
          <w:spacing w:val="-1"/>
        </w:rPr>
        <w:t xml:space="preserve"> </w:t>
      </w:r>
      <w:r>
        <w:t>отказе</w:t>
      </w:r>
      <w:r>
        <w:rPr>
          <w:spacing w:val="-1"/>
        </w:rPr>
        <w:t xml:space="preserve"> </w:t>
      </w:r>
      <w:r>
        <w:t>в</w:t>
      </w:r>
      <w:r>
        <w:rPr>
          <w:spacing w:val="-2"/>
        </w:rPr>
        <w:t xml:space="preserve"> </w:t>
      </w:r>
      <w:r>
        <w:t>выдаче</w:t>
      </w:r>
    </w:p>
    <w:p w:rsidR="00C874BA" w:rsidRDefault="00C874BA" w:rsidP="00C874BA">
      <w:pPr>
        <w:ind w:left="1613"/>
      </w:pPr>
      <w:r>
        <w:t>(</w:t>
      </w:r>
      <w:r>
        <w:t>дата</w:t>
      </w:r>
      <w:r>
        <w:rPr>
          <w:spacing w:val="-4"/>
        </w:rPr>
        <w:t xml:space="preserve"> </w:t>
      </w:r>
      <w:r>
        <w:t>и</w:t>
      </w:r>
      <w:r>
        <w:rPr>
          <w:spacing w:val="-3"/>
        </w:rPr>
        <w:t xml:space="preserve"> </w:t>
      </w:r>
      <w:r>
        <w:t>номер</w:t>
      </w:r>
      <w:r>
        <w:rPr>
          <w:spacing w:val="-3"/>
        </w:rPr>
        <w:t xml:space="preserve"> </w:t>
      </w:r>
      <w:r>
        <w:t>регистрации</w:t>
      </w:r>
      <w:r>
        <w:t>)</w:t>
      </w:r>
    </w:p>
    <w:p w:rsidR="00C874BA" w:rsidRDefault="00C874BA" w:rsidP="00B25D8B">
      <w:pPr>
        <w:pStyle w:val="a8"/>
        <w:ind w:left="114"/>
        <w:rPr>
          <w:sz w:val="15"/>
        </w:rPr>
      </w:pPr>
      <w:r>
        <w:t>разрешения</w:t>
      </w:r>
      <w:r>
        <w:rPr>
          <w:spacing w:val="-5"/>
        </w:rPr>
        <w:t xml:space="preserve"> </w:t>
      </w:r>
      <w:r>
        <w:t>на</w:t>
      </w:r>
      <w:r>
        <w:rPr>
          <w:spacing w:val="-5"/>
        </w:rPr>
        <w:t xml:space="preserve"> </w:t>
      </w:r>
      <w:r>
        <w:t>строительство.</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53"/>
        <w:gridCol w:w="5137"/>
        <w:gridCol w:w="3368"/>
      </w:tblGrid>
      <w:tr w:rsidR="00C874BA" w:rsidTr="00196F18">
        <w:trPr>
          <w:trHeight w:val="388"/>
        </w:trPr>
        <w:tc>
          <w:tcPr>
            <w:tcW w:w="1453" w:type="dxa"/>
            <w:tcBorders>
              <w:top w:val="single" w:sz="4" w:space="0" w:color="auto"/>
              <w:left w:val="single" w:sz="4" w:space="0" w:color="auto"/>
              <w:bottom w:val="single" w:sz="4" w:space="0" w:color="auto"/>
              <w:right w:val="single" w:sz="4" w:space="0" w:color="auto"/>
            </w:tcBorders>
          </w:tcPr>
          <w:p w:rsidR="00196F18" w:rsidRPr="00D17EB3" w:rsidRDefault="00C874BA" w:rsidP="00196F18">
            <w:pPr>
              <w:pStyle w:val="TableParagraph"/>
              <w:spacing w:before="107" w:line="261" w:lineRule="exact"/>
              <w:ind w:left="62"/>
              <w:rPr>
                <w:rFonts w:eastAsiaTheme="minorEastAsia"/>
                <w:sz w:val="24"/>
              </w:rPr>
            </w:pPr>
            <w:r w:rsidRPr="00D17EB3">
              <w:rPr>
                <w:rFonts w:eastAsiaTheme="minorEastAsia"/>
                <w:sz w:val="24"/>
              </w:rPr>
              <w:t>№</w:t>
            </w:r>
            <w:r w:rsidRPr="00D17EB3">
              <w:rPr>
                <w:rFonts w:eastAsiaTheme="minorEastAsia"/>
                <w:spacing w:val="-4"/>
                <w:sz w:val="24"/>
              </w:rPr>
              <w:t xml:space="preserve"> </w:t>
            </w:r>
            <w:r w:rsidRPr="00D17EB3">
              <w:rPr>
                <w:rFonts w:eastAsiaTheme="minorEastAsia"/>
                <w:sz w:val="24"/>
              </w:rPr>
              <w:t>пункта</w:t>
            </w:r>
            <w:r w:rsidR="00196F18" w:rsidRPr="00D17EB3">
              <w:rPr>
                <w:rFonts w:eastAsiaTheme="minorEastAsia"/>
                <w:sz w:val="24"/>
              </w:rPr>
              <w:t xml:space="preserve"> Административного регламента</w:t>
            </w:r>
          </w:p>
        </w:tc>
        <w:tc>
          <w:tcPr>
            <w:tcW w:w="5137" w:type="dxa"/>
            <w:tcBorders>
              <w:top w:val="single" w:sz="4" w:space="0" w:color="auto"/>
              <w:left w:val="single" w:sz="4" w:space="0" w:color="auto"/>
              <w:bottom w:val="single" w:sz="4" w:space="0" w:color="auto"/>
              <w:right w:val="single" w:sz="4" w:space="0" w:color="auto"/>
            </w:tcBorders>
          </w:tcPr>
          <w:p w:rsidR="00C874BA" w:rsidRPr="00D17EB3" w:rsidRDefault="00C874BA" w:rsidP="00C874BA">
            <w:pPr>
              <w:pStyle w:val="TableParagraph"/>
              <w:spacing w:before="107" w:line="261" w:lineRule="exact"/>
              <w:ind w:left="222" w:right="214"/>
              <w:jc w:val="center"/>
              <w:rPr>
                <w:rFonts w:eastAsiaTheme="minorEastAsia"/>
                <w:sz w:val="24"/>
              </w:rPr>
            </w:pPr>
            <w:r w:rsidRPr="00D17EB3">
              <w:rPr>
                <w:rFonts w:eastAsiaTheme="minorEastAsia"/>
                <w:sz w:val="24"/>
              </w:rPr>
              <w:t>Наименование</w:t>
            </w:r>
            <w:r w:rsidRPr="00D17EB3">
              <w:rPr>
                <w:rFonts w:eastAsiaTheme="minorEastAsia"/>
                <w:spacing w:val="-4"/>
                <w:sz w:val="24"/>
              </w:rPr>
              <w:t xml:space="preserve"> </w:t>
            </w:r>
            <w:r w:rsidRPr="00D17EB3">
              <w:rPr>
                <w:rFonts w:eastAsiaTheme="minorEastAsia"/>
                <w:sz w:val="24"/>
              </w:rPr>
              <w:t>основания</w:t>
            </w:r>
            <w:r w:rsidRPr="00D17EB3">
              <w:rPr>
                <w:rFonts w:eastAsiaTheme="minorEastAsia"/>
                <w:spacing w:val="-4"/>
                <w:sz w:val="24"/>
              </w:rPr>
              <w:t xml:space="preserve"> </w:t>
            </w:r>
            <w:r w:rsidRPr="00D17EB3">
              <w:rPr>
                <w:rFonts w:eastAsiaTheme="minorEastAsia"/>
                <w:sz w:val="24"/>
              </w:rPr>
              <w:t>для</w:t>
            </w:r>
            <w:r w:rsidRPr="00D17EB3">
              <w:rPr>
                <w:rFonts w:eastAsiaTheme="minorEastAsia"/>
                <w:spacing w:val="-4"/>
                <w:sz w:val="24"/>
              </w:rPr>
              <w:t xml:space="preserve"> </w:t>
            </w:r>
            <w:r w:rsidRPr="00D17EB3">
              <w:rPr>
                <w:rFonts w:eastAsiaTheme="minorEastAsia"/>
                <w:sz w:val="24"/>
              </w:rPr>
              <w:t>отказа</w:t>
            </w:r>
            <w:r w:rsidR="00196F18" w:rsidRPr="00D17EB3">
              <w:rPr>
                <w:rFonts w:eastAsiaTheme="minorEastAsia"/>
                <w:sz w:val="24"/>
              </w:rPr>
              <w:t xml:space="preserve"> в</w:t>
            </w:r>
            <w:r w:rsidR="00196F18" w:rsidRPr="00D17EB3">
              <w:rPr>
                <w:rFonts w:eastAsiaTheme="minorEastAsia"/>
                <w:spacing w:val="-5"/>
                <w:sz w:val="24"/>
              </w:rPr>
              <w:t xml:space="preserve"> </w:t>
            </w:r>
            <w:r w:rsidR="00196F18" w:rsidRPr="00D17EB3">
              <w:rPr>
                <w:rFonts w:eastAsiaTheme="minorEastAsia"/>
                <w:sz w:val="24"/>
              </w:rPr>
              <w:t>выдаче</w:t>
            </w:r>
            <w:r w:rsidR="00196F18" w:rsidRPr="00D17EB3">
              <w:rPr>
                <w:rFonts w:eastAsiaTheme="minorEastAsia"/>
                <w:spacing w:val="-5"/>
                <w:sz w:val="24"/>
              </w:rPr>
              <w:t xml:space="preserve"> </w:t>
            </w:r>
            <w:r w:rsidR="00196F18" w:rsidRPr="00D17EB3">
              <w:rPr>
                <w:rFonts w:eastAsiaTheme="minorEastAsia"/>
                <w:sz w:val="24"/>
              </w:rPr>
              <w:t>разрешения</w:t>
            </w:r>
            <w:r w:rsidR="00196F18" w:rsidRPr="00D17EB3">
              <w:rPr>
                <w:rFonts w:eastAsiaTheme="minorEastAsia"/>
                <w:spacing w:val="-4"/>
                <w:sz w:val="24"/>
              </w:rPr>
              <w:t xml:space="preserve"> </w:t>
            </w:r>
            <w:r w:rsidR="00196F18" w:rsidRPr="00D17EB3">
              <w:rPr>
                <w:rFonts w:eastAsiaTheme="minorEastAsia"/>
                <w:sz w:val="24"/>
              </w:rPr>
              <w:t>на</w:t>
            </w:r>
            <w:r w:rsidR="00196F18" w:rsidRPr="00D17EB3">
              <w:rPr>
                <w:rFonts w:eastAsiaTheme="minorEastAsia"/>
                <w:spacing w:val="-5"/>
                <w:sz w:val="24"/>
              </w:rPr>
              <w:t xml:space="preserve"> </w:t>
            </w:r>
            <w:r w:rsidR="00196F18" w:rsidRPr="00D17EB3">
              <w:rPr>
                <w:rFonts w:eastAsiaTheme="minorEastAsia"/>
                <w:sz w:val="24"/>
              </w:rPr>
              <w:t>строительство в</w:t>
            </w:r>
            <w:r w:rsidR="00196F18" w:rsidRPr="00D17EB3">
              <w:rPr>
                <w:rFonts w:eastAsiaTheme="minorEastAsia"/>
                <w:spacing w:val="-8"/>
                <w:sz w:val="24"/>
              </w:rPr>
              <w:t xml:space="preserve"> </w:t>
            </w:r>
            <w:r w:rsidR="00196F18" w:rsidRPr="00D17EB3">
              <w:rPr>
                <w:rFonts w:eastAsiaTheme="minorEastAsia"/>
                <w:sz w:val="24"/>
              </w:rPr>
              <w:t>соответствии</w:t>
            </w:r>
            <w:r w:rsidR="00196F18" w:rsidRPr="00D17EB3">
              <w:rPr>
                <w:rFonts w:eastAsiaTheme="minorEastAsia"/>
                <w:spacing w:val="-7"/>
                <w:sz w:val="24"/>
              </w:rPr>
              <w:t xml:space="preserve"> </w:t>
            </w:r>
            <w:r w:rsidR="00196F18" w:rsidRPr="00D17EB3">
              <w:rPr>
                <w:rFonts w:eastAsiaTheme="minorEastAsia"/>
                <w:sz w:val="24"/>
              </w:rPr>
              <w:t>с</w:t>
            </w:r>
            <w:r w:rsidR="00196F18" w:rsidRPr="00D17EB3">
              <w:rPr>
                <w:rFonts w:eastAsiaTheme="minorEastAsia"/>
                <w:spacing w:val="-7"/>
                <w:sz w:val="24"/>
              </w:rPr>
              <w:t xml:space="preserve"> </w:t>
            </w:r>
            <w:r w:rsidR="00196F18" w:rsidRPr="00D17EB3">
              <w:rPr>
                <w:rFonts w:eastAsiaTheme="minorEastAsia"/>
                <w:sz w:val="24"/>
              </w:rPr>
              <w:t>Административным регламентом</w:t>
            </w:r>
          </w:p>
        </w:tc>
        <w:tc>
          <w:tcPr>
            <w:tcW w:w="3368" w:type="dxa"/>
            <w:tcBorders>
              <w:top w:val="single" w:sz="4" w:space="0" w:color="auto"/>
              <w:left w:val="single" w:sz="4" w:space="0" w:color="auto"/>
              <w:bottom w:val="single" w:sz="4" w:space="0" w:color="auto"/>
              <w:right w:val="single" w:sz="4" w:space="0" w:color="auto"/>
            </w:tcBorders>
          </w:tcPr>
          <w:p w:rsidR="00C874BA" w:rsidRPr="00D17EB3" w:rsidRDefault="00C874BA" w:rsidP="00C874BA">
            <w:pPr>
              <w:pStyle w:val="TableParagraph"/>
              <w:spacing w:before="107" w:line="261" w:lineRule="exact"/>
              <w:ind w:left="89" w:right="81"/>
              <w:jc w:val="center"/>
              <w:rPr>
                <w:rFonts w:eastAsiaTheme="minorEastAsia"/>
                <w:sz w:val="24"/>
              </w:rPr>
            </w:pPr>
            <w:r w:rsidRPr="00D17EB3">
              <w:rPr>
                <w:rFonts w:eastAsiaTheme="minorEastAsia"/>
                <w:sz w:val="24"/>
              </w:rPr>
              <w:t>Разъяснение</w:t>
            </w:r>
            <w:r w:rsidRPr="00D17EB3">
              <w:rPr>
                <w:rFonts w:eastAsiaTheme="minorEastAsia"/>
                <w:spacing w:val="-5"/>
                <w:sz w:val="24"/>
              </w:rPr>
              <w:t xml:space="preserve"> </w:t>
            </w:r>
            <w:r w:rsidRPr="00D17EB3">
              <w:rPr>
                <w:rFonts w:eastAsiaTheme="minorEastAsia"/>
                <w:sz w:val="24"/>
              </w:rPr>
              <w:t>причин</w:t>
            </w:r>
            <w:r w:rsidRPr="00D17EB3">
              <w:rPr>
                <w:rFonts w:eastAsiaTheme="minorEastAsia"/>
                <w:spacing w:val="-5"/>
                <w:sz w:val="24"/>
              </w:rPr>
              <w:t xml:space="preserve"> </w:t>
            </w:r>
            <w:r w:rsidRPr="00D17EB3">
              <w:rPr>
                <w:rFonts w:eastAsiaTheme="minorEastAsia"/>
                <w:sz w:val="24"/>
              </w:rPr>
              <w:t>отказа</w:t>
            </w:r>
            <w:r w:rsidRPr="00D17EB3">
              <w:rPr>
                <w:rFonts w:eastAsiaTheme="minorEastAsia"/>
                <w:spacing w:val="-4"/>
                <w:sz w:val="24"/>
              </w:rPr>
              <w:t xml:space="preserve"> </w:t>
            </w:r>
            <w:r w:rsidRPr="00D17EB3">
              <w:rPr>
                <w:rFonts w:eastAsiaTheme="minorEastAsia"/>
                <w:sz w:val="24"/>
              </w:rPr>
              <w:t>в</w:t>
            </w:r>
            <w:r w:rsidRPr="00D17EB3">
              <w:rPr>
                <w:rFonts w:eastAsiaTheme="minorEastAsia"/>
                <w:spacing w:val="-5"/>
                <w:sz w:val="24"/>
              </w:rPr>
              <w:t xml:space="preserve"> </w:t>
            </w:r>
            <w:r w:rsidRPr="00D17EB3">
              <w:rPr>
                <w:rFonts w:eastAsiaTheme="minorEastAsia"/>
                <w:sz w:val="24"/>
              </w:rPr>
              <w:t>выдаче</w:t>
            </w:r>
            <w:r w:rsidR="00196F18" w:rsidRPr="00D17EB3">
              <w:rPr>
                <w:rFonts w:eastAsiaTheme="minorEastAsia"/>
                <w:sz w:val="24"/>
              </w:rPr>
              <w:t xml:space="preserve"> разрешения</w:t>
            </w:r>
            <w:r w:rsidR="00196F18" w:rsidRPr="00D17EB3">
              <w:rPr>
                <w:rFonts w:eastAsiaTheme="minorEastAsia"/>
                <w:spacing w:val="-6"/>
                <w:sz w:val="24"/>
              </w:rPr>
              <w:t xml:space="preserve"> </w:t>
            </w:r>
            <w:r w:rsidR="00196F18" w:rsidRPr="00D17EB3">
              <w:rPr>
                <w:rFonts w:eastAsiaTheme="minorEastAsia"/>
                <w:sz w:val="24"/>
              </w:rPr>
              <w:t>на</w:t>
            </w:r>
            <w:r w:rsidR="00196F18" w:rsidRPr="00D17EB3">
              <w:rPr>
                <w:rFonts w:eastAsiaTheme="minorEastAsia"/>
                <w:spacing w:val="-5"/>
                <w:sz w:val="24"/>
              </w:rPr>
              <w:t xml:space="preserve"> </w:t>
            </w:r>
            <w:r w:rsidR="00196F18" w:rsidRPr="00D17EB3">
              <w:rPr>
                <w:rFonts w:eastAsiaTheme="minorEastAsia"/>
                <w:sz w:val="24"/>
              </w:rPr>
              <w:t>строительство</w:t>
            </w:r>
          </w:p>
        </w:tc>
      </w:tr>
      <w:tr w:rsidR="00C874BA" w:rsidTr="00196F18">
        <w:trPr>
          <w:trHeight w:val="275"/>
        </w:trPr>
        <w:tc>
          <w:tcPr>
            <w:tcW w:w="1453" w:type="dxa"/>
            <w:tcBorders>
              <w:top w:val="single" w:sz="4" w:space="0" w:color="auto"/>
              <w:left w:val="single" w:sz="4" w:space="0" w:color="auto"/>
              <w:bottom w:val="single" w:sz="4" w:space="0" w:color="auto"/>
              <w:right w:val="single" w:sz="4" w:space="0" w:color="auto"/>
            </w:tcBorders>
          </w:tcPr>
          <w:p w:rsidR="00C874BA" w:rsidRPr="00D17EB3" w:rsidRDefault="00196F18" w:rsidP="00E752DF">
            <w:pPr>
              <w:pStyle w:val="11"/>
              <w:tabs>
                <w:tab w:val="clear" w:pos="10206"/>
              </w:tabs>
              <w:spacing w:after="0"/>
              <w:ind w:left="34"/>
              <w:rPr>
                <w:rFonts w:eastAsiaTheme="minorEastAsia"/>
                <w:b w:val="0"/>
                <w:noProof w:val="0"/>
                <w:sz w:val="24"/>
                <w:szCs w:val="24"/>
              </w:rPr>
            </w:pPr>
            <w:r w:rsidRPr="00D17EB3">
              <w:rPr>
                <w:rFonts w:eastAsiaTheme="minorEastAsia"/>
                <w:b w:val="0"/>
                <w:noProof w:val="0"/>
                <w:sz w:val="24"/>
                <w:szCs w:val="24"/>
              </w:rPr>
              <w:t>подпункт</w:t>
            </w:r>
            <w:r w:rsidRPr="00D17EB3">
              <w:rPr>
                <w:rFonts w:eastAsiaTheme="minorEastAsia"/>
                <w:b w:val="0"/>
                <w:noProof w:val="0"/>
                <w:spacing w:val="-58"/>
                <w:sz w:val="24"/>
                <w:szCs w:val="24"/>
              </w:rPr>
              <w:t xml:space="preserve"> </w:t>
            </w:r>
            <w:r w:rsidRPr="00D17EB3">
              <w:rPr>
                <w:rFonts w:eastAsiaTheme="minorEastAsia"/>
                <w:b w:val="0"/>
                <w:noProof w:val="0"/>
                <w:spacing w:val="-1"/>
                <w:sz w:val="24"/>
                <w:szCs w:val="24"/>
              </w:rPr>
              <w:t>"а"</w:t>
            </w:r>
            <w:r w:rsidR="00E752DF" w:rsidRPr="00D17EB3">
              <w:rPr>
                <w:rFonts w:eastAsiaTheme="minorEastAsia"/>
                <w:b w:val="0"/>
                <w:noProof w:val="0"/>
                <w:spacing w:val="-1"/>
                <w:sz w:val="24"/>
                <w:szCs w:val="24"/>
              </w:rPr>
              <w:t>под</w:t>
            </w:r>
            <w:r w:rsidRPr="00D17EB3">
              <w:rPr>
                <w:rFonts w:eastAsiaTheme="minorEastAsia"/>
                <w:b w:val="0"/>
                <w:noProof w:val="0"/>
                <w:spacing w:val="-1"/>
                <w:sz w:val="24"/>
                <w:szCs w:val="24"/>
              </w:rPr>
              <w:t>пункта</w:t>
            </w:r>
            <w:r w:rsidR="00E752DF" w:rsidRPr="00D17EB3">
              <w:rPr>
                <w:rFonts w:eastAsiaTheme="minorEastAsia"/>
                <w:b w:val="0"/>
                <w:noProof w:val="0"/>
                <w:spacing w:val="-1"/>
                <w:sz w:val="24"/>
                <w:szCs w:val="24"/>
              </w:rPr>
              <w:t>1 пункта 2.3.4.</w:t>
            </w:r>
            <w:r w:rsidR="00E752DF" w:rsidRPr="00D17EB3">
              <w:rPr>
                <w:rFonts w:eastAsiaTheme="minorEastAsia"/>
                <w:b w:val="0"/>
                <w:noProof w:val="0"/>
                <w:spacing w:val="-58"/>
                <w:sz w:val="24"/>
                <w:szCs w:val="24"/>
              </w:rPr>
              <w:t xml:space="preserve"> </w:t>
            </w:r>
          </w:p>
        </w:tc>
        <w:tc>
          <w:tcPr>
            <w:tcW w:w="5137" w:type="dxa"/>
            <w:tcBorders>
              <w:top w:val="single" w:sz="4" w:space="0" w:color="auto"/>
              <w:left w:val="single" w:sz="4" w:space="0" w:color="auto"/>
              <w:bottom w:val="single" w:sz="4" w:space="0" w:color="auto"/>
              <w:right w:val="single" w:sz="4" w:space="0" w:color="auto"/>
            </w:tcBorders>
          </w:tcPr>
          <w:p w:rsidR="00C874BA" w:rsidRPr="00D17EB3" w:rsidRDefault="00196F18" w:rsidP="00C874BA">
            <w:pPr>
              <w:pStyle w:val="TableParagraph"/>
              <w:spacing w:line="256" w:lineRule="exact"/>
              <w:ind w:left="222" w:right="216"/>
              <w:jc w:val="center"/>
              <w:rPr>
                <w:rFonts w:eastAsiaTheme="minorEastAsia"/>
                <w:sz w:val="24"/>
              </w:rPr>
            </w:pPr>
            <w:r w:rsidRPr="00D17EB3">
              <w:rPr>
                <w:rFonts w:eastAsiaTheme="minorEastAsia"/>
                <w:sz w:val="24"/>
              </w:rPr>
              <w:t>отсутствие документов,</w:t>
            </w:r>
            <w:r w:rsidRPr="00D17EB3">
              <w:rPr>
                <w:rFonts w:eastAsiaTheme="minorEastAsia"/>
                <w:spacing w:val="1"/>
                <w:sz w:val="24"/>
              </w:rPr>
              <w:t xml:space="preserve"> </w:t>
            </w:r>
            <w:r w:rsidRPr="00D17EB3">
              <w:rPr>
                <w:rFonts w:eastAsiaTheme="minorEastAsia"/>
                <w:sz w:val="24"/>
              </w:rPr>
              <w:t>предусмотренных</w:t>
            </w:r>
            <w:r w:rsidRPr="00D17EB3">
              <w:rPr>
                <w:rFonts w:eastAsiaTheme="minorEastAsia"/>
                <w:spacing w:val="-13"/>
                <w:sz w:val="24"/>
              </w:rPr>
              <w:t xml:space="preserve"> </w:t>
            </w:r>
            <w:r w:rsidRPr="00D17EB3">
              <w:rPr>
                <w:rFonts w:eastAsiaTheme="minorEastAsia"/>
                <w:sz w:val="24"/>
              </w:rPr>
              <w:t>подпунктами"г",</w:t>
            </w:r>
            <w:r w:rsidRPr="00D17EB3">
              <w:rPr>
                <w:rFonts w:eastAsiaTheme="minorEastAsia"/>
                <w:spacing w:val="-13"/>
                <w:sz w:val="24"/>
              </w:rPr>
              <w:t xml:space="preserve"> </w:t>
            </w:r>
            <w:r w:rsidRPr="00D17EB3">
              <w:rPr>
                <w:rFonts w:eastAsiaTheme="minorEastAsia"/>
                <w:sz w:val="24"/>
              </w:rPr>
              <w:t>"д"</w:t>
            </w:r>
            <w:r w:rsidRPr="00D17EB3">
              <w:rPr>
                <w:rFonts w:eastAsiaTheme="minorEastAsia"/>
                <w:spacing w:val="-57"/>
                <w:sz w:val="24"/>
              </w:rPr>
              <w:t xml:space="preserve"> </w:t>
            </w:r>
            <w:r w:rsidRPr="00D17EB3">
              <w:rPr>
                <w:rFonts w:eastAsiaTheme="minorEastAsia"/>
                <w:sz w:val="24"/>
              </w:rPr>
              <w:t>пункта2.8,пунктом2.9.1</w:t>
            </w:r>
            <w:r w:rsidRPr="00D17EB3">
              <w:rPr>
                <w:rFonts w:eastAsiaTheme="minorEastAsia"/>
                <w:spacing w:val="1"/>
                <w:sz w:val="24"/>
              </w:rPr>
              <w:t xml:space="preserve"> </w:t>
            </w:r>
            <w:r w:rsidRPr="00D17EB3">
              <w:rPr>
                <w:rFonts w:eastAsiaTheme="minorEastAsia"/>
                <w:sz w:val="24"/>
              </w:rPr>
              <w:t>Административного</w:t>
            </w:r>
            <w:r w:rsidRPr="00D17EB3">
              <w:rPr>
                <w:rFonts w:eastAsiaTheme="minorEastAsia"/>
                <w:spacing w:val="-3"/>
                <w:sz w:val="24"/>
              </w:rPr>
              <w:t xml:space="preserve"> </w:t>
            </w:r>
            <w:r w:rsidRPr="00D17EB3">
              <w:rPr>
                <w:rFonts w:eastAsiaTheme="minorEastAsia"/>
                <w:sz w:val="24"/>
              </w:rPr>
              <w:t>регламента</w:t>
            </w:r>
          </w:p>
        </w:tc>
        <w:tc>
          <w:tcPr>
            <w:tcW w:w="3368" w:type="dxa"/>
            <w:tcBorders>
              <w:top w:val="single" w:sz="4" w:space="0" w:color="auto"/>
              <w:left w:val="single" w:sz="4" w:space="0" w:color="auto"/>
              <w:bottom w:val="single" w:sz="4" w:space="0" w:color="auto"/>
              <w:right w:val="single" w:sz="4" w:space="0" w:color="auto"/>
            </w:tcBorders>
          </w:tcPr>
          <w:p w:rsidR="00C874BA" w:rsidRPr="00D17EB3" w:rsidRDefault="00196F18" w:rsidP="00C874BA">
            <w:pPr>
              <w:pStyle w:val="TableParagraph"/>
              <w:spacing w:line="256" w:lineRule="exact"/>
              <w:ind w:left="87" w:right="81"/>
              <w:jc w:val="center"/>
              <w:rPr>
                <w:rFonts w:eastAsiaTheme="minorEastAsia"/>
                <w:i/>
                <w:sz w:val="24"/>
              </w:rPr>
            </w:pPr>
            <w:r w:rsidRPr="00D17EB3">
              <w:rPr>
                <w:rFonts w:eastAsiaTheme="minorEastAsia"/>
                <w:i/>
                <w:sz w:val="24"/>
              </w:rPr>
              <w:t>Указываются основания такого вывода</w:t>
            </w:r>
          </w:p>
        </w:tc>
      </w:tr>
      <w:tr w:rsidR="00196F18" w:rsidTr="00196F18">
        <w:trPr>
          <w:trHeight w:val="275"/>
        </w:trPr>
        <w:tc>
          <w:tcPr>
            <w:tcW w:w="1453" w:type="dxa"/>
            <w:tcBorders>
              <w:top w:val="single" w:sz="4" w:space="0" w:color="auto"/>
              <w:left w:val="single" w:sz="4" w:space="0" w:color="auto"/>
              <w:bottom w:val="single" w:sz="4" w:space="0" w:color="auto"/>
              <w:right w:val="single" w:sz="4" w:space="0" w:color="auto"/>
            </w:tcBorders>
          </w:tcPr>
          <w:p w:rsidR="00196F18" w:rsidRPr="00D17EB3" w:rsidRDefault="00E752DF" w:rsidP="00E752DF">
            <w:pPr>
              <w:pStyle w:val="TableParagraph"/>
              <w:spacing w:before="97"/>
              <w:ind w:left="62" w:right="321"/>
              <w:jc w:val="both"/>
              <w:rPr>
                <w:rFonts w:eastAsiaTheme="minorEastAsia"/>
                <w:sz w:val="24"/>
              </w:rPr>
            </w:pPr>
            <w:r w:rsidRPr="00D17EB3">
              <w:rPr>
                <w:rFonts w:eastAsiaTheme="minorEastAsia"/>
                <w:sz w:val="24"/>
                <w:szCs w:val="24"/>
              </w:rPr>
              <w:t>подпункт</w:t>
            </w:r>
            <w:r w:rsidRPr="00D17EB3">
              <w:rPr>
                <w:rFonts w:eastAsiaTheme="minorEastAsia"/>
                <w:spacing w:val="-58"/>
                <w:sz w:val="24"/>
                <w:szCs w:val="24"/>
              </w:rPr>
              <w:t xml:space="preserve"> </w:t>
            </w:r>
            <w:r w:rsidRPr="00D17EB3">
              <w:rPr>
                <w:rFonts w:eastAsiaTheme="minorEastAsia"/>
                <w:spacing w:val="-1"/>
                <w:sz w:val="24"/>
                <w:szCs w:val="24"/>
              </w:rPr>
              <w:t>"б"подпункта1 пункта 2.3.4.</w:t>
            </w:r>
          </w:p>
        </w:tc>
        <w:tc>
          <w:tcPr>
            <w:tcW w:w="5137" w:type="dxa"/>
            <w:tcBorders>
              <w:top w:val="single" w:sz="4" w:space="0" w:color="auto"/>
              <w:left w:val="single" w:sz="4" w:space="0" w:color="auto"/>
              <w:bottom w:val="single" w:sz="4" w:space="0" w:color="auto"/>
              <w:right w:val="single" w:sz="4" w:space="0" w:color="auto"/>
            </w:tcBorders>
          </w:tcPr>
          <w:p w:rsidR="00196F18" w:rsidRPr="00D17EB3" w:rsidRDefault="00196F18" w:rsidP="008B59F0">
            <w:pPr>
              <w:pStyle w:val="TableParagraph"/>
              <w:spacing w:before="97"/>
              <w:ind w:left="61" w:right="450"/>
              <w:rPr>
                <w:rFonts w:eastAsiaTheme="minorEastAsia"/>
                <w:sz w:val="24"/>
              </w:rPr>
            </w:pPr>
            <w:r w:rsidRPr="00D17EB3">
              <w:rPr>
                <w:rFonts w:eastAsiaTheme="minorEastAsia"/>
                <w:sz w:val="24"/>
              </w:rPr>
              <w:t>несоответствие представленных</w:t>
            </w:r>
            <w:r w:rsidRPr="00D17EB3">
              <w:rPr>
                <w:rFonts w:eastAsiaTheme="minorEastAsia"/>
                <w:spacing w:val="1"/>
                <w:sz w:val="24"/>
              </w:rPr>
              <w:t xml:space="preserve"> </w:t>
            </w:r>
            <w:r w:rsidRPr="00D17EB3">
              <w:rPr>
                <w:rFonts w:eastAsiaTheme="minorEastAsia"/>
                <w:sz w:val="24"/>
              </w:rPr>
              <w:t>документов требованиям к</w:t>
            </w:r>
            <w:r w:rsidRPr="00D17EB3">
              <w:rPr>
                <w:rFonts w:eastAsiaTheme="minorEastAsia"/>
                <w:spacing w:val="1"/>
                <w:sz w:val="24"/>
              </w:rPr>
              <w:t xml:space="preserve"> </w:t>
            </w:r>
            <w:r w:rsidRPr="00D17EB3">
              <w:rPr>
                <w:rFonts w:eastAsiaTheme="minorEastAsia"/>
                <w:sz w:val="24"/>
              </w:rPr>
              <w:t>строительству, реконструкции</w:t>
            </w:r>
            <w:r w:rsidRPr="00D17EB3">
              <w:rPr>
                <w:rFonts w:eastAsiaTheme="minorEastAsia"/>
                <w:spacing w:val="-11"/>
                <w:sz w:val="24"/>
              </w:rPr>
              <w:t xml:space="preserve"> </w:t>
            </w:r>
            <w:r w:rsidRPr="00D17EB3">
              <w:rPr>
                <w:rFonts w:eastAsiaTheme="minorEastAsia"/>
                <w:sz w:val="24"/>
              </w:rPr>
              <w:t>объекта</w:t>
            </w:r>
            <w:r w:rsidRPr="00D17EB3">
              <w:rPr>
                <w:rFonts w:eastAsiaTheme="minorEastAsia"/>
                <w:spacing w:val="-57"/>
                <w:sz w:val="24"/>
              </w:rPr>
              <w:t xml:space="preserve"> </w:t>
            </w:r>
            <w:r w:rsidRPr="00D17EB3">
              <w:rPr>
                <w:rFonts w:eastAsiaTheme="minorEastAsia"/>
                <w:sz w:val="24"/>
              </w:rPr>
              <w:t>капитального строительства,</w:t>
            </w:r>
            <w:r w:rsidRPr="00D17EB3">
              <w:rPr>
                <w:rFonts w:eastAsiaTheme="minorEastAsia"/>
                <w:spacing w:val="1"/>
                <w:sz w:val="24"/>
              </w:rPr>
              <w:t xml:space="preserve"> </w:t>
            </w:r>
            <w:r w:rsidRPr="00D17EB3">
              <w:rPr>
                <w:rFonts w:eastAsiaTheme="minorEastAsia"/>
                <w:sz w:val="24"/>
              </w:rPr>
              <w:t>установленным на дату выдачи</w:t>
            </w:r>
            <w:r w:rsidRPr="00D17EB3">
              <w:rPr>
                <w:rFonts w:eastAsiaTheme="minorEastAsia"/>
                <w:spacing w:val="1"/>
                <w:sz w:val="24"/>
              </w:rPr>
              <w:t xml:space="preserve"> </w:t>
            </w:r>
            <w:r w:rsidRPr="00D17EB3">
              <w:rPr>
                <w:rFonts w:eastAsiaTheme="minorEastAsia"/>
                <w:sz w:val="24"/>
              </w:rPr>
              <w:t>представленного для получения</w:t>
            </w:r>
            <w:r w:rsidRPr="00D17EB3">
              <w:rPr>
                <w:rFonts w:eastAsiaTheme="minorEastAsia"/>
                <w:spacing w:val="1"/>
                <w:sz w:val="24"/>
              </w:rPr>
              <w:t xml:space="preserve"> </w:t>
            </w:r>
            <w:r w:rsidRPr="00D17EB3">
              <w:rPr>
                <w:rFonts w:eastAsiaTheme="minorEastAsia"/>
                <w:sz w:val="24"/>
              </w:rPr>
              <w:t>разрешения на строительство</w:t>
            </w:r>
            <w:r w:rsidRPr="00D17EB3">
              <w:rPr>
                <w:rFonts w:eastAsiaTheme="minorEastAsia"/>
                <w:spacing w:val="1"/>
                <w:sz w:val="24"/>
              </w:rPr>
              <w:t xml:space="preserve"> </w:t>
            </w:r>
            <w:r w:rsidRPr="00D17EB3">
              <w:rPr>
                <w:rFonts w:eastAsiaTheme="minorEastAsia"/>
                <w:sz w:val="24"/>
              </w:rPr>
              <w:t>градостроительного плана земельного</w:t>
            </w:r>
            <w:r w:rsidRPr="00D17EB3">
              <w:rPr>
                <w:rFonts w:eastAsiaTheme="minorEastAsia"/>
                <w:spacing w:val="-57"/>
                <w:sz w:val="24"/>
              </w:rPr>
              <w:t xml:space="preserve"> </w:t>
            </w:r>
            <w:r w:rsidRPr="00D17EB3">
              <w:rPr>
                <w:rFonts w:eastAsiaTheme="minorEastAsia"/>
                <w:sz w:val="24"/>
              </w:rPr>
              <w:t>участка</w:t>
            </w:r>
          </w:p>
        </w:tc>
        <w:tc>
          <w:tcPr>
            <w:tcW w:w="3368" w:type="dxa"/>
            <w:tcBorders>
              <w:top w:val="single" w:sz="4" w:space="0" w:color="auto"/>
              <w:left w:val="single" w:sz="4" w:space="0" w:color="auto"/>
              <w:bottom w:val="single" w:sz="4" w:space="0" w:color="auto"/>
              <w:right w:val="single" w:sz="4" w:space="0" w:color="auto"/>
            </w:tcBorders>
          </w:tcPr>
          <w:p w:rsidR="00196F18" w:rsidRPr="00D17EB3" w:rsidRDefault="00196F18" w:rsidP="00C874BA">
            <w:pPr>
              <w:pStyle w:val="TableParagraph"/>
              <w:rPr>
                <w:rFonts w:eastAsiaTheme="minorEastAsia"/>
                <w:sz w:val="20"/>
              </w:rPr>
            </w:pPr>
            <w:r w:rsidRPr="00D17EB3">
              <w:rPr>
                <w:rFonts w:eastAsiaTheme="minorEastAsia"/>
                <w:i/>
                <w:sz w:val="24"/>
              </w:rPr>
              <w:t>Указываются основания такого вывода</w:t>
            </w:r>
          </w:p>
        </w:tc>
      </w:tr>
      <w:tr w:rsidR="00196F18" w:rsidTr="00196F18">
        <w:trPr>
          <w:trHeight w:val="345"/>
        </w:trPr>
        <w:tc>
          <w:tcPr>
            <w:tcW w:w="1453" w:type="dxa"/>
            <w:tcBorders>
              <w:top w:val="single" w:sz="4" w:space="0" w:color="auto"/>
              <w:left w:val="single" w:sz="4" w:space="0" w:color="auto"/>
              <w:bottom w:val="single" w:sz="4" w:space="0" w:color="auto"/>
              <w:right w:val="single" w:sz="4" w:space="0" w:color="auto"/>
            </w:tcBorders>
          </w:tcPr>
          <w:p w:rsidR="00196F18" w:rsidRPr="00D17EB3" w:rsidRDefault="00196F18" w:rsidP="00E752DF">
            <w:pPr>
              <w:pStyle w:val="TableParagraph"/>
              <w:spacing w:before="97"/>
              <w:ind w:left="62" w:right="330"/>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"в"</w:t>
            </w:r>
            <w:r w:rsidR="00E752DF" w:rsidRPr="00D17EB3">
              <w:rPr>
                <w:rFonts w:eastAsiaTheme="minorEastAsia"/>
                <w:spacing w:val="-1"/>
                <w:sz w:val="24"/>
                <w:szCs w:val="24"/>
              </w:rPr>
              <w:t xml:space="preserve"> подпункта1 пункта 2.3.4.</w:t>
            </w:r>
          </w:p>
        </w:tc>
        <w:tc>
          <w:tcPr>
            <w:tcW w:w="5137" w:type="dxa"/>
            <w:tcBorders>
              <w:top w:val="single" w:sz="4" w:space="0" w:color="auto"/>
              <w:left w:val="single" w:sz="4" w:space="0" w:color="auto"/>
              <w:bottom w:val="single" w:sz="4" w:space="0" w:color="auto"/>
              <w:right w:val="single" w:sz="4" w:space="0" w:color="auto"/>
            </w:tcBorders>
          </w:tcPr>
          <w:p w:rsidR="00196F18" w:rsidRPr="00D17EB3" w:rsidRDefault="00196F18" w:rsidP="008B59F0">
            <w:pPr>
              <w:pStyle w:val="TableParagraph"/>
              <w:spacing w:before="97"/>
              <w:ind w:left="61" w:right="174"/>
              <w:rPr>
                <w:rFonts w:eastAsiaTheme="minorEastAsia"/>
                <w:sz w:val="24"/>
              </w:rPr>
            </w:pPr>
            <w:r w:rsidRPr="00D17EB3">
              <w:rPr>
                <w:rFonts w:eastAsiaTheme="minorEastAsia"/>
                <w:sz w:val="24"/>
              </w:rPr>
              <w:t>несоответствие представленных</w:t>
            </w:r>
            <w:r w:rsidRPr="00D17EB3">
              <w:rPr>
                <w:rFonts w:eastAsiaTheme="minorEastAsia"/>
                <w:spacing w:val="1"/>
                <w:sz w:val="24"/>
              </w:rPr>
              <w:t xml:space="preserve"> </w:t>
            </w:r>
            <w:r w:rsidRPr="00D17EB3">
              <w:rPr>
                <w:rFonts w:eastAsiaTheme="minorEastAsia"/>
                <w:sz w:val="24"/>
              </w:rPr>
              <w:t>документов, в случае выдачи разрешения</w:t>
            </w:r>
            <w:r w:rsidRPr="00D17EB3">
              <w:rPr>
                <w:rFonts w:eastAsiaTheme="minorEastAsia"/>
                <w:spacing w:val="-57"/>
                <w:sz w:val="24"/>
              </w:rPr>
              <w:t xml:space="preserve"> </w:t>
            </w:r>
            <w:r w:rsidRPr="00D17EB3">
              <w:rPr>
                <w:rFonts w:eastAsiaTheme="minorEastAsia"/>
                <w:sz w:val="24"/>
              </w:rPr>
              <w:t>на строительство линейного объекта,</w:t>
            </w:r>
            <w:r w:rsidRPr="00D17EB3">
              <w:rPr>
                <w:rFonts w:eastAsiaTheme="minorEastAsia"/>
                <w:spacing w:val="1"/>
                <w:sz w:val="24"/>
              </w:rPr>
              <w:t xml:space="preserve"> </w:t>
            </w:r>
            <w:r w:rsidRPr="00D17EB3">
              <w:rPr>
                <w:rFonts w:eastAsiaTheme="minorEastAsia"/>
                <w:sz w:val="24"/>
              </w:rPr>
              <w:t>требованиям проекта планировки</w:t>
            </w:r>
            <w:r w:rsidRPr="00D17EB3">
              <w:rPr>
                <w:rFonts w:eastAsiaTheme="minorEastAsia"/>
                <w:spacing w:val="1"/>
                <w:sz w:val="24"/>
              </w:rPr>
              <w:t xml:space="preserve"> </w:t>
            </w:r>
            <w:r w:rsidRPr="00D17EB3">
              <w:rPr>
                <w:rFonts w:eastAsiaTheme="minorEastAsia"/>
                <w:sz w:val="24"/>
              </w:rPr>
              <w:t>территории и проекта межевания</w:t>
            </w:r>
            <w:r w:rsidRPr="00D17EB3">
              <w:rPr>
                <w:rFonts w:eastAsiaTheme="minorEastAsia"/>
                <w:spacing w:val="1"/>
                <w:sz w:val="24"/>
              </w:rPr>
              <w:t xml:space="preserve"> </w:t>
            </w:r>
            <w:r w:rsidRPr="00D17EB3">
              <w:rPr>
                <w:rFonts w:eastAsiaTheme="minorEastAsia"/>
                <w:sz w:val="24"/>
              </w:rPr>
              <w:t>территории(за</w:t>
            </w:r>
            <w:r w:rsidRPr="00D17EB3">
              <w:rPr>
                <w:rFonts w:eastAsiaTheme="minorEastAsia"/>
                <w:spacing w:val="-9"/>
                <w:sz w:val="24"/>
              </w:rPr>
              <w:t xml:space="preserve"> </w:t>
            </w:r>
            <w:r w:rsidRPr="00D17EB3">
              <w:rPr>
                <w:rFonts w:eastAsiaTheme="minorEastAsia"/>
                <w:sz w:val="24"/>
              </w:rPr>
              <w:t>исключением</w:t>
            </w:r>
            <w:r w:rsidRPr="00D17EB3">
              <w:rPr>
                <w:rFonts w:eastAsiaTheme="minorEastAsia"/>
                <w:spacing w:val="-9"/>
                <w:sz w:val="24"/>
              </w:rPr>
              <w:t xml:space="preserve"> </w:t>
            </w:r>
            <w:r w:rsidRPr="00D17EB3">
              <w:rPr>
                <w:rFonts w:eastAsiaTheme="minorEastAsia"/>
                <w:sz w:val="24"/>
              </w:rPr>
              <w:t>случаев, при</w:t>
            </w:r>
            <w:r w:rsidRPr="00D17EB3">
              <w:rPr>
                <w:rFonts w:eastAsiaTheme="minorEastAsia"/>
                <w:spacing w:val="-57"/>
                <w:sz w:val="24"/>
              </w:rPr>
              <w:t xml:space="preserve"> </w:t>
            </w:r>
            <w:r w:rsidRPr="00D17EB3">
              <w:rPr>
                <w:rFonts w:eastAsiaTheme="minorEastAsia"/>
                <w:sz w:val="24"/>
              </w:rPr>
              <w:t>которых для строительства,</w:t>
            </w:r>
            <w:r w:rsidRPr="00D17EB3">
              <w:rPr>
                <w:rFonts w:eastAsiaTheme="minorEastAsia"/>
                <w:spacing w:val="1"/>
                <w:sz w:val="24"/>
              </w:rPr>
              <w:t xml:space="preserve"> </w:t>
            </w:r>
            <w:r w:rsidRPr="00D17EB3">
              <w:rPr>
                <w:rFonts w:eastAsiaTheme="minorEastAsia"/>
                <w:sz w:val="24"/>
              </w:rPr>
              <w:t>реконструкции линейного объекта не</w:t>
            </w:r>
            <w:r w:rsidRPr="00D17EB3">
              <w:rPr>
                <w:rFonts w:eastAsiaTheme="minorEastAsia"/>
                <w:spacing w:val="1"/>
                <w:sz w:val="24"/>
              </w:rPr>
              <w:t xml:space="preserve"> </w:t>
            </w:r>
            <w:r w:rsidRPr="00D17EB3">
              <w:rPr>
                <w:rFonts w:eastAsiaTheme="minorEastAsia"/>
                <w:sz w:val="24"/>
              </w:rPr>
              <w:t>требуется подготовка документации по</w:t>
            </w:r>
            <w:r w:rsidRPr="00D17EB3">
              <w:rPr>
                <w:rFonts w:eastAsiaTheme="minorEastAsia"/>
                <w:spacing w:val="1"/>
                <w:sz w:val="24"/>
              </w:rPr>
              <w:t xml:space="preserve"> </w:t>
            </w:r>
            <w:r w:rsidRPr="00D17EB3">
              <w:rPr>
                <w:rFonts w:eastAsiaTheme="minorEastAsia"/>
                <w:sz w:val="24"/>
              </w:rPr>
              <w:t>планировке</w:t>
            </w:r>
            <w:r w:rsidRPr="00D17EB3">
              <w:rPr>
                <w:rFonts w:eastAsiaTheme="minorEastAsia"/>
                <w:spacing w:val="-2"/>
                <w:sz w:val="24"/>
              </w:rPr>
              <w:t xml:space="preserve"> </w:t>
            </w:r>
            <w:r w:rsidRPr="00D17EB3">
              <w:rPr>
                <w:rFonts w:eastAsiaTheme="minorEastAsia"/>
                <w:sz w:val="24"/>
              </w:rPr>
              <w:t>территории)</w:t>
            </w:r>
          </w:p>
        </w:tc>
        <w:tc>
          <w:tcPr>
            <w:tcW w:w="3368" w:type="dxa"/>
            <w:tcBorders>
              <w:top w:val="single" w:sz="4" w:space="0" w:color="auto"/>
              <w:left w:val="single" w:sz="4" w:space="0" w:color="auto"/>
              <w:bottom w:val="single" w:sz="4" w:space="0" w:color="auto"/>
              <w:right w:val="single" w:sz="4" w:space="0" w:color="auto"/>
            </w:tcBorders>
          </w:tcPr>
          <w:p w:rsidR="00196F18" w:rsidRPr="00D17EB3" w:rsidRDefault="00196F18" w:rsidP="00C874BA">
            <w:pPr>
              <w:pStyle w:val="TableParagraph"/>
              <w:rPr>
                <w:rFonts w:eastAsiaTheme="minorEastAsia"/>
                <w:sz w:val="24"/>
              </w:rPr>
            </w:pPr>
            <w:r w:rsidRPr="00D17EB3">
              <w:rPr>
                <w:rFonts w:eastAsiaTheme="minorEastAsia"/>
                <w:i/>
                <w:sz w:val="24"/>
              </w:rPr>
              <w:t>Указываются основания такого вывода</w:t>
            </w:r>
          </w:p>
        </w:tc>
      </w:tr>
      <w:tr w:rsidR="00196F18" w:rsidTr="00196F18">
        <w:trPr>
          <w:trHeight w:val="345"/>
        </w:trPr>
        <w:tc>
          <w:tcPr>
            <w:tcW w:w="1453" w:type="dxa"/>
            <w:tcBorders>
              <w:top w:val="single" w:sz="4" w:space="0" w:color="auto"/>
              <w:left w:val="single" w:sz="4" w:space="0" w:color="auto"/>
              <w:bottom w:val="single" w:sz="4" w:space="0" w:color="auto"/>
              <w:right w:val="single" w:sz="4" w:space="0" w:color="auto"/>
            </w:tcBorders>
          </w:tcPr>
          <w:p w:rsidR="00196F18" w:rsidRPr="00D17EB3" w:rsidRDefault="00196F18" w:rsidP="00E752DF">
            <w:pPr>
              <w:pStyle w:val="TableParagraph"/>
              <w:spacing w:before="97"/>
              <w:ind w:left="62" w:right="345"/>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"г"</w:t>
            </w:r>
            <w:r w:rsidR="00E752DF" w:rsidRPr="00D17EB3">
              <w:rPr>
                <w:rFonts w:eastAsiaTheme="minorEastAsia"/>
                <w:spacing w:val="-1"/>
                <w:sz w:val="24"/>
                <w:szCs w:val="24"/>
              </w:rPr>
              <w:t xml:space="preserve"> подпункта1 пункта 2.3.4.</w:t>
            </w:r>
          </w:p>
        </w:tc>
        <w:tc>
          <w:tcPr>
            <w:tcW w:w="5137" w:type="dxa"/>
            <w:tcBorders>
              <w:top w:val="single" w:sz="4" w:space="0" w:color="auto"/>
              <w:left w:val="single" w:sz="4" w:space="0" w:color="auto"/>
              <w:bottom w:val="single" w:sz="4" w:space="0" w:color="auto"/>
              <w:right w:val="single" w:sz="4" w:space="0" w:color="auto"/>
            </w:tcBorders>
          </w:tcPr>
          <w:p w:rsidR="00196F18" w:rsidRPr="00D17EB3" w:rsidRDefault="00196F18" w:rsidP="008B59F0">
            <w:pPr>
              <w:pStyle w:val="TableParagraph"/>
              <w:spacing w:before="97"/>
              <w:ind w:left="61" w:right="540"/>
              <w:rPr>
                <w:rFonts w:eastAsiaTheme="minorEastAsia"/>
                <w:sz w:val="24"/>
              </w:rPr>
            </w:pPr>
            <w:r w:rsidRPr="00D17EB3">
              <w:rPr>
                <w:rFonts w:eastAsiaTheme="minorEastAsia"/>
                <w:sz w:val="24"/>
              </w:rPr>
              <w:t>несоответствие представленных</w:t>
            </w:r>
            <w:r w:rsidRPr="00D17EB3">
              <w:rPr>
                <w:rFonts w:eastAsiaTheme="minorEastAsia"/>
                <w:spacing w:val="1"/>
                <w:sz w:val="24"/>
              </w:rPr>
              <w:t xml:space="preserve"> </w:t>
            </w:r>
            <w:r w:rsidRPr="00D17EB3">
              <w:rPr>
                <w:rFonts w:eastAsiaTheme="minorEastAsia"/>
                <w:sz w:val="24"/>
              </w:rPr>
              <w:t>документов разрешенному</w:t>
            </w:r>
            <w:r w:rsidRPr="00D17EB3">
              <w:rPr>
                <w:rFonts w:eastAsiaTheme="minorEastAsia"/>
                <w:spacing w:val="1"/>
                <w:sz w:val="24"/>
              </w:rPr>
              <w:t xml:space="preserve"> </w:t>
            </w:r>
            <w:r w:rsidRPr="00D17EB3">
              <w:rPr>
                <w:rFonts w:eastAsiaTheme="minorEastAsia"/>
                <w:sz w:val="24"/>
              </w:rPr>
              <w:t>использованию земельного участка и</w:t>
            </w:r>
            <w:r w:rsidRPr="00D17EB3">
              <w:rPr>
                <w:rFonts w:eastAsiaTheme="minorEastAsia"/>
                <w:spacing w:val="-57"/>
                <w:sz w:val="24"/>
              </w:rPr>
              <w:t xml:space="preserve"> </w:t>
            </w:r>
            <w:r w:rsidRPr="00D17EB3">
              <w:rPr>
                <w:rFonts w:eastAsiaTheme="minorEastAsia"/>
                <w:sz w:val="24"/>
              </w:rPr>
              <w:t>(или)ограничениям, установленным в</w:t>
            </w:r>
            <w:r w:rsidRPr="00D17EB3">
              <w:rPr>
                <w:rFonts w:eastAsiaTheme="minorEastAsia"/>
                <w:spacing w:val="-57"/>
                <w:sz w:val="24"/>
              </w:rPr>
              <w:t xml:space="preserve"> </w:t>
            </w:r>
            <w:r w:rsidRPr="00D17EB3">
              <w:rPr>
                <w:rFonts w:eastAsiaTheme="minorEastAsia"/>
                <w:sz w:val="24"/>
              </w:rPr>
              <w:t>соответствии с земельным и иным</w:t>
            </w:r>
            <w:r w:rsidRPr="00D17EB3">
              <w:rPr>
                <w:rFonts w:eastAsiaTheme="minorEastAsia"/>
                <w:spacing w:val="1"/>
                <w:sz w:val="24"/>
              </w:rPr>
              <w:t xml:space="preserve"> </w:t>
            </w:r>
            <w:r w:rsidRPr="00D17EB3">
              <w:rPr>
                <w:rFonts w:eastAsiaTheme="minorEastAsia"/>
                <w:sz w:val="24"/>
              </w:rPr>
              <w:t>законодательством Российской</w:t>
            </w:r>
            <w:r w:rsidRPr="00D17EB3">
              <w:rPr>
                <w:rFonts w:eastAsiaTheme="minorEastAsia"/>
                <w:spacing w:val="1"/>
                <w:sz w:val="24"/>
              </w:rPr>
              <w:t xml:space="preserve"> </w:t>
            </w:r>
            <w:r w:rsidRPr="00D17EB3">
              <w:rPr>
                <w:rFonts w:eastAsiaTheme="minorEastAsia"/>
                <w:sz w:val="24"/>
              </w:rPr>
              <w:t>Федерации и действующим на дату</w:t>
            </w:r>
            <w:r w:rsidRPr="00D17EB3">
              <w:rPr>
                <w:rFonts w:eastAsiaTheme="minorEastAsia"/>
                <w:spacing w:val="1"/>
                <w:sz w:val="24"/>
              </w:rPr>
              <w:t xml:space="preserve"> </w:t>
            </w:r>
            <w:r w:rsidRPr="00D17EB3">
              <w:rPr>
                <w:rFonts w:eastAsiaTheme="minorEastAsia"/>
                <w:sz w:val="24"/>
              </w:rPr>
              <w:t>выдачи</w:t>
            </w:r>
            <w:r w:rsidRPr="00D17EB3">
              <w:rPr>
                <w:rFonts w:eastAsiaTheme="minorEastAsia"/>
                <w:spacing w:val="-7"/>
                <w:sz w:val="24"/>
              </w:rPr>
              <w:t xml:space="preserve"> </w:t>
            </w:r>
            <w:r w:rsidRPr="00D17EB3">
              <w:rPr>
                <w:rFonts w:eastAsiaTheme="minorEastAsia"/>
                <w:sz w:val="24"/>
              </w:rPr>
              <w:t>разрешения</w:t>
            </w:r>
            <w:r w:rsidRPr="00D17EB3">
              <w:rPr>
                <w:rFonts w:eastAsiaTheme="minorEastAsia"/>
                <w:spacing w:val="-7"/>
                <w:sz w:val="24"/>
              </w:rPr>
              <w:t xml:space="preserve"> </w:t>
            </w:r>
            <w:r w:rsidRPr="00D17EB3">
              <w:rPr>
                <w:rFonts w:eastAsiaTheme="minorEastAsia"/>
                <w:sz w:val="24"/>
              </w:rPr>
              <w:t>на</w:t>
            </w:r>
            <w:r w:rsidRPr="00D17EB3">
              <w:rPr>
                <w:rFonts w:eastAsiaTheme="minorEastAsia"/>
                <w:spacing w:val="-6"/>
                <w:sz w:val="24"/>
              </w:rPr>
              <w:t xml:space="preserve"> </w:t>
            </w:r>
            <w:r w:rsidRPr="00D17EB3">
              <w:rPr>
                <w:rFonts w:eastAsiaTheme="minorEastAsia"/>
                <w:sz w:val="24"/>
              </w:rPr>
              <w:t>строительство</w:t>
            </w:r>
          </w:p>
        </w:tc>
        <w:tc>
          <w:tcPr>
            <w:tcW w:w="3368" w:type="dxa"/>
            <w:tcBorders>
              <w:top w:val="single" w:sz="4" w:space="0" w:color="auto"/>
              <w:left w:val="single" w:sz="4" w:space="0" w:color="auto"/>
              <w:bottom w:val="single" w:sz="4" w:space="0" w:color="auto"/>
              <w:right w:val="single" w:sz="4" w:space="0" w:color="auto"/>
            </w:tcBorders>
          </w:tcPr>
          <w:p w:rsidR="00196F18" w:rsidRPr="00D17EB3" w:rsidRDefault="00196F18" w:rsidP="00C874BA">
            <w:pPr>
              <w:pStyle w:val="TableParagraph"/>
              <w:rPr>
                <w:rFonts w:eastAsiaTheme="minorEastAsia"/>
                <w:i/>
                <w:sz w:val="24"/>
              </w:rPr>
            </w:pPr>
            <w:r w:rsidRPr="00D17EB3">
              <w:rPr>
                <w:rFonts w:eastAsiaTheme="minorEastAsia"/>
                <w:i/>
                <w:sz w:val="24"/>
              </w:rPr>
              <w:t>Указываются основания такого вывода</w:t>
            </w:r>
          </w:p>
        </w:tc>
      </w:tr>
      <w:tr w:rsidR="00196F18" w:rsidTr="00196F18">
        <w:trPr>
          <w:trHeight w:val="345"/>
        </w:trPr>
        <w:tc>
          <w:tcPr>
            <w:tcW w:w="1453" w:type="dxa"/>
            <w:tcBorders>
              <w:top w:val="single" w:sz="4" w:space="0" w:color="auto"/>
              <w:left w:val="single" w:sz="4" w:space="0" w:color="auto"/>
              <w:bottom w:val="single" w:sz="4" w:space="0" w:color="auto"/>
              <w:right w:val="single" w:sz="4" w:space="0" w:color="auto"/>
            </w:tcBorders>
          </w:tcPr>
          <w:p w:rsidR="00196F18" w:rsidRPr="00D17EB3" w:rsidRDefault="00196F18" w:rsidP="00E752DF">
            <w:pPr>
              <w:pStyle w:val="TableParagraph"/>
              <w:spacing w:before="97"/>
              <w:ind w:left="62" w:right="321"/>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"д"</w:t>
            </w:r>
            <w:r w:rsidR="00E752DF" w:rsidRPr="00D17EB3">
              <w:rPr>
                <w:rFonts w:eastAsiaTheme="minorEastAsia"/>
                <w:spacing w:val="-1"/>
                <w:sz w:val="24"/>
                <w:szCs w:val="24"/>
              </w:rPr>
              <w:t xml:space="preserve"> подпункта1 пункта 2.3.4.</w:t>
            </w:r>
          </w:p>
        </w:tc>
        <w:tc>
          <w:tcPr>
            <w:tcW w:w="5137" w:type="dxa"/>
            <w:tcBorders>
              <w:top w:val="single" w:sz="4" w:space="0" w:color="auto"/>
              <w:left w:val="single" w:sz="4" w:space="0" w:color="auto"/>
              <w:bottom w:val="single" w:sz="4" w:space="0" w:color="auto"/>
              <w:right w:val="single" w:sz="4" w:space="0" w:color="auto"/>
            </w:tcBorders>
          </w:tcPr>
          <w:p w:rsidR="00196F18" w:rsidRPr="00D17EB3" w:rsidRDefault="00196F18" w:rsidP="008B59F0">
            <w:pPr>
              <w:pStyle w:val="TableParagraph"/>
              <w:spacing w:before="97"/>
              <w:ind w:left="61" w:right="146"/>
              <w:rPr>
                <w:rFonts w:eastAsiaTheme="minorEastAsia"/>
                <w:sz w:val="24"/>
              </w:rPr>
            </w:pPr>
            <w:r w:rsidRPr="00D17EB3">
              <w:rPr>
                <w:rFonts w:eastAsiaTheme="minorEastAsia"/>
                <w:sz w:val="24"/>
              </w:rPr>
              <w:t>несоответствие представленных</w:t>
            </w:r>
            <w:r w:rsidRPr="00D17EB3">
              <w:rPr>
                <w:rFonts w:eastAsiaTheme="minorEastAsia"/>
                <w:spacing w:val="1"/>
                <w:sz w:val="24"/>
              </w:rPr>
              <w:t xml:space="preserve"> </w:t>
            </w:r>
            <w:r w:rsidRPr="00D17EB3">
              <w:rPr>
                <w:rFonts w:eastAsiaTheme="minorEastAsia"/>
                <w:sz w:val="24"/>
              </w:rPr>
              <w:t>документов</w:t>
            </w:r>
            <w:r w:rsidRPr="00D17EB3">
              <w:rPr>
                <w:rFonts w:eastAsiaTheme="minorEastAsia"/>
                <w:spacing w:val="-9"/>
                <w:sz w:val="24"/>
              </w:rPr>
              <w:t xml:space="preserve"> </w:t>
            </w:r>
            <w:r w:rsidRPr="00D17EB3">
              <w:rPr>
                <w:rFonts w:eastAsiaTheme="minorEastAsia"/>
                <w:sz w:val="24"/>
              </w:rPr>
              <w:t>требованиям, установленным</w:t>
            </w:r>
            <w:r w:rsidRPr="00D17EB3">
              <w:rPr>
                <w:rFonts w:eastAsiaTheme="minorEastAsia"/>
                <w:spacing w:val="-57"/>
                <w:sz w:val="24"/>
              </w:rPr>
              <w:t xml:space="preserve"> </w:t>
            </w:r>
            <w:r w:rsidRPr="00D17EB3">
              <w:rPr>
                <w:rFonts w:eastAsiaTheme="minorEastAsia"/>
                <w:sz w:val="24"/>
              </w:rPr>
              <w:t>в разрешении на отклонение от</w:t>
            </w:r>
            <w:r w:rsidRPr="00D17EB3">
              <w:rPr>
                <w:rFonts w:eastAsiaTheme="minorEastAsia"/>
                <w:spacing w:val="1"/>
                <w:sz w:val="24"/>
              </w:rPr>
              <w:t xml:space="preserve"> </w:t>
            </w:r>
            <w:r w:rsidRPr="00D17EB3">
              <w:rPr>
                <w:rFonts w:eastAsiaTheme="minorEastAsia"/>
                <w:sz w:val="24"/>
              </w:rPr>
              <w:t>предельных параметров разрешенного</w:t>
            </w:r>
            <w:r w:rsidRPr="00D17EB3">
              <w:rPr>
                <w:rFonts w:eastAsiaTheme="minorEastAsia"/>
                <w:spacing w:val="1"/>
                <w:sz w:val="24"/>
              </w:rPr>
              <w:t xml:space="preserve"> </w:t>
            </w:r>
            <w:r w:rsidRPr="00D17EB3">
              <w:rPr>
                <w:rFonts w:eastAsiaTheme="minorEastAsia"/>
                <w:sz w:val="24"/>
              </w:rPr>
              <w:t>строительства, реконструкции</w:t>
            </w:r>
          </w:p>
        </w:tc>
        <w:tc>
          <w:tcPr>
            <w:tcW w:w="3368" w:type="dxa"/>
            <w:tcBorders>
              <w:top w:val="single" w:sz="4" w:space="0" w:color="auto"/>
              <w:left w:val="single" w:sz="4" w:space="0" w:color="auto"/>
              <w:bottom w:val="single" w:sz="4" w:space="0" w:color="auto"/>
              <w:right w:val="single" w:sz="4" w:space="0" w:color="auto"/>
            </w:tcBorders>
          </w:tcPr>
          <w:p w:rsidR="00196F18" w:rsidRPr="00D17EB3" w:rsidRDefault="00196F18" w:rsidP="00C874BA">
            <w:pPr>
              <w:pStyle w:val="TableParagraph"/>
              <w:rPr>
                <w:rFonts w:eastAsiaTheme="minorEastAsia"/>
                <w:i/>
                <w:sz w:val="24"/>
              </w:rPr>
            </w:pPr>
            <w:r w:rsidRPr="00D17EB3">
              <w:rPr>
                <w:rFonts w:eastAsiaTheme="minorEastAsia"/>
                <w:i/>
                <w:sz w:val="24"/>
              </w:rPr>
              <w:t>Указываются основания такого вывода</w:t>
            </w:r>
          </w:p>
        </w:tc>
      </w:tr>
      <w:tr w:rsidR="00196F18" w:rsidTr="00196F18">
        <w:trPr>
          <w:trHeight w:val="345"/>
        </w:trPr>
        <w:tc>
          <w:tcPr>
            <w:tcW w:w="1453" w:type="dxa"/>
            <w:tcBorders>
              <w:top w:val="single" w:sz="4" w:space="0" w:color="auto"/>
              <w:left w:val="single" w:sz="4" w:space="0" w:color="auto"/>
              <w:bottom w:val="single" w:sz="4" w:space="0" w:color="auto"/>
              <w:right w:val="single" w:sz="4" w:space="0" w:color="auto"/>
            </w:tcBorders>
          </w:tcPr>
          <w:p w:rsidR="00196F18" w:rsidRPr="00D17EB3" w:rsidRDefault="00196F18" w:rsidP="00E752DF">
            <w:pPr>
              <w:pStyle w:val="TableParagraph"/>
              <w:spacing w:before="97"/>
              <w:ind w:left="62" w:right="337"/>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"е"</w:t>
            </w:r>
            <w:r w:rsidR="00E752DF" w:rsidRPr="00D17EB3">
              <w:rPr>
                <w:rFonts w:eastAsiaTheme="minorEastAsia"/>
                <w:spacing w:val="-1"/>
                <w:sz w:val="24"/>
                <w:szCs w:val="24"/>
              </w:rPr>
              <w:t xml:space="preserve"> подпункта1 пункта 2.3.4.</w:t>
            </w:r>
          </w:p>
        </w:tc>
        <w:tc>
          <w:tcPr>
            <w:tcW w:w="5137" w:type="dxa"/>
            <w:tcBorders>
              <w:top w:val="single" w:sz="4" w:space="0" w:color="auto"/>
              <w:left w:val="single" w:sz="4" w:space="0" w:color="auto"/>
              <w:bottom w:val="single" w:sz="4" w:space="0" w:color="auto"/>
              <w:right w:val="single" w:sz="4" w:space="0" w:color="auto"/>
            </w:tcBorders>
          </w:tcPr>
          <w:p w:rsidR="00196F18" w:rsidRPr="00D17EB3" w:rsidRDefault="00196F18" w:rsidP="008B59F0">
            <w:pPr>
              <w:pStyle w:val="TableParagraph"/>
              <w:spacing w:before="97"/>
              <w:ind w:left="61" w:right="211"/>
              <w:rPr>
                <w:rFonts w:eastAsiaTheme="minorEastAsia"/>
                <w:sz w:val="24"/>
              </w:rPr>
            </w:pPr>
            <w:r w:rsidRPr="00D17EB3">
              <w:rPr>
                <w:rFonts w:eastAsiaTheme="minorEastAsia"/>
                <w:sz w:val="24"/>
              </w:rPr>
              <w:t>заключение органа исполнительной</w:t>
            </w:r>
            <w:r w:rsidRPr="00D17EB3">
              <w:rPr>
                <w:rFonts w:eastAsiaTheme="minorEastAsia"/>
                <w:spacing w:val="1"/>
                <w:sz w:val="24"/>
              </w:rPr>
              <w:t xml:space="preserve"> </w:t>
            </w:r>
            <w:r w:rsidRPr="00D17EB3">
              <w:rPr>
                <w:rFonts w:eastAsiaTheme="minorEastAsia"/>
                <w:sz w:val="24"/>
              </w:rPr>
              <w:t>власти субъекта Российской Федерации,</w:t>
            </w:r>
            <w:r w:rsidRPr="00D17EB3">
              <w:rPr>
                <w:rFonts w:eastAsiaTheme="minorEastAsia"/>
                <w:spacing w:val="-57"/>
                <w:sz w:val="24"/>
              </w:rPr>
              <w:t xml:space="preserve"> </w:t>
            </w:r>
            <w:r w:rsidRPr="00D17EB3">
              <w:rPr>
                <w:rFonts w:eastAsiaTheme="minorEastAsia"/>
                <w:sz w:val="24"/>
              </w:rPr>
              <w:t>уполномоченного в области охраны</w:t>
            </w:r>
            <w:r w:rsidRPr="00D17EB3">
              <w:rPr>
                <w:rFonts w:eastAsiaTheme="minorEastAsia"/>
                <w:spacing w:val="1"/>
                <w:sz w:val="24"/>
              </w:rPr>
              <w:t xml:space="preserve"> </w:t>
            </w:r>
            <w:r w:rsidRPr="00D17EB3">
              <w:rPr>
                <w:rFonts w:eastAsiaTheme="minorEastAsia"/>
                <w:sz w:val="24"/>
              </w:rPr>
              <w:t>объектов культурного наследия,о</w:t>
            </w:r>
            <w:r w:rsidRPr="00D17EB3">
              <w:rPr>
                <w:rFonts w:eastAsiaTheme="minorEastAsia"/>
                <w:spacing w:val="1"/>
                <w:sz w:val="24"/>
              </w:rPr>
              <w:t xml:space="preserve"> </w:t>
            </w:r>
            <w:r w:rsidRPr="00D17EB3">
              <w:rPr>
                <w:rFonts w:eastAsiaTheme="minorEastAsia"/>
                <w:sz w:val="24"/>
              </w:rPr>
              <w:t>несоответствии раздела проектной</w:t>
            </w:r>
            <w:r w:rsidRPr="00D17EB3">
              <w:rPr>
                <w:rFonts w:eastAsiaTheme="minorEastAsia"/>
                <w:spacing w:val="1"/>
                <w:sz w:val="24"/>
              </w:rPr>
              <w:t xml:space="preserve"> </w:t>
            </w:r>
            <w:r w:rsidRPr="00D17EB3">
              <w:rPr>
                <w:rFonts w:eastAsiaTheme="minorEastAsia"/>
                <w:sz w:val="24"/>
              </w:rPr>
              <w:t>документации объекта капитального</w:t>
            </w:r>
            <w:r w:rsidRPr="00D17EB3">
              <w:rPr>
                <w:rFonts w:eastAsiaTheme="minorEastAsia"/>
                <w:spacing w:val="1"/>
                <w:sz w:val="24"/>
              </w:rPr>
              <w:t xml:space="preserve"> </w:t>
            </w:r>
            <w:r w:rsidRPr="00D17EB3">
              <w:rPr>
                <w:rFonts w:eastAsiaTheme="minorEastAsia"/>
                <w:sz w:val="24"/>
              </w:rPr>
              <w:t>строительства предмету охраны</w:t>
            </w:r>
            <w:r w:rsidRPr="00D17EB3">
              <w:rPr>
                <w:rFonts w:eastAsiaTheme="minorEastAsia"/>
                <w:spacing w:val="1"/>
                <w:sz w:val="24"/>
              </w:rPr>
              <w:t xml:space="preserve"> </w:t>
            </w:r>
            <w:r w:rsidRPr="00D17EB3">
              <w:rPr>
                <w:rFonts w:eastAsiaTheme="minorEastAsia"/>
                <w:sz w:val="24"/>
              </w:rPr>
              <w:t>исторического</w:t>
            </w:r>
            <w:r w:rsidRPr="00D17EB3">
              <w:rPr>
                <w:rFonts w:eastAsiaTheme="minorEastAsia"/>
                <w:spacing w:val="-7"/>
                <w:sz w:val="24"/>
              </w:rPr>
              <w:t xml:space="preserve"> </w:t>
            </w:r>
            <w:r w:rsidRPr="00D17EB3">
              <w:rPr>
                <w:rFonts w:eastAsiaTheme="minorEastAsia"/>
                <w:sz w:val="24"/>
              </w:rPr>
              <w:t>поселения</w:t>
            </w:r>
            <w:r w:rsidRPr="00D17EB3">
              <w:rPr>
                <w:rFonts w:eastAsiaTheme="minorEastAsia"/>
                <w:spacing w:val="-7"/>
                <w:sz w:val="24"/>
              </w:rPr>
              <w:t xml:space="preserve"> </w:t>
            </w:r>
            <w:r w:rsidRPr="00D17EB3">
              <w:rPr>
                <w:rFonts w:eastAsiaTheme="minorEastAsia"/>
                <w:sz w:val="24"/>
              </w:rPr>
              <w:t>и</w:t>
            </w:r>
            <w:r w:rsidRPr="00D17EB3">
              <w:rPr>
                <w:rFonts w:eastAsiaTheme="minorEastAsia"/>
                <w:spacing w:val="-7"/>
                <w:sz w:val="24"/>
              </w:rPr>
              <w:t xml:space="preserve"> </w:t>
            </w:r>
            <w:r w:rsidRPr="00D17EB3">
              <w:rPr>
                <w:rFonts w:eastAsiaTheme="minorEastAsia"/>
                <w:sz w:val="24"/>
              </w:rPr>
              <w:t>требованиям</w:t>
            </w:r>
            <w:r w:rsidRPr="00D17EB3">
              <w:rPr>
                <w:rFonts w:eastAsiaTheme="minorEastAsia"/>
                <w:spacing w:val="-57"/>
                <w:sz w:val="24"/>
              </w:rPr>
              <w:t xml:space="preserve"> </w:t>
            </w:r>
            <w:r w:rsidRPr="00D17EB3">
              <w:rPr>
                <w:rFonts w:eastAsiaTheme="minorEastAsia"/>
                <w:sz w:val="24"/>
              </w:rPr>
              <w:t>к архитектурным решениям объектов</w:t>
            </w:r>
            <w:r w:rsidRPr="00D17EB3">
              <w:rPr>
                <w:rFonts w:eastAsiaTheme="minorEastAsia"/>
                <w:spacing w:val="1"/>
                <w:sz w:val="24"/>
              </w:rPr>
              <w:t xml:space="preserve"> </w:t>
            </w:r>
            <w:r w:rsidRPr="00D17EB3">
              <w:rPr>
                <w:rFonts w:eastAsiaTheme="minorEastAsia"/>
                <w:sz w:val="24"/>
              </w:rPr>
              <w:t>капитального строительства,</w:t>
            </w:r>
            <w:r w:rsidRPr="00D17EB3">
              <w:rPr>
                <w:rFonts w:eastAsiaTheme="minorEastAsia"/>
                <w:spacing w:val="1"/>
                <w:sz w:val="24"/>
              </w:rPr>
              <w:t xml:space="preserve"> </w:t>
            </w:r>
            <w:r w:rsidRPr="00D17EB3">
              <w:rPr>
                <w:rFonts w:eastAsiaTheme="minorEastAsia"/>
                <w:sz w:val="24"/>
              </w:rPr>
              <w:t>установленным градостроительным</w:t>
            </w:r>
            <w:r w:rsidRPr="00D17EB3">
              <w:rPr>
                <w:rFonts w:eastAsiaTheme="minorEastAsia"/>
                <w:spacing w:val="1"/>
                <w:sz w:val="24"/>
              </w:rPr>
              <w:t xml:space="preserve"> </w:t>
            </w:r>
            <w:r w:rsidRPr="00D17EB3">
              <w:rPr>
                <w:rFonts w:eastAsiaTheme="minorEastAsia"/>
                <w:sz w:val="24"/>
              </w:rPr>
              <w:t>регламентом применительно к</w:t>
            </w:r>
            <w:r w:rsidRPr="00D17EB3">
              <w:rPr>
                <w:rFonts w:eastAsiaTheme="minorEastAsia"/>
                <w:spacing w:val="1"/>
                <w:sz w:val="24"/>
              </w:rPr>
              <w:t xml:space="preserve"> </w:t>
            </w:r>
            <w:r w:rsidRPr="00D17EB3">
              <w:rPr>
                <w:rFonts w:eastAsiaTheme="minorEastAsia"/>
                <w:sz w:val="24"/>
              </w:rPr>
              <w:t>территориальной зоне,расположенной в</w:t>
            </w:r>
            <w:r w:rsidRPr="00D17EB3">
              <w:rPr>
                <w:rFonts w:eastAsiaTheme="minorEastAsia"/>
                <w:spacing w:val="1"/>
                <w:sz w:val="24"/>
              </w:rPr>
              <w:t xml:space="preserve"> </w:t>
            </w:r>
            <w:r w:rsidRPr="00D17EB3">
              <w:rPr>
                <w:rFonts w:eastAsiaTheme="minorEastAsia"/>
                <w:sz w:val="24"/>
              </w:rPr>
              <w:t>границах территории исторического</w:t>
            </w:r>
            <w:r w:rsidRPr="00D17EB3">
              <w:rPr>
                <w:rFonts w:eastAsiaTheme="minorEastAsia"/>
                <w:spacing w:val="1"/>
                <w:sz w:val="24"/>
              </w:rPr>
              <w:t xml:space="preserve"> </w:t>
            </w:r>
            <w:r w:rsidRPr="00D17EB3">
              <w:rPr>
                <w:rFonts w:eastAsiaTheme="minorEastAsia"/>
                <w:sz w:val="24"/>
              </w:rPr>
              <w:t>поселения федерального или</w:t>
            </w:r>
            <w:r w:rsidRPr="00D17EB3">
              <w:rPr>
                <w:rFonts w:eastAsiaTheme="minorEastAsia"/>
                <w:spacing w:val="1"/>
                <w:sz w:val="24"/>
              </w:rPr>
              <w:t xml:space="preserve"> </w:t>
            </w:r>
            <w:r w:rsidRPr="00D17EB3">
              <w:rPr>
                <w:rFonts w:eastAsiaTheme="minorEastAsia"/>
                <w:sz w:val="24"/>
              </w:rPr>
              <w:t>регионального</w:t>
            </w:r>
            <w:r w:rsidRPr="00D17EB3">
              <w:rPr>
                <w:rFonts w:eastAsiaTheme="minorEastAsia"/>
                <w:spacing w:val="-1"/>
                <w:sz w:val="24"/>
              </w:rPr>
              <w:t xml:space="preserve"> </w:t>
            </w:r>
            <w:r w:rsidRPr="00D17EB3">
              <w:rPr>
                <w:rFonts w:eastAsiaTheme="minorEastAsia"/>
                <w:sz w:val="24"/>
              </w:rPr>
              <w:t>значения;</w:t>
            </w:r>
          </w:p>
        </w:tc>
        <w:tc>
          <w:tcPr>
            <w:tcW w:w="3368" w:type="dxa"/>
            <w:tcBorders>
              <w:top w:val="single" w:sz="4" w:space="0" w:color="auto"/>
              <w:left w:val="single" w:sz="4" w:space="0" w:color="auto"/>
              <w:bottom w:val="single" w:sz="4" w:space="0" w:color="auto"/>
              <w:right w:val="single" w:sz="4" w:space="0" w:color="auto"/>
            </w:tcBorders>
          </w:tcPr>
          <w:p w:rsidR="00196F18" w:rsidRPr="00D17EB3" w:rsidRDefault="00196F18" w:rsidP="00C874BA">
            <w:pPr>
              <w:pStyle w:val="TableParagraph"/>
              <w:rPr>
                <w:rFonts w:eastAsiaTheme="minorEastAsia"/>
                <w:i/>
                <w:sz w:val="24"/>
              </w:rPr>
            </w:pPr>
            <w:r w:rsidRPr="00D17EB3">
              <w:rPr>
                <w:rFonts w:eastAsiaTheme="minorEastAsia"/>
                <w:i/>
                <w:sz w:val="24"/>
              </w:rPr>
              <w:t>Не требуется</w:t>
            </w:r>
          </w:p>
        </w:tc>
      </w:tr>
      <w:tr w:rsidR="00196F18" w:rsidTr="00196F18">
        <w:trPr>
          <w:trHeight w:val="345"/>
        </w:trPr>
        <w:tc>
          <w:tcPr>
            <w:tcW w:w="1453" w:type="dxa"/>
            <w:tcBorders>
              <w:top w:val="single" w:sz="4" w:space="0" w:color="auto"/>
              <w:left w:val="single" w:sz="4" w:space="0" w:color="auto"/>
              <w:bottom w:val="single" w:sz="4" w:space="0" w:color="auto"/>
              <w:right w:val="single" w:sz="4" w:space="0" w:color="auto"/>
            </w:tcBorders>
          </w:tcPr>
          <w:p w:rsidR="00196F18" w:rsidRPr="00D17EB3" w:rsidRDefault="00196F18" w:rsidP="00E752DF">
            <w:pPr>
              <w:pStyle w:val="TableParagraph"/>
              <w:spacing w:before="97"/>
              <w:ind w:left="62" w:right="268"/>
              <w:rPr>
                <w:rFonts w:eastAsiaTheme="minorEastAsia"/>
                <w:sz w:val="24"/>
              </w:rPr>
            </w:pPr>
            <w:r w:rsidRPr="00D17EB3">
              <w:rPr>
                <w:rFonts w:eastAsiaTheme="minorEastAsia"/>
                <w:sz w:val="24"/>
              </w:rPr>
              <w:t>подпункт</w:t>
            </w:r>
            <w:r w:rsidRPr="00D17EB3">
              <w:rPr>
                <w:rFonts w:eastAsiaTheme="minorEastAsia"/>
                <w:spacing w:val="1"/>
                <w:sz w:val="24"/>
              </w:rPr>
              <w:t xml:space="preserve"> </w:t>
            </w:r>
            <w:r w:rsidRPr="00D17EB3">
              <w:rPr>
                <w:rFonts w:eastAsiaTheme="minorEastAsia"/>
                <w:spacing w:val="-1"/>
                <w:sz w:val="24"/>
              </w:rPr>
              <w:t>"ж"</w:t>
            </w:r>
            <w:r w:rsidR="00E752DF" w:rsidRPr="00D17EB3">
              <w:rPr>
                <w:rFonts w:eastAsiaTheme="minorEastAsia"/>
                <w:spacing w:val="-1"/>
                <w:sz w:val="24"/>
                <w:szCs w:val="24"/>
              </w:rPr>
              <w:t xml:space="preserve"> подпункта1 пункта 2.3.4.</w:t>
            </w:r>
          </w:p>
        </w:tc>
        <w:tc>
          <w:tcPr>
            <w:tcW w:w="5137" w:type="dxa"/>
            <w:tcBorders>
              <w:top w:val="single" w:sz="4" w:space="0" w:color="auto"/>
              <w:left w:val="single" w:sz="4" w:space="0" w:color="auto"/>
              <w:bottom w:val="single" w:sz="4" w:space="0" w:color="auto"/>
              <w:right w:val="single" w:sz="4" w:space="0" w:color="auto"/>
            </w:tcBorders>
          </w:tcPr>
          <w:p w:rsidR="00196F18" w:rsidRPr="00D17EB3" w:rsidRDefault="00196F18" w:rsidP="008B59F0">
            <w:pPr>
              <w:pStyle w:val="TableParagraph"/>
              <w:spacing w:before="97"/>
              <w:ind w:left="61" w:right="95"/>
              <w:rPr>
                <w:rFonts w:eastAsiaTheme="minorEastAsia"/>
                <w:sz w:val="24"/>
              </w:rPr>
            </w:pPr>
            <w:r w:rsidRPr="00D17EB3">
              <w:rPr>
                <w:rFonts w:eastAsiaTheme="minorEastAsia"/>
                <w:sz w:val="24"/>
              </w:rPr>
              <w:t>отсутствие документации по планировке</w:t>
            </w:r>
            <w:r w:rsidRPr="00D17EB3">
              <w:rPr>
                <w:rFonts w:eastAsiaTheme="minorEastAsia"/>
                <w:spacing w:val="1"/>
                <w:sz w:val="24"/>
              </w:rPr>
              <w:t xml:space="preserve"> </w:t>
            </w:r>
            <w:r w:rsidRPr="00D17EB3">
              <w:rPr>
                <w:rFonts w:eastAsiaTheme="minorEastAsia"/>
                <w:sz w:val="24"/>
              </w:rPr>
              <w:t>территории,утвержденной</w:t>
            </w:r>
            <w:r w:rsidRPr="00D17EB3">
              <w:rPr>
                <w:rFonts w:eastAsiaTheme="minorEastAsia"/>
                <w:spacing w:val="60"/>
                <w:sz w:val="24"/>
              </w:rPr>
              <w:t xml:space="preserve"> </w:t>
            </w:r>
            <w:r w:rsidRPr="00D17EB3">
              <w:rPr>
                <w:rFonts w:eastAsiaTheme="minorEastAsia"/>
                <w:sz w:val="24"/>
              </w:rPr>
              <w:t>в</w:t>
            </w:r>
            <w:r w:rsidRPr="00D17EB3">
              <w:rPr>
                <w:rFonts w:eastAsiaTheme="minorEastAsia"/>
                <w:spacing w:val="1"/>
                <w:sz w:val="24"/>
              </w:rPr>
              <w:t xml:space="preserve"> </w:t>
            </w:r>
            <w:r w:rsidRPr="00D17EB3">
              <w:rPr>
                <w:rFonts w:eastAsiaTheme="minorEastAsia"/>
                <w:sz w:val="24"/>
              </w:rPr>
              <w:t>соответствии с договором о комплексном</w:t>
            </w:r>
            <w:r w:rsidRPr="00D17EB3">
              <w:rPr>
                <w:rFonts w:eastAsiaTheme="minorEastAsia"/>
                <w:spacing w:val="-57"/>
                <w:sz w:val="24"/>
              </w:rPr>
              <w:t xml:space="preserve"> </w:t>
            </w:r>
            <w:r w:rsidRPr="00D17EB3">
              <w:rPr>
                <w:rFonts w:eastAsiaTheme="minorEastAsia"/>
                <w:sz w:val="24"/>
              </w:rPr>
              <w:t>развитии территории(за исключением</w:t>
            </w:r>
            <w:r w:rsidRPr="00D17EB3">
              <w:rPr>
                <w:rFonts w:eastAsiaTheme="minorEastAsia"/>
                <w:spacing w:val="1"/>
                <w:sz w:val="24"/>
              </w:rPr>
              <w:t xml:space="preserve"> </w:t>
            </w:r>
            <w:r w:rsidRPr="00D17EB3">
              <w:rPr>
                <w:rFonts w:eastAsiaTheme="minorEastAsia"/>
                <w:sz w:val="24"/>
              </w:rPr>
              <w:t>случаев самостоятельной реализации</w:t>
            </w:r>
            <w:r w:rsidRPr="00D17EB3">
              <w:rPr>
                <w:rFonts w:eastAsiaTheme="minorEastAsia"/>
                <w:spacing w:val="1"/>
                <w:sz w:val="24"/>
              </w:rPr>
              <w:t xml:space="preserve"> </w:t>
            </w:r>
            <w:r w:rsidRPr="00D17EB3">
              <w:rPr>
                <w:rFonts w:eastAsiaTheme="minorEastAsia"/>
                <w:sz w:val="24"/>
              </w:rPr>
              <w:t>Российской Федерацией,субъектом</w:t>
            </w:r>
            <w:r w:rsidRPr="00D17EB3">
              <w:rPr>
                <w:rFonts w:eastAsiaTheme="minorEastAsia"/>
                <w:spacing w:val="1"/>
                <w:sz w:val="24"/>
              </w:rPr>
              <w:t xml:space="preserve"> </w:t>
            </w:r>
            <w:r w:rsidRPr="00D17EB3">
              <w:rPr>
                <w:rFonts w:eastAsiaTheme="minorEastAsia"/>
                <w:sz w:val="24"/>
              </w:rPr>
              <w:t>Российской Федерации или</w:t>
            </w:r>
            <w:r w:rsidRPr="00D17EB3">
              <w:rPr>
                <w:rFonts w:eastAsiaTheme="minorEastAsia"/>
                <w:spacing w:val="1"/>
                <w:sz w:val="24"/>
              </w:rPr>
              <w:t xml:space="preserve"> </w:t>
            </w:r>
            <w:r w:rsidRPr="00D17EB3">
              <w:rPr>
                <w:rFonts w:eastAsiaTheme="minorEastAsia"/>
                <w:sz w:val="24"/>
              </w:rPr>
              <w:t>муниципальным</w:t>
            </w:r>
            <w:r w:rsidRPr="00D17EB3">
              <w:rPr>
                <w:rFonts w:eastAsiaTheme="minorEastAsia"/>
                <w:spacing w:val="-5"/>
                <w:sz w:val="24"/>
              </w:rPr>
              <w:t xml:space="preserve"> </w:t>
            </w:r>
            <w:r w:rsidRPr="00D17EB3">
              <w:rPr>
                <w:rFonts w:eastAsiaTheme="minorEastAsia"/>
                <w:sz w:val="24"/>
              </w:rPr>
              <w:t>образованием</w:t>
            </w:r>
            <w:r w:rsidRPr="00D17EB3">
              <w:rPr>
                <w:rFonts w:eastAsiaTheme="minorEastAsia"/>
                <w:spacing w:val="-5"/>
                <w:sz w:val="24"/>
              </w:rPr>
              <w:t xml:space="preserve"> </w:t>
            </w:r>
            <w:r w:rsidRPr="00D17EB3">
              <w:rPr>
                <w:rFonts w:eastAsiaTheme="minorEastAsia"/>
                <w:sz w:val="24"/>
              </w:rPr>
              <w:t>решения</w:t>
            </w:r>
            <w:r w:rsidRPr="00D17EB3">
              <w:rPr>
                <w:rFonts w:eastAsiaTheme="minorEastAsia"/>
                <w:spacing w:val="-5"/>
                <w:sz w:val="24"/>
              </w:rPr>
              <w:t xml:space="preserve"> </w:t>
            </w:r>
            <w:r w:rsidRPr="00D17EB3">
              <w:rPr>
                <w:rFonts w:eastAsiaTheme="minorEastAsia"/>
                <w:sz w:val="24"/>
              </w:rPr>
              <w:t>о</w:t>
            </w:r>
            <w:r w:rsidRPr="00D17EB3">
              <w:rPr>
                <w:rFonts w:eastAsiaTheme="minorEastAsia"/>
                <w:spacing w:val="-57"/>
                <w:sz w:val="24"/>
              </w:rPr>
              <w:t xml:space="preserve"> </w:t>
            </w:r>
            <w:r w:rsidRPr="00D17EB3">
              <w:rPr>
                <w:rFonts w:eastAsiaTheme="minorEastAsia"/>
                <w:sz w:val="24"/>
              </w:rPr>
              <w:t>комплексном развитии территории</w:t>
            </w:r>
            <w:r w:rsidRPr="00D17EB3">
              <w:rPr>
                <w:rFonts w:eastAsiaTheme="minorEastAsia"/>
                <w:spacing w:val="1"/>
                <w:sz w:val="24"/>
              </w:rPr>
              <w:t xml:space="preserve"> </w:t>
            </w:r>
            <w:r w:rsidRPr="00D17EB3">
              <w:rPr>
                <w:rFonts w:eastAsiaTheme="minorEastAsia"/>
                <w:sz w:val="24"/>
              </w:rPr>
              <w:t>застройки или реализации такого</w:t>
            </w:r>
            <w:r w:rsidRPr="00D17EB3">
              <w:rPr>
                <w:rFonts w:eastAsiaTheme="minorEastAsia"/>
                <w:spacing w:val="1"/>
                <w:sz w:val="24"/>
              </w:rPr>
              <w:t xml:space="preserve"> </w:t>
            </w:r>
            <w:r w:rsidRPr="00D17EB3">
              <w:rPr>
                <w:rFonts w:eastAsiaTheme="minorEastAsia"/>
                <w:sz w:val="24"/>
              </w:rPr>
              <w:t>решения юридическим лицом,</w:t>
            </w:r>
            <w:r w:rsidRPr="00D17EB3">
              <w:rPr>
                <w:rFonts w:eastAsiaTheme="minorEastAsia"/>
                <w:spacing w:val="1"/>
                <w:sz w:val="24"/>
              </w:rPr>
              <w:t xml:space="preserve"> </w:t>
            </w:r>
            <w:r w:rsidRPr="00D17EB3">
              <w:rPr>
                <w:rFonts w:eastAsiaTheme="minorEastAsia"/>
                <w:sz w:val="24"/>
              </w:rPr>
              <w:t>определенным в соответствии с</w:t>
            </w:r>
            <w:r w:rsidRPr="00D17EB3">
              <w:rPr>
                <w:rFonts w:eastAsiaTheme="minorEastAsia"/>
                <w:spacing w:val="1"/>
                <w:sz w:val="24"/>
              </w:rPr>
              <w:t xml:space="preserve"> </w:t>
            </w:r>
            <w:r w:rsidRPr="00D17EB3">
              <w:rPr>
                <w:rFonts w:eastAsiaTheme="minorEastAsia"/>
                <w:sz w:val="24"/>
              </w:rPr>
              <w:t>Градостроительным</w:t>
            </w:r>
            <w:r w:rsidRPr="00D17EB3">
              <w:rPr>
                <w:rFonts w:eastAsiaTheme="minorEastAsia"/>
                <w:spacing w:val="10"/>
                <w:sz w:val="24"/>
              </w:rPr>
              <w:t xml:space="preserve"> </w:t>
            </w:r>
            <w:r w:rsidRPr="00D17EB3">
              <w:rPr>
                <w:rFonts w:eastAsiaTheme="minorEastAsia"/>
                <w:sz w:val="24"/>
              </w:rPr>
              <w:t>кодексом</w:t>
            </w:r>
            <w:r w:rsidRPr="00D17EB3">
              <w:rPr>
                <w:rFonts w:eastAsiaTheme="minorEastAsia"/>
                <w:spacing w:val="1"/>
                <w:sz w:val="24"/>
              </w:rPr>
              <w:t xml:space="preserve"> </w:t>
            </w:r>
            <w:r w:rsidRPr="00D17EB3">
              <w:rPr>
                <w:rFonts w:eastAsiaTheme="minorEastAsia"/>
                <w:sz w:val="24"/>
              </w:rPr>
              <w:t>Российской Федерацией или субъектом</w:t>
            </w:r>
            <w:r w:rsidRPr="00D17EB3">
              <w:rPr>
                <w:rFonts w:eastAsiaTheme="minorEastAsia"/>
                <w:spacing w:val="1"/>
                <w:sz w:val="24"/>
              </w:rPr>
              <w:t xml:space="preserve"> </w:t>
            </w:r>
            <w:r w:rsidRPr="00D17EB3">
              <w:rPr>
                <w:rFonts w:eastAsiaTheme="minorEastAsia"/>
                <w:sz w:val="24"/>
              </w:rPr>
              <w:t>Российской Федерации),в случае, если</w:t>
            </w:r>
            <w:r w:rsidRPr="00D17EB3">
              <w:rPr>
                <w:rFonts w:eastAsiaTheme="minorEastAsia"/>
                <w:spacing w:val="1"/>
                <w:sz w:val="24"/>
              </w:rPr>
              <w:t xml:space="preserve"> </w:t>
            </w:r>
            <w:r w:rsidRPr="00D17EB3">
              <w:rPr>
                <w:rFonts w:eastAsiaTheme="minorEastAsia"/>
                <w:sz w:val="24"/>
              </w:rPr>
              <w:t>строительство,реконструкция</w:t>
            </w:r>
            <w:r w:rsidRPr="00D17EB3">
              <w:rPr>
                <w:rFonts w:eastAsiaTheme="minorEastAsia"/>
                <w:spacing w:val="-2"/>
                <w:sz w:val="24"/>
              </w:rPr>
              <w:t xml:space="preserve"> </w:t>
            </w:r>
            <w:r w:rsidRPr="00D17EB3">
              <w:rPr>
                <w:rFonts w:eastAsiaTheme="minorEastAsia"/>
                <w:sz w:val="24"/>
              </w:rPr>
              <w:t>объекта</w:t>
            </w:r>
          </w:p>
          <w:p w:rsidR="00196F18" w:rsidRPr="00D17EB3" w:rsidRDefault="00196F18" w:rsidP="008B59F0">
            <w:pPr>
              <w:pStyle w:val="TableParagraph"/>
              <w:ind w:left="61" w:right="80"/>
              <w:rPr>
                <w:rFonts w:eastAsiaTheme="minorEastAsia"/>
                <w:sz w:val="24"/>
              </w:rPr>
            </w:pPr>
            <w:r w:rsidRPr="00D17EB3">
              <w:rPr>
                <w:rFonts w:eastAsiaTheme="minorEastAsia"/>
                <w:sz w:val="24"/>
              </w:rPr>
              <w:t>капитального</w:t>
            </w:r>
            <w:r w:rsidRPr="00D17EB3">
              <w:rPr>
                <w:rFonts w:eastAsiaTheme="minorEastAsia"/>
                <w:spacing w:val="-15"/>
                <w:sz w:val="24"/>
              </w:rPr>
              <w:t xml:space="preserve"> </w:t>
            </w:r>
            <w:r w:rsidRPr="00D17EB3">
              <w:rPr>
                <w:rFonts w:eastAsiaTheme="minorEastAsia"/>
                <w:sz w:val="24"/>
              </w:rPr>
              <w:t>строительства</w:t>
            </w:r>
            <w:r w:rsidRPr="00D17EB3">
              <w:rPr>
                <w:rFonts w:eastAsiaTheme="minorEastAsia"/>
                <w:spacing w:val="-14"/>
                <w:sz w:val="24"/>
              </w:rPr>
              <w:t xml:space="preserve"> </w:t>
            </w:r>
            <w:r w:rsidRPr="00D17EB3">
              <w:rPr>
                <w:rFonts w:eastAsiaTheme="minorEastAsia"/>
                <w:sz w:val="24"/>
              </w:rPr>
              <w:t>планируются</w:t>
            </w:r>
            <w:r w:rsidRPr="00D17EB3">
              <w:rPr>
                <w:rFonts w:eastAsiaTheme="minorEastAsia"/>
                <w:spacing w:val="-57"/>
                <w:sz w:val="24"/>
              </w:rPr>
              <w:t xml:space="preserve"> </w:t>
            </w:r>
            <w:r w:rsidRPr="00D17EB3">
              <w:rPr>
                <w:rFonts w:eastAsiaTheme="minorEastAsia"/>
                <w:sz w:val="24"/>
              </w:rPr>
              <w:t>на территории,в отношении которой</w:t>
            </w:r>
            <w:r w:rsidRPr="00D17EB3">
              <w:rPr>
                <w:rFonts w:eastAsiaTheme="minorEastAsia"/>
                <w:spacing w:val="1"/>
                <w:sz w:val="24"/>
              </w:rPr>
              <w:t xml:space="preserve"> </w:t>
            </w:r>
            <w:r w:rsidRPr="00D17EB3">
              <w:rPr>
                <w:rFonts w:eastAsiaTheme="minorEastAsia"/>
                <w:sz w:val="24"/>
              </w:rPr>
              <w:t>органом местного самоуправления</w:t>
            </w:r>
            <w:r w:rsidRPr="00D17EB3">
              <w:rPr>
                <w:rFonts w:eastAsiaTheme="minorEastAsia"/>
                <w:spacing w:val="1"/>
                <w:sz w:val="24"/>
              </w:rPr>
              <w:t xml:space="preserve"> </w:t>
            </w:r>
            <w:r w:rsidRPr="00D17EB3">
              <w:rPr>
                <w:rFonts w:eastAsiaTheme="minorEastAsia"/>
                <w:sz w:val="24"/>
              </w:rPr>
              <w:t>принято решение о комплексном</w:t>
            </w:r>
            <w:r w:rsidRPr="00D17EB3">
              <w:rPr>
                <w:rFonts w:eastAsiaTheme="minorEastAsia"/>
                <w:spacing w:val="1"/>
                <w:sz w:val="24"/>
              </w:rPr>
              <w:t xml:space="preserve"> </w:t>
            </w:r>
            <w:r w:rsidRPr="00D17EB3">
              <w:rPr>
                <w:rFonts w:eastAsiaTheme="minorEastAsia"/>
                <w:sz w:val="24"/>
              </w:rPr>
              <w:t>развитии территории по инициативе</w:t>
            </w:r>
            <w:r w:rsidRPr="00D17EB3">
              <w:rPr>
                <w:rFonts w:eastAsiaTheme="minorEastAsia"/>
                <w:spacing w:val="1"/>
                <w:sz w:val="24"/>
              </w:rPr>
              <w:t xml:space="preserve"> </w:t>
            </w:r>
            <w:r w:rsidRPr="00D17EB3">
              <w:rPr>
                <w:rFonts w:eastAsiaTheme="minorEastAsia"/>
                <w:sz w:val="24"/>
              </w:rPr>
              <w:t>органа</w:t>
            </w:r>
            <w:r w:rsidRPr="00D17EB3">
              <w:rPr>
                <w:rFonts w:eastAsiaTheme="minorEastAsia"/>
                <w:spacing w:val="-2"/>
                <w:sz w:val="24"/>
              </w:rPr>
              <w:t xml:space="preserve"> </w:t>
            </w:r>
            <w:r w:rsidRPr="00D17EB3">
              <w:rPr>
                <w:rFonts w:eastAsiaTheme="minorEastAsia"/>
                <w:sz w:val="24"/>
              </w:rPr>
              <w:t>местного</w:t>
            </w:r>
            <w:r w:rsidRPr="00D17EB3">
              <w:rPr>
                <w:rFonts w:eastAsiaTheme="minorEastAsia"/>
                <w:spacing w:val="-2"/>
                <w:sz w:val="24"/>
              </w:rPr>
              <w:t xml:space="preserve"> </w:t>
            </w:r>
            <w:r w:rsidRPr="00D17EB3">
              <w:rPr>
                <w:rFonts w:eastAsiaTheme="minorEastAsia"/>
                <w:sz w:val="24"/>
              </w:rPr>
              <w:t>самоуправления.</w:t>
            </w:r>
          </w:p>
        </w:tc>
        <w:tc>
          <w:tcPr>
            <w:tcW w:w="3368" w:type="dxa"/>
            <w:tcBorders>
              <w:top w:val="single" w:sz="4" w:space="0" w:color="auto"/>
              <w:left w:val="single" w:sz="4" w:space="0" w:color="auto"/>
              <w:bottom w:val="single" w:sz="4" w:space="0" w:color="auto"/>
              <w:right w:val="single" w:sz="4" w:space="0" w:color="auto"/>
            </w:tcBorders>
          </w:tcPr>
          <w:p w:rsidR="00196F18" w:rsidRPr="00D17EB3" w:rsidRDefault="00196F18" w:rsidP="00C874BA">
            <w:pPr>
              <w:pStyle w:val="TableParagraph"/>
              <w:rPr>
                <w:rFonts w:eastAsiaTheme="minorEastAsia"/>
                <w:i/>
                <w:sz w:val="24"/>
              </w:rPr>
            </w:pPr>
            <w:r w:rsidRPr="00D17EB3">
              <w:rPr>
                <w:rFonts w:eastAsiaTheme="minorEastAsia"/>
                <w:i/>
                <w:sz w:val="24"/>
              </w:rPr>
              <w:t>Не требуется</w:t>
            </w:r>
          </w:p>
        </w:tc>
      </w:tr>
    </w:tbl>
    <w:p w:rsidR="00C874BA" w:rsidRDefault="00C874BA" w:rsidP="00C874BA">
      <w:pPr>
        <w:rPr>
          <w:sz w:val="24"/>
        </w:rPr>
        <w:sectPr w:rsidR="00C874BA">
          <w:pgSz w:w="11910" w:h="16840"/>
          <w:pgMar w:top="1480" w:right="700" w:bottom="280" w:left="1020" w:header="720" w:footer="720" w:gutter="0"/>
          <w:cols w:space="720"/>
        </w:sectPr>
      </w:pPr>
    </w:p>
    <w:p w:rsidR="00C874BA" w:rsidRDefault="00C874BA" w:rsidP="00C874BA">
      <w:pPr>
        <w:pStyle w:val="a8"/>
        <w:ind w:left="113" w:right="254" w:firstLine="707"/>
      </w:pPr>
      <w:r>
        <w:t>Вы</w:t>
      </w:r>
      <w:r>
        <w:rPr>
          <w:spacing w:val="17"/>
        </w:rPr>
        <w:t xml:space="preserve"> </w:t>
      </w:r>
      <w:r>
        <w:t>вправе</w:t>
      </w:r>
      <w:r>
        <w:rPr>
          <w:spacing w:val="17"/>
        </w:rPr>
        <w:t xml:space="preserve"> </w:t>
      </w:r>
      <w:r>
        <w:t>повторно</w:t>
      </w:r>
      <w:r>
        <w:rPr>
          <w:spacing w:val="17"/>
        </w:rPr>
        <w:t xml:space="preserve"> </w:t>
      </w:r>
      <w:r>
        <w:t>обратиться</w:t>
      </w:r>
      <w:r>
        <w:rPr>
          <w:spacing w:val="17"/>
        </w:rPr>
        <w:t xml:space="preserve"> </w:t>
      </w:r>
      <w:r>
        <w:t>с</w:t>
      </w:r>
      <w:r>
        <w:rPr>
          <w:spacing w:val="17"/>
        </w:rPr>
        <w:t xml:space="preserve"> </w:t>
      </w:r>
      <w:r>
        <w:t>заявлением</w:t>
      </w:r>
      <w:r>
        <w:rPr>
          <w:spacing w:val="17"/>
        </w:rPr>
        <w:t xml:space="preserve"> </w:t>
      </w:r>
      <w:r>
        <w:t>о</w:t>
      </w:r>
      <w:r>
        <w:rPr>
          <w:spacing w:val="17"/>
        </w:rPr>
        <w:t xml:space="preserve"> </w:t>
      </w:r>
      <w:r>
        <w:t>выдаче</w:t>
      </w:r>
      <w:r>
        <w:rPr>
          <w:spacing w:val="17"/>
        </w:rPr>
        <w:t xml:space="preserve"> </w:t>
      </w:r>
      <w:r>
        <w:t>разрешения</w:t>
      </w:r>
      <w:r>
        <w:rPr>
          <w:spacing w:val="17"/>
        </w:rPr>
        <w:t xml:space="preserve"> </w:t>
      </w:r>
      <w:r>
        <w:t>на</w:t>
      </w:r>
      <w:r>
        <w:rPr>
          <w:spacing w:val="-67"/>
        </w:rPr>
        <w:t xml:space="preserve"> </w:t>
      </w:r>
      <w:r>
        <w:t>строительство</w:t>
      </w:r>
      <w:r>
        <w:rPr>
          <w:spacing w:val="-2"/>
        </w:rPr>
        <w:t xml:space="preserve"> </w:t>
      </w:r>
      <w:r>
        <w:t>после</w:t>
      </w:r>
      <w:r>
        <w:rPr>
          <w:spacing w:val="-1"/>
        </w:rPr>
        <w:t xml:space="preserve"> </w:t>
      </w:r>
      <w:r>
        <w:t>устранения</w:t>
      </w:r>
      <w:r>
        <w:rPr>
          <w:spacing w:val="-2"/>
        </w:rPr>
        <w:t xml:space="preserve"> </w:t>
      </w:r>
      <w:r>
        <w:t>указанных нарушений.</w:t>
      </w:r>
    </w:p>
    <w:p w:rsidR="00C874BA" w:rsidRDefault="00C874BA" w:rsidP="00C874BA">
      <w:pPr>
        <w:pStyle w:val="a8"/>
        <w:tabs>
          <w:tab w:val="left" w:pos="1996"/>
          <w:tab w:val="left" w:pos="2850"/>
          <w:tab w:val="left" w:pos="3828"/>
          <w:tab w:val="left" w:pos="4629"/>
          <w:tab w:val="left" w:pos="6137"/>
          <w:tab w:val="left" w:pos="6491"/>
          <w:tab w:val="left" w:pos="8133"/>
          <w:tab w:val="left" w:pos="9316"/>
        </w:tabs>
        <w:ind w:left="821"/>
      </w:pPr>
      <w:r>
        <w:t>Данный</w:t>
      </w:r>
      <w:r>
        <w:tab/>
        <w:t>отказ</w:t>
      </w:r>
      <w:r>
        <w:tab/>
        <w:t>может</w:t>
      </w:r>
      <w:r>
        <w:tab/>
        <w:t>быть</w:t>
      </w:r>
      <w:r>
        <w:tab/>
        <w:t>обжалован</w:t>
      </w:r>
      <w:r>
        <w:tab/>
        <w:t>в</w:t>
      </w:r>
      <w:r>
        <w:tab/>
        <w:t>досудебном</w:t>
      </w:r>
      <w:r>
        <w:tab/>
        <w:t>порядке</w:t>
      </w:r>
      <w:r>
        <w:tab/>
        <w:t>путем</w:t>
      </w:r>
    </w:p>
    <w:p w:rsidR="00C874BA" w:rsidRDefault="007E6C29" w:rsidP="00C874BA">
      <w:pPr>
        <w:pStyle w:val="a8"/>
        <w:tabs>
          <w:tab w:val="left" w:pos="9870"/>
        </w:tabs>
        <w:spacing w:line="317" w:lineRule="exact"/>
        <w:ind w:left="113"/>
      </w:pPr>
      <w:r>
        <w:rPr>
          <w:noProof/>
          <w:lang w:eastAsia="ru-RU"/>
        </w:rPr>
        <mc:AlternateContent>
          <mc:Choice Requires="wps">
            <w:drawing>
              <wp:anchor distT="0" distB="0" distL="114300" distR="114300" simplePos="0" relativeHeight="251675648" behindDoc="0" locked="0" layoutInCell="1" allowOverlap="1">
                <wp:simplePos x="0" y="0"/>
                <wp:positionH relativeFrom="page">
                  <wp:posOffset>2470150</wp:posOffset>
                </wp:positionH>
                <wp:positionV relativeFrom="paragraph">
                  <wp:posOffset>181610</wp:posOffset>
                </wp:positionV>
                <wp:extent cx="4445000" cy="0"/>
                <wp:effectExtent l="0" t="0" r="0" b="0"/>
                <wp:wrapNone/>
                <wp:docPr id="51"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00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4F4EEB" id="Line 27" o:spid="_x0000_s1026" style="position:absolute;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4.5pt,14.3pt" to="54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u2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" strokeweight=".7pt">
                <w10:wrap anchorx="page"/>
              </v:line>
            </w:pict>
          </mc:Fallback>
        </mc:AlternateContent>
      </w:r>
      <w:r w:rsidR="00C874BA">
        <w:t>направления</w:t>
      </w:r>
      <w:r w:rsidR="00C874BA">
        <w:rPr>
          <w:spacing w:val="18"/>
        </w:rPr>
        <w:t xml:space="preserve"> </w:t>
      </w:r>
      <w:r w:rsidR="00C874BA">
        <w:t>жалобы</w:t>
      </w:r>
      <w:r w:rsidR="00C874BA">
        <w:rPr>
          <w:spacing w:val="18"/>
        </w:rPr>
        <w:t xml:space="preserve"> </w:t>
      </w:r>
      <w:r w:rsidR="00C874BA">
        <w:t>в</w:t>
      </w:r>
      <w:r w:rsidR="00C874BA">
        <w:tab/>
        <w:t>,</w:t>
      </w:r>
    </w:p>
    <w:p w:rsidR="00C874BA" w:rsidRDefault="00C874BA" w:rsidP="00C874BA">
      <w:pPr>
        <w:pStyle w:val="a8"/>
        <w:ind w:left="113"/>
      </w:pPr>
      <w:r>
        <w:t>а</w:t>
      </w:r>
      <w:r>
        <w:rPr>
          <w:spacing w:val="-4"/>
        </w:rPr>
        <w:t xml:space="preserve"> </w:t>
      </w:r>
      <w:r>
        <w:t>также</w:t>
      </w:r>
      <w:r>
        <w:rPr>
          <w:spacing w:val="-3"/>
        </w:rPr>
        <w:t xml:space="preserve"> </w:t>
      </w:r>
      <w:r>
        <w:t>в</w:t>
      </w:r>
      <w:r>
        <w:rPr>
          <w:spacing w:val="-3"/>
        </w:rPr>
        <w:t xml:space="preserve"> </w:t>
      </w:r>
      <w:r>
        <w:t>судебном</w:t>
      </w:r>
      <w:r>
        <w:rPr>
          <w:spacing w:val="-4"/>
        </w:rPr>
        <w:t xml:space="preserve"> </w:t>
      </w:r>
      <w:r>
        <w:t>порядке.</w:t>
      </w:r>
    </w:p>
    <w:p w:rsidR="00C874BA" w:rsidRDefault="00C874BA" w:rsidP="00C874BA">
      <w:pPr>
        <w:pStyle w:val="a8"/>
        <w:tabs>
          <w:tab w:val="left" w:pos="9202"/>
        </w:tabs>
        <w:ind w:right="158"/>
        <w:jc w:val="right"/>
      </w:pPr>
      <w:r>
        <w:t>Дополнительно</w:t>
      </w:r>
      <w:r>
        <w:rPr>
          <w:spacing w:val="56"/>
        </w:rPr>
        <w:t xml:space="preserve"> </w:t>
      </w:r>
      <w:r>
        <w:t>информируем:</w:t>
      </w:r>
      <w:r>
        <w:rPr>
          <w:u w:val="single"/>
        </w:rPr>
        <w:t xml:space="preserve"> </w:t>
      </w:r>
      <w:r>
        <w:rPr>
          <w:u w:val="single"/>
        </w:rPr>
        <w:tab/>
      </w:r>
    </w:p>
    <w:p w:rsidR="00C874BA" w:rsidRDefault="00C874BA" w:rsidP="00C874BA">
      <w:pPr>
        <w:pStyle w:val="a8"/>
        <w:tabs>
          <w:tab w:val="left" w:pos="9799"/>
        </w:tabs>
        <w:ind w:right="199"/>
        <w:jc w:val="right"/>
      </w:pPr>
      <w:r>
        <w:rPr>
          <w:u w:val="single"/>
        </w:rPr>
        <w:t xml:space="preserve"> </w:t>
      </w:r>
      <w:r>
        <w:rPr>
          <w:u w:val="single"/>
        </w:rPr>
        <w:tab/>
      </w:r>
      <w:r>
        <w:t>.</w:t>
      </w:r>
    </w:p>
    <w:p w:rsidR="00C874BA" w:rsidRDefault="00C874BA" w:rsidP="00C874BA">
      <w:pPr>
        <w:ind w:left="2731" w:right="154" w:hanging="2472"/>
      </w:pPr>
      <w:r>
        <w:t>(</w:t>
      </w:r>
      <w:r>
        <w:t>указывается</w:t>
      </w:r>
      <w:r>
        <w:rPr>
          <w:spacing w:val="-6"/>
        </w:rPr>
        <w:t xml:space="preserve"> </w:t>
      </w:r>
      <w:r>
        <w:t>информация</w:t>
      </w:r>
      <w:r>
        <w:t>,</w:t>
      </w:r>
      <w:r>
        <w:t>необходимая</w:t>
      </w:r>
      <w:r>
        <w:rPr>
          <w:spacing w:val="-6"/>
        </w:rPr>
        <w:t xml:space="preserve"> </w:t>
      </w:r>
      <w:r>
        <w:t>для</w:t>
      </w:r>
      <w:r>
        <w:rPr>
          <w:spacing w:val="-6"/>
        </w:rPr>
        <w:t xml:space="preserve"> </w:t>
      </w:r>
      <w:r>
        <w:t>устранения</w:t>
      </w:r>
      <w:r>
        <w:rPr>
          <w:spacing w:val="-5"/>
        </w:rPr>
        <w:t xml:space="preserve"> </w:t>
      </w:r>
      <w:r>
        <w:t>причин</w:t>
      </w:r>
      <w:r>
        <w:rPr>
          <w:spacing w:val="-6"/>
        </w:rPr>
        <w:t xml:space="preserve"> </w:t>
      </w:r>
      <w:r>
        <w:t>отказа</w:t>
      </w:r>
      <w:r>
        <w:rPr>
          <w:spacing w:val="-6"/>
        </w:rPr>
        <w:t xml:space="preserve"> </w:t>
      </w:r>
      <w:r>
        <w:t>в</w:t>
      </w:r>
      <w:r>
        <w:rPr>
          <w:spacing w:val="-6"/>
        </w:rPr>
        <w:t xml:space="preserve"> </w:t>
      </w:r>
      <w:r>
        <w:t>выдаче</w:t>
      </w:r>
      <w:r>
        <w:rPr>
          <w:spacing w:val="-5"/>
        </w:rPr>
        <w:t xml:space="preserve"> </w:t>
      </w:r>
      <w:r>
        <w:t>разрешения</w:t>
      </w:r>
      <w:r>
        <w:rPr>
          <w:spacing w:val="-6"/>
        </w:rPr>
        <w:t xml:space="preserve"> </w:t>
      </w:r>
      <w:r>
        <w:t>на</w:t>
      </w:r>
      <w:r>
        <w:rPr>
          <w:spacing w:val="-6"/>
        </w:rPr>
        <w:t xml:space="preserve"> </w:t>
      </w:r>
      <w:r>
        <w:t>строительство</w:t>
      </w:r>
      <w:r>
        <w:t>,</w:t>
      </w:r>
      <w:r>
        <w:t>а</w:t>
      </w:r>
      <w:r>
        <w:rPr>
          <w:spacing w:val="1"/>
        </w:rPr>
        <w:t xml:space="preserve"> </w:t>
      </w:r>
      <w:r>
        <w:t>также</w:t>
      </w:r>
      <w:r>
        <w:rPr>
          <w:spacing w:val="-2"/>
        </w:rPr>
        <w:t xml:space="preserve"> </w:t>
      </w:r>
      <w:r>
        <w:t>иная</w:t>
      </w:r>
      <w:r>
        <w:rPr>
          <w:spacing w:val="-2"/>
        </w:rPr>
        <w:t xml:space="preserve"> </w:t>
      </w:r>
      <w:r>
        <w:t>дополнительная</w:t>
      </w:r>
      <w:r>
        <w:rPr>
          <w:spacing w:val="-1"/>
        </w:rPr>
        <w:t xml:space="preserve"> </w:t>
      </w:r>
      <w:r>
        <w:t>информация</w:t>
      </w:r>
      <w:r>
        <w:rPr>
          <w:spacing w:val="-2"/>
        </w:rPr>
        <w:t xml:space="preserve"> </w:t>
      </w:r>
      <w:r>
        <w:t>при</w:t>
      </w:r>
      <w:r>
        <w:rPr>
          <w:spacing w:val="-2"/>
        </w:rPr>
        <w:t xml:space="preserve"> </w:t>
      </w:r>
      <w:r>
        <w:t>наличии</w:t>
      </w:r>
      <w:r>
        <w:t>)</w:t>
      </w:r>
    </w:p>
    <w:p w:rsidR="00C874BA" w:rsidRDefault="00C874BA" w:rsidP="00C874BA">
      <w:pPr>
        <w:pStyle w:val="a8"/>
        <w:spacing w:before="3"/>
        <w:rPr>
          <w:sz w:val="12"/>
        </w:rPr>
      </w:pPr>
    </w:p>
    <w:p w:rsidR="00C874BA" w:rsidRDefault="007E6C29" w:rsidP="00C874BA">
      <w:pPr>
        <w:tabs>
          <w:tab w:val="left" w:pos="3652"/>
          <w:tab w:val="left" w:pos="6205"/>
        </w:tabs>
        <w:spacing w:line="20" w:lineRule="exact"/>
        <w:ind w:left="108"/>
        <w:rPr>
          <w:sz w:val="2"/>
        </w:rPr>
      </w:pPr>
      <w:r>
        <w:rPr>
          <w:noProof/>
          <w:sz w:val="2"/>
          <w:lang w:eastAsia="ru-RU"/>
        </w:rPr>
        <mc:AlternateContent>
          <mc:Choice Requires="wpg">
            <w:drawing>
              <wp:inline distT="0" distB="0" distL="0" distR="0">
                <wp:extent cx="1980565" cy="6350"/>
                <wp:effectExtent l="11430" t="3810" r="8255" b="8890"/>
                <wp:docPr id="49"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0565" cy="6350"/>
                          <a:chOff x="0" y="0"/>
                          <a:chExt cx="3119" cy="10"/>
                        </a:xfrm>
                      </wpg:grpSpPr>
                      <wps:wsp>
                        <wps:cNvPr id="50" name="Line 29"/>
                        <wps:cNvCnPr>
                          <a:cxnSpLocks noChangeShapeType="1"/>
                        </wps:cNvCnPr>
                        <wps:spPr bwMode="auto">
                          <a:xfrm>
                            <a:off x="0" y="5"/>
                            <a:ext cx="311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61F3B42" id="Group 28" o:spid="_x0000_s1026" style="width:155.95pt;height:.5pt;mso-position-horizontal-relative:char;mso-position-vertical-relative:line" coordsize="31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">
                <v:line id="Line 29" o:spid="_x0000_s1027" style="position:absolute;visibility:visible;mso-wrap-style:square" from="0,5" to="31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mQ28IAAADbAAAADwAAAGRycy9kb3ducmV2LnhtbERPz2vCMBS+C/sfwhvspqnDiXRGcR2F&#10;wQ7S6sXbo3lruzUvJclsu79+OQgeP77f2/1oOnEl51vLCpaLBARxZXXLtYLzKZ9vQPiArLGzTAom&#10;8rDfPcy2mGo7cEHXMtQihrBPUUETQp9K6auGDPqF7Ykj92WdwRChq6V2OMRw08nnJFlLgy3HhgZ7&#10;yhqqfspfo2Bz6v37lF1ye3Tff8XnqqAVvin19DgeXkEEGsNdfHN/aAUvcX38En+A3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mQ28IAAADbAAAADwAAAAAAAAAAAAAA&#10;AAChAgAAZHJzL2Rvd25yZXYueG1sUEsFBgAAAAAEAAQA+QAAAJADAAAAAA==&#10;" strokeweight=".5pt"/>
                <w10:anchorlock/>
              </v:group>
            </w:pict>
          </mc:Fallback>
        </mc:AlternateContent>
      </w:r>
      <w:r w:rsidR="00C874BA">
        <w:rPr>
          <w:sz w:val="2"/>
        </w:rPr>
        <w:tab/>
      </w:r>
      <w:r>
        <w:rPr>
          <w:noProof/>
          <w:sz w:val="2"/>
          <w:lang w:eastAsia="ru-RU"/>
        </w:rPr>
        <mc:AlternateContent>
          <mc:Choice Requires="wpg">
            <w:drawing>
              <wp:inline distT="0" distB="0" distL="0" distR="0">
                <wp:extent cx="1351280" cy="6350"/>
                <wp:effectExtent l="13970" t="3810" r="6350" b="8890"/>
                <wp:docPr id="4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1280" cy="6350"/>
                          <a:chOff x="0" y="0"/>
                          <a:chExt cx="2128" cy="10"/>
                        </a:xfrm>
                      </wpg:grpSpPr>
                      <wps:wsp>
                        <wps:cNvPr id="48" name="Line 31"/>
                        <wps:cNvCnPr>
                          <a:cxnSpLocks noChangeShapeType="1"/>
                        </wps:cNvCnPr>
                        <wps:spPr bwMode="auto">
                          <a:xfrm>
                            <a:off x="0" y="5"/>
                            <a:ext cx="212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93E8C01" id="Group 30" o:spid="_x0000_s1026" style="width:106.4pt;height:.5pt;mso-position-horizontal-relative:char;mso-position-vertical-relative:line" coordsize="212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">
                <v:line id="Line 31" o:spid="_x0000_s1027" style="position:absolute;visibility:visible;mso-wrap-style:square" from="0,5" to="21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YKAMEAAADbAAAADwAAAGRycy9kb3ducmV2LnhtbERPy2rCQBTdF/oPwy24qxNLKCE6iloE&#10;wUWJunF3ydwmqZk7YWbMo1/fWRS6PJz3ajOaVvTkfGNZwWKegCAurW64UnC9HF4zED4ga2wtk4KJ&#10;PGzWz08rzLUduKD+HCoRQ9jnqKAOocul9GVNBv3cdsSR+7LOYIjQVVI7HGK4aeVbkrxLgw3Hhho7&#10;2tdU3s8PoyC7dP5j2t8O9tN9/xSntKAUd0rNXsbtEkSgMfyL/9xHrSCNY+OX+AP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RgoAwQAAANsAAAAPAAAAAAAAAAAAAAAA&#10;AKECAABkcnMvZG93bnJldi54bWxQSwUGAAAAAAQABAD5AAAAjwMAAAAA&#10;" strokeweight=".5pt"/>
                <w10:anchorlock/>
              </v:group>
            </w:pict>
          </mc:Fallback>
        </mc:AlternateContent>
      </w:r>
      <w:r w:rsidR="00C874BA">
        <w:rPr>
          <w:sz w:val="2"/>
        </w:rPr>
        <w:tab/>
      </w:r>
      <w:r>
        <w:rPr>
          <w:noProof/>
          <w:sz w:val="2"/>
          <w:lang w:eastAsia="ru-RU"/>
        </w:rPr>
        <mc:AlternateContent>
          <mc:Choice Requires="wpg">
            <w:drawing>
              <wp:inline distT="0" distB="0" distL="0" distR="0">
                <wp:extent cx="2430145" cy="6350"/>
                <wp:effectExtent l="6350" t="3810" r="11430" b="8890"/>
                <wp:docPr id="45"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0145" cy="6350"/>
                          <a:chOff x="0" y="0"/>
                          <a:chExt cx="3827" cy="10"/>
                        </a:xfrm>
                      </wpg:grpSpPr>
                      <wps:wsp>
                        <wps:cNvPr id="46" name="Line 33"/>
                        <wps:cNvCnPr>
                          <a:cxnSpLocks noChangeShapeType="1"/>
                        </wps:cNvCnPr>
                        <wps:spPr bwMode="auto">
                          <a:xfrm>
                            <a:off x="0" y="5"/>
                            <a:ext cx="382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A8E4D16" id="Group 32" o:spid="_x0000_s1026" style="width:191.35pt;height:.5pt;mso-position-horizontal-relative:char;mso-position-vertical-relative:line" coordsize="382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">
                <v:line id="Line 33" o:spid="_x0000_s1027" style="position:absolute;visibility:visible;mso-wrap-style:square" from="0,5" to="38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U76cMAAADbAAAADwAAAGRycy9kb3ducmV2LnhtbESPQYvCMBSE78L+h/AWvGnqUkSqUdRF&#10;EDxI1Yu3R/O27dq8lCRq9dcbYWGPw8x8w8wWnWnEjZyvLSsYDRMQxIXVNZcKTsfNYALCB2SNjWVS&#10;8CAPi/lHb4aZtnfO6XYIpYgQ9hkqqEJoMyl9UZFBP7QtcfR+rDMYonSl1A7vEW4a+ZUkY2mw5rhQ&#10;YUvriorL4WoUTI6t/36szxu7d7/PfJfmlOJKqf5nt5yCCNSF//Bfe6sVpGN4f4k/QM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VO+nDAAAA2wAAAA8AAAAAAAAAAAAA&#10;AAAAoQIAAGRycy9kb3ducmV2LnhtbFBLBQYAAAAABAAEAPkAAACRAwAAAAA=&#10;" strokeweight=".5pt"/>
                <w10:anchorlock/>
              </v:group>
            </w:pict>
          </mc:Fallback>
        </mc:AlternateContent>
      </w:r>
    </w:p>
    <w:p w:rsidR="00C874BA" w:rsidRDefault="00C874BA" w:rsidP="00C874BA">
      <w:pPr>
        <w:tabs>
          <w:tab w:val="left" w:pos="4303"/>
          <w:tab w:val="left" w:pos="6445"/>
        </w:tabs>
        <w:ind w:left="1149"/>
      </w:pPr>
      <w:r>
        <w:t>(</w:t>
      </w:r>
      <w:r>
        <w:t>должность</w:t>
      </w:r>
      <w:r>
        <w:t>)</w:t>
      </w:r>
      <w:r>
        <w:tab/>
        <w:t>(</w:t>
      </w:r>
      <w:r>
        <w:t>подпись</w:t>
      </w:r>
      <w:r>
        <w:t>)</w:t>
      </w:r>
      <w:r>
        <w:tab/>
        <w:t>(</w:t>
      </w:r>
      <w:r>
        <w:t>фамилия</w:t>
      </w:r>
      <w:r>
        <w:t>,</w:t>
      </w:r>
      <w:r>
        <w:t>имя</w:t>
      </w:r>
      <w:r>
        <w:t>,</w:t>
      </w:r>
      <w:r>
        <w:t>отчество</w:t>
      </w:r>
      <w:r>
        <w:t>(</w:t>
      </w:r>
      <w:r>
        <w:t>при</w:t>
      </w:r>
      <w:r>
        <w:rPr>
          <w:spacing w:val="-10"/>
        </w:rPr>
        <w:t xml:space="preserve"> </w:t>
      </w:r>
      <w:r>
        <w:t>наличии</w:t>
      </w:r>
      <w:r>
        <w:t>)</w:t>
      </w:r>
    </w:p>
    <w:p w:rsidR="00C874BA" w:rsidRDefault="00C874BA" w:rsidP="00C874BA">
      <w:pPr>
        <w:pStyle w:val="a8"/>
        <w:spacing w:before="8"/>
        <w:rPr>
          <w:sz w:val="22"/>
        </w:rPr>
      </w:pPr>
    </w:p>
    <w:p w:rsidR="00C874BA" w:rsidRDefault="00C874BA" w:rsidP="00C874BA">
      <w:pPr>
        <w:pStyle w:val="a8"/>
        <w:spacing w:before="88"/>
        <w:ind w:left="113"/>
      </w:pPr>
      <w:r>
        <w:t>Дата</w:t>
      </w:r>
    </w:p>
    <w:p w:rsidR="00C874BA" w:rsidRDefault="00C874BA" w:rsidP="00C874BA">
      <w:pPr>
        <w:sectPr w:rsidR="00C874BA">
          <w:pgSz w:w="11910" w:h="16840"/>
          <w:pgMar w:top="1580" w:right="700" w:bottom="280" w:left="1020" w:header="720" w:footer="720" w:gutter="0"/>
          <w:cols w:space="720"/>
        </w:sectPr>
      </w:pPr>
    </w:p>
    <w:p w:rsidR="00C874BA" w:rsidRPr="00902C4E" w:rsidRDefault="00C874BA" w:rsidP="00C874BA">
      <w:pPr>
        <w:pStyle w:val="a8"/>
        <w:spacing w:before="75"/>
        <w:ind w:left="5794" w:right="232"/>
        <w:jc w:val="center"/>
        <w:rPr>
          <w:b/>
          <w:color w:val="1F497D" w:themeColor="text2"/>
        </w:rPr>
      </w:pPr>
      <w:r w:rsidRPr="00902C4E">
        <w:rPr>
          <w:b/>
          <w:color w:val="1F497D" w:themeColor="text2"/>
        </w:rPr>
        <w:t>ПРИЛОЖЕНИЕ</w:t>
      </w:r>
      <w:r w:rsidRPr="00902C4E">
        <w:rPr>
          <w:b/>
          <w:color w:val="1F497D" w:themeColor="text2"/>
          <w:spacing w:val="-6"/>
        </w:rPr>
        <w:t xml:space="preserve"> </w:t>
      </w:r>
      <w:r w:rsidRPr="00902C4E">
        <w:rPr>
          <w:b/>
          <w:color w:val="1F497D" w:themeColor="text2"/>
        </w:rPr>
        <w:t>№7</w:t>
      </w:r>
    </w:p>
    <w:p w:rsidR="00C874BA" w:rsidRDefault="00C874BA" w:rsidP="00F06EE2">
      <w:pPr>
        <w:pStyle w:val="a8"/>
        <w:ind w:left="5809" w:right="175"/>
        <w:jc w:val="both"/>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w:t>
      </w:r>
      <w:r w:rsidR="00F06EE2" w:rsidRPr="00EA50FF">
        <w:t>Выдача</w:t>
      </w:r>
      <w:r w:rsidR="00F06EE2" w:rsidRPr="00EA50FF">
        <w:rPr>
          <w:spacing w:val="-9"/>
        </w:rPr>
        <w:t xml:space="preserve"> </w:t>
      </w:r>
      <w:r w:rsidR="00F06EE2" w:rsidRPr="00EA50FF">
        <w:t>разрешения</w:t>
      </w:r>
      <w:r w:rsidR="00F06EE2" w:rsidRPr="00EA50FF">
        <w:rPr>
          <w:spacing w:val="-9"/>
        </w:rPr>
        <w:t xml:space="preserve"> </w:t>
      </w:r>
      <w:r w:rsidR="00F06EE2" w:rsidRPr="00EA50FF">
        <w:t>на</w:t>
      </w:r>
      <w:r w:rsidR="00F06EE2" w:rsidRPr="00EA50FF">
        <w:rPr>
          <w:spacing w:val="-8"/>
        </w:rPr>
        <w:t xml:space="preserve"> </w:t>
      </w:r>
      <w:r w:rsidR="00F06EE2" w:rsidRPr="00EA50FF">
        <w:t>строительство объекта капитального строительства (в</w:t>
      </w:r>
      <w:r w:rsidR="00F06EE2" w:rsidRPr="00EA50FF">
        <w:rPr>
          <w:spacing w:val="-6"/>
        </w:rPr>
        <w:t xml:space="preserve"> </w:t>
      </w:r>
      <w:r w:rsidR="00F06EE2" w:rsidRPr="00EA50FF">
        <w:t>том</w:t>
      </w:r>
      <w:r w:rsidR="00F06EE2" w:rsidRPr="00EA50FF">
        <w:rPr>
          <w:spacing w:val="-7"/>
        </w:rPr>
        <w:t xml:space="preserve"> </w:t>
      </w:r>
      <w:r w:rsidR="00F06EE2" w:rsidRPr="00EA50FF">
        <w:t>числе внесение</w:t>
      </w:r>
      <w:r w:rsidR="00F06EE2" w:rsidRPr="00EA50FF">
        <w:rPr>
          <w:spacing w:val="-9"/>
        </w:rPr>
        <w:t xml:space="preserve"> </w:t>
      </w:r>
      <w:r w:rsidR="00F06EE2" w:rsidRPr="00EA50FF">
        <w:t>изменений</w:t>
      </w:r>
      <w:r w:rsidR="00F06EE2" w:rsidRPr="00EA50FF">
        <w:rPr>
          <w:spacing w:val="-8"/>
        </w:rPr>
        <w:t xml:space="preserve"> </w:t>
      </w:r>
      <w:r w:rsidR="00F06EE2" w:rsidRPr="00EA50FF">
        <w:t>в</w:t>
      </w:r>
      <w:r w:rsidR="00F06EE2" w:rsidRPr="00EA50FF">
        <w:rPr>
          <w:spacing w:val="-67"/>
        </w:rPr>
        <w:t xml:space="preserve"> </w:t>
      </w:r>
      <w:r w:rsidR="00F06EE2" w:rsidRPr="00EA50FF">
        <w:t>разрешение</w:t>
      </w:r>
      <w:r w:rsidR="00F06EE2" w:rsidRPr="00EA50FF">
        <w:rPr>
          <w:spacing w:val="-7"/>
        </w:rPr>
        <w:t xml:space="preserve"> </w:t>
      </w:r>
      <w:r w:rsidR="00F06EE2" w:rsidRPr="00EA50FF">
        <w:t>на</w:t>
      </w:r>
      <w:r w:rsidR="00F06EE2" w:rsidRPr="00EA50FF">
        <w:rPr>
          <w:spacing w:val="-6"/>
        </w:rPr>
        <w:t xml:space="preserve"> </w:t>
      </w:r>
      <w:r w:rsidR="00F06EE2" w:rsidRPr="00EA50FF">
        <w:t>строительство объекта капитального строительства в связи</w:t>
      </w:r>
      <w:r w:rsidR="00F06EE2" w:rsidRPr="00EA50FF">
        <w:rPr>
          <w:spacing w:val="-7"/>
        </w:rPr>
        <w:t xml:space="preserve"> </w:t>
      </w:r>
      <w:r w:rsidR="00F06EE2" w:rsidRPr="00EA50FF">
        <w:t>с</w:t>
      </w:r>
      <w:r w:rsidR="00F06EE2" w:rsidRPr="00EA50FF">
        <w:rPr>
          <w:spacing w:val="-6"/>
        </w:rPr>
        <w:t xml:space="preserve"> </w:t>
      </w:r>
      <w:r w:rsidR="00F06EE2" w:rsidRPr="00EA50FF">
        <w:t>продлением</w:t>
      </w:r>
      <w:r w:rsidR="00F06EE2" w:rsidRPr="00EA50FF">
        <w:rPr>
          <w:spacing w:val="-8"/>
        </w:rPr>
        <w:t xml:space="preserve"> </w:t>
      </w:r>
      <w:r w:rsidR="00F06EE2" w:rsidRPr="00EA50FF">
        <w:t>срока</w:t>
      </w:r>
      <w:r w:rsidR="00F06EE2" w:rsidRPr="00EA50FF">
        <w:rPr>
          <w:spacing w:val="-8"/>
        </w:rPr>
        <w:t xml:space="preserve"> </w:t>
      </w:r>
      <w:r w:rsidR="00F06EE2" w:rsidRPr="00EA50FF">
        <w:t>действия</w:t>
      </w:r>
      <w:r w:rsidR="00F06EE2" w:rsidRPr="00EA50FF">
        <w:rPr>
          <w:spacing w:val="-7"/>
        </w:rPr>
        <w:t xml:space="preserve">  такого </w:t>
      </w:r>
      <w:r w:rsidR="00F06EE2" w:rsidRPr="00EA50FF">
        <w:t>разрешения</w:t>
      </w:r>
      <w:r w:rsidR="00F06EE2">
        <w:t>)</w:t>
      </w:r>
      <w:r>
        <w:t>"</w:t>
      </w:r>
    </w:p>
    <w:p w:rsidR="00C874BA" w:rsidRDefault="00C874BA" w:rsidP="00F06EE2">
      <w:pPr>
        <w:pStyle w:val="a8"/>
        <w:jc w:val="both"/>
        <w:rPr>
          <w:sz w:val="30"/>
        </w:rPr>
      </w:pPr>
    </w:p>
    <w:p w:rsidR="00C874BA" w:rsidRDefault="00C874BA" w:rsidP="00C874BA">
      <w:pPr>
        <w:pStyle w:val="a8"/>
        <w:spacing w:before="217"/>
        <w:ind w:right="148"/>
        <w:jc w:val="right"/>
      </w:pPr>
      <w:r>
        <w:t>ФОРМА</w:t>
      </w:r>
    </w:p>
    <w:p w:rsidR="00C874BA" w:rsidRDefault="00C874BA" w:rsidP="00C874BA">
      <w:pPr>
        <w:pStyle w:val="a8"/>
        <w:rPr>
          <w:sz w:val="30"/>
        </w:rPr>
      </w:pPr>
    </w:p>
    <w:p w:rsidR="00C874BA" w:rsidRDefault="00C874BA" w:rsidP="00C874BA">
      <w:pPr>
        <w:pStyle w:val="a8"/>
        <w:rPr>
          <w:sz w:val="26"/>
        </w:rPr>
      </w:pPr>
    </w:p>
    <w:p w:rsidR="00C874BA" w:rsidRDefault="00C874BA" w:rsidP="00C874BA">
      <w:pPr>
        <w:tabs>
          <w:tab w:val="left" w:pos="9966"/>
        </w:tabs>
        <w:ind w:left="4486"/>
        <w:rPr>
          <w:sz w:val="27"/>
        </w:rPr>
      </w:pPr>
      <w:r>
        <w:rPr>
          <w:sz w:val="27"/>
        </w:rPr>
        <w:t>Кому</w:t>
      </w:r>
      <w:r>
        <w:rPr>
          <w:sz w:val="27"/>
          <w:u w:val="single"/>
        </w:rPr>
        <w:t xml:space="preserve"> </w:t>
      </w:r>
      <w:r>
        <w:rPr>
          <w:sz w:val="27"/>
          <w:u w:val="single"/>
        </w:rPr>
        <w:tab/>
      </w:r>
    </w:p>
    <w:p w:rsidR="00C874BA" w:rsidRDefault="00C874BA" w:rsidP="00C874BA">
      <w:pPr>
        <w:spacing w:before="47" w:line="276" w:lineRule="auto"/>
        <w:ind w:left="5059" w:right="379" w:hanging="99"/>
        <w:jc w:val="center"/>
      </w:pPr>
      <w:r>
        <w:t>(</w:t>
      </w:r>
      <w:r>
        <w:t>фамилия</w:t>
      </w:r>
      <w:r>
        <w:t>,</w:t>
      </w:r>
      <w:r>
        <w:t>имя</w:t>
      </w:r>
      <w:r>
        <w:t>,</w:t>
      </w:r>
      <w:r>
        <w:t>отчество</w:t>
      </w:r>
      <w:r>
        <w:t>(</w:t>
      </w:r>
      <w:r>
        <w:t>при</w:t>
      </w:r>
      <w:r>
        <w:t xml:space="preserve"> </w:t>
      </w:r>
      <w:r>
        <w:t>наличии</w:t>
      </w:r>
      <w:r>
        <w:t>)</w:t>
      </w:r>
      <w:r>
        <w:t>застройщика</w:t>
      </w:r>
      <w:r>
        <w:t>,</w:t>
      </w:r>
      <w:r>
        <w:rPr>
          <w:spacing w:val="1"/>
        </w:rPr>
        <w:t xml:space="preserve"> </w:t>
      </w:r>
      <w:r>
        <w:t>ОГРНИП</w:t>
      </w:r>
      <w:r>
        <w:t>(</w:t>
      </w:r>
      <w:r>
        <w:t>для</w:t>
      </w:r>
      <w:r>
        <w:t xml:space="preserve"> </w:t>
      </w:r>
      <w:r>
        <w:t>физического</w:t>
      </w:r>
      <w:r>
        <w:t xml:space="preserve"> </w:t>
      </w:r>
      <w:r>
        <w:t>лица</w:t>
      </w:r>
      <w:r>
        <w:t>,</w:t>
      </w:r>
      <w:r>
        <w:t>зарегистрированного</w:t>
      </w:r>
      <w:r>
        <w:t xml:space="preserve"> </w:t>
      </w:r>
      <w:r>
        <w:t>в</w:t>
      </w:r>
      <w:r>
        <w:rPr>
          <w:spacing w:val="-48"/>
        </w:rPr>
        <w:t xml:space="preserve"> </w:t>
      </w:r>
      <w:r>
        <w:t>качестве</w:t>
      </w:r>
      <w:r>
        <w:t xml:space="preserve"> </w:t>
      </w:r>
      <w:r>
        <w:t>индивидуального</w:t>
      </w:r>
      <w:r>
        <w:t xml:space="preserve"> </w:t>
      </w:r>
      <w:r>
        <w:t>предпринимателя</w:t>
      </w:r>
      <w:r>
        <w:t xml:space="preserve">) </w:t>
      </w:r>
      <w:r>
        <w:t>–для</w:t>
      </w:r>
      <w:r>
        <w:rPr>
          <w:spacing w:val="1"/>
        </w:rPr>
        <w:t xml:space="preserve"> </w:t>
      </w:r>
      <w:r>
        <w:t>физического</w:t>
      </w:r>
      <w:r>
        <w:t xml:space="preserve"> </w:t>
      </w:r>
      <w:r>
        <w:t>лица</w:t>
      </w:r>
      <w:r>
        <w:t>,</w:t>
      </w:r>
      <w:r>
        <w:t>полное</w:t>
      </w:r>
      <w:r>
        <w:t xml:space="preserve"> </w:t>
      </w:r>
      <w:r>
        <w:t>наименование</w:t>
      </w:r>
      <w:r>
        <w:t xml:space="preserve"> </w:t>
      </w:r>
      <w:r>
        <w:t>застройщика</w:t>
      </w:r>
      <w:r>
        <w:t>,</w:t>
      </w:r>
      <w:r>
        <w:rPr>
          <w:spacing w:val="1"/>
        </w:rPr>
        <w:t xml:space="preserve"> </w:t>
      </w:r>
      <w:r>
        <w:t>ИНН</w:t>
      </w:r>
      <w:r>
        <w:t>,</w:t>
      </w:r>
      <w:r>
        <w:t>ОГРН–для</w:t>
      </w:r>
      <w:r>
        <w:rPr>
          <w:spacing w:val="-2"/>
        </w:rPr>
        <w:t xml:space="preserve"> </w:t>
      </w:r>
      <w:r>
        <w:t>юридического</w:t>
      </w:r>
      <w:r>
        <w:rPr>
          <w:spacing w:val="-2"/>
        </w:rPr>
        <w:t xml:space="preserve"> </w:t>
      </w:r>
      <w:r>
        <w:t>лица</w:t>
      </w:r>
      <w:r>
        <w:t>,</w:t>
      </w:r>
    </w:p>
    <w:p w:rsidR="00C874BA" w:rsidRDefault="007E6C29" w:rsidP="00C874BA">
      <w:pPr>
        <w:pStyle w:val="a8"/>
        <w:spacing w:before="4"/>
        <w:rPr>
          <w:sz w:val="20"/>
        </w:rPr>
      </w:pPr>
      <w:r>
        <w:rPr>
          <w:noProof/>
          <w:lang w:eastAsia="ru-RU"/>
        </w:rPr>
        <mc:AlternateContent>
          <mc:Choice Requires="wps">
            <w:drawing>
              <wp:anchor distT="0" distB="0" distL="0" distR="0" simplePos="0" relativeHeight="251649024" behindDoc="1" locked="0" layoutInCell="1" allowOverlap="1">
                <wp:simplePos x="0" y="0"/>
                <wp:positionH relativeFrom="page">
                  <wp:posOffset>3505200</wp:posOffset>
                </wp:positionH>
                <wp:positionV relativeFrom="paragraph">
                  <wp:posOffset>177800</wp:posOffset>
                </wp:positionV>
                <wp:extent cx="3514725" cy="1270"/>
                <wp:effectExtent l="0" t="0" r="0" b="0"/>
                <wp:wrapTopAndBottom/>
                <wp:docPr id="44"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4725" cy="1270"/>
                        </a:xfrm>
                        <a:custGeom>
                          <a:avLst/>
                          <a:gdLst>
                            <a:gd name="T0" fmla="+- 0 5520 5520"/>
                            <a:gd name="T1" fmla="*/ T0 w 5535"/>
                            <a:gd name="T2" fmla="+- 0 11055 5520"/>
                            <a:gd name="T3" fmla="*/ T2 w 5535"/>
                          </a:gdLst>
                          <a:ahLst/>
                          <a:cxnLst>
                            <a:cxn ang="0">
                              <a:pos x="T1" y="0"/>
                            </a:cxn>
                            <a:cxn ang="0">
                              <a:pos x="T3" y="0"/>
                            </a:cxn>
                          </a:cxnLst>
                          <a:rect l="0" t="0" r="r" b="b"/>
                          <a:pathLst>
                            <a:path w="5535">
                              <a:moveTo>
                                <a:pt x="0" y="0"/>
                              </a:moveTo>
                              <a:lnTo>
                                <a:pt x="5535" y="0"/>
                              </a:lnTo>
                            </a:path>
                          </a:pathLst>
                        </a:custGeom>
                        <a:noFill/>
                        <a:ln w="8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B48EB4" id="Freeform 34" o:spid="_x0000_s1026" style="position:absolute;margin-left:276pt;margin-top:14pt;width:276.75pt;height:.1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" path="m,l5535,e" filled="f" strokeweight=".23811mm">
                <v:path arrowok="t" o:connecttype="custom" o:connectlocs="0,0;3514725,0" o:connectangles="0,0"/>
                <w10:wrap type="topAndBottom" anchorx="page"/>
              </v:shape>
            </w:pict>
          </mc:Fallback>
        </mc:AlternateContent>
      </w:r>
    </w:p>
    <w:p w:rsidR="00C874BA" w:rsidRDefault="00C874BA" w:rsidP="00C874BA">
      <w:pPr>
        <w:spacing w:before="41" w:line="276" w:lineRule="auto"/>
        <w:ind w:left="7186" w:right="254" w:hanging="2025"/>
      </w:pPr>
      <w:r>
        <w:t>почтовый</w:t>
      </w:r>
      <w:r>
        <w:rPr>
          <w:spacing w:val="-8"/>
        </w:rPr>
        <w:t xml:space="preserve"> </w:t>
      </w:r>
      <w:r>
        <w:t>индекс</w:t>
      </w:r>
      <w:r>
        <w:rPr>
          <w:spacing w:val="-8"/>
        </w:rPr>
        <w:t xml:space="preserve"> </w:t>
      </w:r>
      <w:r>
        <w:t>и</w:t>
      </w:r>
      <w:r>
        <w:rPr>
          <w:spacing w:val="-8"/>
        </w:rPr>
        <w:t xml:space="preserve"> </w:t>
      </w:r>
      <w:r>
        <w:t>адрес</w:t>
      </w:r>
      <w:r>
        <w:t>,</w:t>
      </w:r>
      <w:r>
        <w:t>телефон</w:t>
      </w:r>
      <w:r>
        <w:t>,</w:t>
      </w:r>
      <w:r>
        <w:t>адрес</w:t>
      </w:r>
      <w:r>
        <w:rPr>
          <w:spacing w:val="-7"/>
        </w:rPr>
        <w:t xml:space="preserve"> </w:t>
      </w:r>
      <w:r>
        <w:t>электронной</w:t>
      </w:r>
      <w:r>
        <w:rPr>
          <w:spacing w:val="-47"/>
        </w:rPr>
        <w:t xml:space="preserve"> </w:t>
      </w:r>
      <w:r>
        <w:t>почты</w:t>
      </w:r>
      <w:r>
        <w:t>)</w:t>
      </w:r>
    </w:p>
    <w:p w:rsidR="00C874BA" w:rsidRDefault="00C874BA" w:rsidP="00C874BA">
      <w:pPr>
        <w:pStyle w:val="a8"/>
        <w:rPr>
          <w:sz w:val="22"/>
        </w:rPr>
      </w:pPr>
    </w:p>
    <w:p w:rsidR="00C874BA" w:rsidRDefault="00C874BA" w:rsidP="00902C4E">
      <w:pPr>
        <w:pStyle w:val="1"/>
        <w:spacing w:before="163"/>
        <w:jc w:val="center"/>
      </w:pPr>
      <w:r>
        <w:t>Р</w:t>
      </w:r>
      <w:r>
        <w:rPr>
          <w:spacing w:val="-1"/>
        </w:rPr>
        <w:t xml:space="preserve"> </w:t>
      </w:r>
      <w:r>
        <w:t>Е</w:t>
      </w:r>
      <w:r>
        <w:rPr>
          <w:spacing w:val="-1"/>
        </w:rPr>
        <w:t xml:space="preserve"> </w:t>
      </w:r>
      <w:r>
        <w:t>Ш</w:t>
      </w:r>
      <w:r>
        <w:rPr>
          <w:spacing w:val="-1"/>
        </w:rPr>
        <w:t xml:space="preserve"> </w:t>
      </w:r>
      <w:r>
        <w:t>Е</w:t>
      </w:r>
      <w:r>
        <w:rPr>
          <w:spacing w:val="-1"/>
        </w:rPr>
        <w:t xml:space="preserve"> </w:t>
      </w:r>
      <w:r>
        <w:t>Н</w:t>
      </w:r>
      <w:r>
        <w:rPr>
          <w:spacing w:val="-1"/>
        </w:rPr>
        <w:t xml:space="preserve"> </w:t>
      </w:r>
      <w:r>
        <w:t>И</w:t>
      </w:r>
      <w:r>
        <w:rPr>
          <w:spacing w:val="-1"/>
        </w:rPr>
        <w:t xml:space="preserve"> </w:t>
      </w:r>
      <w:r>
        <w:t>Е</w:t>
      </w:r>
    </w:p>
    <w:p w:rsidR="00C874BA" w:rsidRDefault="00C874BA" w:rsidP="00902C4E">
      <w:pPr>
        <w:ind w:right="39"/>
        <w:jc w:val="center"/>
        <w:rPr>
          <w:b/>
          <w:sz w:val="28"/>
        </w:rPr>
      </w:pPr>
      <w:r>
        <w:rPr>
          <w:b/>
          <w:sz w:val="28"/>
        </w:rPr>
        <w:t>об</w:t>
      </w:r>
      <w:r>
        <w:rPr>
          <w:b/>
          <w:spacing w:val="-5"/>
          <w:sz w:val="28"/>
        </w:rPr>
        <w:t xml:space="preserve"> </w:t>
      </w:r>
      <w:r>
        <w:rPr>
          <w:b/>
          <w:sz w:val="28"/>
        </w:rPr>
        <w:t>отказе</w:t>
      </w:r>
      <w:r>
        <w:rPr>
          <w:b/>
          <w:spacing w:val="-4"/>
          <w:sz w:val="28"/>
        </w:rPr>
        <w:t xml:space="preserve"> </w:t>
      </w:r>
      <w:r>
        <w:rPr>
          <w:b/>
          <w:sz w:val="28"/>
        </w:rPr>
        <w:t>во</w:t>
      </w:r>
      <w:r>
        <w:rPr>
          <w:b/>
          <w:spacing w:val="-5"/>
          <w:sz w:val="28"/>
        </w:rPr>
        <w:t xml:space="preserve"> </w:t>
      </w:r>
      <w:r>
        <w:rPr>
          <w:b/>
          <w:sz w:val="28"/>
        </w:rPr>
        <w:t>внесении</w:t>
      </w:r>
      <w:r>
        <w:rPr>
          <w:b/>
          <w:spacing w:val="-5"/>
          <w:sz w:val="28"/>
        </w:rPr>
        <w:t xml:space="preserve"> </w:t>
      </w:r>
      <w:r>
        <w:rPr>
          <w:b/>
          <w:sz w:val="28"/>
        </w:rPr>
        <w:t>изменений</w:t>
      </w:r>
      <w:r>
        <w:rPr>
          <w:b/>
          <w:spacing w:val="-5"/>
          <w:sz w:val="28"/>
        </w:rPr>
        <w:t xml:space="preserve"> </w:t>
      </w:r>
      <w:r>
        <w:rPr>
          <w:b/>
          <w:sz w:val="28"/>
        </w:rPr>
        <w:t>в</w:t>
      </w:r>
      <w:r>
        <w:rPr>
          <w:b/>
          <w:spacing w:val="-6"/>
          <w:sz w:val="28"/>
        </w:rPr>
        <w:t xml:space="preserve"> </w:t>
      </w:r>
      <w:r>
        <w:rPr>
          <w:b/>
          <w:sz w:val="28"/>
        </w:rPr>
        <w:t>разрешение</w:t>
      </w:r>
      <w:r>
        <w:rPr>
          <w:b/>
          <w:spacing w:val="-5"/>
          <w:sz w:val="28"/>
        </w:rPr>
        <w:t xml:space="preserve"> </w:t>
      </w:r>
      <w:r>
        <w:rPr>
          <w:b/>
          <w:sz w:val="28"/>
        </w:rPr>
        <w:t>на</w:t>
      </w:r>
      <w:r>
        <w:rPr>
          <w:b/>
          <w:spacing w:val="-5"/>
          <w:sz w:val="28"/>
        </w:rPr>
        <w:t xml:space="preserve"> </w:t>
      </w:r>
      <w:r>
        <w:rPr>
          <w:b/>
          <w:sz w:val="28"/>
        </w:rPr>
        <w:t>строительство</w:t>
      </w:r>
    </w:p>
    <w:p w:rsidR="00C874BA" w:rsidRDefault="00C874BA" w:rsidP="00902C4E">
      <w:pPr>
        <w:pStyle w:val="a8"/>
        <w:jc w:val="center"/>
        <w:rPr>
          <w:b/>
          <w:sz w:val="20"/>
        </w:rPr>
      </w:pPr>
    </w:p>
    <w:p w:rsidR="00C874BA" w:rsidRDefault="007E6C29" w:rsidP="00902C4E">
      <w:pPr>
        <w:pStyle w:val="a8"/>
        <w:spacing w:before="1"/>
        <w:jc w:val="center"/>
        <w:rPr>
          <w:b/>
          <w:sz w:val="15"/>
        </w:rPr>
      </w:pPr>
      <w:r>
        <w:rPr>
          <w:noProof/>
          <w:lang w:eastAsia="ru-RU"/>
        </w:rPr>
        <mc:AlternateContent>
          <mc:Choice Requires="wps">
            <w:drawing>
              <wp:anchor distT="0" distB="0" distL="0" distR="0" simplePos="0" relativeHeight="251650048" behindDoc="1" locked="0" layoutInCell="1" allowOverlap="1">
                <wp:simplePos x="0" y="0"/>
                <wp:positionH relativeFrom="page">
                  <wp:posOffset>720090</wp:posOffset>
                </wp:positionH>
                <wp:positionV relativeFrom="paragraph">
                  <wp:posOffset>139065</wp:posOffset>
                </wp:positionV>
                <wp:extent cx="6248400" cy="1270"/>
                <wp:effectExtent l="0" t="0" r="0" b="0"/>
                <wp:wrapTopAndBottom/>
                <wp:docPr id="43"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48400" cy="1270"/>
                        </a:xfrm>
                        <a:custGeom>
                          <a:avLst/>
                          <a:gdLst>
                            <a:gd name="T0" fmla="+- 0 1134 1134"/>
                            <a:gd name="T1" fmla="*/ T0 w 9840"/>
                            <a:gd name="T2" fmla="+- 0 10974 1134"/>
                            <a:gd name="T3" fmla="*/ T2 w 9840"/>
                          </a:gdLst>
                          <a:ahLst/>
                          <a:cxnLst>
                            <a:cxn ang="0">
                              <a:pos x="T1" y="0"/>
                            </a:cxn>
                            <a:cxn ang="0">
                              <a:pos x="T3" y="0"/>
                            </a:cxn>
                          </a:cxnLst>
                          <a:rect l="0" t="0" r="r" b="b"/>
                          <a:pathLst>
                            <a:path w="9840">
                              <a:moveTo>
                                <a:pt x="0" y="0"/>
                              </a:moveTo>
                              <a:lnTo>
                                <a:pt x="984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9EE99" id="Freeform 35" o:spid="_x0000_s1026" style="position:absolute;margin-left:56.7pt;margin-top:10.95pt;width:492pt;height:.1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" path="m,l9840,e" filled="f" strokeweight=".6pt">
                <v:path arrowok="t" o:connecttype="custom" o:connectlocs="0,0;6248400,0" o:connectangles="0,0"/>
                <w10:wrap type="topAndBottom" anchorx="page"/>
              </v:shape>
            </w:pict>
          </mc:Fallback>
        </mc:AlternateContent>
      </w:r>
    </w:p>
    <w:p w:rsidR="00C874BA" w:rsidRDefault="00C874BA" w:rsidP="00C874BA">
      <w:pPr>
        <w:ind w:left="113" w:right="158"/>
        <w:jc w:val="center"/>
      </w:pPr>
      <w:r>
        <w:t>(</w:t>
      </w:r>
      <w:r>
        <w:t>наименование</w:t>
      </w:r>
      <w:r>
        <w:rPr>
          <w:spacing w:val="-7"/>
        </w:rPr>
        <w:t xml:space="preserve"> </w:t>
      </w:r>
      <w:r>
        <w:rPr>
          <w:spacing w:val="-7"/>
        </w:rPr>
        <w:t>У</w:t>
      </w:r>
      <w:r>
        <w:t>полномоченного</w:t>
      </w:r>
      <w:r>
        <w:rPr>
          <w:spacing w:val="-6"/>
        </w:rPr>
        <w:t xml:space="preserve"> </w:t>
      </w:r>
      <w:r>
        <w:t>на</w:t>
      </w:r>
      <w:r>
        <w:rPr>
          <w:spacing w:val="-6"/>
        </w:rPr>
        <w:t xml:space="preserve"> </w:t>
      </w:r>
      <w:r>
        <w:t>выдачу</w:t>
      </w:r>
      <w:r>
        <w:rPr>
          <w:spacing w:val="-7"/>
        </w:rPr>
        <w:t xml:space="preserve"> </w:t>
      </w:r>
      <w:r>
        <w:t>разрешений</w:t>
      </w:r>
      <w:r>
        <w:rPr>
          <w:spacing w:val="-6"/>
        </w:rPr>
        <w:t xml:space="preserve"> </w:t>
      </w:r>
      <w:r>
        <w:t>на</w:t>
      </w:r>
      <w:r>
        <w:rPr>
          <w:spacing w:val="-6"/>
        </w:rPr>
        <w:t xml:space="preserve"> </w:t>
      </w:r>
      <w:r>
        <w:t>строительство</w:t>
      </w:r>
      <w:r>
        <w:rPr>
          <w:spacing w:val="-6"/>
        </w:rPr>
        <w:t xml:space="preserve"> </w:t>
      </w:r>
      <w:r>
        <w:t>органа</w:t>
      </w:r>
      <w:r>
        <w:t>)</w:t>
      </w:r>
    </w:p>
    <w:p w:rsidR="00C874BA" w:rsidRDefault="00C874BA" w:rsidP="00C874BA">
      <w:pPr>
        <w:pStyle w:val="a8"/>
        <w:tabs>
          <w:tab w:val="left" w:pos="2616"/>
          <w:tab w:val="left" w:pos="4983"/>
          <w:tab w:val="left" w:pos="9816"/>
        </w:tabs>
        <w:spacing w:before="192"/>
        <w:ind w:left="114" w:right="226"/>
      </w:pPr>
      <w:r>
        <w:t>по</w:t>
      </w:r>
      <w:r>
        <w:rPr>
          <w:spacing w:val="6"/>
        </w:rPr>
        <w:t xml:space="preserve"> </w:t>
      </w:r>
      <w:r>
        <w:t>результатам</w:t>
      </w:r>
      <w:r>
        <w:rPr>
          <w:spacing w:val="7"/>
        </w:rPr>
        <w:t xml:space="preserve"> </w:t>
      </w:r>
      <w:r>
        <w:t>рассмотрения</w:t>
      </w:r>
      <w:r>
        <w:rPr>
          <w:u w:val="single"/>
        </w:rPr>
        <w:tab/>
      </w:r>
      <w:r>
        <w:rPr>
          <w:u w:val="single"/>
        </w:rPr>
        <w:tab/>
      </w:r>
      <w:r>
        <w:rPr>
          <w:spacing w:val="-1"/>
        </w:rPr>
        <w:t>*</w:t>
      </w:r>
      <w:r>
        <w:rPr>
          <w:spacing w:val="-67"/>
        </w:rPr>
        <w:t xml:space="preserve"> </w:t>
      </w:r>
      <w:r>
        <w:t>от</w:t>
      </w:r>
      <w:r>
        <w:rPr>
          <w:u w:val="single"/>
        </w:rPr>
        <w:tab/>
      </w:r>
      <w:r>
        <w:t>№</w:t>
      </w:r>
      <w:r>
        <w:rPr>
          <w:u w:val="single"/>
        </w:rPr>
        <w:tab/>
      </w:r>
      <w:r>
        <w:rPr>
          <w:spacing w:val="-1"/>
        </w:rPr>
        <w:t>принято</w:t>
      </w:r>
      <w:r>
        <w:rPr>
          <w:spacing w:val="-18"/>
        </w:rPr>
        <w:t xml:space="preserve"> </w:t>
      </w:r>
      <w:r>
        <w:rPr>
          <w:spacing w:val="-1"/>
        </w:rPr>
        <w:t>решение</w:t>
      </w:r>
      <w:r>
        <w:rPr>
          <w:spacing w:val="-18"/>
        </w:rPr>
        <w:t xml:space="preserve"> </w:t>
      </w:r>
      <w:r>
        <w:rPr>
          <w:spacing w:val="-1"/>
        </w:rPr>
        <w:t>об</w:t>
      </w:r>
      <w:r>
        <w:rPr>
          <w:spacing w:val="-18"/>
        </w:rPr>
        <w:t xml:space="preserve"> </w:t>
      </w:r>
      <w:r>
        <w:t>отказе</w:t>
      </w:r>
      <w:r>
        <w:rPr>
          <w:spacing w:val="-18"/>
        </w:rPr>
        <w:t xml:space="preserve"> </w:t>
      </w:r>
      <w:r>
        <w:t>во</w:t>
      </w:r>
      <w:r>
        <w:rPr>
          <w:spacing w:val="-18"/>
        </w:rPr>
        <w:t xml:space="preserve"> </w:t>
      </w:r>
      <w:r>
        <w:t>внесении</w:t>
      </w:r>
    </w:p>
    <w:p w:rsidR="00C874BA" w:rsidRDefault="00C874BA" w:rsidP="00C874BA">
      <w:pPr>
        <w:ind w:left="1713"/>
      </w:pPr>
      <w:r>
        <w:t>(</w:t>
      </w:r>
      <w:r>
        <w:t>дата</w:t>
      </w:r>
      <w:r>
        <w:rPr>
          <w:spacing w:val="-4"/>
        </w:rPr>
        <w:t xml:space="preserve"> </w:t>
      </w:r>
      <w:r>
        <w:t>и</w:t>
      </w:r>
      <w:r>
        <w:rPr>
          <w:spacing w:val="-3"/>
        </w:rPr>
        <w:t xml:space="preserve"> </w:t>
      </w:r>
      <w:r>
        <w:t>номер</w:t>
      </w:r>
      <w:r>
        <w:rPr>
          <w:spacing w:val="-3"/>
        </w:rPr>
        <w:t xml:space="preserve"> </w:t>
      </w:r>
      <w:r>
        <w:t>регистрации</w:t>
      </w:r>
      <w:r>
        <w:t>)</w:t>
      </w:r>
    </w:p>
    <w:p w:rsidR="00C874BA" w:rsidRDefault="00C874BA" w:rsidP="00C874BA">
      <w:pPr>
        <w:pStyle w:val="a8"/>
        <w:ind w:left="114"/>
      </w:pPr>
      <w:r>
        <w:t>изменений</w:t>
      </w:r>
      <w:r>
        <w:rPr>
          <w:spacing w:val="-6"/>
        </w:rPr>
        <w:t xml:space="preserve"> </w:t>
      </w:r>
      <w:r>
        <w:t>в</w:t>
      </w:r>
      <w:r>
        <w:rPr>
          <w:spacing w:val="-5"/>
        </w:rPr>
        <w:t xml:space="preserve"> </w:t>
      </w:r>
      <w:r>
        <w:t>разрешение</w:t>
      </w:r>
      <w:r>
        <w:rPr>
          <w:spacing w:val="-4"/>
        </w:rPr>
        <w:t xml:space="preserve"> </w:t>
      </w:r>
      <w:r>
        <w:t>на</w:t>
      </w:r>
      <w:r>
        <w:rPr>
          <w:spacing w:val="-5"/>
        </w:rPr>
        <w:t xml:space="preserve"> </w:t>
      </w:r>
      <w:r>
        <w:t>строительство.</w:t>
      </w:r>
    </w:p>
    <w:p w:rsidR="00C874BA" w:rsidRDefault="00C874BA" w:rsidP="00C874BA">
      <w:pPr>
        <w:pStyle w:val="a8"/>
        <w:spacing w:before="6"/>
        <w:rPr>
          <w:sz w:val="15"/>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276"/>
        <w:gridCol w:w="4603"/>
        <w:gridCol w:w="4044"/>
      </w:tblGrid>
      <w:tr w:rsidR="00C874BA" w:rsidTr="00196F18">
        <w:trPr>
          <w:trHeight w:val="388"/>
        </w:trPr>
        <w:tc>
          <w:tcPr>
            <w:tcW w:w="1276" w:type="dxa"/>
          </w:tcPr>
          <w:p w:rsidR="00C874BA" w:rsidRPr="00D17EB3" w:rsidRDefault="00C874BA" w:rsidP="00C874BA">
            <w:pPr>
              <w:pStyle w:val="TableParagraph"/>
              <w:spacing w:before="107" w:line="261" w:lineRule="exact"/>
              <w:ind w:left="62"/>
              <w:rPr>
                <w:rFonts w:eastAsiaTheme="minorEastAsia"/>
                <w:sz w:val="24"/>
              </w:rPr>
            </w:pPr>
            <w:r w:rsidRPr="00D17EB3">
              <w:rPr>
                <w:rFonts w:eastAsiaTheme="minorEastAsia"/>
                <w:sz w:val="24"/>
              </w:rPr>
              <w:t>№</w:t>
            </w:r>
            <w:r w:rsidRPr="00D17EB3">
              <w:rPr>
                <w:rFonts w:eastAsiaTheme="minorEastAsia"/>
                <w:spacing w:val="-4"/>
                <w:sz w:val="24"/>
              </w:rPr>
              <w:t xml:space="preserve"> </w:t>
            </w:r>
            <w:r w:rsidRPr="00D17EB3">
              <w:rPr>
                <w:rFonts w:eastAsiaTheme="minorEastAsia"/>
                <w:sz w:val="24"/>
              </w:rPr>
              <w:t>пункта</w:t>
            </w:r>
          </w:p>
          <w:p w:rsidR="00196F18" w:rsidRPr="00D17EB3" w:rsidRDefault="00196F18" w:rsidP="00C874BA">
            <w:pPr>
              <w:pStyle w:val="TableParagraph"/>
              <w:spacing w:before="107" w:line="261" w:lineRule="exact"/>
              <w:ind w:left="62"/>
              <w:rPr>
                <w:rFonts w:eastAsiaTheme="minorEastAsia"/>
                <w:sz w:val="24"/>
              </w:rPr>
            </w:pPr>
            <w:r w:rsidRPr="00D17EB3">
              <w:rPr>
                <w:rFonts w:eastAsiaTheme="minorEastAsia"/>
                <w:sz w:val="24"/>
              </w:rPr>
              <w:t>Админист ративного регламента</w:t>
            </w:r>
          </w:p>
        </w:tc>
        <w:tc>
          <w:tcPr>
            <w:tcW w:w="4603" w:type="dxa"/>
          </w:tcPr>
          <w:p w:rsidR="00C874BA" w:rsidRPr="00D17EB3" w:rsidRDefault="00C874BA" w:rsidP="00C874BA">
            <w:pPr>
              <w:pStyle w:val="TableParagraph"/>
              <w:spacing w:before="107" w:line="261" w:lineRule="exact"/>
              <w:ind w:left="269" w:right="262"/>
              <w:jc w:val="center"/>
              <w:rPr>
                <w:rFonts w:eastAsiaTheme="minorEastAsia"/>
                <w:sz w:val="24"/>
              </w:rPr>
            </w:pPr>
            <w:r w:rsidRPr="00D17EB3">
              <w:rPr>
                <w:rFonts w:eastAsiaTheme="minorEastAsia"/>
                <w:sz w:val="24"/>
              </w:rPr>
              <w:t>Наименование</w:t>
            </w:r>
            <w:r w:rsidRPr="00D17EB3">
              <w:rPr>
                <w:rFonts w:eastAsiaTheme="minorEastAsia"/>
                <w:spacing w:val="-4"/>
                <w:sz w:val="24"/>
              </w:rPr>
              <w:t xml:space="preserve"> </w:t>
            </w:r>
            <w:r w:rsidRPr="00D17EB3">
              <w:rPr>
                <w:rFonts w:eastAsiaTheme="minorEastAsia"/>
                <w:sz w:val="24"/>
              </w:rPr>
              <w:t>основания</w:t>
            </w:r>
            <w:r w:rsidRPr="00D17EB3">
              <w:rPr>
                <w:rFonts w:eastAsiaTheme="minorEastAsia"/>
                <w:spacing w:val="-4"/>
                <w:sz w:val="24"/>
              </w:rPr>
              <w:t xml:space="preserve"> </w:t>
            </w:r>
            <w:r w:rsidRPr="00D17EB3">
              <w:rPr>
                <w:rFonts w:eastAsiaTheme="minorEastAsia"/>
                <w:sz w:val="24"/>
              </w:rPr>
              <w:t>для</w:t>
            </w:r>
            <w:r w:rsidRPr="00D17EB3">
              <w:rPr>
                <w:rFonts w:eastAsiaTheme="minorEastAsia"/>
                <w:spacing w:val="-4"/>
                <w:sz w:val="24"/>
              </w:rPr>
              <w:t xml:space="preserve"> </w:t>
            </w:r>
            <w:r w:rsidRPr="00D17EB3">
              <w:rPr>
                <w:rFonts w:eastAsiaTheme="minorEastAsia"/>
                <w:sz w:val="24"/>
              </w:rPr>
              <w:t>отказа</w:t>
            </w:r>
            <w:r w:rsidRPr="00D17EB3">
              <w:rPr>
                <w:rFonts w:eastAsiaTheme="minorEastAsia"/>
                <w:spacing w:val="-3"/>
                <w:sz w:val="24"/>
              </w:rPr>
              <w:t xml:space="preserve"> </w:t>
            </w:r>
            <w:r w:rsidRPr="00D17EB3">
              <w:rPr>
                <w:rFonts w:eastAsiaTheme="minorEastAsia"/>
                <w:sz w:val="24"/>
              </w:rPr>
              <w:t>во</w:t>
            </w:r>
            <w:r w:rsidR="00196F18" w:rsidRPr="00D17EB3">
              <w:rPr>
                <w:rFonts w:eastAsiaTheme="minorEastAsia"/>
                <w:sz w:val="24"/>
              </w:rPr>
              <w:t xml:space="preserve"> внесении</w:t>
            </w:r>
            <w:r w:rsidR="00196F18" w:rsidRPr="00D17EB3">
              <w:rPr>
                <w:rFonts w:eastAsiaTheme="minorEastAsia"/>
                <w:spacing w:val="-5"/>
                <w:sz w:val="24"/>
              </w:rPr>
              <w:t xml:space="preserve"> </w:t>
            </w:r>
            <w:r w:rsidR="00196F18" w:rsidRPr="00D17EB3">
              <w:rPr>
                <w:rFonts w:eastAsiaTheme="minorEastAsia"/>
                <w:sz w:val="24"/>
              </w:rPr>
              <w:t>изменений</w:t>
            </w:r>
            <w:r w:rsidR="00196F18" w:rsidRPr="00D17EB3">
              <w:rPr>
                <w:rFonts w:eastAsiaTheme="minorEastAsia"/>
                <w:spacing w:val="-4"/>
                <w:sz w:val="24"/>
              </w:rPr>
              <w:t xml:space="preserve"> </w:t>
            </w:r>
            <w:r w:rsidR="00196F18" w:rsidRPr="00D17EB3">
              <w:rPr>
                <w:rFonts w:eastAsiaTheme="minorEastAsia"/>
                <w:sz w:val="24"/>
              </w:rPr>
              <w:t>в</w:t>
            </w:r>
            <w:r w:rsidR="00196F18" w:rsidRPr="00D17EB3">
              <w:rPr>
                <w:rFonts w:eastAsiaTheme="minorEastAsia"/>
                <w:spacing w:val="-4"/>
                <w:sz w:val="24"/>
              </w:rPr>
              <w:t xml:space="preserve"> </w:t>
            </w:r>
            <w:r w:rsidR="00196F18" w:rsidRPr="00D17EB3">
              <w:rPr>
                <w:rFonts w:eastAsiaTheme="minorEastAsia"/>
                <w:sz w:val="24"/>
              </w:rPr>
              <w:t>разрешение</w:t>
            </w:r>
            <w:r w:rsidR="00196F18" w:rsidRPr="00D17EB3">
              <w:rPr>
                <w:rFonts w:eastAsiaTheme="minorEastAsia"/>
                <w:spacing w:val="-4"/>
                <w:sz w:val="24"/>
              </w:rPr>
              <w:t xml:space="preserve"> </w:t>
            </w:r>
            <w:r w:rsidR="00196F18" w:rsidRPr="00D17EB3">
              <w:rPr>
                <w:rFonts w:eastAsiaTheme="minorEastAsia"/>
                <w:sz w:val="24"/>
              </w:rPr>
              <w:t>на строительство</w:t>
            </w:r>
            <w:r w:rsidR="00196F18" w:rsidRPr="00D17EB3">
              <w:rPr>
                <w:rFonts w:eastAsiaTheme="minorEastAsia"/>
                <w:spacing w:val="-7"/>
                <w:sz w:val="24"/>
              </w:rPr>
              <w:t xml:space="preserve"> </w:t>
            </w:r>
            <w:r w:rsidR="00196F18" w:rsidRPr="00D17EB3">
              <w:rPr>
                <w:rFonts w:eastAsiaTheme="minorEastAsia"/>
                <w:sz w:val="24"/>
              </w:rPr>
              <w:t>в</w:t>
            </w:r>
            <w:r w:rsidR="00196F18" w:rsidRPr="00D17EB3">
              <w:rPr>
                <w:rFonts w:eastAsiaTheme="minorEastAsia"/>
                <w:spacing w:val="-6"/>
                <w:sz w:val="24"/>
              </w:rPr>
              <w:t xml:space="preserve"> </w:t>
            </w:r>
            <w:r w:rsidR="00196F18" w:rsidRPr="00D17EB3">
              <w:rPr>
                <w:rFonts w:eastAsiaTheme="minorEastAsia"/>
                <w:sz w:val="24"/>
              </w:rPr>
              <w:t>соответствии</w:t>
            </w:r>
            <w:r w:rsidR="00196F18" w:rsidRPr="00D17EB3">
              <w:rPr>
                <w:rFonts w:eastAsiaTheme="minorEastAsia"/>
                <w:spacing w:val="-6"/>
                <w:sz w:val="24"/>
              </w:rPr>
              <w:t xml:space="preserve"> </w:t>
            </w:r>
            <w:r w:rsidR="00196F18" w:rsidRPr="00D17EB3">
              <w:rPr>
                <w:rFonts w:eastAsiaTheme="minorEastAsia"/>
                <w:sz w:val="24"/>
              </w:rPr>
              <w:t>с Административным</w:t>
            </w:r>
            <w:r w:rsidR="00196F18" w:rsidRPr="00D17EB3">
              <w:rPr>
                <w:rFonts w:eastAsiaTheme="minorEastAsia"/>
                <w:spacing w:val="-8"/>
                <w:sz w:val="24"/>
              </w:rPr>
              <w:t xml:space="preserve"> </w:t>
            </w:r>
            <w:r w:rsidR="00196F18" w:rsidRPr="00D17EB3">
              <w:rPr>
                <w:rFonts w:eastAsiaTheme="minorEastAsia"/>
                <w:sz w:val="24"/>
              </w:rPr>
              <w:t>регламентом</w:t>
            </w:r>
          </w:p>
        </w:tc>
        <w:tc>
          <w:tcPr>
            <w:tcW w:w="4044" w:type="dxa"/>
          </w:tcPr>
          <w:p w:rsidR="00C874BA" w:rsidRPr="00D17EB3" w:rsidRDefault="00C874BA" w:rsidP="00C874BA">
            <w:pPr>
              <w:pStyle w:val="TableParagraph"/>
              <w:spacing w:before="107" w:line="261" w:lineRule="exact"/>
              <w:ind w:left="89" w:right="80"/>
              <w:jc w:val="center"/>
              <w:rPr>
                <w:rFonts w:eastAsiaTheme="minorEastAsia"/>
                <w:sz w:val="24"/>
              </w:rPr>
            </w:pPr>
            <w:r w:rsidRPr="00D17EB3">
              <w:rPr>
                <w:rFonts w:eastAsiaTheme="minorEastAsia"/>
                <w:sz w:val="24"/>
              </w:rPr>
              <w:t>Разъяснение</w:t>
            </w:r>
            <w:r w:rsidRPr="00D17EB3">
              <w:rPr>
                <w:rFonts w:eastAsiaTheme="minorEastAsia"/>
                <w:spacing w:val="-5"/>
                <w:sz w:val="24"/>
              </w:rPr>
              <w:t xml:space="preserve"> </w:t>
            </w:r>
            <w:r w:rsidRPr="00D17EB3">
              <w:rPr>
                <w:rFonts w:eastAsiaTheme="minorEastAsia"/>
                <w:sz w:val="24"/>
              </w:rPr>
              <w:t>причин</w:t>
            </w:r>
            <w:r w:rsidRPr="00D17EB3">
              <w:rPr>
                <w:rFonts w:eastAsiaTheme="minorEastAsia"/>
                <w:spacing w:val="-5"/>
                <w:sz w:val="24"/>
              </w:rPr>
              <w:t xml:space="preserve"> </w:t>
            </w:r>
            <w:r w:rsidRPr="00D17EB3">
              <w:rPr>
                <w:rFonts w:eastAsiaTheme="minorEastAsia"/>
                <w:sz w:val="24"/>
              </w:rPr>
              <w:t>отказа</w:t>
            </w:r>
            <w:r w:rsidRPr="00D17EB3">
              <w:rPr>
                <w:rFonts w:eastAsiaTheme="minorEastAsia"/>
                <w:spacing w:val="-4"/>
                <w:sz w:val="24"/>
              </w:rPr>
              <w:t xml:space="preserve"> </w:t>
            </w:r>
            <w:r w:rsidRPr="00D17EB3">
              <w:rPr>
                <w:rFonts w:eastAsiaTheme="minorEastAsia"/>
                <w:sz w:val="24"/>
              </w:rPr>
              <w:t>во</w:t>
            </w:r>
            <w:r w:rsidR="00196F18" w:rsidRPr="00D17EB3">
              <w:rPr>
                <w:rFonts w:eastAsiaTheme="minorEastAsia"/>
                <w:sz w:val="24"/>
              </w:rPr>
              <w:t xml:space="preserve"> внесении изменений в разрешение на строительство</w:t>
            </w:r>
          </w:p>
        </w:tc>
      </w:tr>
      <w:tr w:rsidR="00196F18" w:rsidTr="00196F18">
        <w:trPr>
          <w:trHeight w:val="275"/>
        </w:trPr>
        <w:tc>
          <w:tcPr>
            <w:tcW w:w="1276" w:type="dxa"/>
          </w:tcPr>
          <w:p w:rsidR="009E5BCB" w:rsidRPr="00D17EB3" w:rsidRDefault="009E5BCB" w:rsidP="00DE10B7">
            <w:pPr>
              <w:pStyle w:val="11"/>
              <w:tabs>
                <w:tab w:val="clear" w:pos="10206"/>
              </w:tabs>
              <w:spacing w:after="0"/>
              <w:ind w:left="221"/>
              <w:rPr>
                <w:rFonts w:eastAsiaTheme="minorEastAsia"/>
                <w:b w:val="0"/>
                <w:noProof w:val="0"/>
                <w:sz w:val="28"/>
                <w:szCs w:val="28"/>
              </w:rPr>
            </w:pPr>
            <w:r w:rsidRPr="00D17EB3">
              <w:rPr>
                <w:rFonts w:eastAsiaTheme="minorEastAsia"/>
                <w:b w:val="0"/>
                <w:noProof w:val="0"/>
                <w:sz w:val="24"/>
                <w:szCs w:val="24"/>
              </w:rPr>
              <w:t>П</w:t>
            </w:r>
            <w:r w:rsidR="00196F18" w:rsidRPr="00D17EB3">
              <w:rPr>
                <w:rFonts w:eastAsiaTheme="minorEastAsia"/>
                <w:b w:val="0"/>
                <w:noProof w:val="0"/>
                <w:sz w:val="24"/>
                <w:szCs w:val="24"/>
              </w:rPr>
              <w:t>одпункт</w:t>
            </w:r>
            <w:r w:rsidRPr="00D17EB3">
              <w:rPr>
                <w:rFonts w:eastAsiaTheme="minorEastAsia"/>
                <w:b w:val="0"/>
                <w:noProof w:val="0"/>
                <w:sz w:val="24"/>
                <w:szCs w:val="24"/>
              </w:rPr>
              <w:t xml:space="preserve"> </w:t>
            </w:r>
            <w:r w:rsidR="00196F18" w:rsidRPr="00D17EB3">
              <w:rPr>
                <w:rFonts w:eastAsiaTheme="minorEastAsia"/>
                <w:b w:val="0"/>
                <w:noProof w:val="0"/>
                <w:spacing w:val="-58"/>
                <w:sz w:val="24"/>
                <w:szCs w:val="24"/>
              </w:rPr>
              <w:t xml:space="preserve"> </w:t>
            </w:r>
            <w:r w:rsidRPr="00D17EB3">
              <w:rPr>
                <w:rFonts w:eastAsiaTheme="minorEastAsia"/>
                <w:b w:val="0"/>
                <w:noProof w:val="0"/>
                <w:spacing w:val="-58"/>
                <w:sz w:val="24"/>
                <w:szCs w:val="24"/>
              </w:rPr>
              <w:t xml:space="preserve"> </w:t>
            </w:r>
            <w:r w:rsidRPr="00D17EB3">
              <w:rPr>
                <w:rFonts w:eastAsiaTheme="minorEastAsia"/>
                <w:b w:val="0"/>
                <w:noProof w:val="0"/>
                <w:sz w:val="24"/>
                <w:szCs w:val="24"/>
              </w:rPr>
              <w:t>«</w:t>
            </w:r>
            <w:r w:rsidR="00DE10B7" w:rsidRPr="00D17EB3">
              <w:rPr>
                <w:rFonts w:eastAsiaTheme="minorEastAsia"/>
                <w:b w:val="0"/>
                <w:noProof w:val="0"/>
                <w:sz w:val="24"/>
                <w:szCs w:val="24"/>
              </w:rPr>
              <w:t xml:space="preserve">а </w:t>
            </w:r>
            <w:r w:rsidRPr="00D17EB3">
              <w:rPr>
                <w:rFonts w:eastAsiaTheme="minorEastAsia"/>
                <w:b w:val="0"/>
                <w:noProof w:val="0"/>
                <w:sz w:val="24"/>
                <w:szCs w:val="24"/>
              </w:rPr>
              <w:t>»,</w:t>
            </w:r>
            <w:r w:rsidR="00DE10B7" w:rsidRPr="00D17EB3">
              <w:rPr>
                <w:rFonts w:eastAsiaTheme="minorEastAsia"/>
                <w:b w:val="0"/>
                <w:noProof w:val="0"/>
                <w:sz w:val="24"/>
                <w:szCs w:val="24"/>
              </w:rPr>
              <w:t xml:space="preserve"> подпункта 2</w:t>
            </w:r>
            <w:r w:rsidRPr="00D17EB3">
              <w:rPr>
                <w:rFonts w:eastAsiaTheme="minorEastAsia"/>
                <w:b w:val="0"/>
                <w:noProof w:val="0"/>
                <w:sz w:val="24"/>
                <w:szCs w:val="24"/>
              </w:rPr>
              <w:t>,   пункта 2.3.4.</w:t>
            </w:r>
          </w:p>
        </w:tc>
        <w:tc>
          <w:tcPr>
            <w:tcW w:w="4603" w:type="dxa"/>
          </w:tcPr>
          <w:p w:rsidR="00196F18" w:rsidRPr="00D17EB3" w:rsidRDefault="00196F18" w:rsidP="008B59F0">
            <w:pPr>
              <w:pStyle w:val="TableParagraph"/>
              <w:spacing w:before="97"/>
              <w:ind w:left="62" w:right="155"/>
              <w:rPr>
                <w:rFonts w:eastAsiaTheme="minorEastAsia"/>
                <w:sz w:val="24"/>
              </w:rPr>
            </w:pPr>
            <w:r w:rsidRPr="00D17EB3">
              <w:rPr>
                <w:rFonts w:eastAsiaTheme="minorEastAsia"/>
                <w:sz w:val="24"/>
              </w:rPr>
              <w:t>отсутствие в уведомлении об образовании</w:t>
            </w:r>
            <w:r w:rsidRPr="00D17EB3">
              <w:rPr>
                <w:rFonts w:eastAsiaTheme="minorEastAsia"/>
                <w:spacing w:val="-57"/>
                <w:sz w:val="24"/>
              </w:rPr>
              <w:t xml:space="preserve"> </w:t>
            </w:r>
            <w:r w:rsidRPr="00D17EB3">
              <w:rPr>
                <w:rFonts w:eastAsiaTheme="minorEastAsia"/>
                <w:sz w:val="24"/>
              </w:rPr>
              <w:t>земельного участка путем объединения</w:t>
            </w:r>
            <w:r w:rsidRPr="00D17EB3">
              <w:rPr>
                <w:rFonts w:eastAsiaTheme="minorEastAsia"/>
                <w:spacing w:val="1"/>
                <w:sz w:val="24"/>
              </w:rPr>
              <w:t xml:space="preserve"> </w:t>
            </w:r>
            <w:r w:rsidRPr="00D17EB3">
              <w:rPr>
                <w:rFonts w:eastAsiaTheme="minorEastAsia"/>
                <w:sz w:val="24"/>
              </w:rPr>
              <w:t>земельных</w:t>
            </w:r>
            <w:r w:rsidRPr="00D17EB3">
              <w:rPr>
                <w:rFonts w:eastAsiaTheme="minorEastAsia"/>
                <w:spacing w:val="-7"/>
                <w:sz w:val="24"/>
              </w:rPr>
              <w:t xml:space="preserve"> </w:t>
            </w:r>
            <w:r w:rsidRPr="00D17EB3">
              <w:rPr>
                <w:rFonts w:eastAsiaTheme="minorEastAsia"/>
                <w:sz w:val="24"/>
              </w:rPr>
              <w:t>участков,</w:t>
            </w:r>
            <w:r w:rsidR="00DE10B7" w:rsidRPr="00D17EB3">
              <w:rPr>
                <w:rFonts w:eastAsiaTheme="minorEastAsia"/>
                <w:sz w:val="24"/>
              </w:rPr>
              <w:t xml:space="preserve"> </w:t>
            </w:r>
            <w:r w:rsidRPr="00D17EB3">
              <w:rPr>
                <w:rFonts w:eastAsiaTheme="minorEastAsia"/>
                <w:sz w:val="24"/>
              </w:rPr>
              <w:t>в</w:t>
            </w:r>
            <w:r w:rsidRPr="00D17EB3">
              <w:rPr>
                <w:rFonts w:eastAsiaTheme="minorEastAsia"/>
                <w:spacing w:val="-6"/>
                <w:sz w:val="24"/>
              </w:rPr>
              <w:t xml:space="preserve"> </w:t>
            </w:r>
            <w:r w:rsidRPr="00D17EB3">
              <w:rPr>
                <w:rFonts w:eastAsiaTheme="minorEastAsia"/>
                <w:sz w:val="24"/>
              </w:rPr>
              <w:t>отношении</w:t>
            </w:r>
            <w:r w:rsidRPr="00D17EB3">
              <w:rPr>
                <w:rFonts w:eastAsiaTheme="minorEastAsia"/>
                <w:spacing w:val="-5"/>
                <w:sz w:val="24"/>
              </w:rPr>
              <w:t xml:space="preserve"> </w:t>
            </w:r>
            <w:r w:rsidRPr="00D17EB3">
              <w:rPr>
                <w:rFonts w:eastAsiaTheme="minorEastAsia"/>
                <w:sz w:val="24"/>
              </w:rPr>
              <w:t>которых</w:t>
            </w:r>
            <w:r w:rsidRPr="00D17EB3">
              <w:rPr>
                <w:rFonts w:eastAsiaTheme="minorEastAsia"/>
                <w:spacing w:val="-57"/>
                <w:sz w:val="24"/>
              </w:rPr>
              <w:t xml:space="preserve"> </w:t>
            </w:r>
            <w:r w:rsidRPr="00D17EB3">
              <w:rPr>
                <w:rFonts w:eastAsiaTheme="minorEastAsia"/>
                <w:sz w:val="24"/>
              </w:rPr>
              <w:t>или одного из которых в соответствии с</w:t>
            </w:r>
            <w:r w:rsidRPr="00D17EB3">
              <w:rPr>
                <w:rFonts w:eastAsiaTheme="minorEastAsia"/>
                <w:spacing w:val="1"/>
                <w:sz w:val="24"/>
              </w:rPr>
              <w:t xml:space="preserve"> </w:t>
            </w:r>
            <w:r w:rsidRPr="00D17EB3">
              <w:rPr>
                <w:rFonts w:eastAsiaTheme="minorEastAsia"/>
                <w:sz w:val="24"/>
              </w:rPr>
              <w:t>Градостроительным кодексом Российской</w:t>
            </w:r>
            <w:r w:rsidRPr="00D17EB3">
              <w:rPr>
                <w:rFonts w:eastAsiaTheme="minorEastAsia"/>
                <w:spacing w:val="-57"/>
                <w:sz w:val="24"/>
              </w:rPr>
              <w:t xml:space="preserve"> </w:t>
            </w:r>
            <w:r w:rsidRPr="00D17EB3">
              <w:rPr>
                <w:rFonts w:eastAsiaTheme="minorEastAsia"/>
                <w:sz w:val="24"/>
              </w:rPr>
              <w:t>Федерации выдано разрешение на</w:t>
            </w:r>
            <w:r w:rsidRPr="00D17EB3">
              <w:rPr>
                <w:rFonts w:eastAsiaTheme="minorEastAsia"/>
                <w:spacing w:val="1"/>
                <w:sz w:val="24"/>
              </w:rPr>
              <w:t xml:space="preserve"> </w:t>
            </w:r>
            <w:r w:rsidRPr="00D17EB3">
              <w:rPr>
                <w:rFonts w:eastAsiaTheme="minorEastAsia"/>
                <w:sz w:val="24"/>
              </w:rPr>
              <w:t>строительство,</w:t>
            </w:r>
            <w:r w:rsidR="00F06EE2">
              <w:rPr>
                <w:rFonts w:eastAsiaTheme="minorEastAsia"/>
                <w:sz w:val="24"/>
              </w:rPr>
              <w:t xml:space="preserve"> </w:t>
            </w:r>
            <w:r w:rsidRPr="00D17EB3">
              <w:rPr>
                <w:rFonts w:eastAsiaTheme="minorEastAsia"/>
                <w:sz w:val="24"/>
              </w:rPr>
              <w:t>реквизитов решения об</w:t>
            </w:r>
            <w:r w:rsidRPr="00D17EB3">
              <w:rPr>
                <w:rFonts w:eastAsiaTheme="minorEastAsia"/>
                <w:spacing w:val="1"/>
                <w:sz w:val="24"/>
              </w:rPr>
              <w:t xml:space="preserve"> </w:t>
            </w:r>
            <w:r w:rsidRPr="00D17EB3">
              <w:rPr>
                <w:rFonts w:eastAsiaTheme="minorEastAsia"/>
                <w:sz w:val="24"/>
              </w:rPr>
              <w:t>образовании земельного участка в случае,</w:t>
            </w:r>
            <w:r w:rsidRPr="00D17EB3">
              <w:rPr>
                <w:rFonts w:eastAsiaTheme="minorEastAsia"/>
                <w:spacing w:val="-57"/>
                <w:sz w:val="24"/>
              </w:rPr>
              <w:t xml:space="preserve"> </w:t>
            </w:r>
            <w:r w:rsidRPr="00D17EB3">
              <w:rPr>
                <w:rFonts w:eastAsiaTheme="minorEastAsia"/>
                <w:sz w:val="24"/>
              </w:rPr>
              <w:t>если в соответствии с земельным</w:t>
            </w:r>
            <w:r w:rsidRPr="00D17EB3">
              <w:rPr>
                <w:rFonts w:eastAsiaTheme="minorEastAsia"/>
                <w:spacing w:val="1"/>
                <w:sz w:val="24"/>
              </w:rPr>
              <w:t xml:space="preserve"> </w:t>
            </w:r>
            <w:r w:rsidRPr="00D17EB3">
              <w:rPr>
                <w:rFonts w:eastAsiaTheme="minorEastAsia"/>
                <w:sz w:val="24"/>
              </w:rPr>
              <w:t>законодательством решение об</w:t>
            </w:r>
            <w:r w:rsidRPr="00D17EB3">
              <w:rPr>
                <w:rFonts w:eastAsiaTheme="minorEastAsia"/>
                <w:spacing w:val="1"/>
                <w:sz w:val="24"/>
              </w:rPr>
              <w:t xml:space="preserve"> </w:t>
            </w:r>
            <w:r w:rsidRPr="00D17EB3">
              <w:rPr>
                <w:rFonts w:eastAsiaTheme="minorEastAsia"/>
                <w:sz w:val="24"/>
              </w:rPr>
              <w:t>образовании земельного участка</w:t>
            </w:r>
            <w:r w:rsidRPr="00D17EB3">
              <w:rPr>
                <w:rFonts w:eastAsiaTheme="minorEastAsia"/>
                <w:spacing w:val="1"/>
                <w:sz w:val="24"/>
              </w:rPr>
              <w:t xml:space="preserve"> </w:t>
            </w:r>
            <w:r w:rsidRPr="00D17EB3">
              <w:rPr>
                <w:rFonts w:eastAsiaTheme="minorEastAsia"/>
                <w:sz w:val="24"/>
              </w:rPr>
              <w:t>принимает исполнительный орган</w:t>
            </w:r>
            <w:r w:rsidRPr="00D17EB3">
              <w:rPr>
                <w:rFonts w:eastAsiaTheme="minorEastAsia"/>
                <w:spacing w:val="1"/>
                <w:sz w:val="24"/>
              </w:rPr>
              <w:t xml:space="preserve"> </w:t>
            </w:r>
            <w:r w:rsidRPr="00D17EB3">
              <w:rPr>
                <w:rFonts w:eastAsiaTheme="minorEastAsia"/>
                <w:sz w:val="24"/>
              </w:rPr>
              <w:t>государственной власти или орган</w:t>
            </w:r>
            <w:r w:rsidRPr="00D17EB3">
              <w:rPr>
                <w:rFonts w:eastAsiaTheme="minorEastAsia"/>
                <w:spacing w:val="1"/>
                <w:sz w:val="24"/>
              </w:rPr>
              <w:t xml:space="preserve"> </w:t>
            </w:r>
            <w:r w:rsidRPr="00D17EB3">
              <w:rPr>
                <w:rFonts w:eastAsiaTheme="minorEastAsia"/>
                <w:sz w:val="24"/>
              </w:rPr>
              <w:t>местного</w:t>
            </w:r>
            <w:r w:rsidRPr="00D17EB3">
              <w:rPr>
                <w:rFonts w:eastAsiaTheme="minorEastAsia"/>
                <w:spacing w:val="-2"/>
                <w:sz w:val="24"/>
              </w:rPr>
              <w:t xml:space="preserve"> </w:t>
            </w:r>
            <w:r w:rsidRPr="00D17EB3">
              <w:rPr>
                <w:rFonts w:eastAsiaTheme="minorEastAsia"/>
                <w:sz w:val="24"/>
              </w:rPr>
              <w:t>самоуправления</w:t>
            </w:r>
          </w:p>
        </w:tc>
        <w:tc>
          <w:tcPr>
            <w:tcW w:w="4044" w:type="dxa"/>
          </w:tcPr>
          <w:p w:rsidR="00196F18" w:rsidRPr="00D17EB3" w:rsidRDefault="00196F18" w:rsidP="00C874BA">
            <w:pPr>
              <w:pStyle w:val="TableParagraph"/>
              <w:spacing w:line="256" w:lineRule="exact"/>
              <w:ind w:left="89" w:right="81"/>
              <w:jc w:val="center"/>
              <w:rPr>
                <w:rFonts w:eastAsiaTheme="minorEastAsia"/>
                <w:i/>
                <w:sz w:val="24"/>
              </w:rPr>
            </w:pPr>
            <w:r w:rsidRPr="00D17EB3">
              <w:rPr>
                <w:rFonts w:eastAsiaTheme="minorEastAsia"/>
                <w:i/>
                <w:sz w:val="24"/>
              </w:rPr>
              <w:t>Не требуется</w:t>
            </w:r>
          </w:p>
        </w:tc>
      </w:tr>
      <w:tr w:rsidR="00196F18" w:rsidTr="00196F18">
        <w:trPr>
          <w:trHeight w:val="275"/>
        </w:trPr>
        <w:tc>
          <w:tcPr>
            <w:tcW w:w="1276" w:type="dxa"/>
          </w:tcPr>
          <w:p w:rsidR="00196F18" w:rsidRPr="00D17EB3" w:rsidRDefault="00196F18" w:rsidP="00DE10B7">
            <w:pPr>
              <w:pStyle w:val="TableParagraph"/>
              <w:spacing w:before="97"/>
              <w:ind w:left="62" w:right="179"/>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"б"</w:t>
            </w:r>
            <w:r w:rsidR="00DE10B7" w:rsidRPr="00D17EB3">
              <w:rPr>
                <w:rFonts w:eastAsiaTheme="minorEastAsia"/>
                <w:sz w:val="24"/>
                <w:szCs w:val="24"/>
              </w:rPr>
              <w:t xml:space="preserve"> подпункта 2,   пункта 2.3.4.</w:t>
            </w:r>
          </w:p>
        </w:tc>
        <w:tc>
          <w:tcPr>
            <w:tcW w:w="4603" w:type="dxa"/>
          </w:tcPr>
          <w:p w:rsidR="00196F18" w:rsidRPr="00D17EB3" w:rsidRDefault="00196F18" w:rsidP="008B59F0">
            <w:pPr>
              <w:pStyle w:val="TableParagraph"/>
              <w:spacing w:before="97"/>
              <w:ind w:left="62" w:right="187"/>
              <w:rPr>
                <w:rFonts w:eastAsiaTheme="minorEastAsia"/>
                <w:sz w:val="24"/>
              </w:rPr>
            </w:pPr>
            <w:r w:rsidRPr="00D17EB3">
              <w:rPr>
                <w:rFonts w:eastAsiaTheme="minorEastAsia"/>
                <w:sz w:val="24"/>
              </w:rPr>
              <w:t>недостоверность сведений,указанных в</w:t>
            </w:r>
            <w:r w:rsidRPr="00D17EB3">
              <w:rPr>
                <w:rFonts w:eastAsiaTheme="minorEastAsia"/>
                <w:spacing w:val="1"/>
                <w:sz w:val="24"/>
              </w:rPr>
              <w:t xml:space="preserve"> </w:t>
            </w:r>
            <w:r w:rsidRPr="00D17EB3">
              <w:rPr>
                <w:rFonts w:eastAsiaTheme="minorEastAsia"/>
                <w:sz w:val="24"/>
              </w:rPr>
              <w:t>уведомлении об образовании земельного</w:t>
            </w:r>
            <w:r w:rsidRPr="00D17EB3">
              <w:rPr>
                <w:rFonts w:eastAsiaTheme="minorEastAsia"/>
                <w:spacing w:val="1"/>
                <w:sz w:val="24"/>
              </w:rPr>
              <w:t xml:space="preserve"> </w:t>
            </w:r>
            <w:r w:rsidRPr="00D17EB3">
              <w:rPr>
                <w:rFonts w:eastAsiaTheme="minorEastAsia"/>
                <w:sz w:val="24"/>
              </w:rPr>
              <w:t>участка путем объединения земельных</w:t>
            </w:r>
            <w:r w:rsidRPr="00D17EB3">
              <w:rPr>
                <w:rFonts w:eastAsiaTheme="minorEastAsia"/>
                <w:spacing w:val="1"/>
                <w:sz w:val="24"/>
              </w:rPr>
              <w:t xml:space="preserve"> </w:t>
            </w:r>
            <w:r w:rsidRPr="00D17EB3">
              <w:rPr>
                <w:rFonts w:eastAsiaTheme="minorEastAsia"/>
                <w:sz w:val="24"/>
              </w:rPr>
              <w:t>участков,в отношении которых или</w:t>
            </w:r>
            <w:r w:rsidRPr="00D17EB3">
              <w:rPr>
                <w:rFonts w:eastAsiaTheme="minorEastAsia"/>
                <w:spacing w:val="1"/>
                <w:sz w:val="24"/>
              </w:rPr>
              <w:t xml:space="preserve"> </w:t>
            </w:r>
            <w:r w:rsidRPr="00D17EB3">
              <w:rPr>
                <w:rFonts w:eastAsiaTheme="minorEastAsia"/>
                <w:sz w:val="24"/>
              </w:rPr>
              <w:t>одного из которых в соответствии с</w:t>
            </w:r>
            <w:r w:rsidRPr="00D17EB3">
              <w:rPr>
                <w:rFonts w:eastAsiaTheme="minorEastAsia"/>
                <w:spacing w:val="1"/>
                <w:sz w:val="24"/>
              </w:rPr>
              <w:t xml:space="preserve"> </w:t>
            </w:r>
            <w:r w:rsidRPr="00D17EB3">
              <w:rPr>
                <w:rFonts w:eastAsiaTheme="minorEastAsia"/>
                <w:sz w:val="24"/>
              </w:rPr>
              <w:t>Градостроительным</w:t>
            </w:r>
            <w:r w:rsidRPr="00D17EB3">
              <w:rPr>
                <w:rFonts w:eastAsiaTheme="minorEastAsia"/>
                <w:spacing w:val="-14"/>
                <w:sz w:val="24"/>
              </w:rPr>
              <w:t xml:space="preserve"> </w:t>
            </w:r>
            <w:r w:rsidRPr="00D17EB3">
              <w:rPr>
                <w:rFonts w:eastAsiaTheme="minorEastAsia"/>
                <w:sz w:val="24"/>
              </w:rPr>
              <w:t>кодексом</w:t>
            </w:r>
            <w:r w:rsidRPr="00D17EB3">
              <w:rPr>
                <w:rFonts w:eastAsiaTheme="minorEastAsia"/>
                <w:spacing w:val="-14"/>
                <w:sz w:val="24"/>
              </w:rPr>
              <w:t xml:space="preserve"> </w:t>
            </w:r>
            <w:r w:rsidRPr="00D17EB3">
              <w:rPr>
                <w:rFonts w:eastAsiaTheme="minorEastAsia"/>
                <w:sz w:val="24"/>
              </w:rPr>
              <w:t>Российской</w:t>
            </w:r>
            <w:r w:rsidRPr="00D17EB3">
              <w:rPr>
                <w:rFonts w:eastAsiaTheme="minorEastAsia"/>
                <w:spacing w:val="-57"/>
                <w:sz w:val="24"/>
              </w:rPr>
              <w:t xml:space="preserve"> </w:t>
            </w:r>
            <w:r w:rsidRPr="00D17EB3">
              <w:rPr>
                <w:rFonts w:eastAsiaTheme="minorEastAsia"/>
                <w:sz w:val="24"/>
              </w:rPr>
              <w:t>Федерации выдано разрешение на</w:t>
            </w:r>
            <w:r w:rsidRPr="00D17EB3">
              <w:rPr>
                <w:rFonts w:eastAsiaTheme="minorEastAsia"/>
                <w:spacing w:val="1"/>
                <w:sz w:val="24"/>
              </w:rPr>
              <w:t xml:space="preserve"> </w:t>
            </w:r>
            <w:r w:rsidRPr="00D17EB3">
              <w:rPr>
                <w:rFonts w:eastAsiaTheme="minorEastAsia"/>
                <w:sz w:val="24"/>
              </w:rPr>
              <w:t>строительство</w:t>
            </w:r>
          </w:p>
        </w:tc>
        <w:tc>
          <w:tcPr>
            <w:tcW w:w="4044" w:type="dxa"/>
          </w:tcPr>
          <w:p w:rsidR="00196F18" w:rsidRPr="00D17EB3" w:rsidRDefault="00196F18" w:rsidP="00C874BA">
            <w:pPr>
              <w:pStyle w:val="TableParagraph"/>
              <w:spacing w:line="256" w:lineRule="exact"/>
              <w:ind w:left="88" w:right="81"/>
              <w:jc w:val="center"/>
              <w:rPr>
                <w:rFonts w:eastAsiaTheme="minorEastAsia"/>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196F18" w:rsidTr="00196F18">
        <w:trPr>
          <w:trHeight w:val="567"/>
        </w:trPr>
        <w:tc>
          <w:tcPr>
            <w:tcW w:w="1276" w:type="dxa"/>
          </w:tcPr>
          <w:p w:rsidR="00196F18" w:rsidRPr="00D17EB3" w:rsidRDefault="00DE10B7" w:rsidP="00DE10B7">
            <w:pPr>
              <w:pStyle w:val="TableParagraph"/>
              <w:spacing w:before="97"/>
              <w:ind w:left="62" w:right="195"/>
              <w:jc w:val="both"/>
              <w:rPr>
                <w:rFonts w:eastAsiaTheme="minorEastAsia"/>
                <w:sz w:val="24"/>
              </w:rPr>
            </w:pPr>
            <w:r w:rsidRPr="00D17EB3">
              <w:rPr>
                <w:rFonts w:eastAsiaTheme="minorEastAsia"/>
                <w:sz w:val="24"/>
                <w:szCs w:val="24"/>
              </w:rPr>
              <w:t xml:space="preserve">Подпункт </w:t>
            </w:r>
            <w:r w:rsidRPr="00D17EB3">
              <w:rPr>
                <w:rFonts w:eastAsiaTheme="minorEastAsia"/>
                <w:spacing w:val="-58"/>
                <w:sz w:val="24"/>
                <w:szCs w:val="24"/>
              </w:rPr>
              <w:t xml:space="preserve">  </w:t>
            </w:r>
            <w:r w:rsidRPr="00D17EB3">
              <w:rPr>
                <w:rFonts w:eastAsiaTheme="minorEastAsia"/>
                <w:sz w:val="24"/>
                <w:szCs w:val="24"/>
              </w:rPr>
              <w:t>«а », подпункта 2,   пункта 2.3.4.</w:t>
            </w:r>
          </w:p>
        </w:tc>
        <w:tc>
          <w:tcPr>
            <w:tcW w:w="4603" w:type="dxa"/>
          </w:tcPr>
          <w:p w:rsidR="00196F18" w:rsidRPr="00D17EB3" w:rsidRDefault="00196F18" w:rsidP="008B59F0">
            <w:pPr>
              <w:pStyle w:val="TableParagraph"/>
              <w:spacing w:before="97"/>
              <w:ind w:left="62" w:right="183"/>
              <w:rPr>
                <w:rFonts w:eastAsiaTheme="minorEastAsia"/>
                <w:sz w:val="24"/>
              </w:rPr>
            </w:pPr>
            <w:r w:rsidRPr="00D17EB3">
              <w:rPr>
                <w:rFonts w:eastAsiaTheme="minorEastAsia"/>
                <w:sz w:val="24"/>
              </w:rPr>
              <w:t>отсутствие</w:t>
            </w:r>
            <w:r w:rsidRPr="00D17EB3">
              <w:rPr>
                <w:rFonts w:eastAsiaTheme="minorEastAsia"/>
                <w:spacing w:val="-4"/>
                <w:sz w:val="24"/>
              </w:rPr>
              <w:t xml:space="preserve"> </w:t>
            </w:r>
            <w:r w:rsidRPr="00D17EB3">
              <w:rPr>
                <w:rFonts w:eastAsiaTheme="minorEastAsia"/>
                <w:sz w:val="24"/>
              </w:rPr>
              <w:t>в</w:t>
            </w:r>
            <w:r w:rsidRPr="00D17EB3">
              <w:rPr>
                <w:rFonts w:eastAsiaTheme="minorEastAsia"/>
                <w:spacing w:val="-5"/>
                <w:sz w:val="24"/>
              </w:rPr>
              <w:t xml:space="preserve"> </w:t>
            </w:r>
            <w:r w:rsidRPr="00D17EB3">
              <w:rPr>
                <w:rFonts w:eastAsiaTheme="minorEastAsia"/>
                <w:sz w:val="24"/>
              </w:rPr>
              <w:t>уведомлении</w:t>
            </w:r>
            <w:r w:rsidRPr="00D17EB3">
              <w:rPr>
                <w:rFonts w:eastAsiaTheme="minorEastAsia"/>
                <w:spacing w:val="-5"/>
                <w:sz w:val="24"/>
              </w:rPr>
              <w:t xml:space="preserve"> </w:t>
            </w:r>
            <w:r w:rsidRPr="00D17EB3">
              <w:rPr>
                <w:rFonts w:eastAsiaTheme="minorEastAsia"/>
                <w:sz w:val="24"/>
              </w:rPr>
              <w:t>об</w:t>
            </w:r>
            <w:r w:rsidRPr="00D17EB3">
              <w:rPr>
                <w:rFonts w:eastAsiaTheme="minorEastAsia"/>
                <w:spacing w:val="-4"/>
                <w:sz w:val="24"/>
              </w:rPr>
              <w:t xml:space="preserve"> </w:t>
            </w:r>
            <w:r w:rsidRPr="00D17EB3">
              <w:rPr>
                <w:rFonts w:eastAsiaTheme="minorEastAsia"/>
                <w:sz w:val="24"/>
              </w:rPr>
              <w:t>образовании</w:t>
            </w:r>
            <w:r w:rsidRPr="00D17EB3">
              <w:rPr>
                <w:rFonts w:eastAsiaTheme="minorEastAsia"/>
                <w:spacing w:val="-57"/>
                <w:sz w:val="24"/>
              </w:rPr>
              <w:t xml:space="preserve"> </w:t>
            </w:r>
            <w:r w:rsidRPr="00D17EB3">
              <w:rPr>
                <w:rFonts w:eastAsiaTheme="minorEastAsia"/>
                <w:sz w:val="24"/>
              </w:rPr>
              <w:t>земельного участка путем раздела,</w:t>
            </w:r>
            <w:r w:rsidRPr="00D17EB3">
              <w:rPr>
                <w:rFonts w:eastAsiaTheme="minorEastAsia"/>
                <w:spacing w:val="1"/>
                <w:sz w:val="24"/>
              </w:rPr>
              <w:t xml:space="preserve"> </w:t>
            </w:r>
            <w:r w:rsidRPr="00D17EB3">
              <w:rPr>
                <w:rFonts w:eastAsiaTheme="minorEastAsia"/>
                <w:sz w:val="24"/>
              </w:rPr>
              <w:t>перераспределения земельных участков</w:t>
            </w:r>
            <w:r w:rsidRPr="00D17EB3">
              <w:rPr>
                <w:rFonts w:eastAsiaTheme="minorEastAsia"/>
                <w:spacing w:val="1"/>
                <w:sz w:val="24"/>
              </w:rPr>
              <w:t xml:space="preserve"> </w:t>
            </w:r>
            <w:r w:rsidRPr="00D17EB3">
              <w:rPr>
                <w:rFonts w:eastAsiaTheme="minorEastAsia"/>
                <w:sz w:val="24"/>
              </w:rPr>
              <w:t>или выдела из земельных участков</w:t>
            </w:r>
            <w:r w:rsidRPr="00D17EB3">
              <w:rPr>
                <w:rFonts w:eastAsiaTheme="minorEastAsia"/>
                <w:spacing w:val="1"/>
                <w:sz w:val="24"/>
              </w:rPr>
              <w:t xml:space="preserve"> </w:t>
            </w:r>
            <w:r w:rsidRPr="00D17EB3">
              <w:rPr>
                <w:rFonts w:eastAsiaTheme="minorEastAsia"/>
                <w:sz w:val="24"/>
              </w:rPr>
              <w:t>реквизитов решения об образовании</w:t>
            </w:r>
            <w:r w:rsidRPr="00D17EB3">
              <w:rPr>
                <w:rFonts w:eastAsiaTheme="minorEastAsia"/>
                <w:spacing w:val="1"/>
                <w:sz w:val="24"/>
              </w:rPr>
              <w:t xml:space="preserve"> </w:t>
            </w:r>
            <w:r w:rsidRPr="00D17EB3">
              <w:rPr>
                <w:rFonts w:eastAsiaTheme="minorEastAsia"/>
                <w:sz w:val="24"/>
              </w:rPr>
              <w:t>земельных участков в случае,</w:t>
            </w:r>
            <w:r w:rsidR="00F06EE2">
              <w:rPr>
                <w:rFonts w:eastAsiaTheme="minorEastAsia"/>
                <w:sz w:val="24"/>
              </w:rPr>
              <w:t xml:space="preserve"> </w:t>
            </w:r>
            <w:r w:rsidRPr="00D17EB3">
              <w:rPr>
                <w:rFonts w:eastAsiaTheme="minorEastAsia"/>
                <w:sz w:val="24"/>
              </w:rPr>
              <w:t>если в</w:t>
            </w:r>
            <w:r w:rsidRPr="00D17EB3">
              <w:rPr>
                <w:rFonts w:eastAsiaTheme="minorEastAsia"/>
                <w:spacing w:val="1"/>
                <w:sz w:val="24"/>
              </w:rPr>
              <w:t xml:space="preserve"> </w:t>
            </w:r>
            <w:r w:rsidRPr="00D17EB3">
              <w:rPr>
                <w:rFonts w:eastAsiaTheme="minorEastAsia"/>
                <w:sz w:val="24"/>
              </w:rPr>
              <w:t>соответствии с земельным</w:t>
            </w:r>
            <w:r w:rsidRPr="00D17EB3">
              <w:rPr>
                <w:rFonts w:eastAsiaTheme="minorEastAsia"/>
                <w:spacing w:val="1"/>
                <w:sz w:val="24"/>
              </w:rPr>
              <w:t xml:space="preserve"> </w:t>
            </w:r>
            <w:r w:rsidRPr="00D17EB3">
              <w:rPr>
                <w:rFonts w:eastAsiaTheme="minorEastAsia"/>
                <w:sz w:val="24"/>
              </w:rPr>
              <w:t>законодательством решение об</w:t>
            </w:r>
            <w:r w:rsidRPr="00D17EB3">
              <w:rPr>
                <w:rFonts w:eastAsiaTheme="minorEastAsia"/>
                <w:spacing w:val="1"/>
                <w:sz w:val="24"/>
              </w:rPr>
              <w:t xml:space="preserve"> </w:t>
            </w:r>
            <w:r w:rsidRPr="00D17EB3">
              <w:rPr>
                <w:rFonts w:eastAsiaTheme="minorEastAsia"/>
                <w:sz w:val="24"/>
              </w:rPr>
              <w:t>образовании земельного участка</w:t>
            </w:r>
            <w:r w:rsidRPr="00D17EB3">
              <w:rPr>
                <w:rFonts w:eastAsiaTheme="minorEastAsia"/>
                <w:spacing w:val="1"/>
                <w:sz w:val="24"/>
              </w:rPr>
              <w:t xml:space="preserve"> </w:t>
            </w:r>
            <w:r w:rsidRPr="00D17EB3">
              <w:rPr>
                <w:rFonts w:eastAsiaTheme="minorEastAsia"/>
                <w:sz w:val="24"/>
              </w:rPr>
              <w:t>принимает исполнительный орган</w:t>
            </w:r>
            <w:r w:rsidRPr="00D17EB3">
              <w:rPr>
                <w:rFonts w:eastAsiaTheme="minorEastAsia"/>
                <w:spacing w:val="1"/>
                <w:sz w:val="24"/>
              </w:rPr>
              <w:t xml:space="preserve"> </w:t>
            </w:r>
            <w:r w:rsidRPr="00D17EB3">
              <w:rPr>
                <w:rFonts w:eastAsiaTheme="minorEastAsia"/>
                <w:sz w:val="24"/>
              </w:rPr>
              <w:t>государственной власти или орган</w:t>
            </w:r>
            <w:r w:rsidRPr="00D17EB3">
              <w:rPr>
                <w:rFonts w:eastAsiaTheme="minorEastAsia"/>
                <w:spacing w:val="1"/>
                <w:sz w:val="24"/>
              </w:rPr>
              <w:t xml:space="preserve"> </w:t>
            </w:r>
            <w:r w:rsidRPr="00D17EB3">
              <w:rPr>
                <w:rFonts w:eastAsiaTheme="minorEastAsia"/>
                <w:sz w:val="24"/>
              </w:rPr>
              <w:t>местного</w:t>
            </w:r>
            <w:r w:rsidRPr="00D17EB3">
              <w:rPr>
                <w:rFonts w:eastAsiaTheme="minorEastAsia"/>
                <w:spacing w:val="-2"/>
                <w:sz w:val="24"/>
              </w:rPr>
              <w:t xml:space="preserve"> </w:t>
            </w:r>
            <w:r w:rsidRPr="00D17EB3">
              <w:rPr>
                <w:rFonts w:eastAsiaTheme="minorEastAsia"/>
                <w:sz w:val="24"/>
              </w:rPr>
              <w:t>самоуправления</w:t>
            </w:r>
          </w:p>
        </w:tc>
        <w:tc>
          <w:tcPr>
            <w:tcW w:w="4044" w:type="dxa"/>
          </w:tcPr>
          <w:p w:rsidR="00196F18" w:rsidRPr="00D17EB3" w:rsidRDefault="00196F18" w:rsidP="008B59F0">
            <w:pPr>
              <w:pStyle w:val="TableParagraph"/>
              <w:spacing w:before="97"/>
              <w:ind w:left="61"/>
              <w:rPr>
                <w:rFonts w:eastAsiaTheme="minorEastAsia"/>
                <w:i/>
                <w:sz w:val="24"/>
              </w:rPr>
            </w:pPr>
            <w:r w:rsidRPr="00D17EB3">
              <w:rPr>
                <w:rFonts w:eastAsiaTheme="minorEastAsia"/>
                <w:i/>
                <w:sz w:val="24"/>
              </w:rPr>
              <w:t>Не</w:t>
            </w:r>
            <w:r w:rsidRPr="00D17EB3">
              <w:rPr>
                <w:rFonts w:eastAsiaTheme="minorEastAsia"/>
                <w:i/>
                <w:spacing w:val="-6"/>
                <w:sz w:val="24"/>
              </w:rPr>
              <w:t xml:space="preserve"> </w:t>
            </w:r>
            <w:r w:rsidRPr="00D17EB3">
              <w:rPr>
                <w:rFonts w:eastAsiaTheme="minorEastAsia"/>
                <w:i/>
                <w:sz w:val="24"/>
              </w:rPr>
              <w:t>требуется</w:t>
            </w:r>
          </w:p>
        </w:tc>
      </w:tr>
      <w:tr w:rsidR="00196F18" w:rsidTr="00196F18">
        <w:trPr>
          <w:trHeight w:val="567"/>
        </w:trPr>
        <w:tc>
          <w:tcPr>
            <w:tcW w:w="1276" w:type="dxa"/>
          </w:tcPr>
          <w:p w:rsidR="00196F18" w:rsidRPr="00D17EB3" w:rsidRDefault="00DE10B7" w:rsidP="008B59F0">
            <w:pPr>
              <w:pStyle w:val="TableParagraph"/>
              <w:spacing w:before="97"/>
              <w:ind w:left="62" w:right="179"/>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"б"</w:t>
            </w:r>
            <w:r w:rsidRPr="00D17EB3">
              <w:rPr>
                <w:rFonts w:eastAsiaTheme="minorEastAsia"/>
                <w:sz w:val="24"/>
                <w:szCs w:val="24"/>
              </w:rPr>
              <w:t xml:space="preserve"> подпункта 2,   пункта 2.3.4.</w:t>
            </w:r>
          </w:p>
        </w:tc>
        <w:tc>
          <w:tcPr>
            <w:tcW w:w="4603" w:type="dxa"/>
          </w:tcPr>
          <w:p w:rsidR="00196F18" w:rsidRPr="00D17EB3" w:rsidRDefault="00196F18" w:rsidP="008B59F0">
            <w:pPr>
              <w:pStyle w:val="TableParagraph"/>
              <w:spacing w:before="97"/>
              <w:ind w:left="62" w:right="155"/>
              <w:rPr>
                <w:rFonts w:eastAsiaTheme="minorEastAsia"/>
                <w:sz w:val="24"/>
              </w:rPr>
            </w:pPr>
            <w:r w:rsidRPr="00D17EB3">
              <w:rPr>
                <w:rFonts w:eastAsiaTheme="minorEastAsia"/>
                <w:sz w:val="24"/>
              </w:rPr>
              <w:t>недостоверность сведений,</w:t>
            </w:r>
            <w:r w:rsidR="00F06EE2">
              <w:rPr>
                <w:rFonts w:eastAsiaTheme="minorEastAsia"/>
                <w:sz w:val="24"/>
              </w:rPr>
              <w:t xml:space="preserve"> </w:t>
            </w:r>
            <w:r w:rsidRPr="00D17EB3">
              <w:rPr>
                <w:rFonts w:eastAsiaTheme="minorEastAsia"/>
                <w:sz w:val="24"/>
              </w:rPr>
              <w:t>указанных в</w:t>
            </w:r>
            <w:r w:rsidRPr="00D17EB3">
              <w:rPr>
                <w:rFonts w:eastAsiaTheme="minorEastAsia"/>
                <w:spacing w:val="1"/>
                <w:sz w:val="24"/>
              </w:rPr>
              <w:t xml:space="preserve"> </w:t>
            </w:r>
            <w:r w:rsidRPr="00D17EB3">
              <w:rPr>
                <w:rFonts w:eastAsiaTheme="minorEastAsia"/>
                <w:sz w:val="24"/>
              </w:rPr>
              <w:t>уведомлении об образовании земельного</w:t>
            </w:r>
            <w:r w:rsidRPr="00D17EB3">
              <w:rPr>
                <w:rFonts w:eastAsiaTheme="minorEastAsia"/>
                <w:spacing w:val="1"/>
                <w:sz w:val="24"/>
              </w:rPr>
              <w:t xml:space="preserve"> </w:t>
            </w:r>
            <w:r w:rsidRPr="00D17EB3">
              <w:rPr>
                <w:rFonts w:eastAsiaTheme="minorEastAsia"/>
                <w:sz w:val="24"/>
              </w:rPr>
              <w:t>участка путем раздела,</w:t>
            </w:r>
            <w:r w:rsidR="00F06EE2">
              <w:rPr>
                <w:rFonts w:eastAsiaTheme="minorEastAsia"/>
                <w:sz w:val="24"/>
              </w:rPr>
              <w:t xml:space="preserve"> </w:t>
            </w:r>
            <w:r w:rsidRPr="00D17EB3">
              <w:rPr>
                <w:rFonts w:eastAsiaTheme="minorEastAsia"/>
                <w:sz w:val="24"/>
              </w:rPr>
              <w:t>перераспределения</w:t>
            </w:r>
            <w:r w:rsidRPr="00D17EB3">
              <w:rPr>
                <w:rFonts w:eastAsiaTheme="minorEastAsia"/>
                <w:spacing w:val="-57"/>
                <w:sz w:val="24"/>
              </w:rPr>
              <w:t xml:space="preserve"> </w:t>
            </w:r>
            <w:r w:rsidRPr="00D17EB3">
              <w:rPr>
                <w:rFonts w:eastAsiaTheme="minorEastAsia"/>
                <w:sz w:val="24"/>
              </w:rPr>
              <w:t>земельных участков или выдела из</w:t>
            </w:r>
            <w:r w:rsidRPr="00D17EB3">
              <w:rPr>
                <w:rFonts w:eastAsiaTheme="minorEastAsia"/>
                <w:spacing w:val="1"/>
                <w:sz w:val="24"/>
              </w:rPr>
              <w:t xml:space="preserve"> </w:t>
            </w:r>
            <w:r w:rsidRPr="00D17EB3">
              <w:rPr>
                <w:rFonts w:eastAsiaTheme="minorEastAsia"/>
                <w:sz w:val="24"/>
              </w:rPr>
              <w:t>земельных</w:t>
            </w:r>
            <w:r w:rsidRPr="00D17EB3">
              <w:rPr>
                <w:rFonts w:eastAsiaTheme="minorEastAsia"/>
                <w:spacing w:val="-7"/>
                <w:sz w:val="24"/>
              </w:rPr>
              <w:t xml:space="preserve"> </w:t>
            </w:r>
            <w:r w:rsidRPr="00D17EB3">
              <w:rPr>
                <w:rFonts w:eastAsiaTheme="minorEastAsia"/>
                <w:sz w:val="24"/>
              </w:rPr>
              <w:t>участков,</w:t>
            </w:r>
            <w:r w:rsidR="00F06EE2">
              <w:rPr>
                <w:rFonts w:eastAsiaTheme="minorEastAsia"/>
                <w:sz w:val="24"/>
              </w:rPr>
              <w:t xml:space="preserve"> </w:t>
            </w:r>
            <w:r w:rsidRPr="00D17EB3">
              <w:rPr>
                <w:rFonts w:eastAsiaTheme="minorEastAsia"/>
                <w:sz w:val="24"/>
              </w:rPr>
              <w:t>в</w:t>
            </w:r>
            <w:r w:rsidRPr="00D17EB3">
              <w:rPr>
                <w:rFonts w:eastAsiaTheme="minorEastAsia"/>
                <w:spacing w:val="-6"/>
                <w:sz w:val="24"/>
              </w:rPr>
              <w:t xml:space="preserve"> </w:t>
            </w:r>
            <w:r w:rsidRPr="00D17EB3">
              <w:rPr>
                <w:rFonts w:eastAsiaTheme="minorEastAsia"/>
                <w:sz w:val="24"/>
              </w:rPr>
              <w:t>отношении</w:t>
            </w:r>
            <w:r w:rsidRPr="00D17EB3">
              <w:rPr>
                <w:rFonts w:eastAsiaTheme="minorEastAsia"/>
                <w:spacing w:val="-5"/>
                <w:sz w:val="24"/>
              </w:rPr>
              <w:t xml:space="preserve"> </w:t>
            </w:r>
            <w:r w:rsidRPr="00D17EB3">
              <w:rPr>
                <w:rFonts w:eastAsiaTheme="minorEastAsia"/>
                <w:sz w:val="24"/>
              </w:rPr>
              <w:t>которых</w:t>
            </w:r>
            <w:r w:rsidRPr="00D17EB3">
              <w:rPr>
                <w:rFonts w:eastAsiaTheme="minorEastAsia"/>
                <w:spacing w:val="-57"/>
                <w:sz w:val="24"/>
              </w:rPr>
              <w:t xml:space="preserve"> </w:t>
            </w:r>
            <w:r w:rsidRPr="00D17EB3">
              <w:rPr>
                <w:rFonts w:eastAsiaTheme="minorEastAsia"/>
                <w:sz w:val="24"/>
              </w:rPr>
              <w:t>в соответствии с Градостроительным</w:t>
            </w:r>
            <w:r w:rsidRPr="00D17EB3">
              <w:rPr>
                <w:rFonts w:eastAsiaTheme="minorEastAsia"/>
                <w:spacing w:val="1"/>
                <w:sz w:val="24"/>
              </w:rPr>
              <w:t xml:space="preserve"> </w:t>
            </w:r>
            <w:r w:rsidRPr="00D17EB3">
              <w:rPr>
                <w:rFonts w:eastAsiaTheme="minorEastAsia"/>
                <w:sz w:val="24"/>
              </w:rPr>
              <w:t>кодексом Российской Федерации выдано</w:t>
            </w:r>
            <w:r w:rsidRPr="00D17EB3">
              <w:rPr>
                <w:rFonts w:eastAsiaTheme="minorEastAsia"/>
                <w:spacing w:val="1"/>
                <w:sz w:val="24"/>
              </w:rPr>
              <w:t xml:space="preserve"> </w:t>
            </w:r>
            <w:r w:rsidRPr="00D17EB3">
              <w:rPr>
                <w:rFonts w:eastAsiaTheme="minorEastAsia"/>
                <w:sz w:val="24"/>
              </w:rPr>
              <w:t>разрешение</w:t>
            </w:r>
            <w:r w:rsidRPr="00D17EB3">
              <w:rPr>
                <w:rFonts w:eastAsiaTheme="minorEastAsia"/>
                <w:spacing w:val="-2"/>
                <w:sz w:val="24"/>
              </w:rPr>
              <w:t xml:space="preserve"> </w:t>
            </w:r>
            <w:r w:rsidRPr="00D17EB3">
              <w:rPr>
                <w:rFonts w:eastAsiaTheme="minorEastAsia"/>
                <w:sz w:val="24"/>
              </w:rPr>
              <w:t>на</w:t>
            </w:r>
            <w:r w:rsidRPr="00D17EB3">
              <w:rPr>
                <w:rFonts w:eastAsiaTheme="minorEastAsia"/>
                <w:spacing w:val="-2"/>
                <w:sz w:val="24"/>
              </w:rPr>
              <w:t xml:space="preserve"> </w:t>
            </w:r>
            <w:r w:rsidRPr="00D17EB3">
              <w:rPr>
                <w:rFonts w:eastAsiaTheme="minorEastAsia"/>
                <w:sz w:val="24"/>
              </w:rPr>
              <w:t>строительство</w:t>
            </w:r>
          </w:p>
        </w:tc>
        <w:tc>
          <w:tcPr>
            <w:tcW w:w="4044" w:type="dxa"/>
          </w:tcPr>
          <w:p w:rsidR="00196F18" w:rsidRPr="00D17EB3" w:rsidRDefault="00196F18"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DE10B7">
            <w:pPr>
              <w:pStyle w:val="TableParagraph"/>
              <w:spacing w:before="97"/>
              <w:ind w:left="62" w:right="188"/>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"в"</w:t>
            </w:r>
            <w:r w:rsidR="00DE10B7" w:rsidRPr="00D17EB3">
              <w:rPr>
                <w:rFonts w:eastAsiaTheme="minorEastAsia"/>
                <w:sz w:val="24"/>
                <w:szCs w:val="24"/>
              </w:rPr>
              <w:t xml:space="preserve"> подпункта 3,   пункта 2.3.4.</w:t>
            </w:r>
          </w:p>
        </w:tc>
        <w:tc>
          <w:tcPr>
            <w:tcW w:w="4603" w:type="dxa"/>
          </w:tcPr>
          <w:p w:rsidR="00097BA1" w:rsidRPr="00D17EB3" w:rsidRDefault="00097BA1" w:rsidP="008B59F0">
            <w:pPr>
              <w:pStyle w:val="TableParagraph"/>
              <w:spacing w:before="97"/>
              <w:ind w:left="62" w:right="58"/>
              <w:rPr>
                <w:rFonts w:eastAsiaTheme="minorEastAsia"/>
                <w:sz w:val="24"/>
              </w:rPr>
            </w:pPr>
            <w:r w:rsidRPr="00D17EB3">
              <w:rPr>
                <w:rFonts w:eastAsiaTheme="minorEastAsia"/>
                <w:sz w:val="24"/>
              </w:rPr>
              <w:t>несоответствие</w:t>
            </w:r>
            <w:r w:rsidRPr="00D17EB3">
              <w:rPr>
                <w:rFonts w:eastAsiaTheme="minorEastAsia"/>
                <w:spacing w:val="-11"/>
                <w:sz w:val="24"/>
              </w:rPr>
              <w:t xml:space="preserve"> </w:t>
            </w:r>
            <w:r w:rsidRPr="00D17EB3">
              <w:rPr>
                <w:rFonts w:eastAsiaTheme="minorEastAsia"/>
                <w:sz w:val="24"/>
              </w:rPr>
              <w:t>планируемого</w:t>
            </w:r>
            <w:r w:rsidRPr="00D17EB3">
              <w:rPr>
                <w:rFonts w:eastAsiaTheme="minorEastAsia"/>
                <w:spacing w:val="-11"/>
                <w:sz w:val="24"/>
              </w:rPr>
              <w:t xml:space="preserve"> </w:t>
            </w:r>
            <w:r w:rsidRPr="00D17EB3">
              <w:rPr>
                <w:rFonts w:eastAsiaTheme="minorEastAsia"/>
                <w:sz w:val="24"/>
              </w:rPr>
              <w:t>размещения</w:t>
            </w:r>
            <w:r w:rsidRPr="00D17EB3">
              <w:rPr>
                <w:rFonts w:eastAsiaTheme="minorEastAsia"/>
                <w:spacing w:val="-57"/>
                <w:sz w:val="24"/>
              </w:rPr>
              <w:t xml:space="preserve"> </w:t>
            </w:r>
            <w:r w:rsidRPr="00D17EB3">
              <w:rPr>
                <w:rFonts w:eastAsiaTheme="minorEastAsia"/>
                <w:sz w:val="24"/>
              </w:rPr>
              <w:t>объекта капитального строительства</w:t>
            </w:r>
            <w:r w:rsidRPr="00D17EB3">
              <w:rPr>
                <w:rFonts w:eastAsiaTheme="minorEastAsia"/>
                <w:spacing w:val="1"/>
                <w:sz w:val="24"/>
              </w:rPr>
              <w:t xml:space="preserve"> </w:t>
            </w:r>
            <w:r w:rsidRPr="00D17EB3">
              <w:rPr>
                <w:rFonts w:eastAsiaTheme="minorEastAsia"/>
                <w:sz w:val="24"/>
              </w:rPr>
              <w:t>требованиям к строительству,</w:t>
            </w:r>
            <w:r w:rsidRPr="00D17EB3">
              <w:rPr>
                <w:rFonts w:eastAsiaTheme="minorEastAsia"/>
                <w:spacing w:val="1"/>
                <w:sz w:val="24"/>
              </w:rPr>
              <w:t xml:space="preserve"> </w:t>
            </w:r>
            <w:r w:rsidRPr="00D17EB3">
              <w:rPr>
                <w:rFonts w:eastAsiaTheme="minorEastAsia"/>
                <w:sz w:val="24"/>
              </w:rPr>
              <w:t>реконструкции объекта капитального</w:t>
            </w:r>
            <w:r w:rsidRPr="00D17EB3">
              <w:rPr>
                <w:rFonts w:eastAsiaTheme="minorEastAsia"/>
                <w:spacing w:val="1"/>
                <w:sz w:val="24"/>
              </w:rPr>
              <w:t xml:space="preserve"> </w:t>
            </w:r>
            <w:r w:rsidRPr="00D17EB3">
              <w:rPr>
                <w:rFonts w:eastAsiaTheme="minorEastAsia"/>
                <w:sz w:val="24"/>
              </w:rPr>
              <w:t>строительства,установленным на дату</w:t>
            </w:r>
            <w:r w:rsidRPr="00D17EB3">
              <w:rPr>
                <w:rFonts w:eastAsiaTheme="minorEastAsia"/>
                <w:spacing w:val="1"/>
                <w:sz w:val="24"/>
              </w:rPr>
              <w:t xml:space="preserve"> </w:t>
            </w:r>
            <w:r w:rsidRPr="00D17EB3">
              <w:rPr>
                <w:rFonts w:eastAsiaTheme="minorEastAsia"/>
                <w:sz w:val="24"/>
              </w:rPr>
              <w:t>выдачи градостроительного плана</w:t>
            </w:r>
            <w:r w:rsidRPr="00D17EB3">
              <w:rPr>
                <w:rFonts w:eastAsiaTheme="minorEastAsia"/>
                <w:spacing w:val="1"/>
                <w:sz w:val="24"/>
              </w:rPr>
              <w:t xml:space="preserve"> </w:t>
            </w:r>
            <w:r w:rsidRPr="00D17EB3">
              <w:rPr>
                <w:rFonts w:eastAsiaTheme="minorEastAsia"/>
                <w:sz w:val="24"/>
              </w:rPr>
              <w:t>образованного земельного участка путем</w:t>
            </w:r>
            <w:r w:rsidRPr="00D17EB3">
              <w:rPr>
                <w:rFonts w:eastAsiaTheme="minorEastAsia"/>
                <w:spacing w:val="1"/>
                <w:sz w:val="24"/>
              </w:rPr>
              <w:t xml:space="preserve"> </w:t>
            </w:r>
            <w:r w:rsidRPr="00D17EB3">
              <w:rPr>
                <w:rFonts w:eastAsiaTheme="minorEastAsia"/>
                <w:sz w:val="24"/>
              </w:rPr>
              <w:t>раздела,перераспределения земельных</w:t>
            </w:r>
            <w:r w:rsidRPr="00D17EB3">
              <w:rPr>
                <w:rFonts w:eastAsiaTheme="minorEastAsia"/>
                <w:spacing w:val="1"/>
                <w:sz w:val="24"/>
              </w:rPr>
              <w:t xml:space="preserve"> </w:t>
            </w:r>
            <w:r w:rsidRPr="00D17EB3">
              <w:rPr>
                <w:rFonts w:eastAsiaTheme="minorEastAsia"/>
                <w:sz w:val="24"/>
              </w:rPr>
              <w:t>участков или выдела из земельных</w:t>
            </w:r>
            <w:r w:rsidRPr="00D17EB3">
              <w:rPr>
                <w:rFonts w:eastAsiaTheme="minorEastAsia"/>
                <w:spacing w:val="1"/>
                <w:sz w:val="24"/>
              </w:rPr>
              <w:t xml:space="preserve"> </w:t>
            </w:r>
            <w:r w:rsidRPr="00D17EB3">
              <w:rPr>
                <w:rFonts w:eastAsiaTheme="minorEastAsia"/>
                <w:sz w:val="24"/>
              </w:rPr>
              <w:t>участков,в отношении которых в</w:t>
            </w:r>
            <w:r w:rsidRPr="00D17EB3">
              <w:rPr>
                <w:rFonts w:eastAsiaTheme="minorEastAsia"/>
                <w:spacing w:val="1"/>
                <w:sz w:val="24"/>
              </w:rPr>
              <w:t xml:space="preserve"> </w:t>
            </w:r>
            <w:r w:rsidRPr="00D17EB3">
              <w:rPr>
                <w:rFonts w:eastAsiaTheme="minorEastAsia"/>
                <w:sz w:val="24"/>
              </w:rPr>
              <w:t>соответствии с Градостроительным</w:t>
            </w:r>
            <w:r w:rsidRPr="00D17EB3">
              <w:rPr>
                <w:rFonts w:eastAsiaTheme="minorEastAsia"/>
                <w:spacing w:val="1"/>
                <w:sz w:val="24"/>
              </w:rPr>
              <w:t xml:space="preserve"> </w:t>
            </w:r>
            <w:r w:rsidRPr="00D17EB3">
              <w:rPr>
                <w:rFonts w:eastAsiaTheme="minorEastAsia"/>
                <w:sz w:val="24"/>
              </w:rPr>
              <w:t>кодексом Российской Федерации выдано</w:t>
            </w:r>
            <w:r w:rsidRPr="00D17EB3">
              <w:rPr>
                <w:rFonts w:eastAsiaTheme="minorEastAsia"/>
                <w:spacing w:val="1"/>
                <w:sz w:val="24"/>
              </w:rPr>
              <w:t xml:space="preserve"> </w:t>
            </w:r>
            <w:r w:rsidRPr="00D17EB3">
              <w:rPr>
                <w:rFonts w:eastAsiaTheme="minorEastAsia"/>
                <w:sz w:val="24"/>
              </w:rPr>
              <w:t>разрешение</w:t>
            </w:r>
            <w:r w:rsidRPr="00D17EB3">
              <w:rPr>
                <w:rFonts w:eastAsiaTheme="minorEastAsia"/>
                <w:spacing w:val="-1"/>
                <w:sz w:val="24"/>
              </w:rPr>
              <w:t xml:space="preserve"> </w:t>
            </w:r>
            <w:r w:rsidRPr="00D17EB3">
              <w:rPr>
                <w:rFonts w:eastAsiaTheme="minorEastAsia"/>
                <w:sz w:val="24"/>
              </w:rPr>
              <w:t>на</w:t>
            </w:r>
            <w:r w:rsidRPr="00D17EB3">
              <w:rPr>
                <w:rFonts w:eastAsiaTheme="minorEastAsia"/>
                <w:spacing w:val="-1"/>
                <w:sz w:val="24"/>
              </w:rPr>
              <w:t xml:space="preserve"> </w:t>
            </w:r>
            <w:r w:rsidRPr="00D17EB3">
              <w:rPr>
                <w:rFonts w:eastAsiaTheme="minorEastAsia"/>
                <w:sz w:val="24"/>
              </w:rPr>
              <w:t>строительство</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DE10B7">
            <w:pPr>
              <w:pStyle w:val="TableParagraph"/>
              <w:spacing w:before="97"/>
              <w:ind w:left="62" w:right="203"/>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"г"</w:t>
            </w:r>
            <w:r w:rsidR="00DE10B7" w:rsidRPr="00D17EB3">
              <w:rPr>
                <w:rFonts w:eastAsiaTheme="minorEastAsia"/>
                <w:sz w:val="24"/>
                <w:szCs w:val="24"/>
              </w:rPr>
              <w:t xml:space="preserve"> подпункта 3,   пункта 2.3.4.</w:t>
            </w:r>
          </w:p>
        </w:tc>
        <w:tc>
          <w:tcPr>
            <w:tcW w:w="4603" w:type="dxa"/>
          </w:tcPr>
          <w:p w:rsidR="00097BA1" w:rsidRPr="00D17EB3" w:rsidRDefault="00097BA1" w:rsidP="008B59F0">
            <w:pPr>
              <w:pStyle w:val="TableParagraph"/>
              <w:spacing w:before="97"/>
              <w:ind w:left="62" w:right="188"/>
              <w:rPr>
                <w:rFonts w:eastAsiaTheme="minorEastAsia"/>
                <w:sz w:val="24"/>
              </w:rPr>
            </w:pPr>
            <w:r w:rsidRPr="00D17EB3">
              <w:rPr>
                <w:rFonts w:eastAsiaTheme="minorEastAsia"/>
                <w:sz w:val="24"/>
              </w:rPr>
              <w:t>представленный градостроительный план</w:t>
            </w:r>
            <w:r w:rsidRPr="00D17EB3">
              <w:rPr>
                <w:rFonts w:eastAsiaTheme="minorEastAsia"/>
                <w:spacing w:val="-57"/>
                <w:sz w:val="24"/>
              </w:rPr>
              <w:t xml:space="preserve"> </w:t>
            </w:r>
            <w:r w:rsidRPr="00D17EB3">
              <w:rPr>
                <w:rFonts w:eastAsiaTheme="minorEastAsia"/>
                <w:sz w:val="24"/>
              </w:rPr>
              <w:t>земельного участка,</w:t>
            </w:r>
            <w:r w:rsidR="00F06EE2">
              <w:rPr>
                <w:rFonts w:eastAsiaTheme="minorEastAsia"/>
                <w:sz w:val="24"/>
              </w:rPr>
              <w:t xml:space="preserve"> </w:t>
            </w:r>
            <w:r w:rsidRPr="00D17EB3">
              <w:rPr>
                <w:rFonts w:eastAsiaTheme="minorEastAsia"/>
                <w:sz w:val="24"/>
              </w:rPr>
              <w:t>образованного путем</w:t>
            </w:r>
            <w:r w:rsidRPr="00D17EB3">
              <w:rPr>
                <w:rFonts w:eastAsiaTheme="minorEastAsia"/>
                <w:spacing w:val="1"/>
                <w:sz w:val="24"/>
              </w:rPr>
              <w:t xml:space="preserve"> </w:t>
            </w:r>
            <w:r w:rsidRPr="00D17EB3">
              <w:rPr>
                <w:rFonts w:eastAsiaTheme="minorEastAsia"/>
                <w:sz w:val="24"/>
              </w:rPr>
              <w:t>раздела,</w:t>
            </w:r>
            <w:r w:rsidR="00F06EE2">
              <w:rPr>
                <w:rFonts w:eastAsiaTheme="minorEastAsia"/>
                <w:sz w:val="24"/>
              </w:rPr>
              <w:t xml:space="preserve"> </w:t>
            </w:r>
            <w:r w:rsidRPr="00D17EB3">
              <w:rPr>
                <w:rFonts w:eastAsiaTheme="minorEastAsia"/>
                <w:sz w:val="24"/>
              </w:rPr>
              <w:t>перераспределения земельных</w:t>
            </w:r>
            <w:r w:rsidRPr="00D17EB3">
              <w:rPr>
                <w:rFonts w:eastAsiaTheme="minorEastAsia"/>
                <w:spacing w:val="1"/>
                <w:sz w:val="24"/>
              </w:rPr>
              <w:t xml:space="preserve"> </w:t>
            </w:r>
            <w:r w:rsidRPr="00D17EB3">
              <w:rPr>
                <w:rFonts w:eastAsiaTheme="minorEastAsia"/>
                <w:sz w:val="24"/>
              </w:rPr>
              <w:t>участков или выдела из земельных</w:t>
            </w:r>
            <w:r w:rsidRPr="00D17EB3">
              <w:rPr>
                <w:rFonts w:eastAsiaTheme="minorEastAsia"/>
                <w:spacing w:val="1"/>
                <w:sz w:val="24"/>
              </w:rPr>
              <w:t xml:space="preserve"> </w:t>
            </w:r>
            <w:r w:rsidRPr="00D17EB3">
              <w:rPr>
                <w:rFonts w:eastAsiaTheme="minorEastAsia"/>
                <w:sz w:val="24"/>
              </w:rPr>
              <w:t>участков,</w:t>
            </w:r>
            <w:r w:rsidR="00F06EE2">
              <w:rPr>
                <w:rFonts w:eastAsiaTheme="minorEastAsia"/>
                <w:sz w:val="24"/>
              </w:rPr>
              <w:t xml:space="preserve"> </w:t>
            </w:r>
            <w:r w:rsidRPr="00D17EB3">
              <w:rPr>
                <w:rFonts w:eastAsiaTheme="minorEastAsia"/>
                <w:sz w:val="24"/>
              </w:rPr>
              <w:t>в отношении которых в</w:t>
            </w:r>
            <w:r w:rsidRPr="00D17EB3">
              <w:rPr>
                <w:rFonts w:eastAsiaTheme="minorEastAsia"/>
                <w:spacing w:val="1"/>
                <w:sz w:val="24"/>
              </w:rPr>
              <w:t xml:space="preserve"> </w:t>
            </w:r>
            <w:r w:rsidRPr="00D17EB3">
              <w:rPr>
                <w:rFonts w:eastAsiaTheme="minorEastAsia"/>
                <w:sz w:val="24"/>
              </w:rPr>
              <w:t>соответствии с Градостроительным</w:t>
            </w:r>
            <w:r w:rsidRPr="00D17EB3">
              <w:rPr>
                <w:rFonts w:eastAsiaTheme="minorEastAsia"/>
                <w:spacing w:val="1"/>
                <w:sz w:val="24"/>
              </w:rPr>
              <w:t xml:space="preserve"> </w:t>
            </w:r>
            <w:r w:rsidRPr="00D17EB3">
              <w:rPr>
                <w:rFonts w:eastAsiaTheme="minorEastAsia"/>
                <w:sz w:val="24"/>
              </w:rPr>
              <w:t>кодексом Российской Федерации выдано</w:t>
            </w:r>
            <w:r w:rsidRPr="00D17EB3">
              <w:rPr>
                <w:rFonts w:eastAsiaTheme="minorEastAsia"/>
                <w:spacing w:val="1"/>
                <w:sz w:val="24"/>
              </w:rPr>
              <w:t xml:space="preserve"> </w:t>
            </w:r>
            <w:r w:rsidRPr="00D17EB3">
              <w:rPr>
                <w:rFonts w:eastAsiaTheme="minorEastAsia"/>
                <w:sz w:val="24"/>
              </w:rPr>
              <w:t>разрешение</w:t>
            </w:r>
            <w:r w:rsidRPr="00D17EB3">
              <w:rPr>
                <w:rFonts w:eastAsiaTheme="minorEastAsia"/>
                <w:spacing w:val="-7"/>
                <w:sz w:val="24"/>
              </w:rPr>
              <w:t xml:space="preserve"> </w:t>
            </w:r>
            <w:r w:rsidRPr="00D17EB3">
              <w:rPr>
                <w:rFonts w:eastAsiaTheme="minorEastAsia"/>
                <w:sz w:val="24"/>
              </w:rPr>
              <w:t>на</w:t>
            </w:r>
            <w:r w:rsidRPr="00D17EB3">
              <w:rPr>
                <w:rFonts w:eastAsiaTheme="minorEastAsia"/>
                <w:spacing w:val="-6"/>
                <w:sz w:val="24"/>
              </w:rPr>
              <w:t xml:space="preserve"> </w:t>
            </w:r>
            <w:r w:rsidRPr="00D17EB3">
              <w:rPr>
                <w:rFonts w:eastAsiaTheme="minorEastAsia"/>
                <w:sz w:val="24"/>
              </w:rPr>
              <w:t>строительство,</w:t>
            </w:r>
            <w:r w:rsidR="00F06EE2">
              <w:rPr>
                <w:rFonts w:eastAsiaTheme="minorEastAsia"/>
                <w:sz w:val="24"/>
              </w:rPr>
              <w:t xml:space="preserve"> </w:t>
            </w:r>
            <w:r w:rsidRPr="00D17EB3">
              <w:rPr>
                <w:rFonts w:eastAsiaTheme="minorEastAsia"/>
                <w:sz w:val="24"/>
              </w:rPr>
              <w:t>выдан</w:t>
            </w:r>
            <w:r w:rsidRPr="00D17EB3">
              <w:rPr>
                <w:rFonts w:eastAsiaTheme="minorEastAsia"/>
                <w:spacing w:val="-7"/>
                <w:sz w:val="24"/>
              </w:rPr>
              <w:t xml:space="preserve"> </w:t>
            </w:r>
            <w:r w:rsidRPr="00D17EB3">
              <w:rPr>
                <w:rFonts w:eastAsiaTheme="minorEastAsia"/>
                <w:sz w:val="24"/>
              </w:rPr>
              <w:t>ранее</w:t>
            </w:r>
            <w:r w:rsidRPr="00D17EB3">
              <w:rPr>
                <w:rFonts w:eastAsiaTheme="minorEastAsia"/>
                <w:spacing w:val="-57"/>
                <w:sz w:val="24"/>
              </w:rPr>
              <w:t xml:space="preserve"> </w:t>
            </w:r>
            <w:r w:rsidRPr="00D17EB3">
              <w:rPr>
                <w:rFonts w:eastAsiaTheme="minorEastAsia"/>
                <w:sz w:val="24"/>
              </w:rPr>
              <w:t>чем за три года до дня направления</w:t>
            </w:r>
            <w:r w:rsidRPr="00D17EB3">
              <w:rPr>
                <w:rFonts w:eastAsiaTheme="minorEastAsia"/>
                <w:spacing w:val="1"/>
                <w:sz w:val="24"/>
              </w:rPr>
              <w:t xml:space="preserve"> </w:t>
            </w:r>
            <w:r w:rsidRPr="00D17EB3">
              <w:rPr>
                <w:rFonts w:eastAsiaTheme="minorEastAsia"/>
                <w:sz w:val="24"/>
              </w:rPr>
              <w:t>уведомления об образовании земельного</w:t>
            </w:r>
            <w:r w:rsidRPr="00D17EB3">
              <w:rPr>
                <w:rFonts w:eastAsiaTheme="minorEastAsia"/>
                <w:spacing w:val="1"/>
                <w:sz w:val="24"/>
              </w:rPr>
              <w:t xml:space="preserve"> </w:t>
            </w:r>
            <w:r w:rsidRPr="00D17EB3">
              <w:rPr>
                <w:rFonts w:eastAsiaTheme="minorEastAsia"/>
                <w:sz w:val="24"/>
              </w:rPr>
              <w:t>участка путем раздела,</w:t>
            </w:r>
            <w:r w:rsidR="00F06EE2">
              <w:rPr>
                <w:rFonts w:eastAsiaTheme="minorEastAsia"/>
                <w:sz w:val="24"/>
              </w:rPr>
              <w:t xml:space="preserve"> </w:t>
            </w:r>
            <w:r w:rsidRPr="00D17EB3">
              <w:rPr>
                <w:rFonts w:eastAsiaTheme="minorEastAsia"/>
                <w:sz w:val="24"/>
              </w:rPr>
              <w:t>перераспределения</w:t>
            </w:r>
            <w:r w:rsidRPr="00D17EB3">
              <w:rPr>
                <w:rFonts w:eastAsiaTheme="minorEastAsia"/>
                <w:spacing w:val="-57"/>
                <w:sz w:val="24"/>
              </w:rPr>
              <w:t xml:space="preserve"> </w:t>
            </w:r>
            <w:r w:rsidRPr="00D17EB3">
              <w:rPr>
                <w:rFonts w:eastAsiaTheme="minorEastAsia"/>
                <w:sz w:val="24"/>
              </w:rPr>
              <w:t>земельных участков или выдела из</w:t>
            </w:r>
            <w:r w:rsidRPr="00D17EB3">
              <w:rPr>
                <w:rFonts w:eastAsiaTheme="minorEastAsia"/>
                <w:spacing w:val="1"/>
                <w:sz w:val="24"/>
              </w:rPr>
              <w:t xml:space="preserve"> </w:t>
            </w:r>
            <w:r w:rsidRPr="00D17EB3">
              <w:rPr>
                <w:rFonts w:eastAsiaTheme="minorEastAsia"/>
                <w:sz w:val="24"/>
              </w:rPr>
              <w:t>земельных</w:t>
            </w:r>
            <w:r w:rsidRPr="00D17EB3">
              <w:rPr>
                <w:rFonts w:eastAsiaTheme="minorEastAsia"/>
                <w:spacing w:val="-2"/>
                <w:sz w:val="24"/>
              </w:rPr>
              <w:t xml:space="preserve"> </w:t>
            </w:r>
            <w:r w:rsidRPr="00D17EB3">
              <w:rPr>
                <w:rFonts w:eastAsiaTheme="minorEastAsia"/>
                <w:sz w:val="24"/>
              </w:rPr>
              <w:t>участков</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DE10B7">
            <w:pPr>
              <w:pStyle w:val="TableParagraph"/>
              <w:spacing w:before="97"/>
              <w:ind w:left="62" w:right="179"/>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"д"</w:t>
            </w:r>
            <w:r w:rsidR="00DE10B7" w:rsidRPr="00D17EB3">
              <w:rPr>
                <w:rFonts w:eastAsiaTheme="minorEastAsia"/>
                <w:sz w:val="24"/>
                <w:szCs w:val="24"/>
              </w:rPr>
              <w:t xml:space="preserve"> подпункта 3,   пункта 2.3.4.</w:t>
            </w:r>
          </w:p>
        </w:tc>
        <w:tc>
          <w:tcPr>
            <w:tcW w:w="4603" w:type="dxa"/>
          </w:tcPr>
          <w:p w:rsidR="00097BA1" w:rsidRPr="00D17EB3" w:rsidRDefault="00097BA1" w:rsidP="008B59F0">
            <w:pPr>
              <w:pStyle w:val="TableParagraph"/>
              <w:spacing w:before="97"/>
              <w:ind w:left="62" w:right="58"/>
              <w:rPr>
                <w:rFonts w:eastAsiaTheme="minorEastAsia"/>
                <w:sz w:val="24"/>
              </w:rPr>
            </w:pPr>
            <w:r w:rsidRPr="00D17EB3">
              <w:rPr>
                <w:rFonts w:eastAsiaTheme="minorEastAsia"/>
                <w:sz w:val="24"/>
              </w:rPr>
              <w:t>несоответствие планируемого объекта</w:t>
            </w:r>
            <w:r w:rsidRPr="00D17EB3">
              <w:rPr>
                <w:rFonts w:eastAsiaTheme="minorEastAsia"/>
                <w:spacing w:val="1"/>
                <w:sz w:val="24"/>
              </w:rPr>
              <w:t xml:space="preserve"> </w:t>
            </w:r>
            <w:r w:rsidRPr="00D17EB3">
              <w:rPr>
                <w:rFonts w:eastAsiaTheme="minorEastAsia"/>
                <w:sz w:val="24"/>
              </w:rPr>
              <w:t>капитального строительства разрешенному</w:t>
            </w:r>
            <w:r w:rsidRPr="00D17EB3">
              <w:rPr>
                <w:rFonts w:eastAsiaTheme="minorEastAsia"/>
                <w:spacing w:val="-57"/>
                <w:sz w:val="24"/>
              </w:rPr>
              <w:t xml:space="preserve"> </w:t>
            </w:r>
            <w:r w:rsidRPr="00D17EB3">
              <w:rPr>
                <w:rFonts w:eastAsiaTheme="minorEastAsia"/>
                <w:sz w:val="24"/>
              </w:rPr>
              <w:t>использованию земельного участка и(или)</w:t>
            </w:r>
            <w:r w:rsidRPr="00D17EB3">
              <w:rPr>
                <w:rFonts w:eastAsiaTheme="minorEastAsia"/>
                <w:spacing w:val="1"/>
                <w:sz w:val="24"/>
              </w:rPr>
              <w:t xml:space="preserve"> </w:t>
            </w:r>
            <w:r w:rsidRPr="00D17EB3">
              <w:rPr>
                <w:rFonts w:eastAsiaTheme="minorEastAsia"/>
                <w:sz w:val="24"/>
              </w:rPr>
              <w:t>ограничениям,</w:t>
            </w:r>
            <w:r w:rsidR="00F06EE2">
              <w:rPr>
                <w:rFonts w:eastAsiaTheme="minorEastAsia"/>
                <w:sz w:val="24"/>
              </w:rPr>
              <w:t xml:space="preserve"> </w:t>
            </w:r>
            <w:r w:rsidRPr="00D17EB3">
              <w:rPr>
                <w:rFonts w:eastAsiaTheme="minorEastAsia"/>
                <w:sz w:val="24"/>
              </w:rPr>
              <w:t>установленным в</w:t>
            </w:r>
            <w:r w:rsidRPr="00D17EB3">
              <w:rPr>
                <w:rFonts w:eastAsiaTheme="minorEastAsia"/>
                <w:spacing w:val="1"/>
                <w:sz w:val="24"/>
              </w:rPr>
              <w:t xml:space="preserve"> </w:t>
            </w:r>
            <w:r w:rsidRPr="00D17EB3">
              <w:rPr>
                <w:rFonts w:eastAsiaTheme="minorEastAsia"/>
                <w:sz w:val="24"/>
              </w:rPr>
              <w:t>соответствии с земельным и иным</w:t>
            </w:r>
            <w:r w:rsidRPr="00D17EB3">
              <w:rPr>
                <w:rFonts w:eastAsiaTheme="minorEastAsia"/>
                <w:spacing w:val="1"/>
                <w:sz w:val="24"/>
              </w:rPr>
              <w:t xml:space="preserve"> </w:t>
            </w:r>
            <w:r w:rsidRPr="00D17EB3">
              <w:rPr>
                <w:rFonts w:eastAsiaTheme="minorEastAsia"/>
                <w:sz w:val="24"/>
              </w:rPr>
              <w:t>законодательством</w:t>
            </w:r>
            <w:r w:rsidRPr="00D17EB3">
              <w:rPr>
                <w:rFonts w:eastAsiaTheme="minorEastAsia"/>
                <w:spacing w:val="-6"/>
                <w:sz w:val="24"/>
              </w:rPr>
              <w:t xml:space="preserve"> </w:t>
            </w:r>
            <w:r w:rsidRPr="00D17EB3">
              <w:rPr>
                <w:rFonts w:eastAsiaTheme="minorEastAsia"/>
                <w:sz w:val="24"/>
              </w:rPr>
              <w:t>Российской</w:t>
            </w:r>
            <w:r w:rsidRPr="00D17EB3">
              <w:rPr>
                <w:rFonts w:eastAsiaTheme="minorEastAsia"/>
                <w:spacing w:val="-5"/>
                <w:sz w:val="24"/>
              </w:rPr>
              <w:t xml:space="preserve"> </w:t>
            </w:r>
            <w:r w:rsidRPr="00D17EB3">
              <w:rPr>
                <w:rFonts w:eastAsiaTheme="minorEastAsia"/>
                <w:sz w:val="24"/>
              </w:rPr>
              <w:t>Федерации,</w:t>
            </w:r>
            <w:r w:rsidRPr="00D17EB3">
              <w:rPr>
                <w:rFonts w:eastAsiaTheme="minorEastAsia"/>
                <w:spacing w:val="-57"/>
                <w:sz w:val="24"/>
              </w:rPr>
              <w:t xml:space="preserve"> </w:t>
            </w:r>
            <w:r w:rsidRPr="00D17EB3">
              <w:rPr>
                <w:rFonts w:eastAsiaTheme="minorEastAsia"/>
                <w:sz w:val="24"/>
              </w:rPr>
              <w:t>и действующим на дату принятия решения</w:t>
            </w:r>
            <w:r w:rsidRPr="00D17EB3">
              <w:rPr>
                <w:rFonts w:eastAsiaTheme="minorEastAsia"/>
                <w:spacing w:val="-57"/>
                <w:sz w:val="24"/>
              </w:rPr>
              <w:t xml:space="preserve"> </w:t>
            </w:r>
            <w:r w:rsidRPr="00D17EB3">
              <w:rPr>
                <w:rFonts w:eastAsiaTheme="minorEastAsia"/>
                <w:sz w:val="24"/>
              </w:rPr>
              <w:t>о внесении изменений в разрешение на</w:t>
            </w:r>
            <w:r w:rsidRPr="00D17EB3">
              <w:rPr>
                <w:rFonts w:eastAsiaTheme="minorEastAsia"/>
                <w:spacing w:val="1"/>
                <w:sz w:val="24"/>
              </w:rPr>
              <w:t xml:space="preserve"> </w:t>
            </w:r>
            <w:r w:rsidRPr="00D17EB3">
              <w:rPr>
                <w:rFonts w:eastAsiaTheme="minorEastAsia"/>
                <w:sz w:val="24"/>
              </w:rPr>
              <w:t>строительство в случае образования</w:t>
            </w:r>
            <w:r w:rsidRPr="00D17EB3">
              <w:rPr>
                <w:rFonts w:eastAsiaTheme="minorEastAsia"/>
                <w:spacing w:val="1"/>
                <w:sz w:val="24"/>
              </w:rPr>
              <w:t xml:space="preserve"> </w:t>
            </w:r>
            <w:r w:rsidRPr="00D17EB3">
              <w:rPr>
                <w:rFonts w:eastAsiaTheme="minorEastAsia"/>
                <w:sz w:val="24"/>
              </w:rPr>
              <w:t>земельных участков путем раздела,</w:t>
            </w:r>
            <w:r w:rsidRPr="00D17EB3">
              <w:rPr>
                <w:rFonts w:eastAsiaTheme="minorEastAsia"/>
                <w:spacing w:val="1"/>
                <w:sz w:val="24"/>
              </w:rPr>
              <w:t xml:space="preserve"> </w:t>
            </w:r>
            <w:r w:rsidRPr="00D17EB3">
              <w:rPr>
                <w:rFonts w:eastAsiaTheme="minorEastAsia"/>
                <w:sz w:val="24"/>
              </w:rPr>
              <w:t>перераспределения земельных участков</w:t>
            </w:r>
            <w:r w:rsidRPr="00D17EB3">
              <w:rPr>
                <w:rFonts w:eastAsiaTheme="minorEastAsia"/>
                <w:spacing w:val="1"/>
                <w:sz w:val="24"/>
              </w:rPr>
              <w:t xml:space="preserve"> </w:t>
            </w:r>
            <w:r w:rsidRPr="00D17EB3">
              <w:rPr>
                <w:rFonts w:eastAsiaTheme="minorEastAsia"/>
                <w:sz w:val="24"/>
              </w:rPr>
              <w:t>или выдела из земельных участков,</w:t>
            </w:r>
            <w:r w:rsidR="00F06EE2">
              <w:rPr>
                <w:rFonts w:eastAsiaTheme="minorEastAsia"/>
                <w:sz w:val="24"/>
              </w:rPr>
              <w:t xml:space="preserve"> </w:t>
            </w:r>
            <w:r w:rsidRPr="00D17EB3">
              <w:rPr>
                <w:rFonts w:eastAsiaTheme="minorEastAsia"/>
                <w:sz w:val="24"/>
              </w:rPr>
              <w:t>в</w:t>
            </w:r>
            <w:r w:rsidRPr="00D17EB3">
              <w:rPr>
                <w:rFonts w:eastAsiaTheme="minorEastAsia"/>
                <w:spacing w:val="1"/>
                <w:sz w:val="24"/>
              </w:rPr>
              <w:t xml:space="preserve"> </w:t>
            </w:r>
            <w:r w:rsidRPr="00D17EB3">
              <w:rPr>
                <w:rFonts w:eastAsiaTheme="minorEastAsia"/>
                <w:sz w:val="24"/>
              </w:rPr>
              <w:t>отношении которых в соответствии с</w:t>
            </w:r>
            <w:r w:rsidRPr="00D17EB3">
              <w:rPr>
                <w:rFonts w:eastAsiaTheme="minorEastAsia"/>
                <w:spacing w:val="1"/>
                <w:sz w:val="24"/>
              </w:rPr>
              <w:t xml:space="preserve"> </w:t>
            </w:r>
            <w:r w:rsidRPr="00D17EB3">
              <w:rPr>
                <w:rFonts w:eastAsiaTheme="minorEastAsia"/>
                <w:sz w:val="24"/>
              </w:rPr>
              <w:t>Градостроительным кодексом Российской</w:t>
            </w:r>
            <w:r w:rsidRPr="00D17EB3">
              <w:rPr>
                <w:rFonts w:eastAsiaTheme="minorEastAsia"/>
                <w:spacing w:val="1"/>
                <w:sz w:val="24"/>
              </w:rPr>
              <w:t xml:space="preserve"> </w:t>
            </w:r>
            <w:r w:rsidRPr="00D17EB3">
              <w:rPr>
                <w:rFonts w:eastAsiaTheme="minorEastAsia"/>
                <w:sz w:val="24"/>
              </w:rPr>
              <w:t>Федерации выдано разрешение на</w:t>
            </w:r>
            <w:r w:rsidRPr="00D17EB3">
              <w:rPr>
                <w:rFonts w:eastAsiaTheme="minorEastAsia"/>
                <w:spacing w:val="1"/>
                <w:sz w:val="24"/>
              </w:rPr>
              <w:t xml:space="preserve"> </w:t>
            </w:r>
            <w:r w:rsidRPr="00D17EB3">
              <w:rPr>
                <w:rFonts w:eastAsiaTheme="minorEastAsia"/>
                <w:sz w:val="24"/>
              </w:rPr>
              <w:t>строительство</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DE10B7">
            <w:pPr>
              <w:pStyle w:val="TableParagraph"/>
              <w:spacing w:before="97"/>
              <w:ind w:left="62" w:right="195"/>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"а"</w:t>
            </w:r>
            <w:r w:rsidR="00DE10B7" w:rsidRPr="00D17EB3">
              <w:rPr>
                <w:rFonts w:eastAsiaTheme="minorEastAsia"/>
                <w:sz w:val="24"/>
                <w:szCs w:val="24"/>
              </w:rPr>
              <w:t xml:space="preserve"> подпункта 4,   пункта 2.3.4.</w:t>
            </w:r>
          </w:p>
        </w:tc>
        <w:tc>
          <w:tcPr>
            <w:tcW w:w="4603" w:type="dxa"/>
          </w:tcPr>
          <w:p w:rsidR="00097BA1" w:rsidRPr="00D17EB3" w:rsidRDefault="00097BA1" w:rsidP="008B59F0">
            <w:pPr>
              <w:pStyle w:val="TableParagraph"/>
              <w:spacing w:before="97"/>
              <w:ind w:left="62" w:right="155"/>
              <w:rPr>
                <w:rFonts w:eastAsiaTheme="minorEastAsia"/>
                <w:sz w:val="24"/>
              </w:rPr>
            </w:pPr>
            <w:r w:rsidRPr="00D17EB3">
              <w:rPr>
                <w:rFonts w:eastAsiaTheme="minorEastAsia"/>
                <w:sz w:val="24"/>
              </w:rPr>
              <w:t>отсутствие в уведомлении о переходе</w:t>
            </w:r>
            <w:r w:rsidRPr="00D17EB3">
              <w:rPr>
                <w:rFonts w:eastAsiaTheme="minorEastAsia"/>
                <w:spacing w:val="1"/>
                <w:sz w:val="24"/>
              </w:rPr>
              <w:t xml:space="preserve"> </w:t>
            </w:r>
            <w:r w:rsidRPr="00D17EB3">
              <w:rPr>
                <w:rFonts w:eastAsiaTheme="minorEastAsia"/>
                <w:sz w:val="24"/>
              </w:rPr>
              <w:t>права</w:t>
            </w:r>
            <w:r w:rsidRPr="00D17EB3">
              <w:rPr>
                <w:rFonts w:eastAsiaTheme="minorEastAsia"/>
                <w:spacing w:val="-6"/>
                <w:sz w:val="24"/>
              </w:rPr>
              <w:t xml:space="preserve"> </w:t>
            </w:r>
            <w:r w:rsidRPr="00D17EB3">
              <w:rPr>
                <w:rFonts w:eastAsiaTheme="minorEastAsia"/>
                <w:sz w:val="24"/>
              </w:rPr>
              <w:t>пользования</w:t>
            </w:r>
            <w:r w:rsidRPr="00D17EB3">
              <w:rPr>
                <w:rFonts w:eastAsiaTheme="minorEastAsia"/>
                <w:spacing w:val="-6"/>
                <w:sz w:val="24"/>
              </w:rPr>
              <w:t xml:space="preserve"> </w:t>
            </w:r>
            <w:r w:rsidRPr="00D17EB3">
              <w:rPr>
                <w:rFonts w:eastAsiaTheme="minorEastAsia"/>
                <w:sz w:val="24"/>
              </w:rPr>
              <w:t>недрами</w:t>
            </w:r>
            <w:r w:rsidRPr="00D17EB3">
              <w:rPr>
                <w:rFonts w:eastAsiaTheme="minorEastAsia"/>
                <w:spacing w:val="50"/>
                <w:sz w:val="24"/>
              </w:rPr>
              <w:t xml:space="preserve"> </w:t>
            </w:r>
            <w:r w:rsidRPr="00D17EB3">
              <w:rPr>
                <w:rFonts w:eastAsiaTheme="minorEastAsia"/>
                <w:sz w:val="24"/>
              </w:rPr>
              <w:t>реквизитов</w:t>
            </w:r>
            <w:r w:rsidRPr="00D17EB3">
              <w:rPr>
                <w:rFonts w:eastAsiaTheme="minorEastAsia"/>
                <w:spacing w:val="-57"/>
                <w:sz w:val="24"/>
              </w:rPr>
              <w:t xml:space="preserve"> </w:t>
            </w:r>
            <w:r w:rsidRPr="00D17EB3">
              <w:rPr>
                <w:rFonts w:eastAsiaTheme="minorEastAsia"/>
                <w:sz w:val="24"/>
              </w:rPr>
              <w:t>решения о предоставлении права</w:t>
            </w:r>
            <w:r w:rsidRPr="00D17EB3">
              <w:rPr>
                <w:rFonts w:eastAsiaTheme="minorEastAsia"/>
                <w:spacing w:val="1"/>
                <w:sz w:val="24"/>
              </w:rPr>
              <w:t xml:space="preserve"> </w:t>
            </w:r>
            <w:r w:rsidRPr="00D17EB3">
              <w:rPr>
                <w:rFonts w:eastAsiaTheme="minorEastAsia"/>
                <w:sz w:val="24"/>
              </w:rPr>
              <w:t>пользования недрами и решения о</w:t>
            </w:r>
            <w:r w:rsidRPr="00D17EB3">
              <w:rPr>
                <w:rFonts w:eastAsiaTheme="minorEastAsia"/>
                <w:spacing w:val="1"/>
                <w:sz w:val="24"/>
              </w:rPr>
              <w:t xml:space="preserve"> </w:t>
            </w:r>
            <w:r w:rsidRPr="00D17EB3">
              <w:rPr>
                <w:rFonts w:eastAsiaTheme="minorEastAsia"/>
                <w:sz w:val="24"/>
              </w:rPr>
              <w:t>переоформлении лицензии на право</w:t>
            </w:r>
            <w:r w:rsidRPr="00D17EB3">
              <w:rPr>
                <w:rFonts w:eastAsiaTheme="minorEastAsia"/>
                <w:spacing w:val="1"/>
                <w:sz w:val="24"/>
              </w:rPr>
              <w:t xml:space="preserve"> </w:t>
            </w:r>
            <w:r w:rsidRPr="00D17EB3">
              <w:rPr>
                <w:rFonts w:eastAsiaTheme="minorEastAsia"/>
                <w:sz w:val="24"/>
              </w:rPr>
              <w:t>пользования</w:t>
            </w:r>
            <w:r w:rsidRPr="00D17EB3">
              <w:rPr>
                <w:rFonts w:eastAsiaTheme="minorEastAsia"/>
                <w:spacing w:val="-2"/>
                <w:sz w:val="24"/>
              </w:rPr>
              <w:t xml:space="preserve"> </w:t>
            </w:r>
            <w:r w:rsidRPr="00D17EB3">
              <w:rPr>
                <w:rFonts w:eastAsiaTheme="minorEastAsia"/>
                <w:sz w:val="24"/>
              </w:rPr>
              <w:t>недрами</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DE10B7">
            <w:pPr>
              <w:pStyle w:val="TableParagraph"/>
              <w:spacing w:before="97"/>
              <w:ind w:left="62" w:right="179"/>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"б"</w:t>
            </w:r>
            <w:r w:rsidR="00DE10B7" w:rsidRPr="00D17EB3">
              <w:rPr>
                <w:rFonts w:eastAsiaTheme="minorEastAsia"/>
                <w:sz w:val="24"/>
                <w:szCs w:val="24"/>
              </w:rPr>
              <w:t xml:space="preserve"> подпункта 4,   пункта 2.3.4.</w:t>
            </w:r>
          </w:p>
        </w:tc>
        <w:tc>
          <w:tcPr>
            <w:tcW w:w="4603" w:type="dxa"/>
          </w:tcPr>
          <w:p w:rsidR="00097BA1" w:rsidRPr="00D17EB3" w:rsidRDefault="00097BA1" w:rsidP="008B59F0">
            <w:pPr>
              <w:pStyle w:val="TableParagraph"/>
              <w:spacing w:before="97"/>
              <w:ind w:left="62" w:right="155"/>
              <w:rPr>
                <w:rFonts w:eastAsiaTheme="minorEastAsia"/>
                <w:sz w:val="24"/>
              </w:rPr>
            </w:pPr>
            <w:r w:rsidRPr="00D17EB3">
              <w:rPr>
                <w:rFonts w:eastAsiaTheme="minorEastAsia"/>
                <w:sz w:val="24"/>
              </w:rPr>
              <w:t>недостоверность</w:t>
            </w:r>
            <w:r w:rsidRPr="00D17EB3">
              <w:rPr>
                <w:rFonts w:eastAsiaTheme="minorEastAsia"/>
                <w:spacing w:val="-11"/>
                <w:sz w:val="24"/>
              </w:rPr>
              <w:t xml:space="preserve"> </w:t>
            </w:r>
            <w:r w:rsidRPr="00D17EB3">
              <w:rPr>
                <w:rFonts w:eastAsiaTheme="minorEastAsia"/>
                <w:sz w:val="24"/>
              </w:rPr>
              <w:t>сведений, указанных</w:t>
            </w:r>
            <w:r w:rsidRPr="00D17EB3">
              <w:rPr>
                <w:rFonts w:eastAsiaTheme="minorEastAsia"/>
                <w:spacing w:val="-10"/>
                <w:sz w:val="24"/>
              </w:rPr>
              <w:t xml:space="preserve"> </w:t>
            </w:r>
            <w:r w:rsidRPr="00D17EB3">
              <w:rPr>
                <w:rFonts w:eastAsiaTheme="minorEastAsia"/>
                <w:sz w:val="24"/>
              </w:rPr>
              <w:t>в</w:t>
            </w:r>
            <w:r w:rsidRPr="00D17EB3">
              <w:rPr>
                <w:rFonts w:eastAsiaTheme="minorEastAsia"/>
                <w:spacing w:val="-57"/>
                <w:sz w:val="24"/>
              </w:rPr>
              <w:t xml:space="preserve"> </w:t>
            </w:r>
            <w:r w:rsidRPr="00D17EB3">
              <w:rPr>
                <w:rFonts w:eastAsiaTheme="minorEastAsia"/>
                <w:sz w:val="24"/>
              </w:rPr>
              <w:t>уведомлении о переходе права</w:t>
            </w:r>
            <w:r w:rsidRPr="00D17EB3">
              <w:rPr>
                <w:rFonts w:eastAsiaTheme="minorEastAsia"/>
                <w:spacing w:val="1"/>
                <w:sz w:val="24"/>
              </w:rPr>
              <w:t xml:space="preserve"> </w:t>
            </w:r>
            <w:r w:rsidRPr="00D17EB3">
              <w:rPr>
                <w:rFonts w:eastAsiaTheme="minorEastAsia"/>
                <w:sz w:val="24"/>
              </w:rPr>
              <w:t>пользования</w:t>
            </w:r>
            <w:r w:rsidRPr="00D17EB3">
              <w:rPr>
                <w:rFonts w:eastAsiaTheme="minorEastAsia"/>
                <w:spacing w:val="-2"/>
                <w:sz w:val="24"/>
              </w:rPr>
              <w:t xml:space="preserve"> </w:t>
            </w:r>
            <w:r w:rsidRPr="00D17EB3">
              <w:rPr>
                <w:rFonts w:eastAsiaTheme="minorEastAsia"/>
                <w:sz w:val="24"/>
              </w:rPr>
              <w:t>недрами</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DE10B7">
            <w:pPr>
              <w:pStyle w:val="TableParagraph"/>
              <w:spacing w:before="97"/>
              <w:ind w:left="62" w:right="195"/>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"а"</w:t>
            </w:r>
            <w:r w:rsidR="00DE10B7" w:rsidRPr="00D17EB3">
              <w:rPr>
                <w:rFonts w:eastAsiaTheme="minorEastAsia"/>
                <w:sz w:val="24"/>
                <w:szCs w:val="24"/>
              </w:rPr>
              <w:t xml:space="preserve"> подпункта 5,   пункта 2.3.4.</w:t>
            </w:r>
          </w:p>
        </w:tc>
        <w:tc>
          <w:tcPr>
            <w:tcW w:w="4603" w:type="dxa"/>
          </w:tcPr>
          <w:p w:rsidR="00097BA1" w:rsidRPr="00D17EB3" w:rsidRDefault="00097BA1" w:rsidP="008B59F0">
            <w:pPr>
              <w:pStyle w:val="TableParagraph"/>
              <w:spacing w:before="97"/>
              <w:ind w:left="62" w:right="131"/>
              <w:rPr>
                <w:rFonts w:eastAsiaTheme="minorEastAsia"/>
                <w:sz w:val="24"/>
              </w:rPr>
            </w:pPr>
            <w:r w:rsidRPr="00D17EB3">
              <w:rPr>
                <w:rFonts w:eastAsiaTheme="minorEastAsia"/>
                <w:sz w:val="24"/>
              </w:rPr>
              <w:t>отсутствие</w:t>
            </w:r>
            <w:r w:rsidRPr="00D17EB3">
              <w:rPr>
                <w:rFonts w:eastAsiaTheme="minorEastAsia"/>
                <w:spacing w:val="-3"/>
                <w:sz w:val="24"/>
              </w:rPr>
              <w:t xml:space="preserve"> </w:t>
            </w:r>
            <w:r w:rsidRPr="00D17EB3">
              <w:rPr>
                <w:rFonts w:eastAsiaTheme="minorEastAsia"/>
                <w:sz w:val="24"/>
              </w:rPr>
              <w:t>в</w:t>
            </w:r>
            <w:r w:rsidRPr="00D17EB3">
              <w:rPr>
                <w:rFonts w:eastAsiaTheme="minorEastAsia"/>
                <w:spacing w:val="-3"/>
                <w:sz w:val="24"/>
              </w:rPr>
              <w:t xml:space="preserve"> </w:t>
            </w:r>
            <w:r w:rsidRPr="00D17EB3">
              <w:rPr>
                <w:rFonts w:eastAsiaTheme="minorEastAsia"/>
                <w:sz w:val="24"/>
              </w:rPr>
              <w:t>уведомлении</w:t>
            </w:r>
            <w:r w:rsidRPr="00D17EB3">
              <w:rPr>
                <w:rFonts w:eastAsiaTheme="minorEastAsia"/>
                <w:spacing w:val="-3"/>
                <w:sz w:val="24"/>
              </w:rPr>
              <w:t xml:space="preserve"> </w:t>
            </w:r>
            <w:r w:rsidRPr="00D17EB3">
              <w:rPr>
                <w:rFonts w:eastAsiaTheme="minorEastAsia"/>
                <w:sz w:val="24"/>
              </w:rPr>
              <w:t>о</w:t>
            </w:r>
            <w:r w:rsidRPr="00D17EB3">
              <w:rPr>
                <w:rFonts w:eastAsiaTheme="minorEastAsia"/>
                <w:spacing w:val="-2"/>
                <w:sz w:val="24"/>
              </w:rPr>
              <w:t xml:space="preserve"> </w:t>
            </w:r>
            <w:r w:rsidRPr="00D17EB3">
              <w:rPr>
                <w:rFonts w:eastAsiaTheme="minorEastAsia"/>
                <w:sz w:val="24"/>
              </w:rPr>
              <w:t>переходе</w:t>
            </w:r>
            <w:r w:rsidRPr="00D17EB3">
              <w:rPr>
                <w:rFonts w:eastAsiaTheme="minorEastAsia"/>
                <w:spacing w:val="-3"/>
                <w:sz w:val="24"/>
              </w:rPr>
              <w:t xml:space="preserve"> </w:t>
            </w:r>
            <w:r w:rsidRPr="00D17EB3">
              <w:rPr>
                <w:rFonts w:eastAsiaTheme="minorEastAsia"/>
                <w:sz w:val="24"/>
              </w:rPr>
              <w:t>прав</w:t>
            </w:r>
            <w:r w:rsidRPr="00D17EB3">
              <w:rPr>
                <w:rFonts w:eastAsiaTheme="minorEastAsia"/>
                <w:spacing w:val="-57"/>
                <w:sz w:val="24"/>
              </w:rPr>
              <w:t xml:space="preserve"> </w:t>
            </w:r>
            <w:r w:rsidRPr="00D17EB3">
              <w:rPr>
                <w:rFonts w:eastAsiaTheme="minorEastAsia"/>
                <w:sz w:val="24"/>
              </w:rPr>
              <w:t>на земельный участок</w:t>
            </w:r>
            <w:r w:rsidRPr="00D17EB3">
              <w:rPr>
                <w:rFonts w:eastAsiaTheme="minorEastAsia"/>
                <w:spacing w:val="1"/>
                <w:sz w:val="24"/>
              </w:rPr>
              <w:t xml:space="preserve"> </w:t>
            </w:r>
            <w:r w:rsidRPr="00D17EB3">
              <w:rPr>
                <w:rFonts w:eastAsiaTheme="minorEastAsia"/>
                <w:sz w:val="24"/>
              </w:rPr>
              <w:t>реквизитов</w:t>
            </w:r>
            <w:r w:rsidRPr="00D17EB3">
              <w:rPr>
                <w:rFonts w:eastAsiaTheme="minorEastAsia"/>
                <w:spacing w:val="1"/>
                <w:sz w:val="24"/>
              </w:rPr>
              <w:t xml:space="preserve"> </w:t>
            </w:r>
            <w:r w:rsidRPr="00D17EB3">
              <w:rPr>
                <w:rFonts w:eastAsiaTheme="minorEastAsia"/>
                <w:sz w:val="24"/>
              </w:rPr>
              <w:t>правоустанавливающих документов на</w:t>
            </w:r>
            <w:r w:rsidRPr="00D17EB3">
              <w:rPr>
                <w:rFonts w:eastAsiaTheme="minorEastAsia"/>
                <w:spacing w:val="1"/>
                <w:sz w:val="24"/>
              </w:rPr>
              <w:t xml:space="preserve"> </w:t>
            </w:r>
            <w:r w:rsidRPr="00D17EB3">
              <w:rPr>
                <w:rFonts w:eastAsiaTheme="minorEastAsia"/>
                <w:sz w:val="24"/>
              </w:rPr>
              <w:t>такой земельный</w:t>
            </w:r>
            <w:r w:rsidRPr="00D17EB3">
              <w:rPr>
                <w:rFonts w:eastAsiaTheme="minorEastAsia"/>
                <w:spacing w:val="-1"/>
                <w:sz w:val="24"/>
              </w:rPr>
              <w:t xml:space="preserve"> </w:t>
            </w:r>
            <w:r w:rsidRPr="00D17EB3">
              <w:rPr>
                <w:rFonts w:eastAsiaTheme="minorEastAsia"/>
                <w:sz w:val="24"/>
              </w:rPr>
              <w:t>участок</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DE10B7">
            <w:pPr>
              <w:pStyle w:val="TableParagraph"/>
              <w:spacing w:before="97"/>
              <w:ind w:left="62" w:right="179"/>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"б"</w:t>
            </w:r>
            <w:r w:rsidR="00DE10B7" w:rsidRPr="00D17EB3">
              <w:rPr>
                <w:rFonts w:eastAsiaTheme="minorEastAsia"/>
                <w:sz w:val="24"/>
                <w:szCs w:val="24"/>
              </w:rPr>
              <w:t xml:space="preserve"> подпункта 5,   пункта 2.3.4.</w:t>
            </w:r>
          </w:p>
        </w:tc>
        <w:tc>
          <w:tcPr>
            <w:tcW w:w="4603" w:type="dxa"/>
          </w:tcPr>
          <w:p w:rsidR="00097BA1" w:rsidRPr="00D17EB3" w:rsidRDefault="00097BA1" w:rsidP="008B59F0">
            <w:pPr>
              <w:pStyle w:val="TableParagraph"/>
              <w:spacing w:before="97"/>
              <w:ind w:left="62" w:right="155"/>
              <w:rPr>
                <w:rFonts w:eastAsiaTheme="minorEastAsia"/>
                <w:sz w:val="24"/>
              </w:rPr>
            </w:pPr>
            <w:r w:rsidRPr="00D17EB3">
              <w:rPr>
                <w:rFonts w:eastAsiaTheme="minorEastAsia"/>
                <w:sz w:val="24"/>
              </w:rPr>
              <w:t>отсутствие правоустанавливающих</w:t>
            </w:r>
            <w:r w:rsidRPr="00D17EB3">
              <w:rPr>
                <w:rFonts w:eastAsiaTheme="minorEastAsia"/>
                <w:spacing w:val="1"/>
                <w:sz w:val="24"/>
              </w:rPr>
              <w:t xml:space="preserve"> </w:t>
            </w:r>
            <w:r w:rsidRPr="00D17EB3">
              <w:rPr>
                <w:rFonts w:eastAsiaTheme="minorEastAsia"/>
                <w:sz w:val="24"/>
              </w:rPr>
              <w:t>документов на земельный участок в</w:t>
            </w:r>
            <w:r w:rsidRPr="00D17EB3">
              <w:rPr>
                <w:rFonts w:eastAsiaTheme="minorEastAsia"/>
                <w:spacing w:val="1"/>
                <w:sz w:val="24"/>
              </w:rPr>
              <w:t xml:space="preserve"> </w:t>
            </w:r>
            <w:r w:rsidRPr="00D17EB3">
              <w:rPr>
                <w:rFonts w:eastAsiaTheme="minorEastAsia"/>
                <w:sz w:val="24"/>
              </w:rPr>
              <w:t>случае, если</w:t>
            </w:r>
            <w:r w:rsidRPr="00D17EB3">
              <w:rPr>
                <w:rFonts w:eastAsiaTheme="minorEastAsia"/>
                <w:spacing w:val="-10"/>
                <w:sz w:val="24"/>
              </w:rPr>
              <w:t xml:space="preserve"> </w:t>
            </w:r>
            <w:r w:rsidRPr="00D17EB3">
              <w:rPr>
                <w:rFonts w:eastAsiaTheme="minorEastAsia"/>
                <w:sz w:val="24"/>
              </w:rPr>
              <w:t>в</w:t>
            </w:r>
            <w:r w:rsidRPr="00D17EB3">
              <w:rPr>
                <w:rFonts w:eastAsiaTheme="minorEastAsia"/>
                <w:spacing w:val="-9"/>
                <w:sz w:val="24"/>
              </w:rPr>
              <w:t xml:space="preserve"> </w:t>
            </w:r>
            <w:r w:rsidRPr="00D17EB3">
              <w:rPr>
                <w:rFonts w:eastAsiaTheme="minorEastAsia"/>
                <w:sz w:val="24"/>
              </w:rPr>
              <w:t>Едином</w:t>
            </w:r>
            <w:r w:rsidRPr="00D17EB3">
              <w:rPr>
                <w:rFonts w:eastAsiaTheme="minorEastAsia"/>
                <w:spacing w:val="-9"/>
                <w:sz w:val="24"/>
              </w:rPr>
              <w:t xml:space="preserve"> </w:t>
            </w:r>
            <w:r w:rsidRPr="00D17EB3">
              <w:rPr>
                <w:rFonts w:eastAsiaTheme="minorEastAsia"/>
                <w:sz w:val="24"/>
              </w:rPr>
              <w:t>государственном</w:t>
            </w:r>
            <w:r w:rsidRPr="00D17EB3">
              <w:rPr>
                <w:rFonts w:eastAsiaTheme="minorEastAsia"/>
                <w:spacing w:val="-57"/>
                <w:sz w:val="24"/>
              </w:rPr>
              <w:t xml:space="preserve"> </w:t>
            </w:r>
            <w:r w:rsidRPr="00D17EB3">
              <w:rPr>
                <w:rFonts w:eastAsiaTheme="minorEastAsia"/>
                <w:sz w:val="24"/>
              </w:rPr>
              <w:t>реестре недвижимости не содержатся</w:t>
            </w:r>
            <w:r w:rsidRPr="00D17EB3">
              <w:rPr>
                <w:rFonts w:eastAsiaTheme="minorEastAsia"/>
                <w:spacing w:val="1"/>
                <w:sz w:val="24"/>
              </w:rPr>
              <w:t xml:space="preserve"> </w:t>
            </w:r>
            <w:r w:rsidRPr="00D17EB3">
              <w:rPr>
                <w:rFonts w:eastAsiaTheme="minorEastAsia"/>
                <w:sz w:val="24"/>
              </w:rPr>
              <w:t>сведения о правоустанавливающих</w:t>
            </w:r>
            <w:r w:rsidRPr="00D17EB3">
              <w:rPr>
                <w:rFonts w:eastAsiaTheme="minorEastAsia"/>
                <w:spacing w:val="1"/>
                <w:sz w:val="24"/>
              </w:rPr>
              <w:t xml:space="preserve"> </w:t>
            </w:r>
            <w:r w:rsidRPr="00D17EB3">
              <w:rPr>
                <w:rFonts w:eastAsiaTheme="minorEastAsia"/>
                <w:sz w:val="24"/>
              </w:rPr>
              <w:t>документах</w:t>
            </w:r>
            <w:r w:rsidRPr="00D17EB3">
              <w:rPr>
                <w:rFonts w:eastAsiaTheme="minorEastAsia"/>
                <w:spacing w:val="-2"/>
                <w:sz w:val="24"/>
              </w:rPr>
              <w:t xml:space="preserve"> </w:t>
            </w:r>
            <w:r w:rsidRPr="00D17EB3">
              <w:rPr>
                <w:rFonts w:eastAsiaTheme="minorEastAsia"/>
                <w:sz w:val="24"/>
              </w:rPr>
              <w:t>на</w:t>
            </w:r>
            <w:r w:rsidRPr="00D17EB3">
              <w:rPr>
                <w:rFonts w:eastAsiaTheme="minorEastAsia"/>
                <w:spacing w:val="-2"/>
                <w:sz w:val="24"/>
              </w:rPr>
              <w:t xml:space="preserve"> </w:t>
            </w:r>
            <w:r w:rsidRPr="00D17EB3">
              <w:rPr>
                <w:rFonts w:eastAsiaTheme="minorEastAsia"/>
                <w:sz w:val="24"/>
              </w:rPr>
              <w:t>земельный</w:t>
            </w:r>
            <w:r w:rsidRPr="00D17EB3">
              <w:rPr>
                <w:rFonts w:eastAsiaTheme="minorEastAsia"/>
                <w:spacing w:val="-2"/>
                <w:sz w:val="24"/>
              </w:rPr>
              <w:t xml:space="preserve"> </w:t>
            </w:r>
            <w:r w:rsidRPr="00D17EB3">
              <w:rPr>
                <w:rFonts w:eastAsiaTheme="minorEastAsia"/>
                <w:sz w:val="24"/>
              </w:rPr>
              <w:t>участок</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DE10B7">
            <w:pPr>
              <w:pStyle w:val="TableParagraph"/>
              <w:spacing w:before="97"/>
              <w:ind w:left="62" w:right="188"/>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"в"</w:t>
            </w:r>
            <w:r w:rsidR="00DE10B7" w:rsidRPr="00D17EB3">
              <w:rPr>
                <w:rFonts w:eastAsiaTheme="minorEastAsia"/>
                <w:sz w:val="24"/>
                <w:szCs w:val="24"/>
              </w:rPr>
              <w:t xml:space="preserve"> подпункта 5,   пункта 2.3.4.</w:t>
            </w:r>
          </w:p>
        </w:tc>
        <w:tc>
          <w:tcPr>
            <w:tcW w:w="4603" w:type="dxa"/>
          </w:tcPr>
          <w:p w:rsidR="00097BA1" w:rsidRPr="00D17EB3" w:rsidRDefault="00097BA1" w:rsidP="008B59F0">
            <w:pPr>
              <w:pStyle w:val="TableParagraph"/>
              <w:spacing w:before="97"/>
              <w:ind w:left="62" w:right="196"/>
              <w:rPr>
                <w:rFonts w:eastAsiaTheme="minorEastAsia"/>
                <w:sz w:val="24"/>
              </w:rPr>
            </w:pPr>
            <w:r w:rsidRPr="00D17EB3">
              <w:rPr>
                <w:rFonts w:eastAsiaTheme="minorEastAsia"/>
                <w:sz w:val="24"/>
              </w:rPr>
              <w:t>недостоверность сведений, указанных в</w:t>
            </w:r>
            <w:r w:rsidRPr="00D17EB3">
              <w:rPr>
                <w:rFonts w:eastAsiaTheme="minorEastAsia"/>
                <w:spacing w:val="1"/>
                <w:sz w:val="24"/>
              </w:rPr>
              <w:t xml:space="preserve"> </w:t>
            </w:r>
            <w:r w:rsidRPr="00D17EB3">
              <w:rPr>
                <w:rFonts w:eastAsiaTheme="minorEastAsia"/>
                <w:sz w:val="24"/>
              </w:rPr>
              <w:t>уведомлении о переходе прав на</w:t>
            </w:r>
            <w:r w:rsidRPr="00D17EB3">
              <w:rPr>
                <w:rFonts w:eastAsiaTheme="minorEastAsia"/>
                <w:spacing w:val="1"/>
                <w:sz w:val="24"/>
              </w:rPr>
              <w:t xml:space="preserve"> </w:t>
            </w:r>
            <w:r w:rsidRPr="00D17EB3">
              <w:rPr>
                <w:rFonts w:eastAsiaTheme="minorEastAsia"/>
                <w:sz w:val="24"/>
              </w:rPr>
              <w:t>земельный</w:t>
            </w:r>
            <w:r w:rsidRPr="00D17EB3">
              <w:rPr>
                <w:rFonts w:eastAsiaTheme="minorEastAsia"/>
                <w:spacing w:val="-4"/>
                <w:sz w:val="24"/>
              </w:rPr>
              <w:t xml:space="preserve"> </w:t>
            </w:r>
            <w:r w:rsidRPr="00D17EB3">
              <w:rPr>
                <w:rFonts w:eastAsiaTheme="minorEastAsia"/>
                <w:sz w:val="24"/>
              </w:rPr>
              <w:t>участок, в</w:t>
            </w:r>
            <w:r w:rsidRPr="00D17EB3">
              <w:rPr>
                <w:rFonts w:eastAsiaTheme="minorEastAsia"/>
                <w:spacing w:val="-3"/>
                <w:sz w:val="24"/>
              </w:rPr>
              <w:t xml:space="preserve"> </w:t>
            </w:r>
            <w:r w:rsidRPr="00D17EB3">
              <w:rPr>
                <w:rFonts w:eastAsiaTheme="minorEastAsia"/>
                <w:sz w:val="24"/>
              </w:rPr>
              <w:t>отношении</w:t>
            </w:r>
            <w:r w:rsidRPr="00D17EB3">
              <w:rPr>
                <w:rFonts w:eastAsiaTheme="minorEastAsia"/>
                <w:spacing w:val="-4"/>
                <w:sz w:val="24"/>
              </w:rPr>
              <w:t xml:space="preserve"> </w:t>
            </w:r>
            <w:r w:rsidRPr="00D17EB3">
              <w:rPr>
                <w:rFonts w:eastAsiaTheme="minorEastAsia"/>
                <w:sz w:val="24"/>
              </w:rPr>
              <w:t>которого</w:t>
            </w:r>
            <w:r w:rsidRPr="00D17EB3">
              <w:rPr>
                <w:rFonts w:eastAsiaTheme="minorEastAsia"/>
                <w:spacing w:val="-57"/>
                <w:sz w:val="24"/>
              </w:rPr>
              <w:t xml:space="preserve"> </w:t>
            </w:r>
            <w:r w:rsidRPr="00D17EB3">
              <w:rPr>
                <w:rFonts w:eastAsiaTheme="minorEastAsia"/>
                <w:sz w:val="24"/>
              </w:rPr>
              <w:t>в соответствии с Градостроительным</w:t>
            </w:r>
            <w:r w:rsidRPr="00D17EB3">
              <w:rPr>
                <w:rFonts w:eastAsiaTheme="minorEastAsia"/>
                <w:spacing w:val="1"/>
                <w:sz w:val="24"/>
              </w:rPr>
              <w:t xml:space="preserve"> </w:t>
            </w:r>
            <w:r w:rsidRPr="00D17EB3">
              <w:rPr>
                <w:rFonts w:eastAsiaTheme="minorEastAsia"/>
                <w:sz w:val="24"/>
              </w:rPr>
              <w:t>кодексом Российской Федерации выдано</w:t>
            </w:r>
            <w:r w:rsidRPr="00D17EB3">
              <w:rPr>
                <w:rFonts w:eastAsiaTheme="minorEastAsia"/>
                <w:spacing w:val="1"/>
                <w:sz w:val="24"/>
              </w:rPr>
              <w:t xml:space="preserve"> </w:t>
            </w:r>
            <w:r w:rsidRPr="00D17EB3">
              <w:rPr>
                <w:rFonts w:eastAsiaTheme="minorEastAsia"/>
                <w:sz w:val="24"/>
              </w:rPr>
              <w:t>разрешение</w:t>
            </w:r>
            <w:r w:rsidRPr="00D17EB3">
              <w:rPr>
                <w:rFonts w:eastAsiaTheme="minorEastAsia"/>
                <w:spacing w:val="-2"/>
                <w:sz w:val="24"/>
              </w:rPr>
              <w:t xml:space="preserve"> </w:t>
            </w:r>
            <w:r w:rsidRPr="00D17EB3">
              <w:rPr>
                <w:rFonts w:eastAsiaTheme="minorEastAsia"/>
                <w:sz w:val="24"/>
              </w:rPr>
              <w:t>на</w:t>
            </w:r>
            <w:r w:rsidRPr="00D17EB3">
              <w:rPr>
                <w:rFonts w:eastAsiaTheme="minorEastAsia"/>
                <w:spacing w:val="-2"/>
                <w:sz w:val="24"/>
              </w:rPr>
              <w:t xml:space="preserve"> </w:t>
            </w:r>
            <w:r w:rsidRPr="00D17EB3">
              <w:rPr>
                <w:rFonts w:eastAsiaTheme="minorEastAsia"/>
                <w:sz w:val="24"/>
              </w:rPr>
              <w:t>строительство</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DE10B7">
            <w:pPr>
              <w:pStyle w:val="TableParagraph"/>
              <w:spacing w:before="97"/>
              <w:ind w:left="62" w:right="195"/>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"а"</w:t>
            </w:r>
            <w:r w:rsidR="00DE10B7" w:rsidRPr="00D17EB3">
              <w:rPr>
                <w:rFonts w:eastAsiaTheme="minorEastAsia"/>
                <w:sz w:val="24"/>
                <w:szCs w:val="24"/>
              </w:rPr>
              <w:t xml:space="preserve"> подпункта 6,   пункта 2.3.4.</w:t>
            </w:r>
          </w:p>
        </w:tc>
        <w:tc>
          <w:tcPr>
            <w:tcW w:w="4603" w:type="dxa"/>
          </w:tcPr>
          <w:p w:rsidR="00097BA1" w:rsidRPr="00D17EB3" w:rsidRDefault="00097BA1" w:rsidP="008B59F0">
            <w:pPr>
              <w:pStyle w:val="TableParagraph"/>
              <w:spacing w:before="97"/>
              <w:ind w:left="62" w:right="199"/>
              <w:rPr>
                <w:rFonts w:eastAsiaTheme="minorEastAsia"/>
                <w:sz w:val="24"/>
              </w:rPr>
            </w:pPr>
            <w:r w:rsidRPr="00D17EB3">
              <w:rPr>
                <w:rFonts w:eastAsiaTheme="minorEastAsia"/>
                <w:sz w:val="24"/>
              </w:rPr>
              <w:t>наличие информации о выявленном в</w:t>
            </w:r>
            <w:r w:rsidRPr="00D17EB3">
              <w:rPr>
                <w:rFonts w:eastAsiaTheme="minorEastAsia"/>
                <w:spacing w:val="1"/>
                <w:sz w:val="24"/>
              </w:rPr>
              <w:t xml:space="preserve"> </w:t>
            </w:r>
            <w:r w:rsidRPr="00D17EB3">
              <w:rPr>
                <w:rFonts w:eastAsiaTheme="minorEastAsia"/>
                <w:sz w:val="24"/>
              </w:rPr>
              <w:t>рамках государственного строительного</w:t>
            </w:r>
            <w:r w:rsidRPr="00D17EB3">
              <w:rPr>
                <w:rFonts w:eastAsiaTheme="minorEastAsia"/>
                <w:spacing w:val="1"/>
                <w:sz w:val="24"/>
              </w:rPr>
              <w:t xml:space="preserve"> </w:t>
            </w:r>
            <w:r w:rsidRPr="00D17EB3">
              <w:rPr>
                <w:rFonts w:eastAsiaTheme="minorEastAsia"/>
                <w:sz w:val="24"/>
              </w:rPr>
              <w:t>надзора, государственного земельного</w:t>
            </w:r>
            <w:r w:rsidRPr="00D17EB3">
              <w:rPr>
                <w:rFonts w:eastAsiaTheme="minorEastAsia"/>
                <w:spacing w:val="1"/>
                <w:sz w:val="24"/>
              </w:rPr>
              <w:t xml:space="preserve"> </w:t>
            </w:r>
            <w:r w:rsidRPr="00D17EB3">
              <w:rPr>
                <w:rFonts w:eastAsiaTheme="minorEastAsia"/>
                <w:sz w:val="24"/>
              </w:rPr>
              <w:t>надзора или муниципального земельного</w:t>
            </w:r>
            <w:r w:rsidRPr="00D17EB3">
              <w:rPr>
                <w:rFonts w:eastAsiaTheme="minorEastAsia"/>
                <w:spacing w:val="1"/>
                <w:sz w:val="24"/>
              </w:rPr>
              <w:t xml:space="preserve"> </w:t>
            </w:r>
            <w:r w:rsidRPr="00D17EB3">
              <w:rPr>
                <w:rFonts w:eastAsiaTheme="minorEastAsia"/>
                <w:sz w:val="24"/>
              </w:rPr>
              <w:t>контроля факте отсутствия начатых работ</w:t>
            </w:r>
            <w:r w:rsidRPr="00D17EB3">
              <w:rPr>
                <w:rFonts w:eastAsiaTheme="minorEastAsia"/>
                <w:spacing w:val="-57"/>
                <w:sz w:val="24"/>
              </w:rPr>
              <w:t xml:space="preserve"> </w:t>
            </w:r>
            <w:r w:rsidRPr="00D17EB3">
              <w:rPr>
                <w:rFonts w:eastAsiaTheme="minorEastAsia"/>
                <w:sz w:val="24"/>
              </w:rPr>
              <w:t>по строительству, реконструкции на день</w:t>
            </w:r>
            <w:r w:rsidRPr="00D17EB3">
              <w:rPr>
                <w:rFonts w:eastAsiaTheme="minorEastAsia"/>
                <w:spacing w:val="1"/>
                <w:sz w:val="24"/>
              </w:rPr>
              <w:t xml:space="preserve"> </w:t>
            </w:r>
            <w:r w:rsidRPr="00D17EB3">
              <w:rPr>
                <w:rFonts w:eastAsiaTheme="minorEastAsia"/>
                <w:sz w:val="24"/>
              </w:rPr>
              <w:t>подачи</w:t>
            </w:r>
            <w:r w:rsidRPr="00D17EB3">
              <w:rPr>
                <w:rFonts w:eastAsiaTheme="minorEastAsia"/>
                <w:spacing w:val="-5"/>
                <w:sz w:val="24"/>
              </w:rPr>
              <w:t xml:space="preserve"> </w:t>
            </w:r>
            <w:r w:rsidRPr="00D17EB3">
              <w:rPr>
                <w:rFonts w:eastAsiaTheme="minorEastAsia"/>
                <w:sz w:val="24"/>
              </w:rPr>
              <w:t>заявления</w:t>
            </w:r>
            <w:r w:rsidRPr="00D17EB3">
              <w:rPr>
                <w:rFonts w:eastAsiaTheme="minorEastAsia"/>
                <w:spacing w:val="-5"/>
                <w:sz w:val="24"/>
              </w:rPr>
              <w:t xml:space="preserve"> </w:t>
            </w:r>
            <w:r w:rsidRPr="00D17EB3">
              <w:rPr>
                <w:rFonts w:eastAsiaTheme="minorEastAsia"/>
                <w:sz w:val="24"/>
              </w:rPr>
              <w:t>о</w:t>
            </w:r>
            <w:r w:rsidRPr="00D17EB3">
              <w:rPr>
                <w:rFonts w:eastAsiaTheme="minorEastAsia"/>
                <w:spacing w:val="-4"/>
                <w:sz w:val="24"/>
              </w:rPr>
              <w:t xml:space="preserve"> </w:t>
            </w:r>
            <w:r w:rsidRPr="00D17EB3">
              <w:rPr>
                <w:rFonts w:eastAsiaTheme="minorEastAsia"/>
                <w:sz w:val="24"/>
              </w:rPr>
              <w:t>внесении</w:t>
            </w:r>
            <w:r w:rsidRPr="00D17EB3">
              <w:rPr>
                <w:rFonts w:eastAsiaTheme="minorEastAsia"/>
                <w:spacing w:val="-4"/>
                <w:sz w:val="24"/>
              </w:rPr>
              <w:t xml:space="preserve"> </w:t>
            </w:r>
            <w:r w:rsidRPr="00D17EB3">
              <w:rPr>
                <w:rFonts w:eastAsiaTheme="minorEastAsia"/>
                <w:sz w:val="24"/>
              </w:rPr>
              <w:t>изменений</w:t>
            </w:r>
            <w:r w:rsidRPr="00D17EB3">
              <w:rPr>
                <w:rFonts w:eastAsiaTheme="minorEastAsia"/>
                <w:spacing w:val="-5"/>
                <w:sz w:val="24"/>
              </w:rPr>
              <w:t xml:space="preserve"> </w:t>
            </w:r>
            <w:r w:rsidRPr="00D17EB3">
              <w:rPr>
                <w:rFonts w:eastAsiaTheme="minorEastAsia"/>
                <w:sz w:val="24"/>
              </w:rPr>
              <w:t>в</w:t>
            </w:r>
            <w:r w:rsidRPr="00D17EB3">
              <w:rPr>
                <w:rFonts w:eastAsiaTheme="minorEastAsia"/>
                <w:spacing w:val="-57"/>
                <w:sz w:val="24"/>
              </w:rPr>
              <w:t xml:space="preserve"> </w:t>
            </w:r>
            <w:r w:rsidRPr="00D17EB3">
              <w:rPr>
                <w:rFonts w:eastAsiaTheme="minorEastAsia"/>
                <w:sz w:val="24"/>
              </w:rPr>
              <w:t>разрешение на строительство в связи с</w:t>
            </w:r>
            <w:r w:rsidRPr="00D17EB3">
              <w:rPr>
                <w:rFonts w:eastAsiaTheme="minorEastAsia"/>
                <w:spacing w:val="1"/>
                <w:sz w:val="24"/>
              </w:rPr>
              <w:t xml:space="preserve"> </w:t>
            </w:r>
            <w:r w:rsidRPr="00D17EB3">
              <w:rPr>
                <w:rFonts w:eastAsiaTheme="minorEastAsia"/>
                <w:sz w:val="24"/>
              </w:rPr>
              <w:t>необходимостью продления срока</w:t>
            </w:r>
            <w:r w:rsidRPr="00D17EB3">
              <w:rPr>
                <w:rFonts w:eastAsiaTheme="minorEastAsia"/>
                <w:spacing w:val="1"/>
                <w:sz w:val="24"/>
              </w:rPr>
              <w:t xml:space="preserve"> </w:t>
            </w:r>
            <w:r w:rsidRPr="00D17EB3">
              <w:rPr>
                <w:rFonts w:eastAsiaTheme="minorEastAsia"/>
                <w:sz w:val="24"/>
              </w:rPr>
              <w:t>действия</w:t>
            </w:r>
            <w:r w:rsidRPr="00D17EB3">
              <w:rPr>
                <w:rFonts w:eastAsiaTheme="minorEastAsia"/>
                <w:spacing w:val="-4"/>
                <w:sz w:val="24"/>
              </w:rPr>
              <w:t xml:space="preserve"> </w:t>
            </w:r>
            <w:r w:rsidRPr="00D17EB3">
              <w:rPr>
                <w:rFonts w:eastAsiaTheme="minorEastAsia"/>
                <w:sz w:val="24"/>
              </w:rPr>
              <w:t>разрешения</w:t>
            </w:r>
            <w:r w:rsidRPr="00D17EB3">
              <w:rPr>
                <w:rFonts w:eastAsiaTheme="minorEastAsia"/>
                <w:spacing w:val="-3"/>
                <w:sz w:val="24"/>
              </w:rPr>
              <w:t xml:space="preserve"> </w:t>
            </w:r>
            <w:r w:rsidRPr="00D17EB3">
              <w:rPr>
                <w:rFonts w:eastAsiaTheme="minorEastAsia"/>
                <w:sz w:val="24"/>
              </w:rPr>
              <w:t>на</w:t>
            </w:r>
            <w:r w:rsidRPr="00D17EB3">
              <w:rPr>
                <w:rFonts w:eastAsiaTheme="minorEastAsia"/>
                <w:spacing w:val="-4"/>
                <w:sz w:val="24"/>
              </w:rPr>
              <w:t xml:space="preserve"> </w:t>
            </w:r>
            <w:r w:rsidRPr="00D17EB3">
              <w:rPr>
                <w:rFonts w:eastAsiaTheme="minorEastAsia"/>
                <w:sz w:val="24"/>
              </w:rPr>
              <w:t>строительство</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DE10B7">
            <w:pPr>
              <w:pStyle w:val="TableParagraph"/>
              <w:spacing w:before="97"/>
              <w:ind w:left="62" w:right="179"/>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"б"</w:t>
            </w:r>
            <w:r w:rsidR="00DE10B7" w:rsidRPr="00D17EB3">
              <w:rPr>
                <w:rFonts w:eastAsiaTheme="minorEastAsia"/>
                <w:sz w:val="24"/>
                <w:szCs w:val="24"/>
              </w:rPr>
              <w:t xml:space="preserve"> подпункта 6,   пункта 2.3.4.</w:t>
            </w:r>
          </w:p>
        </w:tc>
        <w:tc>
          <w:tcPr>
            <w:tcW w:w="4603" w:type="dxa"/>
          </w:tcPr>
          <w:p w:rsidR="00097BA1" w:rsidRPr="00D17EB3" w:rsidRDefault="00097BA1" w:rsidP="008B59F0">
            <w:pPr>
              <w:pStyle w:val="TableParagraph"/>
              <w:spacing w:before="97"/>
              <w:ind w:left="62" w:right="58"/>
              <w:rPr>
                <w:rFonts w:eastAsiaTheme="minorEastAsia"/>
                <w:sz w:val="24"/>
              </w:rPr>
            </w:pPr>
            <w:r w:rsidRPr="00D17EB3">
              <w:rPr>
                <w:rFonts w:eastAsiaTheme="minorEastAsia"/>
                <w:sz w:val="24"/>
              </w:rPr>
              <w:t>наличие информации органа</w:t>
            </w:r>
            <w:r w:rsidRPr="00D17EB3">
              <w:rPr>
                <w:rFonts w:eastAsiaTheme="minorEastAsia"/>
                <w:spacing w:val="1"/>
                <w:sz w:val="24"/>
              </w:rPr>
              <w:t xml:space="preserve"> </w:t>
            </w:r>
            <w:r w:rsidRPr="00D17EB3">
              <w:rPr>
                <w:rFonts w:eastAsiaTheme="minorEastAsia"/>
                <w:sz w:val="24"/>
              </w:rPr>
              <w:t>государственного</w:t>
            </w:r>
            <w:r w:rsidRPr="00D17EB3">
              <w:rPr>
                <w:rFonts w:eastAsiaTheme="minorEastAsia"/>
                <w:spacing w:val="2"/>
                <w:sz w:val="24"/>
              </w:rPr>
              <w:t xml:space="preserve"> </w:t>
            </w:r>
            <w:r w:rsidRPr="00D17EB3">
              <w:rPr>
                <w:rFonts w:eastAsiaTheme="minorEastAsia"/>
                <w:sz w:val="24"/>
              </w:rPr>
              <w:t>строительного</w:t>
            </w:r>
            <w:r w:rsidRPr="00D17EB3">
              <w:rPr>
                <w:rFonts w:eastAsiaTheme="minorEastAsia"/>
                <w:spacing w:val="3"/>
                <w:sz w:val="24"/>
              </w:rPr>
              <w:t xml:space="preserve"> </w:t>
            </w:r>
            <w:r w:rsidRPr="00D17EB3">
              <w:rPr>
                <w:rFonts w:eastAsiaTheme="minorEastAsia"/>
                <w:sz w:val="24"/>
              </w:rPr>
              <w:t>надзора</w:t>
            </w:r>
            <w:r w:rsidRPr="00D17EB3">
              <w:rPr>
                <w:rFonts w:eastAsiaTheme="minorEastAsia"/>
                <w:spacing w:val="1"/>
                <w:sz w:val="24"/>
              </w:rPr>
              <w:t xml:space="preserve"> </w:t>
            </w:r>
            <w:r w:rsidRPr="00D17EB3">
              <w:rPr>
                <w:rFonts w:eastAsiaTheme="minorEastAsia"/>
                <w:sz w:val="24"/>
              </w:rPr>
              <w:t>об</w:t>
            </w:r>
            <w:r w:rsidRPr="00D17EB3">
              <w:rPr>
                <w:rFonts w:eastAsiaTheme="minorEastAsia"/>
                <w:spacing w:val="-3"/>
                <w:sz w:val="24"/>
              </w:rPr>
              <w:t xml:space="preserve"> </w:t>
            </w:r>
            <w:r w:rsidRPr="00D17EB3">
              <w:rPr>
                <w:rFonts w:eastAsiaTheme="minorEastAsia"/>
                <w:sz w:val="24"/>
              </w:rPr>
              <w:t>отсутствии</w:t>
            </w:r>
            <w:r w:rsidRPr="00D17EB3">
              <w:rPr>
                <w:rFonts w:eastAsiaTheme="minorEastAsia"/>
                <w:spacing w:val="-2"/>
                <w:sz w:val="24"/>
              </w:rPr>
              <w:t xml:space="preserve"> </w:t>
            </w:r>
            <w:r w:rsidRPr="00D17EB3">
              <w:rPr>
                <w:rFonts w:eastAsiaTheme="minorEastAsia"/>
                <w:sz w:val="24"/>
              </w:rPr>
              <w:t>извещения</w:t>
            </w:r>
            <w:r w:rsidRPr="00D17EB3">
              <w:rPr>
                <w:rFonts w:eastAsiaTheme="minorEastAsia"/>
                <w:spacing w:val="-4"/>
                <w:sz w:val="24"/>
              </w:rPr>
              <w:t xml:space="preserve"> </w:t>
            </w:r>
            <w:r w:rsidRPr="00D17EB3">
              <w:rPr>
                <w:rFonts w:eastAsiaTheme="minorEastAsia"/>
                <w:sz w:val="24"/>
              </w:rPr>
              <w:t>о</w:t>
            </w:r>
            <w:r w:rsidRPr="00D17EB3">
              <w:rPr>
                <w:rFonts w:eastAsiaTheme="minorEastAsia"/>
                <w:spacing w:val="-2"/>
                <w:sz w:val="24"/>
              </w:rPr>
              <w:t xml:space="preserve"> </w:t>
            </w:r>
            <w:r w:rsidRPr="00D17EB3">
              <w:rPr>
                <w:rFonts w:eastAsiaTheme="minorEastAsia"/>
                <w:sz w:val="24"/>
              </w:rPr>
              <w:t>начале</w:t>
            </w:r>
            <w:r w:rsidRPr="00D17EB3">
              <w:rPr>
                <w:rFonts w:eastAsiaTheme="minorEastAsia"/>
                <w:spacing w:val="-3"/>
                <w:sz w:val="24"/>
              </w:rPr>
              <w:t xml:space="preserve"> </w:t>
            </w:r>
            <w:r w:rsidRPr="00D17EB3">
              <w:rPr>
                <w:rFonts w:eastAsiaTheme="minorEastAsia"/>
                <w:sz w:val="24"/>
              </w:rPr>
              <w:t>работ</w:t>
            </w:r>
            <w:r w:rsidRPr="00D17EB3">
              <w:rPr>
                <w:rFonts w:eastAsiaTheme="minorEastAsia"/>
                <w:spacing w:val="-3"/>
                <w:sz w:val="24"/>
              </w:rPr>
              <w:t xml:space="preserve"> </w:t>
            </w:r>
            <w:r w:rsidRPr="00D17EB3">
              <w:rPr>
                <w:rFonts w:eastAsiaTheme="minorEastAsia"/>
                <w:sz w:val="24"/>
              </w:rPr>
              <w:t>по</w:t>
            </w:r>
            <w:r w:rsidRPr="00D17EB3">
              <w:rPr>
                <w:rFonts w:eastAsiaTheme="minorEastAsia"/>
                <w:spacing w:val="-57"/>
                <w:sz w:val="24"/>
              </w:rPr>
              <w:t xml:space="preserve"> </w:t>
            </w:r>
            <w:r w:rsidRPr="00D17EB3">
              <w:rPr>
                <w:rFonts w:eastAsiaTheme="minorEastAsia"/>
                <w:sz w:val="24"/>
              </w:rPr>
              <w:t>строительству, реконструкции,если</w:t>
            </w:r>
            <w:r w:rsidRPr="00D17EB3">
              <w:rPr>
                <w:rFonts w:eastAsiaTheme="minorEastAsia"/>
                <w:spacing w:val="1"/>
                <w:sz w:val="24"/>
              </w:rPr>
              <w:t xml:space="preserve"> </w:t>
            </w:r>
            <w:r w:rsidRPr="00D17EB3">
              <w:rPr>
                <w:rFonts w:eastAsiaTheme="minorEastAsia"/>
                <w:sz w:val="24"/>
              </w:rPr>
              <w:t>направление такого извещения является</w:t>
            </w:r>
            <w:r w:rsidRPr="00D17EB3">
              <w:rPr>
                <w:rFonts w:eastAsiaTheme="minorEastAsia"/>
                <w:spacing w:val="1"/>
                <w:sz w:val="24"/>
              </w:rPr>
              <w:t xml:space="preserve"> </w:t>
            </w:r>
            <w:r w:rsidRPr="00D17EB3">
              <w:rPr>
                <w:rFonts w:eastAsiaTheme="minorEastAsia"/>
                <w:sz w:val="24"/>
              </w:rPr>
              <w:t>обязательным в соответствии с</w:t>
            </w:r>
            <w:r w:rsidRPr="00D17EB3">
              <w:rPr>
                <w:rFonts w:eastAsiaTheme="minorEastAsia"/>
                <w:spacing w:val="1"/>
                <w:sz w:val="24"/>
              </w:rPr>
              <w:t xml:space="preserve"> </w:t>
            </w:r>
            <w:r w:rsidRPr="00D17EB3">
              <w:rPr>
                <w:rFonts w:eastAsiaTheme="minorEastAsia"/>
                <w:sz w:val="24"/>
              </w:rPr>
              <w:t>требованиями части5статьи52</w:t>
            </w:r>
            <w:r w:rsidRPr="00D17EB3">
              <w:rPr>
                <w:rFonts w:eastAsiaTheme="minorEastAsia"/>
                <w:spacing w:val="1"/>
                <w:sz w:val="24"/>
              </w:rPr>
              <w:t xml:space="preserve"> </w:t>
            </w:r>
            <w:r w:rsidRPr="00D17EB3">
              <w:rPr>
                <w:rFonts w:eastAsiaTheme="minorEastAsia"/>
                <w:sz w:val="24"/>
              </w:rPr>
              <w:t>Градостроительного кодекса Российской</w:t>
            </w:r>
            <w:r w:rsidRPr="00D17EB3">
              <w:rPr>
                <w:rFonts w:eastAsiaTheme="minorEastAsia"/>
                <w:spacing w:val="1"/>
                <w:sz w:val="24"/>
              </w:rPr>
              <w:t xml:space="preserve"> </w:t>
            </w:r>
            <w:r w:rsidRPr="00D17EB3">
              <w:rPr>
                <w:rFonts w:eastAsiaTheme="minorEastAsia"/>
                <w:sz w:val="24"/>
              </w:rPr>
              <w:t>Федерации</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DE10B7">
            <w:pPr>
              <w:pStyle w:val="TableParagraph"/>
              <w:spacing w:before="97"/>
              <w:ind w:left="62" w:right="188"/>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"в"</w:t>
            </w:r>
            <w:r w:rsidR="00DE10B7" w:rsidRPr="00D17EB3">
              <w:rPr>
                <w:rFonts w:eastAsiaTheme="minorEastAsia"/>
                <w:sz w:val="24"/>
                <w:szCs w:val="24"/>
              </w:rPr>
              <w:t xml:space="preserve"> подпункта 6,   пункта 2.3.4.</w:t>
            </w:r>
          </w:p>
        </w:tc>
        <w:tc>
          <w:tcPr>
            <w:tcW w:w="4603" w:type="dxa"/>
          </w:tcPr>
          <w:p w:rsidR="00097BA1" w:rsidRPr="00D17EB3" w:rsidRDefault="00097BA1" w:rsidP="008B59F0">
            <w:pPr>
              <w:pStyle w:val="TableParagraph"/>
              <w:spacing w:before="97"/>
              <w:ind w:left="62" w:right="58"/>
              <w:rPr>
                <w:rFonts w:eastAsiaTheme="minorEastAsia"/>
                <w:sz w:val="24"/>
              </w:rPr>
            </w:pPr>
            <w:r w:rsidRPr="00D17EB3">
              <w:rPr>
                <w:rFonts w:eastAsiaTheme="minorEastAsia"/>
                <w:sz w:val="24"/>
              </w:rPr>
              <w:t>подача заявления о внесении изменений в</w:t>
            </w:r>
            <w:r w:rsidRPr="00D17EB3">
              <w:rPr>
                <w:rFonts w:eastAsiaTheme="minorEastAsia"/>
                <w:spacing w:val="1"/>
                <w:sz w:val="24"/>
              </w:rPr>
              <w:t xml:space="preserve"> </w:t>
            </w:r>
            <w:r w:rsidRPr="00D17EB3">
              <w:rPr>
                <w:rFonts w:eastAsiaTheme="minorEastAsia"/>
                <w:sz w:val="24"/>
              </w:rPr>
              <w:t>разрешение</w:t>
            </w:r>
            <w:r w:rsidRPr="00D17EB3">
              <w:rPr>
                <w:rFonts w:eastAsiaTheme="minorEastAsia"/>
                <w:spacing w:val="-5"/>
                <w:sz w:val="24"/>
              </w:rPr>
              <w:t xml:space="preserve"> </w:t>
            </w:r>
            <w:r w:rsidRPr="00D17EB3">
              <w:rPr>
                <w:rFonts w:eastAsiaTheme="minorEastAsia"/>
                <w:sz w:val="24"/>
              </w:rPr>
              <w:t>на</w:t>
            </w:r>
            <w:r w:rsidRPr="00D17EB3">
              <w:rPr>
                <w:rFonts w:eastAsiaTheme="minorEastAsia"/>
                <w:spacing w:val="-5"/>
                <w:sz w:val="24"/>
              </w:rPr>
              <w:t xml:space="preserve"> </w:t>
            </w:r>
            <w:r w:rsidRPr="00D17EB3">
              <w:rPr>
                <w:rFonts w:eastAsiaTheme="minorEastAsia"/>
                <w:sz w:val="24"/>
              </w:rPr>
              <w:t>строительство</w:t>
            </w:r>
            <w:r w:rsidRPr="00D17EB3">
              <w:rPr>
                <w:rFonts w:eastAsiaTheme="minorEastAsia"/>
                <w:spacing w:val="-4"/>
                <w:sz w:val="24"/>
              </w:rPr>
              <w:t xml:space="preserve"> </w:t>
            </w:r>
            <w:r w:rsidRPr="00D17EB3">
              <w:rPr>
                <w:rFonts w:eastAsiaTheme="minorEastAsia"/>
                <w:sz w:val="24"/>
              </w:rPr>
              <w:t>менее</w:t>
            </w:r>
            <w:r w:rsidRPr="00D17EB3">
              <w:rPr>
                <w:rFonts w:eastAsiaTheme="minorEastAsia"/>
                <w:spacing w:val="-5"/>
                <w:sz w:val="24"/>
              </w:rPr>
              <w:t xml:space="preserve"> </w:t>
            </w:r>
            <w:r w:rsidRPr="00D17EB3">
              <w:rPr>
                <w:rFonts w:eastAsiaTheme="minorEastAsia"/>
                <w:sz w:val="24"/>
              </w:rPr>
              <w:t>чем</w:t>
            </w:r>
            <w:r w:rsidRPr="00D17EB3">
              <w:rPr>
                <w:rFonts w:eastAsiaTheme="minorEastAsia"/>
                <w:spacing w:val="-4"/>
                <w:sz w:val="24"/>
              </w:rPr>
              <w:t xml:space="preserve"> </w:t>
            </w:r>
            <w:r w:rsidRPr="00D17EB3">
              <w:rPr>
                <w:rFonts w:eastAsiaTheme="minorEastAsia"/>
                <w:sz w:val="24"/>
              </w:rPr>
              <w:t>за</w:t>
            </w:r>
            <w:r w:rsidRPr="00D17EB3">
              <w:rPr>
                <w:rFonts w:eastAsiaTheme="minorEastAsia"/>
                <w:spacing w:val="-57"/>
                <w:sz w:val="24"/>
              </w:rPr>
              <w:t xml:space="preserve"> </w:t>
            </w:r>
            <w:r w:rsidRPr="00D17EB3">
              <w:rPr>
                <w:rFonts w:eastAsiaTheme="minorEastAsia"/>
                <w:sz w:val="24"/>
              </w:rPr>
              <w:t>десять рабочих дней до истечения срока</w:t>
            </w:r>
            <w:r w:rsidRPr="00D17EB3">
              <w:rPr>
                <w:rFonts w:eastAsiaTheme="minorEastAsia"/>
                <w:spacing w:val="1"/>
                <w:sz w:val="24"/>
              </w:rPr>
              <w:t xml:space="preserve"> </w:t>
            </w:r>
            <w:r w:rsidRPr="00D17EB3">
              <w:rPr>
                <w:rFonts w:eastAsiaTheme="minorEastAsia"/>
                <w:sz w:val="24"/>
              </w:rPr>
              <w:t>действия</w:t>
            </w:r>
            <w:r w:rsidRPr="00D17EB3">
              <w:rPr>
                <w:rFonts w:eastAsiaTheme="minorEastAsia"/>
                <w:spacing w:val="-4"/>
                <w:sz w:val="24"/>
              </w:rPr>
              <w:t xml:space="preserve"> </w:t>
            </w:r>
            <w:r w:rsidRPr="00D17EB3">
              <w:rPr>
                <w:rFonts w:eastAsiaTheme="minorEastAsia"/>
                <w:sz w:val="24"/>
              </w:rPr>
              <w:t>разрешения</w:t>
            </w:r>
            <w:r w:rsidRPr="00D17EB3">
              <w:rPr>
                <w:rFonts w:eastAsiaTheme="minorEastAsia"/>
                <w:spacing w:val="-3"/>
                <w:sz w:val="24"/>
              </w:rPr>
              <w:t xml:space="preserve"> </w:t>
            </w:r>
            <w:r w:rsidRPr="00D17EB3">
              <w:rPr>
                <w:rFonts w:eastAsiaTheme="minorEastAsia"/>
                <w:sz w:val="24"/>
              </w:rPr>
              <w:t>на</w:t>
            </w:r>
            <w:r w:rsidRPr="00D17EB3">
              <w:rPr>
                <w:rFonts w:eastAsiaTheme="minorEastAsia"/>
                <w:spacing w:val="-3"/>
                <w:sz w:val="24"/>
              </w:rPr>
              <w:t xml:space="preserve"> </w:t>
            </w:r>
            <w:r w:rsidRPr="00D17EB3">
              <w:rPr>
                <w:rFonts w:eastAsiaTheme="minorEastAsia"/>
                <w:sz w:val="24"/>
              </w:rPr>
              <w:t>строительство</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DE10B7">
            <w:pPr>
              <w:pStyle w:val="TableParagraph"/>
              <w:spacing w:before="97"/>
              <w:ind w:left="62" w:right="179"/>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w:t>
            </w:r>
            <w:r w:rsidR="00DE10B7" w:rsidRPr="00D17EB3">
              <w:rPr>
                <w:rFonts w:eastAsiaTheme="minorEastAsia"/>
                <w:spacing w:val="-1"/>
                <w:sz w:val="24"/>
              </w:rPr>
              <w:t>5</w:t>
            </w:r>
            <w:r w:rsidRPr="00D17EB3">
              <w:rPr>
                <w:rFonts w:eastAsiaTheme="minorEastAsia"/>
                <w:spacing w:val="-1"/>
                <w:sz w:val="24"/>
              </w:rPr>
              <w:t>"</w:t>
            </w:r>
            <w:r w:rsidR="00DE10B7" w:rsidRPr="00D17EB3">
              <w:rPr>
                <w:rFonts w:eastAsiaTheme="minorEastAsia"/>
                <w:sz w:val="24"/>
                <w:szCs w:val="24"/>
              </w:rPr>
              <w:t xml:space="preserve"> подпункта 7,   пункта 2.3.4.</w:t>
            </w:r>
            <w:r w:rsidRPr="00D17EB3">
              <w:rPr>
                <w:rFonts w:eastAsiaTheme="minorEastAsia"/>
                <w:spacing w:val="-1"/>
                <w:sz w:val="24"/>
              </w:rPr>
              <w:t>пункта</w:t>
            </w:r>
            <w:r w:rsidRPr="00D17EB3">
              <w:rPr>
                <w:rFonts w:eastAsiaTheme="minorEastAsia"/>
                <w:spacing w:val="-58"/>
                <w:sz w:val="24"/>
              </w:rPr>
              <w:t xml:space="preserve"> </w:t>
            </w:r>
            <w:r w:rsidRPr="00D17EB3">
              <w:rPr>
                <w:rFonts w:eastAsiaTheme="minorEastAsia"/>
                <w:sz w:val="24"/>
              </w:rPr>
              <w:t>2.22.7</w:t>
            </w:r>
          </w:p>
        </w:tc>
        <w:tc>
          <w:tcPr>
            <w:tcW w:w="4603" w:type="dxa"/>
          </w:tcPr>
          <w:p w:rsidR="00097BA1" w:rsidRPr="00D17EB3" w:rsidRDefault="00097BA1" w:rsidP="008B59F0">
            <w:pPr>
              <w:pStyle w:val="TableParagraph"/>
              <w:spacing w:before="97"/>
              <w:ind w:left="62" w:right="58"/>
              <w:rPr>
                <w:rFonts w:eastAsiaTheme="minorEastAsia"/>
                <w:sz w:val="24"/>
              </w:rPr>
            </w:pPr>
            <w:r w:rsidRPr="00D17EB3">
              <w:rPr>
                <w:rFonts w:eastAsiaTheme="minorEastAsia"/>
                <w:sz w:val="24"/>
              </w:rPr>
              <w:t>несоответствие</w:t>
            </w:r>
            <w:r w:rsidRPr="00D17EB3">
              <w:rPr>
                <w:rFonts w:eastAsiaTheme="minorEastAsia"/>
                <w:spacing w:val="-11"/>
                <w:sz w:val="24"/>
              </w:rPr>
              <w:t xml:space="preserve"> </w:t>
            </w:r>
            <w:r w:rsidRPr="00D17EB3">
              <w:rPr>
                <w:rFonts w:eastAsiaTheme="minorEastAsia"/>
                <w:sz w:val="24"/>
              </w:rPr>
              <w:t>планируемого</w:t>
            </w:r>
            <w:r w:rsidRPr="00D17EB3">
              <w:rPr>
                <w:rFonts w:eastAsiaTheme="minorEastAsia"/>
                <w:spacing w:val="-11"/>
                <w:sz w:val="24"/>
              </w:rPr>
              <w:t xml:space="preserve"> </w:t>
            </w:r>
            <w:r w:rsidRPr="00D17EB3">
              <w:rPr>
                <w:rFonts w:eastAsiaTheme="minorEastAsia"/>
                <w:sz w:val="24"/>
              </w:rPr>
              <w:t>размещения</w:t>
            </w:r>
            <w:r w:rsidRPr="00D17EB3">
              <w:rPr>
                <w:rFonts w:eastAsiaTheme="minorEastAsia"/>
                <w:spacing w:val="-57"/>
                <w:sz w:val="24"/>
              </w:rPr>
              <w:t xml:space="preserve"> </w:t>
            </w:r>
            <w:r w:rsidRPr="00D17EB3">
              <w:rPr>
                <w:rFonts w:eastAsiaTheme="minorEastAsia"/>
                <w:sz w:val="24"/>
              </w:rPr>
              <w:t>объекта капитального строительства</w:t>
            </w:r>
            <w:r w:rsidRPr="00D17EB3">
              <w:rPr>
                <w:rFonts w:eastAsiaTheme="minorEastAsia"/>
                <w:spacing w:val="1"/>
                <w:sz w:val="24"/>
              </w:rPr>
              <w:t xml:space="preserve"> </w:t>
            </w:r>
            <w:r w:rsidRPr="00D17EB3">
              <w:rPr>
                <w:rFonts w:eastAsiaTheme="minorEastAsia"/>
                <w:sz w:val="24"/>
              </w:rPr>
              <w:t>требованиям к строительству,</w:t>
            </w:r>
            <w:r w:rsidRPr="00D17EB3">
              <w:rPr>
                <w:rFonts w:eastAsiaTheme="minorEastAsia"/>
                <w:spacing w:val="1"/>
                <w:sz w:val="24"/>
              </w:rPr>
              <w:t xml:space="preserve"> </w:t>
            </w:r>
            <w:r w:rsidRPr="00D17EB3">
              <w:rPr>
                <w:rFonts w:eastAsiaTheme="minorEastAsia"/>
                <w:sz w:val="24"/>
              </w:rPr>
              <w:t>реконструкции объекта капитального</w:t>
            </w:r>
            <w:r w:rsidRPr="00D17EB3">
              <w:rPr>
                <w:rFonts w:eastAsiaTheme="minorEastAsia"/>
                <w:spacing w:val="1"/>
                <w:sz w:val="24"/>
              </w:rPr>
              <w:t xml:space="preserve"> </w:t>
            </w:r>
            <w:r w:rsidRPr="00D17EB3">
              <w:rPr>
                <w:rFonts w:eastAsiaTheme="minorEastAsia"/>
                <w:sz w:val="24"/>
              </w:rPr>
              <w:t>строительства, установленным на дату</w:t>
            </w:r>
            <w:r w:rsidRPr="00D17EB3">
              <w:rPr>
                <w:rFonts w:eastAsiaTheme="minorEastAsia"/>
                <w:spacing w:val="1"/>
                <w:sz w:val="24"/>
              </w:rPr>
              <w:t xml:space="preserve"> </w:t>
            </w:r>
            <w:r w:rsidRPr="00D17EB3">
              <w:rPr>
                <w:rFonts w:eastAsiaTheme="minorEastAsia"/>
                <w:sz w:val="24"/>
              </w:rPr>
              <w:t>выдачи представленного для получения</w:t>
            </w:r>
            <w:r w:rsidRPr="00D17EB3">
              <w:rPr>
                <w:rFonts w:eastAsiaTheme="minorEastAsia"/>
                <w:spacing w:val="1"/>
                <w:sz w:val="24"/>
              </w:rPr>
              <w:t xml:space="preserve"> </w:t>
            </w:r>
            <w:r w:rsidRPr="00D17EB3">
              <w:rPr>
                <w:rFonts w:eastAsiaTheme="minorEastAsia"/>
                <w:sz w:val="24"/>
              </w:rPr>
              <w:t>разрешения на строительство или для</w:t>
            </w:r>
            <w:r w:rsidRPr="00D17EB3">
              <w:rPr>
                <w:rFonts w:eastAsiaTheme="minorEastAsia"/>
                <w:spacing w:val="1"/>
                <w:sz w:val="24"/>
              </w:rPr>
              <w:t xml:space="preserve"> </w:t>
            </w:r>
            <w:r w:rsidRPr="00D17EB3">
              <w:rPr>
                <w:rFonts w:eastAsiaTheme="minorEastAsia"/>
                <w:sz w:val="24"/>
              </w:rPr>
              <w:t>внесения изменений в разрешение на</w:t>
            </w:r>
            <w:r w:rsidRPr="00D17EB3">
              <w:rPr>
                <w:rFonts w:eastAsiaTheme="minorEastAsia"/>
                <w:spacing w:val="1"/>
                <w:sz w:val="24"/>
              </w:rPr>
              <w:t xml:space="preserve"> </w:t>
            </w:r>
            <w:r w:rsidRPr="00D17EB3">
              <w:rPr>
                <w:rFonts w:eastAsiaTheme="minorEastAsia"/>
                <w:sz w:val="24"/>
              </w:rPr>
              <w:t>строительство градостроительного плана</w:t>
            </w:r>
            <w:r w:rsidRPr="00D17EB3">
              <w:rPr>
                <w:rFonts w:eastAsiaTheme="minorEastAsia"/>
                <w:spacing w:val="1"/>
                <w:sz w:val="24"/>
              </w:rPr>
              <w:t xml:space="preserve"> </w:t>
            </w:r>
            <w:r w:rsidRPr="00D17EB3">
              <w:rPr>
                <w:rFonts w:eastAsiaTheme="minorEastAsia"/>
                <w:sz w:val="24"/>
              </w:rPr>
              <w:t>земельного</w:t>
            </w:r>
            <w:r w:rsidRPr="00D17EB3">
              <w:rPr>
                <w:rFonts w:eastAsiaTheme="minorEastAsia"/>
                <w:spacing w:val="-1"/>
                <w:sz w:val="24"/>
              </w:rPr>
              <w:t xml:space="preserve"> </w:t>
            </w:r>
            <w:r w:rsidRPr="00D17EB3">
              <w:rPr>
                <w:rFonts w:eastAsiaTheme="minorEastAsia"/>
                <w:sz w:val="24"/>
              </w:rPr>
              <w:t>участка</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DE10B7">
            <w:pPr>
              <w:pStyle w:val="TableParagraph"/>
              <w:spacing w:before="97"/>
              <w:ind w:left="62" w:right="188"/>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w:t>
            </w:r>
            <w:r w:rsidR="00DE10B7" w:rsidRPr="00D17EB3">
              <w:rPr>
                <w:rFonts w:eastAsiaTheme="minorEastAsia"/>
                <w:spacing w:val="-1"/>
                <w:sz w:val="24"/>
              </w:rPr>
              <w:t>б</w:t>
            </w:r>
            <w:r w:rsidRPr="00D17EB3">
              <w:rPr>
                <w:rFonts w:eastAsiaTheme="minorEastAsia"/>
                <w:spacing w:val="-1"/>
                <w:sz w:val="24"/>
              </w:rPr>
              <w:t>"</w:t>
            </w:r>
            <w:r w:rsidR="00DE10B7" w:rsidRPr="00D17EB3">
              <w:rPr>
                <w:rFonts w:eastAsiaTheme="minorEastAsia"/>
                <w:sz w:val="24"/>
                <w:szCs w:val="24"/>
              </w:rPr>
              <w:t xml:space="preserve"> подпункта 7,   пункта 2.3.4.</w:t>
            </w:r>
          </w:p>
        </w:tc>
        <w:tc>
          <w:tcPr>
            <w:tcW w:w="4603" w:type="dxa"/>
          </w:tcPr>
          <w:p w:rsidR="00097BA1" w:rsidRPr="00D17EB3" w:rsidRDefault="00097BA1" w:rsidP="008B59F0">
            <w:pPr>
              <w:pStyle w:val="TableParagraph"/>
              <w:spacing w:before="97"/>
              <w:ind w:left="62" w:right="70"/>
              <w:rPr>
                <w:rFonts w:eastAsiaTheme="minorEastAsia"/>
                <w:sz w:val="24"/>
              </w:rPr>
            </w:pPr>
            <w:r w:rsidRPr="00D17EB3">
              <w:rPr>
                <w:rFonts w:eastAsiaTheme="minorEastAsia"/>
                <w:sz w:val="24"/>
              </w:rPr>
              <w:t>представление для внесения изменений в</w:t>
            </w:r>
            <w:r w:rsidRPr="00D17EB3">
              <w:rPr>
                <w:rFonts w:eastAsiaTheme="minorEastAsia"/>
                <w:spacing w:val="1"/>
                <w:sz w:val="24"/>
              </w:rPr>
              <w:t xml:space="preserve"> </w:t>
            </w:r>
            <w:r w:rsidRPr="00D17EB3">
              <w:rPr>
                <w:rFonts w:eastAsiaTheme="minorEastAsia"/>
                <w:sz w:val="24"/>
              </w:rPr>
              <w:t>разрешение на строительство</w:t>
            </w:r>
            <w:r w:rsidRPr="00D17EB3">
              <w:rPr>
                <w:rFonts w:eastAsiaTheme="minorEastAsia"/>
                <w:spacing w:val="1"/>
                <w:sz w:val="24"/>
              </w:rPr>
              <w:t xml:space="preserve"> </w:t>
            </w:r>
            <w:r w:rsidRPr="00D17EB3">
              <w:rPr>
                <w:rFonts w:eastAsiaTheme="minorEastAsia"/>
                <w:sz w:val="24"/>
              </w:rPr>
              <w:t>градостроительного плана земельного</w:t>
            </w:r>
            <w:r w:rsidRPr="00D17EB3">
              <w:rPr>
                <w:rFonts w:eastAsiaTheme="minorEastAsia"/>
                <w:spacing w:val="1"/>
                <w:sz w:val="24"/>
              </w:rPr>
              <w:t xml:space="preserve"> </w:t>
            </w:r>
            <w:r w:rsidRPr="00D17EB3">
              <w:rPr>
                <w:rFonts w:eastAsiaTheme="minorEastAsia"/>
                <w:sz w:val="24"/>
              </w:rPr>
              <w:t>участка, выданного после получения</w:t>
            </w:r>
            <w:r w:rsidRPr="00D17EB3">
              <w:rPr>
                <w:rFonts w:eastAsiaTheme="minorEastAsia"/>
                <w:spacing w:val="1"/>
                <w:sz w:val="24"/>
              </w:rPr>
              <w:t xml:space="preserve"> </w:t>
            </w:r>
            <w:r w:rsidRPr="00D17EB3">
              <w:rPr>
                <w:rFonts w:eastAsiaTheme="minorEastAsia"/>
                <w:sz w:val="24"/>
              </w:rPr>
              <w:t>разрешения на строительство, но ранее чем</w:t>
            </w:r>
            <w:r w:rsidRPr="00D17EB3">
              <w:rPr>
                <w:rFonts w:eastAsiaTheme="minorEastAsia"/>
                <w:spacing w:val="-57"/>
                <w:sz w:val="24"/>
              </w:rPr>
              <w:t xml:space="preserve"> </w:t>
            </w:r>
            <w:r w:rsidRPr="00D17EB3">
              <w:rPr>
                <w:rFonts w:eastAsiaTheme="minorEastAsia"/>
                <w:sz w:val="24"/>
              </w:rPr>
              <w:t>за</w:t>
            </w:r>
            <w:r w:rsidRPr="00D17EB3">
              <w:rPr>
                <w:rFonts w:eastAsiaTheme="minorEastAsia"/>
                <w:spacing w:val="-3"/>
                <w:sz w:val="24"/>
              </w:rPr>
              <w:t xml:space="preserve"> </w:t>
            </w:r>
            <w:r w:rsidRPr="00D17EB3">
              <w:rPr>
                <w:rFonts w:eastAsiaTheme="minorEastAsia"/>
                <w:sz w:val="24"/>
              </w:rPr>
              <w:t>три</w:t>
            </w:r>
            <w:r w:rsidRPr="00D17EB3">
              <w:rPr>
                <w:rFonts w:eastAsiaTheme="minorEastAsia"/>
                <w:spacing w:val="-2"/>
                <w:sz w:val="24"/>
              </w:rPr>
              <w:t xml:space="preserve"> </w:t>
            </w:r>
            <w:r w:rsidRPr="00D17EB3">
              <w:rPr>
                <w:rFonts w:eastAsiaTheme="minorEastAsia"/>
                <w:sz w:val="24"/>
              </w:rPr>
              <w:t>года</w:t>
            </w:r>
            <w:r w:rsidRPr="00D17EB3">
              <w:rPr>
                <w:rFonts w:eastAsiaTheme="minorEastAsia"/>
                <w:spacing w:val="-3"/>
                <w:sz w:val="24"/>
              </w:rPr>
              <w:t xml:space="preserve"> </w:t>
            </w:r>
            <w:r w:rsidRPr="00D17EB3">
              <w:rPr>
                <w:rFonts w:eastAsiaTheme="minorEastAsia"/>
                <w:sz w:val="24"/>
              </w:rPr>
              <w:t>до</w:t>
            </w:r>
            <w:r w:rsidRPr="00D17EB3">
              <w:rPr>
                <w:rFonts w:eastAsiaTheme="minorEastAsia"/>
                <w:spacing w:val="-3"/>
                <w:sz w:val="24"/>
              </w:rPr>
              <w:t xml:space="preserve"> </w:t>
            </w:r>
            <w:r w:rsidRPr="00D17EB3">
              <w:rPr>
                <w:rFonts w:eastAsiaTheme="minorEastAsia"/>
                <w:sz w:val="24"/>
              </w:rPr>
              <w:t>дня</w:t>
            </w:r>
            <w:r w:rsidRPr="00D17EB3">
              <w:rPr>
                <w:rFonts w:eastAsiaTheme="minorEastAsia"/>
                <w:spacing w:val="-3"/>
                <w:sz w:val="24"/>
              </w:rPr>
              <w:t xml:space="preserve"> </w:t>
            </w:r>
            <w:r w:rsidRPr="00D17EB3">
              <w:rPr>
                <w:rFonts w:eastAsiaTheme="minorEastAsia"/>
                <w:sz w:val="24"/>
              </w:rPr>
              <w:t>направления</w:t>
            </w:r>
            <w:r w:rsidRPr="00D17EB3">
              <w:rPr>
                <w:rFonts w:eastAsiaTheme="minorEastAsia"/>
                <w:spacing w:val="-4"/>
                <w:sz w:val="24"/>
              </w:rPr>
              <w:t xml:space="preserve"> </w:t>
            </w:r>
            <w:r w:rsidRPr="00D17EB3">
              <w:rPr>
                <w:rFonts w:eastAsiaTheme="minorEastAsia"/>
                <w:sz w:val="24"/>
              </w:rPr>
              <w:t>заявления</w:t>
            </w:r>
            <w:r w:rsidRPr="00D17EB3">
              <w:rPr>
                <w:rFonts w:eastAsiaTheme="minorEastAsia"/>
                <w:spacing w:val="-2"/>
                <w:sz w:val="24"/>
              </w:rPr>
              <w:t xml:space="preserve"> </w:t>
            </w:r>
            <w:r w:rsidRPr="00D17EB3">
              <w:rPr>
                <w:rFonts w:eastAsiaTheme="minorEastAsia"/>
                <w:sz w:val="24"/>
              </w:rPr>
              <w:t>о</w:t>
            </w:r>
            <w:r w:rsidRPr="00D17EB3">
              <w:rPr>
                <w:rFonts w:eastAsiaTheme="minorEastAsia"/>
                <w:spacing w:val="-57"/>
                <w:sz w:val="24"/>
              </w:rPr>
              <w:t xml:space="preserve"> </w:t>
            </w:r>
            <w:r w:rsidRPr="00D17EB3">
              <w:rPr>
                <w:rFonts w:eastAsiaTheme="minorEastAsia"/>
                <w:sz w:val="24"/>
              </w:rPr>
              <w:t>внесении изменений в разрешение на</w:t>
            </w:r>
            <w:r w:rsidRPr="00D17EB3">
              <w:rPr>
                <w:rFonts w:eastAsiaTheme="minorEastAsia"/>
                <w:spacing w:val="1"/>
                <w:sz w:val="24"/>
              </w:rPr>
              <w:t xml:space="preserve"> </w:t>
            </w:r>
            <w:r w:rsidRPr="00D17EB3">
              <w:rPr>
                <w:rFonts w:eastAsiaTheme="minorEastAsia"/>
                <w:sz w:val="24"/>
              </w:rPr>
              <w:t>строительство</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E752DF">
            <w:pPr>
              <w:pStyle w:val="TableParagraph"/>
              <w:spacing w:before="97"/>
              <w:ind w:left="62" w:right="203"/>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w:t>
            </w:r>
            <w:r w:rsidR="00E752DF" w:rsidRPr="00D17EB3">
              <w:rPr>
                <w:rFonts w:eastAsiaTheme="minorEastAsia"/>
                <w:spacing w:val="-1"/>
                <w:sz w:val="24"/>
              </w:rPr>
              <w:t>в</w:t>
            </w:r>
            <w:r w:rsidRPr="00D17EB3">
              <w:rPr>
                <w:rFonts w:eastAsiaTheme="minorEastAsia"/>
                <w:spacing w:val="-1"/>
                <w:sz w:val="24"/>
              </w:rPr>
              <w:t>"</w:t>
            </w:r>
            <w:r w:rsidR="00DE10B7" w:rsidRPr="00D17EB3">
              <w:rPr>
                <w:rFonts w:eastAsiaTheme="minorEastAsia"/>
                <w:sz w:val="24"/>
                <w:szCs w:val="24"/>
              </w:rPr>
              <w:t xml:space="preserve"> подпункта 7,   пункта 2.3.4.</w:t>
            </w:r>
          </w:p>
        </w:tc>
        <w:tc>
          <w:tcPr>
            <w:tcW w:w="4603" w:type="dxa"/>
          </w:tcPr>
          <w:p w:rsidR="00097BA1" w:rsidRPr="00D17EB3" w:rsidRDefault="00097BA1" w:rsidP="008B59F0">
            <w:pPr>
              <w:pStyle w:val="TableParagraph"/>
              <w:spacing w:before="97"/>
              <w:ind w:left="62" w:right="85"/>
              <w:rPr>
                <w:rFonts w:eastAsiaTheme="minorEastAsia"/>
                <w:sz w:val="24"/>
              </w:rPr>
            </w:pPr>
            <w:r w:rsidRPr="00D17EB3">
              <w:rPr>
                <w:rFonts w:eastAsiaTheme="minorEastAsia"/>
                <w:sz w:val="24"/>
              </w:rPr>
              <w:t>несоответствие планируемого объекта</w:t>
            </w:r>
            <w:r w:rsidRPr="00D17EB3">
              <w:rPr>
                <w:rFonts w:eastAsiaTheme="minorEastAsia"/>
                <w:spacing w:val="1"/>
                <w:sz w:val="24"/>
              </w:rPr>
              <w:t xml:space="preserve"> </w:t>
            </w:r>
            <w:r w:rsidRPr="00D17EB3">
              <w:rPr>
                <w:rFonts w:eastAsiaTheme="minorEastAsia"/>
                <w:sz w:val="24"/>
              </w:rPr>
              <w:t>капитального</w:t>
            </w:r>
            <w:r w:rsidRPr="00D17EB3">
              <w:rPr>
                <w:rFonts w:eastAsiaTheme="minorEastAsia"/>
                <w:spacing w:val="-11"/>
                <w:sz w:val="24"/>
              </w:rPr>
              <w:t xml:space="preserve"> </w:t>
            </w:r>
            <w:r w:rsidRPr="00D17EB3">
              <w:rPr>
                <w:rFonts w:eastAsiaTheme="minorEastAsia"/>
                <w:sz w:val="24"/>
              </w:rPr>
              <w:t>строительства</w:t>
            </w:r>
            <w:r w:rsidRPr="00D17EB3">
              <w:rPr>
                <w:rFonts w:eastAsiaTheme="minorEastAsia"/>
                <w:spacing w:val="-11"/>
                <w:sz w:val="24"/>
              </w:rPr>
              <w:t xml:space="preserve"> </w:t>
            </w:r>
            <w:r w:rsidRPr="00D17EB3">
              <w:rPr>
                <w:rFonts w:eastAsiaTheme="minorEastAsia"/>
                <w:sz w:val="24"/>
              </w:rPr>
              <w:t>разрешенному</w:t>
            </w:r>
            <w:r w:rsidRPr="00D17EB3">
              <w:rPr>
                <w:rFonts w:eastAsiaTheme="minorEastAsia"/>
                <w:spacing w:val="-57"/>
                <w:sz w:val="24"/>
              </w:rPr>
              <w:t xml:space="preserve"> </w:t>
            </w:r>
            <w:r w:rsidRPr="00D17EB3">
              <w:rPr>
                <w:rFonts w:eastAsiaTheme="minorEastAsia"/>
                <w:sz w:val="24"/>
              </w:rPr>
              <w:t>использованию земельного участка и(или)</w:t>
            </w:r>
            <w:r w:rsidRPr="00D17EB3">
              <w:rPr>
                <w:rFonts w:eastAsiaTheme="minorEastAsia"/>
                <w:spacing w:val="1"/>
                <w:sz w:val="24"/>
              </w:rPr>
              <w:t xml:space="preserve"> </w:t>
            </w:r>
            <w:r w:rsidRPr="00D17EB3">
              <w:rPr>
                <w:rFonts w:eastAsiaTheme="minorEastAsia"/>
                <w:sz w:val="24"/>
              </w:rPr>
              <w:t>ограничениям, установленным в</w:t>
            </w:r>
            <w:r w:rsidRPr="00D17EB3">
              <w:rPr>
                <w:rFonts w:eastAsiaTheme="minorEastAsia"/>
                <w:spacing w:val="1"/>
                <w:sz w:val="24"/>
              </w:rPr>
              <w:t xml:space="preserve"> </w:t>
            </w:r>
            <w:r w:rsidRPr="00D17EB3">
              <w:rPr>
                <w:rFonts w:eastAsiaTheme="minorEastAsia"/>
                <w:sz w:val="24"/>
              </w:rPr>
              <w:t>соответствии с земельным и иным</w:t>
            </w:r>
            <w:r w:rsidRPr="00D17EB3">
              <w:rPr>
                <w:rFonts w:eastAsiaTheme="minorEastAsia"/>
                <w:spacing w:val="1"/>
                <w:sz w:val="24"/>
              </w:rPr>
              <w:t xml:space="preserve"> </w:t>
            </w:r>
            <w:r w:rsidRPr="00D17EB3">
              <w:rPr>
                <w:rFonts w:eastAsiaTheme="minorEastAsia"/>
                <w:sz w:val="24"/>
              </w:rPr>
              <w:t>законодательством Российской Федерации</w:t>
            </w:r>
            <w:r w:rsidRPr="00D17EB3">
              <w:rPr>
                <w:rFonts w:eastAsiaTheme="minorEastAsia"/>
                <w:spacing w:val="-57"/>
                <w:sz w:val="24"/>
              </w:rPr>
              <w:t xml:space="preserve"> </w:t>
            </w:r>
            <w:r w:rsidRPr="00D17EB3">
              <w:rPr>
                <w:rFonts w:eastAsiaTheme="minorEastAsia"/>
                <w:sz w:val="24"/>
              </w:rPr>
              <w:t>и действующим на дату принятия решения</w:t>
            </w:r>
            <w:r w:rsidRPr="00D17EB3">
              <w:rPr>
                <w:rFonts w:eastAsiaTheme="minorEastAsia"/>
                <w:spacing w:val="-57"/>
                <w:sz w:val="24"/>
              </w:rPr>
              <w:t xml:space="preserve"> </w:t>
            </w:r>
            <w:r w:rsidRPr="00D17EB3">
              <w:rPr>
                <w:rFonts w:eastAsiaTheme="minorEastAsia"/>
                <w:sz w:val="24"/>
              </w:rPr>
              <w:t>о внесении изменений в разрешение на</w:t>
            </w:r>
            <w:r w:rsidRPr="00D17EB3">
              <w:rPr>
                <w:rFonts w:eastAsiaTheme="minorEastAsia"/>
                <w:spacing w:val="1"/>
                <w:sz w:val="24"/>
              </w:rPr>
              <w:t xml:space="preserve"> </w:t>
            </w:r>
            <w:r w:rsidRPr="00D17EB3">
              <w:rPr>
                <w:rFonts w:eastAsiaTheme="minorEastAsia"/>
                <w:sz w:val="24"/>
              </w:rPr>
              <w:t>строительство</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E752DF">
            <w:pPr>
              <w:pStyle w:val="TableParagraph"/>
              <w:spacing w:before="97"/>
              <w:ind w:left="62" w:right="179"/>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w:t>
            </w:r>
            <w:r w:rsidR="00E752DF" w:rsidRPr="00D17EB3">
              <w:rPr>
                <w:rFonts w:eastAsiaTheme="minorEastAsia"/>
                <w:spacing w:val="-1"/>
                <w:sz w:val="24"/>
              </w:rPr>
              <w:t>г</w:t>
            </w:r>
            <w:r w:rsidRPr="00D17EB3">
              <w:rPr>
                <w:rFonts w:eastAsiaTheme="minorEastAsia"/>
                <w:spacing w:val="-1"/>
                <w:sz w:val="24"/>
              </w:rPr>
              <w:t>"пункта</w:t>
            </w:r>
            <w:r w:rsidRPr="00D17EB3">
              <w:rPr>
                <w:rFonts w:eastAsiaTheme="minorEastAsia"/>
                <w:spacing w:val="-58"/>
                <w:sz w:val="24"/>
              </w:rPr>
              <w:t xml:space="preserve"> </w:t>
            </w:r>
            <w:r w:rsidRPr="00D17EB3">
              <w:rPr>
                <w:rFonts w:eastAsiaTheme="minorEastAsia"/>
                <w:sz w:val="24"/>
              </w:rPr>
              <w:t>2.22.7</w:t>
            </w:r>
          </w:p>
        </w:tc>
        <w:tc>
          <w:tcPr>
            <w:tcW w:w="4603" w:type="dxa"/>
          </w:tcPr>
          <w:p w:rsidR="00097BA1" w:rsidRPr="00D17EB3" w:rsidRDefault="00097BA1" w:rsidP="008B59F0">
            <w:pPr>
              <w:pStyle w:val="TableParagraph"/>
              <w:spacing w:before="97"/>
              <w:ind w:left="62" w:right="152"/>
              <w:rPr>
                <w:rFonts w:eastAsiaTheme="minorEastAsia"/>
                <w:sz w:val="24"/>
              </w:rPr>
            </w:pPr>
            <w:r w:rsidRPr="00D17EB3">
              <w:rPr>
                <w:rFonts w:eastAsiaTheme="minorEastAsia"/>
                <w:sz w:val="24"/>
              </w:rPr>
              <w:t>несоответствие</w:t>
            </w:r>
            <w:r w:rsidRPr="00D17EB3">
              <w:rPr>
                <w:rFonts w:eastAsiaTheme="minorEastAsia"/>
                <w:spacing w:val="-11"/>
                <w:sz w:val="24"/>
              </w:rPr>
              <w:t xml:space="preserve"> </w:t>
            </w:r>
            <w:r w:rsidRPr="00D17EB3">
              <w:rPr>
                <w:rFonts w:eastAsiaTheme="minorEastAsia"/>
                <w:sz w:val="24"/>
              </w:rPr>
              <w:t>планируемого</w:t>
            </w:r>
            <w:r w:rsidRPr="00D17EB3">
              <w:rPr>
                <w:rFonts w:eastAsiaTheme="minorEastAsia"/>
                <w:spacing w:val="-11"/>
                <w:sz w:val="24"/>
              </w:rPr>
              <w:t xml:space="preserve"> </w:t>
            </w:r>
            <w:r w:rsidRPr="00D17EB3">
              <w:rPr>
                <w:rFonts w:eastAsiaTheme="minorEastAsia"/>
                <w:sz w:val="24"/>
              </w:rPr>
              <w:t>размещения</w:t>
            </w:r>
            <w:r w:rsidRPr="00D17EB3">
              <w:rPr>
                <w:rFonts w:eastAsiaTheme="minorEastAsia"/>
                <w:spacing w:val="-57"/>
                <w:sz w:val="24"/>
              </w:rPr>
              <w:t xml:space="preserve"> </w:t>
            </w:r>
            <w:r w:rsidRPr="00D17EB3">
              <w:rPr>
                <w:rFonts w:eastAsiaTheme="minorEastAsia"/>
                <w:sz w:val="24"/>
              </w:rPr>
              <w:t>объекта капитального строительства</w:t>
            </w:r>
            <w:r w:rsidRPr="00D17EB3">
              <w:rPr>
                <w:rFonts w:eastAsiaTheme="minorEastAsia"/>
                <w:spacing w:val="1"/>
                <w:sz w:val="24"/>
              </w:rPr>
              <w:t xml:space="preserve"> </w:t>
            </w:r>
            <w:r w:rsidRPr="00D17EB3">
              <w:rPr>
                <w:rFonts w:eastAsiaTheme="minorEastAsia"/>
                <w:sz w:val="24"/>
              </w:rPr>
              <w:t>требованиям, установленным</w:t>
            </w:r>
            <w:r w:rsidRPr="00D17EB3">
              <w:rPr>
                <w:rFonts w:eastAsiaTheme="minorEastAsia"/>
                <w:spacing w:val="12"/>
                <w:sz w:val="24"/>
              </w:rPr>
              <w:t xml:space="preserve"> </w:t>
            </w:r>
            <w:r w:rsidRPr="00D17EB3">
              <w:rPr>
                <w:rFonts w:eastAsiaTheme="minorEastAsia"/>
                <w:sz w:val="24"/>
              </w:rPr>
              <w:t>в</w:t>
            </w:r>
            <w:r w:rsidRPr="00D17EB3">
              <w:rPr>
                <w:rFonts w:eastAsiaTheme="minorEastAsia"/>
                <w:spacing w:val="1"/>
                <w:sz w:val="24"/>
              </w:rPr>
              <w:t xml:space="preserve"> </w:t>
            </w:r>
            <w:r w:rsidRPr="00D17EB3">
              <w:rPr>
                <w:rFonts w:eastAsiaTheme="minorEastAsia"/>
                <w:sz w:val="24"/>
              </w:rPr>
              <w:t>разрешении на отклонение от предельных</w:t>
            </w:r>
            <w:r w:rsidRPr="00D17EB3">
              <w:rPr>
                <w:rFonts w:eastAsiaTheme="minorEastAsia"/>
                <w:spacing w:val="-57"/>
                <w:sz w:val="24"/>
              </w:rPr>
              <w:t xml:space="preserve"> </w:t>
            </w:r>
            <w:r w:rsidRPr="00D17EB3">
              <w:rPr>
                <w:rFonts w:eastAsiaTheme="minorEastAsia"/>
                <w:sz w:val="24"/>
              </w:rPr>
              <w:t>параметров разрешенного строительства,</w:t>
            </w:r>
            <w:r w:rsidRPr="00D17EB3">
              <w:rPr>
                <w:rFonts w:eastAsiaTheme="minorEastAsia"/>
                <w:spacing w:val="1"/>
                <w:sz w:val="24"/>
              </w:rPr>
              <w:t xml:space="preserve"> </w:t>
            </w:r>
            <w:r w:rsidRPr="00D17EB3">
              <w:rPr>
                <w:rFonts w:eastAsiaTheme="minorEastAsia"/>
                <w:sz w:val="24"/>
              </w:rPr>
              <w:t>реконструкции</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r w:rsidR="00097BA1" w:rsidTr="00196F18">
        <w:trPr>
          <w:trHeight w:val="567"/>
        </w:trPr>
        <w:tc>
          <w:tcPr>
            <w:tcW w:w="1276" w:type="dxa"/>
          </w:tcPr>
          <w:p w:rsidR="00097BA1" w:rsidRPr="00D17EB3" w:rsidRDefault="00097BA1" w:rsidP="00E752DF">
            <w:pPr>
              <w:pStyle w:val="TableParagraph"/>
              <w:spacing w:before="97"/>
              <w:ind w:left="62" w:right="195"/>
              <w:jc w:val="both"/>
              <w:rPr>
                <w:rFonts w:eastAsiaTheme="minorEastAsia"/>
                <w:sz w:val="24"/>
              </w:rPr>
            </w:pPr>
            <w:r w:rsidRPr="00D17EB3">
              <w:rPr>
                <w:rFonts w:eastAsiaTheme="minorEastAsia"/>
                <w:sz w:val="24"/>
              </w:rPr>
              <w:t>подпункт</w:t>
            </w:r>
            <w:r w:rsidRPr="00D17EB3">
              <w:rPr>
                <w:rFonts w:eastAsiaTheme="minorEastAsia"/>
                <w:spacing w:val="-58"/>
                <w:sz w:val="24"/>
              </w:rPr>
              <w:t xml:space="preserve"> </w:t>
            </w:r>
            <w:r w:rsidRPr="00D17EB3">
              <w:rPr>
                <w:rFonts w:eastAsiaTheme="minorEastAsia"/>
                <w:spacing w:val="-1"/>
                <w:sz w:val="24"/>
              </w:rPr>
              <w:t>"</w:t>
            </w:r>
            <w:r w:rsidR="00E752DF" w:rsidRPr="00D17EB3">
              <w:rPr>
                <w:rFonts w:eastAsiaTheme="minorEastAsia"/>
                <w:spacing w:val="-1"/>
                <w:sz w:val="24"/>
              </w:rPr>
              <w:t>д</w:t>
            </w:r>
            <w:r w:rsidRPr="00D17EB3">
              <w:rPr>
                <w:rFonts w:eastAsiaTheme="minorEastAsia"/>
                <w:spacing w:val="-1"/>
                <w:sz w:val="24"/>
              </w:rPr>
              <w:t>"пункта</w:t>
            </w:r>
            <w:r w:rsidRPr="00D17EB3">
              <w:rPr>
                <w:rFonts w:eastAsiaTheme="minorEastAsia"/>
                <w:spacing w:val="-58"/>
                <w:sz w:val="24"/>
              </w:rPr>
              <w:t xml:space="preserve"> </w:t>
            </w:r>
            <w:r w:rsidRPr="00D17EB3">
              <w:rPr>
                <w:rFonts w:eastAsiaTheme="minorEastAsia"/>
                <w:sz w:val="24"/>
              </w:rPr>
              <w:t>2.22.7</w:t>
            </w:r>
          </w:p>
        </w:tc>
        <w:tc>
          <w:tcPr>
            <w:tcW w:w="4603" w:type="dxa"/>
          </w:tcPr>
          <w:p w:rsidR="00097BA1" w:rsidRPr="00D17EB3" w:rsidRDefault="00097BA1" w:rsidP="008B59F0">
            <w:pPr>
              <w:pStyle w:val="TableParagraph"/>
              <w:spacing w:before="97"/>
              <w:ind w:left="62" w:right="155"/>
              <w:rPr>
                <w:rFonts w:eastAsiaTheme="minorEastAsia"/>
                <w:sz w:val="24"/>
              </w:rPr>
            </w:pPr>
            <w:r w:rsidRPr="00D17EB3">
              <w:rPr>
                <w:rFonts w:eastAsiaTheme="minorEastAsia"/>
                <w:sz w:val="24"/>
              </w:rPr>
              <w:t>подача заявления о внесении изменений</w:t>
            </w:r>
            <w:r w:rsidRPr="00D17EB3">
              <w:rPr>
                <w:rFonts w:eastAsiaTheme="minorEastAsia"/>
                <w:spacing w:val="1"/>
                <w:sz w:val="24"/>
              </w:rPr>
              <w:t xml:space="preserve"> </w:t>
            </w:r>
            <w:r w:rsidRPr="00D17EB3">
              <w:rPr>
                <w:rFonts w:eastAsiaTheme="minorEastAsia"/>
                <w:sz w:val="24"/>
              </w:rPr>
              <w:t>менее чем за десять рабочих дней до</w:t>
            </w:r>
            <w:r w:rsidRPr="00D17EB3">
              <w:rPr>
                <w:rFonts w:eastAsiaTheme="minorEastAsia"/>
                <w:spacing w:val="1"/>
                <w:sz w:val="24"/>
              </w:rPr>
              <w:t xml:space="preserve"> </w:t>
            </w:r>
            <w:r w:rsidRPr="00D17EB3">
              <w:rPr>
                <w:rFonts w:eastAsiaTheme="minorEastAsia"/>
                <w:sz w:val="24"/>
              </w:rPr>
              <w:t>истечения</w:t>
            </w:r>
            <w:r w:rsidRPr="00D17EB3">
              <w:rPr>
                <w:rFonts w:eastAsiaTheme="minorEastAsia"/>
                <w:spacing w:val="-6"/>
                <w:sz w:val="24"/>
              </w:rPr>
              <w:t xml:space="preserve"> </w:t>
            </w:r>
            <w:r w:rsidRPr="00D17EB3">
              <w:rPr>
                <w:rFonts w:eastAsiaTheme="minorEastAsia"/>
                <w:sz w:val="24"/>
              </w:rPr>
              <w:t>срока</w:t>
            </w:r>
            <w:r w:rsidRPr="00D17EB3">
              <w:rPr>
                <w:rFonts w:eastAsiaTheme="minorEastAsia"/>
                <w:spacing w:val="-6"/>
                <w:sz w:val="24"/>
              </w:rPr>
              <w:t xml:space="preserve"> </w:t>
            </w:r>
            <w:r w:rsidRPr="00D17EB3">
              <w:rPr>
                <w:rFonts w:eastAsiaTheme="minorEastAsia"/>
                <w:sz w:val="24"/>
              </w:rPr>
              <w:t>действия</w:t>
            </w:r>
            <w:r w:rsidRPr="00D17EB3">
              <w:rPr>
                <w:rFonts w:eastAsiaTheme="minorEastAsia"/>
                <w:spacing w:val="-6"/>
                <w:sz w:val="24"/>
              </w:rPr>
              <w:t xml:space="preserve"> </w:t>
            </w:r>
            <w:r w:rsidRPr="00D17EB3">
              <w:rPr>
                <w:rFonts w:eastAsiaTheme="minorEastAsia"/>
                <w:sz w:val="24"/>
              </w:rPr>
              <w:t>разрешения</w:t>
            </w:r>
            <w:r w:rsidRPr="00D17EB3">
              <w:rPr>
                <w:rFonts w:eastAsiaTheme="minorEastAsia"/>
                <w:spacing w:val="-6"/>
                <w:sz w:val="24"/>
              </w:rPr>
              <w:t xml:space="preserve"> </w:t>
            </w:r>
            <w:r w:rsidRPr="00D17EB3">
              <w:rPr>
                <w:rFonts w:eastAsiaTheme="minorEastAsia"/>
                <w:sz w:val="24"/>
              </w:rPr>
              <w:t>на</w:t>
            </w:r>
            <w:r w:rsidRPr="00D17EB3">
              <w:rPr>
                <w:rFonts w:eastAsiaTheme="minorEastAsia"/>
                <w:spacing w:val="-57"/>
                <w:sz w:val="24"/>
              </w:rPr>
              <w:t xml:space="preserve"> </w:t>
            </w:r>
            <w:r w:rsidRPr="00D17EB3">
              <w:rPr>
                <w:rFonts w:eastAsiaTheme="minorEastAsia"/>
                <w:sz w:val="24"/>
              </w:rPr>
              <w:t>строительство</w:t>
            </w:r>
          </w:p>
        </w:tc>
        <w:tc>
          <w:tcPr>
            <w:tcW w:w="4044" w:type="dxa"/>
          </w:tcPr>
          <w:p w:rsidR="00097BA1" w:rsidRPr="00D17EB3" w:rsidRDefault="00097BA1" w:rsidP="008B59F0">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bl>
    <w:p w:rsidR="00097BA1" w:rsidRDefault="00097BA1" w:rsidP="00C874BA">
      <w:pPr>
        <w:pStyle w:val="a8"/>
        <w:tabs>
          <w:tab w:val="left" w:pos="1044"/>
          <w:tab w:val="left" w:pos="2185"/>
          <w:tab w:val="left" w:pos="3638"/>
          <w:tab w:val="left" w:pos="5298"/>
          <w:tab w:val="left" w:pos="9202"/>
        </w:tabs>
        <w:spacing w:line="318" w:lineRule="exact"/>
        <w:ind w:left="330"/>
        <w:jc w:val="center"/>
      </w:pPr>
    </w:p>
    <w:p w:rsidR="00C874BA" w:rsidRDefault="00C874BA" w:rsidP="00C874BA">
      <w:pPr>
        <w:pStyle w:val="a8"/>
        <w:tabs>
          <w:tab w:val="left" w:pos="1044"/>
          <w:tab w:val="left" w:pos="2185"/>
          <w:tab w:val="left" w:pos="3638"/>
          <w:tab w:val="left" w:pos="5298"/>
          <w:tab w:val="left" w:pos="9202"/>
        </w:tabs>
        <w:spacing w:line="318" w:lineRule="exact"/>
        <w:ind w:left="330"/>
        <w:jc w:val="center"/>
      </w:pPr>
      <w:r>
        <w:t>Вы</w:t>
      </w:r>
      <w:r>
        <w:tab/>
        <w:t>вправе</w:t>
      </w:r>
      <w:r>
        <w:tab/>
        <w:t>повторно</w:t>
      </w:r>
      <w:r>
        <w:tab/>
        <w:t>обратиться</w:t>
      </w:r>
      <w:r>
        <w:tab/>
        <w:t>с</w:t>
      </w:r>
      <w:r>
        <w:rPr>
          <w:u w:val="single"/>
        </w:rPr>
        <w:t xml:space="preserve"> </w:t>
      </w:r>
      <w:r>
        <w:rPr>
          <w:u w:val="single"/>
        </w:rPr>
        <w:tab/>
      </w:r>
    </w:p>
    <w:p w:rsidR="00C874BA" w:rsidRDefault="007E6C29" w:rsidP="00C874BA">
      <w:pPr>
        <w:pStyle w:val="a8"/>
        <w:ind w:left="765" w:right="66"/>
        <w:jc w:val="center"/>
      </w:pPr>
      <w:r>
        <w:rPr>
          <w:noProof/>
          <w:lang w:eastAsia="ru-RU"/>
        </w:rPr>
        <mc:AlternateContent>
          <mc:Choice Requires="wps">
            <w:drawing>
              <wp:anchor distT="0" distB="0" distL="114300" distR="114300" simplePos="0" relativeHeight="251625472" behindDoc="0" locked="0" layoutInCell="1" allowOverlap="1">
                <wp:simplePos x="0" y="0"/>
                <wp:positionH relativeFrom="page">
                  <wp:posOffset>720090</wp:posOffset>
                </wp:positionH>
                <wp:positionV relativeFrom="paragraph">
                  <wp:posOffset>184785</wp:posOffset>
                </wp:positionV>
                <wp:extent cx="1778000" cy="0"/>
                <wp:effectExtent l="0" t="0" r="0" b="0"/>
                <wp:wrapNone/>
                <wp:docPr id="4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B36AB" id="Line 36" o:spid="_x0000_s1026" style="position:absolute;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7pt,14.55pt" to="196.7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" strokeweight=".7pt">
                <w10:wrap anchorx="page"/>
              </v:line>
            </w:pict>
          </mc:Fallback>
        </mc:AlternateContent>
      </w:r>
      <w:r w:rsidR="00C874BA">
        <w:t>*после</w:t>
      </w:r>
      <w:r w:rsidR="00C874BA">
        <w:rPr>
          <w:spacing w:val="-4"/>
        </w:rPr>
        <w:t xml:space="preserve"> </w:t>
      </w:r>
      <w:r w:rsidR="00C874BA">
        <w:t>устранения</w:t>
      </w:r>
      <w:r w:rsidR="00C874BA">
        <w:rPr>
          <w:spacing w:val="-4"/>
        </w:rPr>
        <w:t xml:space="preserve"> </w:t>
      </w:r>
      <w:r w:rsidR="00C874BA">
        <w:t>указанных</w:t>
      </w:r>
      <w:r w:rsidR="00C874BA">
        <w:rPr>
          <w:spacing w:val="-3"/>
        </w:rPr>
        <w:t xml:space="preserve"> </w:t>
      </w:r>
      <w:r w:rsidR="00C874BA">
        <w:t>нарушений.</w:t>
      </w:r>
    </w:p>
    <w:p w:rsidR="00C874BA" w:rsidRDefault="00C874BA" w:rsidP="00C874BA">
      <w:pPr>
        <w:pStyle w:val="a8"/>
        <w:tabs>
          <w:tab w:val="left" w:pos="1840"/>
          <w:tab w:val="left" w:pos="2694"/>
          <w:tab w:val="left" w:pos="3672"/>
          <w:tab w:val="left" w:pos="4474"/>
          <w:tab w:val="left" w:pos="5981"/>
          <w:tab w:val="left" w:pos="6335"/>
          <w:tab w:val="left" w:pos="7977"/>
          <w:tab w:val="left" w:pos="9160"/>
        </w:tabs>
        <w:ind w:left="666"/>
        <w:jc w:val="center"/>
      </w:pPr>
      <w:r>
        <w:t>Данный</w:t>
      </w:r>
      <w:r>
        <w:tab/>
        <w:t>отказ</w:t>
      </w:r>
      <w:r>
        <w:tab/>
        <w:t>может</w:t>
      </w:r>
      <w:r>
        <w:tab/>
        <w:t>быть</w:t>
      </w:r>
      <w:r>
        <w:tab/>
        <w:t>обжалован</w:t>
      </w:r>
      <w:r>
        <w:tab/>
        <w:t>в</w:t>
      </w:r>
      <w:r>
        <w:tab/>
        <w:t>досудебном</w:t>
      </w:r>
      <w:r>
        <w:tab/>
        <w:t>порядке</w:t>
      </w:r>
      <w:r>
        <w:tab/>
        <w:t>путем</w:t>
      </w:r>
    </w:p>
    <w:p w:rsidR="00C874BA" w:rsidRDefault="007E6C29" w:rsidP="00C874BA">
      <w:pPr>
        <w:pStyle w:val="a8"/>
        <w:tabs>
          <w:tab w:val="left" w:pos="9870"/>
        </w:tabs>
        <w:ind w:left="113"/>
      </w:pPr>
      <w:r>
        <w:rPr>
          <w:noProof/>
          <w:lang w:eastAsia="ru-RU"/>
        </w:rPr>
        <mc:AlternateContent>
          <mc:Choice Requires="wps">
            <w:drawing>
              <wp:anchor distT="0" distB="0" distL="114300" distR="114300" simplePos="0" relativeHeight="251626496" behindDoc="0" locked="0" layoutInCell="1" allowOverlap="1">
                <wp:simplePos x="0" y="0"/>
                <wp:positionH relativeFrom="page">
                  <wp:posOffset>2470150</wp:posOffset>
                </wp:positionH>
                <wp:positionV relativeFrom="paragraph">
                  <wp:posOffset>184785</wp:posOffset>
                </wp:positionV>
                <wp:extent cx="4445000" cy="0"/>
                <wp:effectExtent l="0" t="0" r="0" b="0"/>
                <wp:wrapNone/>
                <wp:docPr id="41"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00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309EDA" id="Line 37" o:spid="_x0000_s1026" style="position:absolute;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4.5pt,14.55pt" to="544.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nFsFAIAACo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" strokeweight=".7pt">
                <w10:wrap anchorx="page"/>
              </v:line>
            </w:pict>
          </mc:Fallback>
        </mc:AlternateContent>
      </w:r>
      <w:r w:rsidR="00C874BA">
        <w:t>направления</w:t>
      </w:r>
      <w:r w:rsidR="00C874BA">
        <w:rPr>
          <w:spacing w:val="18"/>
        </w:rPr>
        <w:t xml:space="preserve"> </w:t>
      </w:r>
      <w:r w:rsidR="00C874BA">
        <w:t>жалобы</w:t>
      </w:r>
      <w:r w:rsidR="00C874BA">
        <w:rPr>
          <w:spacing w:val="18"/>
        </w:rPr>
        <w:t xml:space="preserve"> </w:t>
      </w:r>
      <w:r w:rsidR="00C874BA">
        <w:t>в</w:t>
      </w:r>
      <w:r w:rsidR="00C874BA">
        <w:tab/>
        <w:t>,</w:t>
      </w:r>
    </w:p>
    <w:p w:rsidR="00C874BA" w:rsidRDefault="00C874BA" w:rsidP="00C874BA">
      <w:pPr>
        <w:pStyle w:val="a8"/>
        <w:ind w:left="113"/>
      </w:pPr>
      <w:r>
        <w:t>а</w:t>
      </w:r>
      <w:r>
        <w:rPr>
          <w:spacing w:val="-4"/>
        </w:rPr>
        <w:t xml:space="preserve"> </w:t>
      </w:r>
      <w:r>
        <w:t>также</w:t>
      </w:r>
      <w:r>
        <w:rPr>
          <w:spacing w:val="-3"/>
        </w:rPr>
        <w:t xml:space="preserve"> </w:t>
      </w:r>
      <w:r>
        <w:t>в</w:t>
      </w:r>
      <w:r>
        <w:rPr>
          <w:spacing w:val="-3"/>
        </w:rPr>
        <w:t xml:space="preserve"> </w:t>
      </w:r>
      <w:r>
        <w:t>судебном</w:t>
      </w:r>
      <w:r>
        <w:rPr>
          <w:spacing w:val="-4"/>
        </w:rPr>
        <w:t xml:space="preserve"> </w:t>
      </w:r>
      <w:r>
        <w:t>порядке.</w:t>
      </w:r>
    </w:p>
    <w:p w:rsidR="00C874BA" w:rsidRDefault="00C874BA" w:rsidP="00C874BA">
      <w:pPr>
        <w:pStyle w:val="a8"/>
        <w:tabs>
          <w:tab w:val="left" w:pos="9202"/>
        </w:tabs>
        <w:ind w:right="158"/>
        <w:jc w:val="right"/>
      </w:pPr>
      <w:r>
        <w:t>Дополнительно</w:t>
      </w:r>
      <w:r>
        <w:rPr>
          <w:spacing w:val="56"/>
        </w:rPr>
        <w:t xml:space="preserve"> </w:t>
      </w:r>
      <w:r>
        <w:t>информируем:</w:t>
      </w:r>
      <w:r>
        <w:rPr>
          <w:u w:val="single"/>
        </w:rPr>
        <w:t xml:space="preserve"> </w:t>
      </w:r>
      <w:r>
        <w:rPr>
          <w:u w:val="single"/>
        </w:rPr>
        <w:tab/>
      </w:r>
    </w:p>
    <w:p w:rsidR="00C874BA" w:rsidRDefault="00C874BA" w:rsidP="00C874BA">
      <w:pPr>
        <w:pStyle w:val="a8"/>
        <w:tabs>
          <w:tab w:val="left" w:pos="9799"/>
        </w:tabs>
        <w:ind w:right="199"/>
        <w:jc w:val="right"/>
      </w:pPr>
      <w:r>
        <w:rPr>
          <w:u w:val="single"/>
        </w:rPr>
        <w:t xml:space="preserve"> </w:t>
      </w:r>
      <w:r>
        <w:rPr>
          <w:u w:val="single"/>
        </w:rPr>
        <w:tab/>
      </w:r>
      <w:r>
        <w:t>.</w:t>
      </w:r>
    </w:p>
    <w:p w:rsidR="00C874BA" w:rsidRDefault="00C874BA" w:rsidP="00C874BA">
      <w:pPr>
        <w:ind w:left="1352" w:right="254" w:hanging="55"/>
      </w:pPr>
      <w:r>
        <w:t>(</w:t>
      </w:r>
      <w:r>
        <w:t>указывается</w:t>
      </w:r>
      <w:r>
        <w:rPr>
          <w:spacing w:val="-6"/>
        </w:rPr>
        <w:t xml:space="preserve"> </w:t>
      </w:r>
      <w:r>
        <w:t>информация</w:t>
      </w:r>
      <w:r>
        <w:t xml:space="preserve">, </w:t>
      </w:r>
      <w:r>
        <w:t>необходимая</w:t>
      </w:r>
      <w:r>
        <w:rPr>
          <w:spacing w:val="-6"/>
        </w:rPr>
        <w:t xml:space="preserve"> </w:t>
      </w:r>
      <w:r>
        <w:t>для</w:t>
      </w:r>
      <w:r>
        <w:rPr>
          <w:spacing w:val="-6"/>
        </w:rPr>
        <w:t xml:space="preserve"> </w:t>
      </w:r>
      <w:r>
        <w:t>устранения</w:t>
      </w:r>
      <w:r>
        <w:rPr>
          <w:spacing w:val="-6"/>
        </w:rPr>
        <w:t xml:space="preserve"> </w:t>
      </w:r>
      <w:r>
        <w:t>причин</w:t>
      </w:r>
      <w:r>
        <w:rPr>
          <w:spacing w:val="-6"/>
        </w:rPr>
        <w:t xml:space="preserve"> </w:t>
      </w:r>
      <w:r>
        <w:t>отказа</w:t>
      </w:r>
      <w:r>
        <w:rPr>
          <w:spacing w:val="-6"/>
        </w:rPr>
        <w:t xml:space="preserve"> </w:t>
      </w:r>
      <w:r>
        <w:t>во</w:t>
      </w:r>
      <w:r>
        <w:rPr>
          <w:spacing w:val="-6"/>
        </w:rPr>
        <w:t xml:space="preserve"> </w:t>
      </w:r>
      <w:r>
        <w:t>внесении</w:t>
      </w:r>
      <w:r>
        <w:rPr>
          <w:spacing w:val="-6"/>
        </w:rPr>
        <w:t xml:space="preserve"> </w:t>
      </w:r>
      <w:r>
        <w:t>изменений</w:t>
      </w:r>
      <w:r>
        <w:rPr>
          <w:spacing w:val="-6"/>
        </w:rPr>
        <w:t xml:space="preserve"> </w:t>
      </w:r>
      <w:r>
        <w:t>в</w:t>
      </w:r>
      <w:r>
        <w:rPr>
          <w:spacing w:val="1"/>
        </w:rPr>
        <w:t xml:space="preserve"> </w:t>
      </w:r>
      <w:r>
        <w:t>разрешение</w:t>
      </w:r>
      <w:r>
        <w:rPr>
          <w:spacing w:val="-3"/>
        </w:rPr>
        <w:t xml:space="preserve"> </w:t>
      </w:r>
      <w:r>
        <w:t>на</w:t>
      </w:r>
      <w:r>
        <w:rPr>
          <w:spacing w:val="-3"/>
        </w:rPr>
        <w:t xml:space="preserve"> </w:t>
      </w:r>
      <w:r>
        <w:t>строительство</w:t>
      </w:r>
      <w:r>
        <w:t xml:space="preserve">, </w:t>
      </w:r>
      <w:r>
        <w:t>а</w:t>
      </w:r>
      <w:r>
        <w:rPr>
          <w:spacing w:val="-3"/>
        </w:rPr>
        <w:t xml:space="preserve"> </w:t>
      </w:r>
      <w:r>
        <w:t>также</w:t>
      </w:r>
      <w:r>
        <w:rPr>
          <w:spacing w:val="-3"/>
        </w:rPr>
        <w:t xml:space="preserve"> </w:t>
      </w:r>
      <w:r>
        <w:t>иная</w:t>
      </w:r>
      <w:r>
        <w:rPr>
          <w:spacing w:val="-3"/>
        </w:rPr>
        <w:t xml:space="preserve"> </w:t>
      </w:r>
      <w:r>
        <w:t>дополнительная</w:t>
      </w:r>
      <w:r>
        <w:rPr>
          <w:spacing w:val="-3"/>
        </w:rPr>
        <w:t xml:space="preserve"> </w:t>
      </w:r>
      <w:r>
        <w:t>информация</w:t>
      </w:r>
      <w:r>
        <w:rPr>
          <w:spacing w:val="-3"/>
        </w:rPr>
        <w:t xml:space="preserve"> </w:t>
      </w:r>
      <w:r>
        <w:t>при</w:t>
      </w:r>
      <w:r>
        <w:rPr>
          <w:spacing w:val="-3"/>
        </w:rPr>
        <w:t xml:space="preserve"> </w:t>
      </w:r>
      <w:r>
        <w:t>наличии</w:t>
      </w:r>
      <w:r>
        <w:t>)</w:t>
      </w:r>
    </w:p>
    <w:p w:rsidR="00C874BA" w:rsidRDefault="00C874BA" w:rsidP="00C874BA">
      <w:pPr>
        <w:pStyle w:val="a8"/>
        <w:rPr>
          <w:sz w:val="20"/>
        </w:rPr>
      </w:pPr>
    </w:p>
    <w:p w:rsidR="00C874BA" w:rsidRDefault="00C874BA" w:rsidP="00C874BA">
      <w:pPr>
        <w:pStyle w:val="a8"/>
        <w:rPr>
          <w:sz w:val="20"/>
        </w:rPr>
      </w:pPr>
    </w:p>
    <w:p w:rsidR="00C874BA" w:rsidRDefault="00C874BA" w:rsidP="00C874BA">
      <w:pPr>
        <w:pStyle w:val="a8"/>
        <w:rPr>
          <w:sz w:val="20"/>
        </w:rPr>
      </w:pPr>
    </w:p>
    <w:p w:rsidR="00C874BA" w:rsidRDefault="007E6C29" w:rsidP="00C874BA">
      <w:pPr>
        <w:pStyle w:val="a8"/>
        <w:spacing w:before="10"/>
        <w:rPr>
          <w:sz w:val="18"/>
        </w:rPr>
      </w:pPr>
      <w:r>
        <w:rPr>
          <w:noProof/>
          <w:lang w:eastAsia="ru-RU"/>
        </w:rPr>
        <mc:AlternateContent>
          <mc:Choice Requires="wps">
            <w:drawing>
              <wp:anchor distT="0" distB="0" distL="0" distR="0" simplePos="0" relativeHeight="251651072" behindDoc="1" locked="0" layoutInCell="1" allowOverlap="1">
                <wp:simplePos x="0" y="0"/>
                <wp:positionH relativeFrom="page">
                  <wp:posOffset>720090</wp:posOffset>
                </wp:positionH>
                <wp:positionV relativeFrom="paragraph">
                  <wp:posOffset>165735</wp:posOffset>
                </wp:positionV>
                <wp:extent cx="1980565" cy="1270"/>
                <wp:effectExtent l="0" t="0" r="0" b="0"/>
                <wp:wrapTopAndBottom/>
                <wp:docPr id="40"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0565" cy="1270"/>
                        </a:xfrm>
                        <a:custGeom>
                          <a:avLst/>
                          <a:gdLst>
                            <a:gd name="T0" fmla="+- 0 1134 1134"/>
                            <a:gd name="T1" fmla="*/ T0 w 3119"/>
                            <a:gd name="T2" fmla="+- 0 4253 1134"/>
                            <a:gd name="T3" fmla="*/ T2 w 3119"/>
                          </a:gdLst>
                          <a:ahLst/>
                          <a:cxnLst>
                            <a:cxn ang="0">
                              <a:pos x="T1" y="0"/>
                            </a:cxn>
                            <a:cxn ang="0">
                              <a:pos x="T3" y="0"/>
                            </a:cxn>
                          </a:cxnLst>
                          <a:rect l="0" t="0" r="r" b="b"/>
                          <a:pathLst>
                            <a:path w="3119">
                              <a:moveTo>
                                <a:pt x="0" y="0"/>
                              </a:moveTo>
                              <a:lnTo>
                                <a:pt x="311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E5F9CB" id="Freeform 38" o:spid="_x0000_s1026" style="position:absolute;margin-left:56.7pt;margin-top:13.05pt;width:155.95pt;height:.1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" path="m,l3119,e" filled="f" strokeweight=".5pt">
                <v:path arrowok="t" o:connecttype="custom" o:connectlocs="0,0;1980565,0" o:connectangles="0,0"/>
                <w10:wrap type="topAndBottom" anchorx="page"/>
              </v:shape>
            </w:pict>
          </mc:Fallback>
        </mc:AlternateContent>
      </w:r>
      <w:r>
        <w:rPr>
          <w:noProof/>
          <w:lang w:eastAsia="ru-RU"/>
        </w:rPr>
        <mc:AlternateContent>
          <mc:Choice Requires="wps">
            <w:drawing>
              <wp:anchor distT="0" distB="0" distL="0" distR="0" simplePos="0" relativeHeight="251652096" behindDoc="1" locked="0" layoutInCell="1" allowOverlap="1">
                <wp:simplePos x="0" y="0"/>
                <wp:positionH relativeFrom="page">
                  <wp:posOffset>2880360</wp:posOffset>
                </wp:positionH>
                <wp:positionV relativeFrom="paragraph">
                  <wp:posOffset>165735</wp:posOffset>
                </wp:positionV>
                <wp:extent cx="1441450" cy="1270"/>
                <wp:effectExtent l="0" t="0" r="0" b="0"/>
                <wp:wrapTopAndBottom/>
                <wp:docPr id="39"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0" cy="1270"/>
                        </a:xfrm>
                        <a:custGeom>
                          <a:avLst/>
                          <a:gdLst>
                            <a:gd name="T0" fmla="+- 0 4536 4536"/>
                            <a:gd name="T1" fmla="*/ T0 w 2270"/>
                            <a:gd name="T2" fmla="+- 0 6805 4536"/>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95C016" id="Freeform 39" o:spid="_x0000_s1026" style="position:absolute;margin-left:226.8pt;margin-top:13.05pt;width:113.5pt;height:.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" path="m,l2269,e" filled="f" strokeweight=".5pt">
                <v:path arrowok="t" o:connecttype="custom" o:connectlocs="0,0;1440815,0" o:connectangles="0,0"/>
                <w10:wrap type="topAndBottom" anchorx="page"/>
              </v:shape>
            </w:pict>
          </mc:Fallback>
        </mc:AlternateContent>
      </w:r>
      <w:r>
        <w:rPr>
          <w:noProof/>
          <w:lang w:eastAsia="ru-RU"/>
        </w:rPr>
        <mc:AlternateContent>
          <mc:Choice Requires="wps">
            <w:drawing>
              <wp:anchor distT="0" distB="0" distL="0" distR="0" simplePos="0" relativeHeight="251653120" behindDoc="1" locked="0" layoutInCell="1" allowOverlap="1">
                <wp:simplePos x="0" y="0"/>
                <wp:positionH relativeFrom="page">
                  <wp:posOffset>4500880</wp:posOffset>
                </wp:positionH>
                <wp:positionV relativeFrom="paragraph">
                  <wp:posOffset>165735</wp:posOffset>
                </wp:positionV>
                <wp:extent cx="2520315" cy="1270"/>
                <wp:effectExtent l="0" t="0" r="0" b="0"/>
                <wp:wrapTopAndBottom/>
                <wp:docPr id="38"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0315" cy="1270"/>
                        </a:xfrm>
                        <a:custGeom>
                          <a:avLst/>
                          <a:gdLst>
                            <a:gd name="T0" fmla="+- 0 7088 7088"/>
                            <a:gd name="T1" fmla="*/ T0 w 3969"/>
                            <a:gd name="T2" fmla="+- 0 11057 7088"/>
                            <a:gd name="T3" fmla="*/ T2 w 3969"/>
                          </a:gdLst>
                          <a:ahLst/>
                          <a:cxnLst>
                            <a:cxn ang="0">
                              <a:pos x="T1" y="0"/>
                            </a:cxn>
                            <a:cxn ang="0">
                              <a:pos x="T3" y="0"/>
                            </a:cxn>
                          </a:cxnLst>
                          <a:rect l="0" t="0" r="r" b="b"/>
                          <a:pathLst>
                            <a:path w="3969">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F7FF6" id="Freeform 40" o:spid="_x0000_s1026" style="position:absolute;margin-left:354.4pt;margin-top:13.05pt;width:198.45pt;height:.1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" path="m,l3969,e" filled="f" strokeweight=".5pt">
                <v:path arrowok="t" o:connecttype="custom" o:connectlocs="0,0;2520315,0" o:connectangles="0,0"/>
                <w10:wrap type="topAndBottom" anchorx="page"/>
              </v:shape>
            </w:pict>
          </mc:Fallback>
        </mc:AlternateContent>
      </w:r>
    </w:p>
    <w:p w:rsidR="00C874BA" w:rsidRDefault="00C874BA" w:rsidP="00C874BA">
      <w:pPr>
        <w:tabs>
          <w:tab w:val="left" w:pos="4232"/>
          <w:tab w:val="left" w:pos="6374"/>
        </w:tabs>
        <w:ind w:left="1149"/>
      </w:pPr>
      <w:r>
        <w:t>(</w:t>
      </w:r>
      <w:r>
        <w:t>должность</w:t>
      </w:r>
      <w:r>
        <w:t>)</w:t>
      </w:r>
      <w:r>
        <w:tab/>
        <w:t>(</w:t>
      </w:r>
      <w:r>
        <w:t>подпись</w:t>
      </w:r>
      <w:r>
        <w:t>)</w:t>
      </w:r>
      <w:r>
        <w:tab/>
        <w:t>(</w:t>
      </w:r>
      <w:r>
        <w:t>фамилия</w:t>
      </w:r>
      <w:r>
        <w:t xml:space="preserve">, </w:t>
      </w:r>
      <w:r>
        <w:t>имя</w:t>
      </w:r>
      <w:r>
        <w:t xml:space="preserve">, </w:t>
      </w:r>
      <w:r>
        <w:t>отчество</w:t>
      </w:r>
      <w:r>
        <w:t xml:space="preserve"> (</w:t>
      </w:r>
      <w:r>
        <w:t>при</w:t>
      </w:r>
      <w:r>
        <w:rPr>
          <w:spacing w:val="-10"/>
        </w:rPr>
        <w:t xml:space="preserve"> </w:t>
      </w:r>
      <w:r>
        <w:t>наличии</w:t>
      </w:r>
      <w:r>
        <w:t>)</w:t>
      </w:r>
    </w:p>
    <w:p w:rsidR="00C874BA" w:rsidRDefault="00C874BA" w:rsidP="00C874BA">
      <w:pPr>
        <w:pStyle w:val="a8"/>
        <w:rPr>
          <w:sz w:val="21"/>
        </w:rPr>
      </w:pPr>
    </w:p>
    <w:p w:rsidR="00C874BA" w:rsidRDefault="00C874BA" w:rsidP="00C874BA">
      <w:pPr>
        <w:pStyle w:val="a8"/>
        <w:spacing w:before="89"/>
        <w:ind w:left="113"/>
      </w:pPr>
      <w:r>
        <w:t>Дата</w:t>
      </w: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spacing w:before="1"/>
        <w:rPr>
          <w:sz w:val="27"/>
        </w:rPr>
      </w:pPr>
    </w:p>
    <w:p w:rsidR="00C874BA" w:rsidRPr="00F06EE2" w:rsidRDefault="00C874BA" w:rsidP="00C874BA">
      <w:pPr>
        <w:pStyle w:val="a8"/>
        <w:ind w:left="113" w:right="228"/>
        <w:rPr>
          <w:sz w:val="24"/>
          <w:szCs w:val="24"/>
        </w:rPr>
      </w:pPr>
      <w:r w:rsidRPr="00F06EE2">
        <w:rPr>
          <w:sz w:val="24"/>
          <w:szCs w:val="24"/>
        </w:rPr>
        <w:t>*Указывается один из вариантов: заявление о внесении изменений в разрешение</w:t>
      </w:r>
      <w:r w:rsidRPr="00F06EE2">
        <w:rPr>
          <w:spacing w:val="1"/>
          <w:sz w:val="24"/>
          <w:szCs w:val="24"/>
        </w:rPr>
        <w:t xml:space="preserve"> </w:t>
      </w:r>
      <w:r w:rsidRPr="00F06EE2">
        <w:rPr>
          <w:sz w:val="24"/>
          <w:szCs w:val="24"/>
        </w:rPr>
        <w:t>на</w:t>
      </w:r>
      <w:r w:rsidRPr="00F06EE2">
        <w:rPr>
          <w:spacing w:val="-6"/>
          <w:sz w:val="24"/>
          <w:szCs w:val="24"/>
        </w:rPr>
        <w:t xml:space="preserve"> </w:t>
      </w:r>
      <w:r w:rsidRPr="00F06EE2">
        <w:rPr>
          <w:sz w:val="24"/>
          <w:szCs w:val="24"/>
        </w:rPr>
        <w:t>строительство, заявление</w:t>
      </w:r>
      <w:r w:rsidRPr="00F06EE2">
        <w:rPr>
          <w:spacing w:val="-6"/>
          <w:sz w:val="24"/>
          <w:szCs w:val="24"/>
        </w:rPr>
        <w:t xml:space="preserve"> </w:t>
      </w:r>
      <w:r w:rsidRPr="00F06EE2">
        <w:rPr>
          <w:sz w:val="24"/>
          <w:szCs w:val="24"/>
        </w:rPr>
        <w:t>о</w:t>
      </w:r>
      <w:r w:rsidRPr="00F06EE2">
        <w:rPr>
          <w:spacing w:val="-5"/>
          <w:sz w:val="24"/>
          <w:szCs w:val="24"/>
        </w:rPr>
        <w:t xml:space="preserve"> </w:t>
      </w:r>
      <w:r w:rsidRPr="00F06EE2">
        <w:rPr>
          <w:sz w:val="24"/>
          <w:szCs w:val="24"/>
        </w:rPr>
        <w:t>внесении</w:t>
      </w:r>
      <w:r w:rsidRPr="00F06EE2">
        <w:rPr>
          <w:spacing w:val="-6"/>
          <w:sz w:val="24"/>
          <w:szCs w:val="24"/>
        </w:rPr>
        <w:t xml:space="preserve"> </w:t>
      </w:r>
      <w:r w:rsidRPr="00F06EE2">
        <w:rPr>
          <w:sz w:val="24"/>
          <w:szCs w:val="24"/>
        </w:rPr>
        <w:t>изменений</w:t>
      </w:r>
      <w:r w:rsidRPr="00F06EE2">
        <w:rPr>
          <w:spacing w:val="-6"/>
          <w:sz w:val="24"/>
          <w:szCs w:val="24"/>
        </w:rPr>
        <w:t xml:space="preserve"> </w:t>
      </w:r>
      <w:r w:rsidRPr="00F06EE2">
        <w:rPr>
          <w:sz w:val="24"/>
          <w:szCs w:val="24"/>
        </w:rPr>
        <w:t>в</w:t>
      </w:r>
      <w:r w:rsidRPr="00F06EE2">
        <w:rPr>
          <w:spacing w:val="-6"/>
          <w:sz w:val="24"/>
          <w:szCs w:val="24"/>
        </w:rPr>
        <w:t xml:space="preserve"> </w:t>
      </w:r>
      <w:r w:rsidRPr="00F06EE2">
        <w:rPr>
          <w:sz w:val="24"/>
          <w:szCs w:val="24"/>
        </w:rPr>
        <w:t>разрешение</w:t>
      </w:r>
      <w:r w:rsidRPr="00F06EE2">
        <w:rPr>
          <w:spacing w:val="-6"/>
          <w:sz w:val="24"/>
          <w:szCs w:val="24"/>
        </w:rPr>
        <w:t xml:space="preserve"> </w:t>
      </w:r>
      <w:r w:rsidRPr="00F06EE2">
        <w:rPr>
          <w:sz w:val="24"/>
          <w:szCs w:val="24"/>
        </w:rPr>
        <w:t>на</w:t>
      </w:r>
      <w:r w:rsidRPr="00F06EE2">
        <w:rPr>
          <w:spacing w:val="-6"/>
          <w:sz w:val="24"/>
          <w:szCs w:val="24"/>
        </w:rPr>
        <w:t xml:space="preserve"> </w:t>
      </w:r>
      <w:r w:rsidRPr="00F06EE2">
        <w:rPr>
          <w:sz w:val="24"/>
          <w:szCs w:val="24"/>
        </w:rPr>
        <w:t>строительство</w:t>
      </w:r>
      <w:r w:rsidRPr="00F06EE2">
        <w:rPr>
          <w:spacing w:val="-67"/>
          <w:sz w:val="24"/>
          <w:szCs w:val="24"/>
        </w:rPr>
        <w:t xml:space="preserve"> </w:t>
      </w:r>
      <w:r w:rsidRPr="00F06EE2">
        <w:rPr>
          <w:sz w:val="24"/>
          <w:szCs w:val="24"/>
        </w:rPr>
        <w:t>в связи с необходимостью продления срока действия разрешения на</w:t>
      </w:r>
      <w:r w:rsidRPr="00F06EE2">
        <w:rPr>
          <w:spacing w:val="1"/>
          <w:sz w:val="24"/>
          <w:szCs w:val="24"/>
        </w:rPr>
        <w:t xml:space="preserve"> </w:t>
      </w:r>
      <w:r w:rsidRPr="00F06EE2">
        <w:rPr>
          <w:sz w:val="24"/>
          <w:szCs w:val="24"/>
        </w:rPr>
        <w:t>строительство, уведомление о переходе прав на земельный участок, права</w:t>
      </w:r>
      <w:r w:rsidRPr="00F06EE2">
        <w:rPr>
          <w:spacing w:val="1"/>
          <w:sz w:val="24"/>
          <w:szCs w:val="24"/>
        </w:rPr>
        <w:t xml:space="preserve"> </w:t>
      </w:r>
      <w:r w:rsidRPr="00F06EE2">
        <w:rPr>
          <w:sz w:val="24"/>
          <w:szCs w:val="24"/>
        </w:rPr>
        <w:t>пользования</w:t>
      </w:r>
      <w:r w:rsidRPr="00F06EE2">
        <w:rPr>
          <w:spacing w:val="-2"/>
          <w:sz w:val="24"/>
          <w:szCs w:val="24"/>
        </w:rPr>
        <w:t xml:space="preserve"> </w:t>
      </w:r>
      <w:r w:rsidRPr="00F06EE2">
        <w:rPr>
          <w:sz w:val="24"/>
          <w:szCs w:val="24"/>
        </w:rPr>
        <w:t>недрами, об образовании</w:t>
      </w:r>
      <w:r w:rsidRPr="00F06EE2">
        <w:rPr>
          <w:spacing w:val="-2"/>
          <w:sz w:val="24"/>
          <w:szCs w:val="24"/>
        </w:rPr>
        <w:t xml:space="preserve"> </w:t>
      </w:r>
      <w:r w:rsidRPr="00F06EE2">
        <w:rPr>
          <w:sz w:val="24"/>
          <w:szCs w:val="24"/>
        </w:rPr>
        <w:t>земельного участка.</w:t>
      </w:r>
    </w:p>
    <w:p w:rsidR="00C874BA" w:rsidRDefault="00C874BA" w:rsidP="00C874BA">
      <w:pPr>
        <w:sectPr w:rsidR="00C874BA">
          <w:pgSz w:w="11910" w:h="16840"/>
          <w:pgMar w:top="1240" w:right="700" w:bottom="280" w:left="1020" w:header="720" w:footer="720" w:gutter="0"/>
          <w:cols w:space="720"/>
        </w:sectPr>
      </w:pPr>
    </w:p>
    <w:p w:rsidR="00C874BA" w:rsidRPr="00902C4E" w:rsidRDefault="00C874BA" w:rsidP="00C874BA">
      <w:pPr>
        <w:pStyle w:val="a8"/>
        <w:spacing w:before="75"/>
        <w:ind w:left="5794" w:right="232"/>
        <w:jc w:val="center"/>
        <w:rPr>
          <w:b/>
          <w:color w:val="1F497D" w:themeColor="text2"/>
        </w:rPr>
      </w:pPr>
      <w:r w:rsidRPr="00902C4E">
        <w:rPr>
          <w:b/>
          <w:color w:val="1F497D" w:themeColor="text2"/>
        </w:rPr>
        <w:t>ПРИЛОЖЕНИЕ</w:t>
      </w:r>
      <w:r w:rsidRPr="00902C4E">
        <w:rPr>
          <w:b/>
          <w:color w:val="1F497D" w:themeColor="text2"/>
          <w:spacing w:val="-6"/>
        </w:rPr>
        <w:t xml:space="preserve"> </w:t>
      </w:r>
      <w:r w:rsidRPr="00902C4E">
        <w:rPr>
          <w:b/>
          <w:color w:val="1F497D" w:themeColor="text2"/>
        </w:rPr>
        <w:t>№8</w:t>
      </w:r>
    </w:p>
    <w:p w:rsidR="00C874BA" w:rsidRDefault="00C874BA" w:rsidP="00F06EE2">
      <w:pPr>
        <w:pStyle w:val="a8"/>
        <w:ind w:left="5809" w:right="175"/>
        <w:jc w:val="both"/>
        <w:rPr>
          <w:sz w:val="30"/>
        </w:rPr>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w:t>
      </w:r>
      <w:r w:rsidR="00F06EE2" w:rsidRPr="00EA50FF">
        <w:t>Выдача</w:t>
      </w:r>
      <w:r w:rsidR="00F06EE2" w:rsidRPr="00EA50FF">
        <w:rPr>
          <w:spacing w:val="-9"/>
        </w:rPr>
        <w:t xml:space="preserve"> </w:t>
      </w:r>
      <w:r w:rsidR="00F06EE2" w:rsidRPr="00EA50FF">
        <w:t>разрешения</w:t>
      </w:r>
      <w:r w:rsidR="00F06EE2" w:rsidRPr="00EA50FF">
        <w:rPr>
          <w:spacing w:val="-9"/>
        </w:rPr>
        <w:t xml:space="preserve"> </w:t>
      </w:r>
      <w:r w:rsidR="00F06EE2" w:rsidRPr="00EA50FF">
        <w:t>на</w:t>
      </w:r>
      <w:r w:rsidR="00F06EE2" w:rsidRPr="00EA50FF">
        <w:rPr>
          <w:spacing w:val="-8"/>
        </w:rPr>
        <w:t xml:space="preserve"> </w:t>
      </w:r>
      <w:r w:rsidR="00F06EE2" w:rsidRPr="00EA50FF">
        <w:t>строительство объекта капитального строительства (в</w:t>
      </w:r>
      <w:r w:rsidR="00F06EE2" w:rsidRPr="00EA50FF">
        <w:rPr>
          <w:spacing w:val="-6"/>
        </w:rPr>
        <w:t xml:space="preserve"> </w:t>
      </w:r>
      <w:r w:rsidR="00F06EE2" w:rsidRPr="00EA50FF">
        <w:t>том</w:t>
      </w:r>
      <w:r w:rsidR="00F06EE2" w:rsidRPr="00EA50FF">
        <w:rPr>
          <w:spacing w:val="-7"/>
        </w:rPr>
        <w:t xml:space="preserve"> </w:t>
      </w:r>
      <w:r w:rsidR="00F06EE2" w:rsidRPr="00EA50FF">
        <w:t>числе внесение</w:t>
      </w:r>
      <w:r w:rsidR="00F06EE2" w:rsidRPr="00EA50FF">
        <w:rPr>
          <w:spacing w:val="-9"/>
        </w:rPr>
        <w:t xml:space="preserve"> </w:t>
      </w:r>
      <w:r w:rsidR="00F06EE2" w:rsidRPr="00EA50FF">
        <w:t>изменений</w:t>
      </w:r>
      <w:r w:rsidR="00F06EE2" w:rsidRPr="00EA50FF">
        <w:rPr>
          <w:spacing w:val="-8"/>
        </w:rPr>
        <w:t xml:space="preserve"> </w:t>
      </w:r>
      <w:r w:rsidR="00F06EE2" w:rsidRPr="00EA50FF">
        <w:t>в</w:t>
      </w:r>
      <w:r w:rsidR="00F06EE2" w:rsidRPr="00EA50FF">
        <w:rPr>
          <w:spacing w:val="-67"/>
        </w:rPr>
        <w:t xml:space="preserve"> </w:t>
      </w:r>
      <w:r w:rsidR="00F06EE2" w:rsidRPr="00EA50FF">
        <w:t>разрешение</w:t>
      </w:r>
      <w:r w:rsidR="00F06EE2" w:rsidRPr="00EA50FF">
        <w:rPr>
          <w:spacing w:val="-7"/>
        </w:rPr>
        <w:t xml:space="preserve"> </w:t>
      </w:r>
      <w:r w:rsidR="00F06EE2" w:rsidRPr="00EA50FF">
        <w:t>на</w:t>
      </w:r>
      <w:r w:rsidR="00F06EE2" w:rsidRPr="00EA50FF">
        <w:rPr>
          <w:spacing w:val="-6"/>
        </w:rPr>
        <w:t xml:space="preserve"> </w:t>
      </w:r>
      <w:r w:rsidR="00F06EE2" w:rsidRPr="00EA50FF">
        <w:t>строительство объекта капитального строительства в связи</w:t>
      </w:r>
      <w:r w:rsidR="00F06EE2" w:rsidRPr="00EA50FF">
        <w:rPr>
          <w:spacing w:val="-7"/>
        </w:rPr>
        <w:t xml:space="preserve"> </w:t>
      </w:r>
      <w:r w:rsidR="00F06EE2" w:rsidRPr="00EA50FF">
        <w:t>с</w:t>
      </w:r>
      <w:r w:rsidR="00F06EE2" w:rsidRPr="00EA50FF">
        <w:rPr>
          <w:spacing w:val="-6"/>
        </w:rPr>
        <w:t xml:space="preserve"> </w:t>
      </w:r>
      <w:r w:rsidR="00F06EE2" w:rsidRPr="00EA50FF">
        <w:t>продлением</w:t>
      </w:r>
      <w:r w:rsidR="00F06EE2" w:rsidRPr="00EA50FF">
        <w:rPr>
          <w:spacing w:val="-8"/>
        </w:rPr>
        <w:t xml:space="preserve"> </w:t>
      </w:r>
      <w:r w:rsidR="00F06EE2" w:rsidRPr="00EA50FF">
        <w:t>срока</w:t>
      </w:r>
      <w:r w:rsidR="00F06EE2" w:rsidRPr="00EA50FF">
        <w:rPr>
          <w:spacing w:val="-8"/>
        </w:rPr>
        <w:t xml:space="preserve"> </w:t>
      </w:r>
      <w:r w:rsidR="00F06EE2" w:rsidRPr="00EA50FF">
        <w:t>действия</w:t>
      </w:r>
      <w:r w:rsidR="00F06EE2" w:rsidRPr="00EA50FF">
        <w:rPr>
          <w:spacing w:val="-7"/>
        </w:rPr>
        <w:t xml:space="preserve">  такого </w:t>
      </w:r>
      <w:r w:rsidR="00F06EE2" w:rsidRPr="00EA50FF">
        <w:t>разрешения</w:t>
      </w:r>
      <w:r>
        <w:t>"</w:t>
      </w:r>
    </w:p>
    <w:p w:rsidR="00C874BA" w:rsidRDefault="00C874BA" w:rsidP="00F06EE2">
      <w:pPr>
        <w:pStyle w:val="a8"/>
        <w:spacing w:before="9"/>
        <w:jc w:val="both"/>
        <w:rPr>
          <w:sz w:val="39"/>
        </w:rPr>
      </w:pPr>
    </w:p>
    <w:p w:rsidR="00C874BA" w:rsidRDefault="00C874BA" w:rsidP="00C874BA">
      <w:pPr>
        <w:pStyle w:val="a8"/>
        <w:ind w:right="148"/>
        <w:jc w:val="right"/>
      </w:pPr>
      <w:r>
        <w:t>ФОРМА</w:t>
      </w: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spacing w:before="8"/>
        <w:rPr>
          <w:sz w:val="37"/>
        </w:rPr>
      </w:pPr>
    </w:p>
    <w:p w:rsidR="00C874BA" w:rsidRDefault="00C874BA" w:rsidP="00902C4E">
      <w:pPr>
        <w:pStyle w:val="1"/>
        <w:jc w:val="center"/>
      </w:pPr>
      <w:r>
        <w:t>З</w:t>
      </w:r>
      <w:r>
        <w:rPr>
          <w:spacing w:val="-1"/>
        </w:rPr>
        <w:t xml:space="preserve"> </w:t>
      </w:r>
      <w:r>
        <w:t>А</w:t>
      </w:r>
      <w:r>
        <w:rPr>
          <w:spacing w:val="-1"/>
        </w:rPr>
        <w:t xml:space="preserve"> </w:t>
      </w:r>
      <w:r>
        <w:t>Я</w:t>
      </w:r>
      <w:r>
        <w:rPr>
          <w:spacing w:val="-1"/>
        </w:rPr>
        <w:t xml:space="preserve"> </w:t>
      </w:r>
      <w:r>
        <w:t>В</w:t>
      </w:r>
      <w:r>
        <w:rPr>
          <w:spacing w:val="-1"/>
        </w:rPr>
        <w:t xml:space="preserve"> </w:t>
      </w:r>
      <w:r>
        <w:t>Л</w:t>
      </w:r>
      <w:r>
        <w:rPr>
          <w:spacing w:val="-1"/>
        </w:rPr>
        <w:t xml:space="preserve"> </w:t>
      </w:r>
      <w:r>
        <w:t>Е</w:t>
      </w:r>
      <w:r>
        <w:rPr>
          <w:spacing w:val="-1"/>
        </w:rPr>
        <w:t xml:space="preserve"> </w:t>
      </w:r>
      <w:r>
        <w:t>Н</w:t>
      </w:r>
      <w:r>
        <w:rPr>
          <w:spacing w:val="-1"/>
        </w:rPr>
        <w:t xml:space="preserve"> </w:t>
      </w:r>
      <w:r>
        <w:t>И</w:t>
      </w:r>
      <w:r>
        <w:rPr>
          <w:spacing w:val="-1"/>
        </w:rPr>
        <w:t xml:space="preserve"> </w:t>
      </w:r>
      <w:r>
        <w:t>Е</w:t>
      </w:r>
    </w:p>
    <w:p w:rsidR="00C874BA" w:rsidRDefault="00C874BA" w:rsidP="00902C4E">
      <w:pPr>
        <w:ind w:left="2001" w:right="1969"/>
        <w:jc w:val="center"/>
        <w:rPr>
          <w:b/>
          <w:sz w:val="28"/>
        </w:rPr>
      </w:pPr>
      <w:r>
        <w:rPr>
          <w:b/>
          <w:sz w:val="28"/>
        </w:rPr>
        <w:t>об</w:t>
      </w:r>
      <w:r>
        <w:rPr>
          <w:b/>
          <w:sz w:val="28"/>
        </w:rPr>
        <w:t xml:space="preserve"> </w:t>
      </w:r>
      <w:r>
        <w:rPr>
          <w:b/>
          <w:sz w:val="28"/>
        </w:rPr>
        <w:t>исправлении</w:t>
      </w:r>
      <w:r>
        <w:rPr>
          <w:b/>
          <w:sz w:val="28"/>
        </w:rPr>
        <w:t xml:space="preserve"> </w:t>
      </w:r>
      <w:r>
        <w:rPr>
          <w:b/>
          <w:sz w:val="28"/>
        </w:rPr>
        <w:t>допущенных</w:t>
      </w:r>
      <w:r>
        <w:rPr>
          <w:b/>
          <w:sz w:val="28"/>
        </w:rPr>
        <w:t xml:space="preserve"> </w:t>
      </w:r>
      <w:r>
        <w:rPr>
          <w:b/>
          <w:sz w:val="28"/>
        </w:rPr>
        <w:t>опечаток</w:t>
      </w:r>
      <w:r>
        <w:rPr>
          <w:b/>
          <w:sz w:val="28"/>
        </w:rPr>
        <w:t xml:space="preserve"> </w:t>
      </w:r>
      <w:r>
        <w:rPr>
          <w:b/>
          <w:sz w:val="28"/>
        </w:rPr>
        <w:t>и</w:t>
      </w:r>
      <w:r>
        <w:rPr>
          <w:b/>
          <w:sz w:val="28"/>
        </w:rPr>
        <w:t xml:space="preserve"> </w:t>
      </w:r>
      <w:r>
        <w:rPr>
          <w:b/>
          <w:sz w:val="28"/>
        </w:rPr>
        <w:t>ошибок</w:t>
      </w:r>
      <w:r>
        <w:rPr>
          <w:b/>
          <w:spacing w:val="-67"/>
          <w:sz w:val="28"/>
        </w:rPr>
        <w:t xml:space="preserve"> </w:t>
      </w:r>
      <w:r>
        <w:rPr>
          <w:b/>
          <w:sz w:val="28"/>
        </w:rPr>
        <w:t>в</w:t>
      </w:r>
      <w:r>
        <w:rPr>
          <w:b/>
          <w:spacing w:val="-2"/>
          <w:sz w:val="28"/>
        </w:rPr>
        <w:t xml:space="preserve"> </w:t>
      </w:r>
      <w:r>
        <w:rPr>
          <w:b/>
          <w:sz w:val="28"/>
        </w:rPr>
        <w:t>разрешении</w:t>
      </w:r>
      <w:r>
        <w:rPr>
          <w:b/>
          <w:spacing w:val="-2"/>
          <w:sz w:val="28"/>
        </w:rPr>
        <w:t xml:space="preserve"> </w:t>
      </w:r>
      <w:r>
        <w:rPr>
          <w:b/>
          <w:sz w:val="28"/>
        </w:rPr>
        <w:t>на</w:t>
      </w:r>
      <w:r>
        <w:rPr>
          <w:b/>
          <w:spacing w:val="-1"/>
          <w:sz w:val="28"/>
        </w:rPr>
        <w:t xml:space="preserve"> </w:t>
      </w:r>
      <w:r>
        <w:rPr>
          <w:b/>
          <w:sz w:val="28"/>
        </w:rPr>
        <w:t>строительство</w:t>
      </w:r>
    </w:p>
    <w:p w:rsidR="00C874BA" w:rsidRDefault="00C874BA" w:rsidP="00902C4E">
      <w:pPr>
        <w:pStyle w:val="a8"/>
        <w:jc w:val="center"/>
        <w:rPr>
          <w:b/>
          <w:sz w:val="24"/>
        </w:rPr>
      </w:pPr>
    </w:p>
    <w:p w:rsidR="00C874BA" w:rsidRDefault="00C874BA" w:rsidP="00C874BA">
      <w:pPr>
        <w:pStyle w:val="a8"/>
        <w:tabs>
          <w:tab w:val="left" w:pos="394"/>
          <w:tab w:val="left" w:pos="1978"/>
          <w:tab w:val="left" w:pos="2748"/>
        </w:tabs>
        <w:ind w:right="218"/>
        <w:jc w:val="right"/>
      </w:pPr>
      <w:r>
        <w:t>"</w:t>
      </w:r>
      <w:r>
        <w:rPr>
          <w:u w:val="single"/>
        </w:rPr>
        <w:tab/>
      </w:r>
      <w:r>
        <w:t>"</w:t>
      </w:r>
      <w:r>
        <w:rPr>
          <w:u w:val="single"/>
        </w:rPr>
        <w:tab/>
      </w:r>
      <w:r>
        <w:t>20</w:t>
      </w:r>
      <w:r>
        <w:rPr>
          <w:u w:val="single"/>
        </w:rPr>
        <w:tab/>
      </w:r>
      <w:r>
        <w:t>г.</w:t>
      </w:r>
    </w:p>
    <w:p w:rsidR="00C874BA" w:rsidRDefault="00C874BA" w:rsidP="00C874BA">
      <w:pPr>
        <w:pStyle w:val="a8"/>
        <w:rPr>
          <w:sz w:val="20"/>
        </w:rPr>
      </w:pPr>
    </w:p>
    <w:p w:rsidR="00C874BA" w:rsidRDefault="007E6C29" w:rsidP="00C874BA">
      <w:pPr>
        <w:pStyle w:val="a8"/>
        <w:spacing w:before="2"/>
        <w:rPr>
          <w:sz w:val="24"/>
        </w:rPr>
      </w:pPr>
      <w:r>
        <w:rPr>
          <w:noProof/>
          <w:lang w:eastAsia="ru-RU"/>
        </w:rPr>
        <mc:AlternateContent>
          <mc:Choice Requires="wps">
            <w:drawing>
              <wp:anchor distT="0" distB="0" distL="0" distR="0" simplePos="0" relativeHeight="251654144" behindDoc="1" locked="0" layoutInCell="1" allowOverlap="1">
                <wp:simplePos x="0" y="0"/>
                <wp:positionH relativeFrom="page">
                  <wp:posOffset>720090</wp:posOffset>
                </wp:positionH>
                <wp:positionV relativeFrom="paragraph">
                  <wp:posOffset>205105</wp:posOffset>
                </wp:positionV>
                <wp:extent cx="6325235" cy="1270"/>
                <wp:effectExtent l="0" t="0" r="0" b="0"/>
                <wp:wrapTopAndBottom/>
                <wp:docPr id="37"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7DD0F" id="Freeform 41" o:spid="_x0000_s1026" style="position:absolute;margin-left:56.7pt;margin-top:16.15pt;width:498.05pt;height:.1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" path="m,l9961,e" filled="f" strokeweight=".5pt">
                <v:path arrowok="t" o:connecttype="custom" o:connectlocs="0,0;6325235,0" o:connectangles="0,0"/>
                <w10:wrap type="topAndBottom" anchorx="page"/>
              </v:shape>
            </w:pict>
          </mc:Fallback>
        </mc:AlternateContent>
      </w:r>
      <w:r>
        <w:rPr>
          <w:noProof/>
          <w:lang w:eastAsia="ru-RU"/>
        </w:rPr>
        <mc:AlternateContent>
          <mc:Choice Requires="wps">
            <w:drawing>
              <wp:anchor distT="0" distB="0" distL="0" distR="0" simplePos="0" relativeHeight="251655168" behindDoc="1" locked="0" layoutInCell="1" allowOverlap="1">
                <wp:simplePos x="0" y="0"/>
                <wp:positionH relativeFrom="page">
                  <wp:posOffset>720090</wp:posOffset>
                </wp:positionH>
                <wp:positionV relativeFrom="paragraph">
                  <wp:posOffset>386715</wp:posOffset>
                </wp:positionV>
                <wp:extent cx="6325235" cy="1270"/>
                <wp:effectExtent l="0" t="0" r="0" b="0"/>
                <wp:wrapTopAndBottom/>
                <wp:docPr id="36"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F7976" id="Freeform 42" o:spid="_x0000_s1026" style="position:absolute;margin-left:56.7pt;margin-top:30.45pt;width:498.05pt;height:.1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" path="m,l9961,e" filled="f" strokeweight=".5pt">
                <v:path arrowok="t" o:connecttype="custom" o:connectlocs="0,0;6325235,0" o:connectangles="0,0"/>
                <w10:wrap type="topAndBottom" anchorx="page"/>
              </v:shape>
            </w:pict>
          </mc:Fallback>
        </mc:AlternateContent>
      </w:r>
    </w:p>
    <w:p w:rsidR="00C874BA" w:rsidRDefault="00C874BA" w:rsidP="00C874BA">
      <w:pPr>
        <w:pStyle w:val="a8"/>
        <w:spacing w:before="1"/>
        <w:rPr>
          <w:sz w:val="18"/>
        </w:rPr>
      </w:pPr>
    </w:p>
    <w:p w:rsidR="00C874BA" w:rsidRDefault="00C874BA" w:rsidP="00C874BA">
      <w:pPr>
        <w:ind w:left="749" w:right="154" w:hanging="297"/>
        <w:rPr>
          <w:sz w:val="18"/>
        </w:rPr>
      </w:pPr>
      <w:r>
        <w:rPr>
          <w:sz w:val="18"/>
        </w:rPr>
        <w:t>(</w:t>
      </w:r>
      <w:r>
        <w:rPr>
          <w:sz w:val="18"/>
        </w:rPr>
        <w:t>наименование</w:t>
      </w:r>
      <w:r>
        <w:rPr>
          <w:spacing w:val="-6"/>
          <w:sz w:val="18"/>
        </w:rPr>
        <w:t xml:space="preserve"> </w:t>
      </w:r>
      <w:r>
        <w:rPr>
          <w:spacing w:val="-6"/>
          <w:sz w:val="18"/>
        </w:rPr>
        <w:t>У</w:t>
      </w:r>
      <w:r>
        <w:rPr>
          <w:sz w:val="18"/>
        </w:rPr>
        <w:t>полномоченного</w:t>
      </w:r>
      <w:r>
        <w:rPr>
          <w:spacing w:val="-6"/>
          <w:sz w:val="18"/>
        </w:rPr>
        <w:t xml:space="preserve"> </w:t>
      </w:r>
      <w:r>
        <w:rPr>
          <w:sz w:val="18"/>
        </w:rPr>
        <w:t>на</w:t>
      </w:r>
      <w:r>
        <w:rPr>
          <w:spacing w:val="-6"/>
          <w:sz w:val="18"/>
        </w:rPr>
        <w:t xml:space="preserve"> </w:t>
      </w:r>
      <w:r>
        <w:rPr>
          <w:sz w:val="18"/>
        </w:rPr>
        <w:t>выдачу</w:t>
      </w:r>
      <w:r>
        <w:rPr>
          <w:spacing w:val="-6"/>
          <w:sz w:val="18"/>
        </w:rPr>
        <w:t xml:space="preserve"> </w:t>
      </w:r>
      <w:r>
        <w:rPr>
          <w:sz w:val="18"/>
        </w:rPr>
        <w:t>разрешений</w:t>
      </w:r>
      <w:r>
        <w:rPr>
          <w:spacing w:val="-6"/>
          <w:sz w:val="18"/>
        </w:rPr>
        <w:t xml:space="preserve"> </w:t>
      </w:r>
      <w:r>
        <w:rPr>
          <w:sz w:val="18"/>
        </w:rPr>
        <w:t>на</w:t>
      </w:r>
      <w:r>
        <w:rPr>
          <w:spacing w:val="-6"/>
          <w:sz w:val="18"/>
        </w:rPr>
        <w:t xml:space="preserve"> </w:t>
      </w:r>
      <w:r>
        <w:rPr>
          <w:sz w:val="18"/>
        </w:rPr>
        <w:t>строительство</w:t>
      </w:r>
      <w:r>
        <w:rPr>
          <w:spacing w:val="-5"/>
          <w:sz w:val="18"/>
        </w:rPr>
        <w:t xml:space="preserve"> </w:t>
      </w:r>
      <w:r>
        <w:rPr>
          <w:spacing w:val="-6"/>
          <w:sz w:val="18"/>
        </w:rPr>
        <w:t xml:space="preserve"> </w:t>
      </w:r>
      <w:r>
        <w:rPr>
          <w:sz w:val="18"/>
        </w:rPr>
        <w:t>органа</w:t>
      </w:r>
      <w:r>
        <w:rPr>
          <w:sz w:val="18"/>
        </w:rPr>
        <w:t>)</w:t>
      </w:r>
    </w:p>
    <w:p w:rsidR="00C874BA" w:rsidRDefault="00C874BA" w:rsidP="00C874BA">
      <w:pPr>
        <w:pStyle w:val="a8"/>
        <w:rPr>
          <w:sz w:val="20"/>
        </w:rPr>
      </w:pPr>
    </w:p>
    <w:p w:rsidR="00C874BA" w:rsidRDefault="00C874BA" w:rsidP="00097BA1">
      <w:pPr>
        <w:pStyle w:val="a8"/>
        <w:tabs>
          <w:tab w:val="left" w:pos="1778"/>
          <w:tab w:val="left" w:pos="3258"/>
          <w:tab w:val="left" w:pos="5077"/>
          <w:tab w:val="left" w:pos="7416"/>
          <w:tab w:val="left" w:pos="7808"/>
          <w:tab w:val="left" w:pos="9496"/>
        </w:tabs>
        <w:spacing w:before="229"/>
        <w:ind w:left="113" w:right="412" w:firstLine="567"/>
        <w:rPr>
          <w:sz w:val="19"/>
        </w:rPr>
      </w:pPr>
      <w:r>
        <w:t>Прошу</w:t>
      </w:r>
      <w:r>
        <w:tab/>
        <w:t>исправить</w:t>
      </w:r>
      <w:r>
        <w:tab/>
        <w:t>допущенную</w:t>
      </w:r>
      <w:r>
        <w:tab/>
        <w:t>опечатку/ошибку</w:t>
      </w:r>
      <w:r>
        <w:tab/>
        <w:t>в</w:t>
      </w:r>
      <w:r>
        <w:tab/>
        <w:t>разрешении</w:t>
      </w:r>
      <w:r>
        <w:tab/>
      </w:r>
      <w:r>
        <w:rPr>
          <w:spacing w:val="-1"/>
        </w:rPr>
        <w:t>на</w:t>
      </w:r>
      <w:r>
        <w:rPr>
          <w:spacing w:val="-67"/>
        </w:rPr>
        <w:t xml:space="preserve"> </w:t>
      </w:r>
      <w:r>
        <w:t>строительство.</w:t>
      </w:r>
    </w:p>
    <w:p w:rsidR="00C874BA" w:rsidRDefault="00C874BA" w:rsidP="00C874BA">
      <w:pPr>
        <w:pStyle w:val="aa"/>
        <w:numPr>
          <w:ilvl w:val="6"/>
          <w:numId w:val="4"/>
        </w:numPr>
        <w:tabs>
          <w:tab w:val="left" w:pos="3669"/>
        </w:tabs>
        <w:spacing w:before="88"/>
        <w:ind w:right="104" w:hanging="3669"/>
        <w:rPr>
          <w:sz w:val="28"/>
        </w:rPr>
      </w:pPr>
      <w:r>
        <w:rPr>
          <w:sz w:val="28"/>
        </w:rPr>
        <w:t>Сведения</w:t>
      </w:r>
      <w:r>
        <w:rPr>
          <w:spacing w:val="-4"/>
          <w:sz w:val="28"/>
        </w:rPr>
        <w:t xml:space="preserve"> </w:t>
      </w:r>
      <w:r>
        <w:rPr>
          <w:sz w:val="28"/>
        </w:rPr>
        <w:t>о</w:t>
      </w:r>
      <w:r>
        <w:rPr>
          <w:spacing w:val="-2"/>
          <w:sz w:val="28"/>
        </w:rPr>
        <w:t xml:space="preserve"> </w:t>
      </w:r>
      <w:r>
        <w:rPr>
          <w:sz w:val="28"/>
        </w:rPr>
        <w:t>застройщике</w:t>
      </w:r>
    </w:p>
    <w:p w:rsidR="00C874BA" w:rsidRDefault="00C874BA" w:rsidP="00C874BA">
      <w:pPr>
        <w:pStyle w:val="a8"/>
        <w:spacing w:before="6"/>
        <w:rPr>
          <w:sz w:val="1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4769"/>
        <w:gridCol w:w="4111"/>
      </w:tblGrid>
      <w:tr w:rsidR="00C874BA" w:rsidTr="00C874BA">
        <w:trPr>
          <w:trHeight w:val="1014"/>
        </w:trPr>
        <w:tc>
          <w:tcPr>
            <w:tcW w:w="1043" w:type="dxa"/>
          </w:tcPr>
          <w:p w:rsidR="00C874BA" w:rsidRPr="00D17EB3" w:rsidRDefault="00C874BA" w:rsidP="00C874BA">
            <w:pPr>
              <w:pStyle w:val="TableParagraph"/>
              <w:ind w:right="-116"/>
              <w:rPr>
                <w:rFonts w:eastAsiaTheme="minorEastAsia"/>
                <w:sz w:val="28"/>
              </w:rPr>
            </w:pPr>
            <w:r w:rsidRPr="00D17EB3">
              <w:rPr>
                <w:rFonts w:eastAsiaTheme="minorEastAsia"/>
                <w:sz w:val="28"/>
              </w:rPr>
              <w:t>1.1</w:t>
            </w:r>
          </w:p>
        </w:tc>
        <w:tc>
          <w:tcPr>
            <w:tcW w:w="4769" w:type="dxa"/>
          </w:tcPr>
          <w:p w:rsidR="00C874BA" w:rsidRPr="00D17EB3" w:rsidRDefault="00C874BA" w:rsidP="00C874BA">
            <w:pPr>
              <w:pStyle w:val="TableParagraph"/>
              <w:ind w:left="95"/>
              <w:rPr>
                <w:rFonts w:eastAsiaTheme="minorEastAsia"/>
                <w:sz w:val="28"/>
              </w:rPr>
            </w:pPr>
            <w:r w:rsidRPr="00D17EB3">
              <w:rPr>
                <w:rFonts w:eastAsiaTheme="minorEastAsia"/>
                <w:sz w:val="28"/>
              </w:rPr>
              <w:t>Сведения</w:t>
            </w:r>
            <w:r w:rsidRPr="00D17EB3">
              <w:rPr>
                <w:rFonts w:eastAsiaTheme="minorEastAsia"/>
                <w:spacing w:val="-4"/>
                <w:sz w:val="28"/>
              </w:rPr>
              <w:t xml:space="preserve"> </w:t>
            </w:r>
            <w:r w:rsidRPr="00D17EB3">
              <w:rPr>
                <w:rFonts w:eastAsiaTheme="minorEastAsia"/>
                <w:sz w:val="28"/>
              </w:rPr>
              <w:t>о</w:t>
            </w:r>
            <w:r w:rsidRPr="00D17EB3">
              <w:rPr>
                <w:rFonts w:eastAsiaTheme="minorEastAsia"/>
                <w:spacing w:val="-3"/>
                <w:sz w:val="28"/>
              </w:rPr>
              <w:t xml:space="preserve"> </w:t>
            </w:r>
            <w:r w:rsidRPr="00D17EB3">
              <w:rPr>
                <w:rFonts w:eastAsiaTheme="minorEastAsia"/>
                <w:sz w:val="28"/>
              </w:rPr>
              <w:t>физическом</w:t>
            </w:r>
            <w:r w:rsidRPr="00D17EB3">
              <w:rPr>
                <w:rFonts w:eastAsiaTheme="minorEastAsia"/>
                <w:spacing w:val="-4"/>
                <w:sz w:val="28"/>
              </w:rPr>
              <w:t xml:space="preserve"> </w:t>
            </w:r>
            <w:r w:rsidRPr="00D17EB3">
              <w:rPr>
                <w:rFonts w:eastAsiaTheme="minorEastAsia"/>
                <w:sz w:val="28"/>
              </w:rPr>
              <w:t>лице, в</w:t>
            </w:r>
          </w:p>
          <w:p w:rsidR="00C874BA" w:rsidRPr="00D17EB3" w:rsidRDefault="00C874BA" w:rsidP="00C874BA">
            <w:pPr>
              <w:pStyle w:val="TableParagraph"/>
              <w:ind w:left="107" w:right="348"/>
              <w:rPr>
                <w:rFonts w:eastAsiaTheme="minorEastAsia"/>
                <w:sz w:val="28"/>
              </w:rPr>
            </w:pPr>
            <w:r w:rsidRPr="00D17EB3">
              <w:rPr>
                <w:rFonts w:eastAsiaTheme="minorEastAsia"/>
                <w:sz w:val="28"/>
              </w:rPr>
              <w:t>случае</w:t>
            </w:r>
            <w:r w:rsidRPr="00D17EB3">
              <w:rPr>
                <w:rFonts w:eastAsiaTheme="minorEastAsia"/>
                <w:spacing w:val="-6"/>
                <w:sz w:val="28"/>
              </w:rPr>
              <w:t xml:space="preserve"> </w:t>
            </w:r>
            <w:r w:rsidRPr="00D17EB3">
              <w:rPr>
                <w:rFonts w:eastAsiaTheme="minorEastAsia"/>
                <w:sz w:val="28"/>
              </w:rPr>
              <w:t>если</w:t>
            </w:r>
            <w:r w:rsidRPr="00D17EB3">
              <w:rPr>
                <w:rFonts w:eastAsiaTheme="minorEastAsia"/>
                <w:spacing w:val="-6"/>
                <w:sz w:val="28"/>
              </w:rPr>
              <w:t xml:space="preserve"> </w:t>
            </w:r>
            <w:r w:rsidRPr="00D17EB3">
              <w:rPr>
                <w:rFonts w:eastAsiaTheme="minorEastAsia"/>
                <w:sz w:val="28"/>
              </w:rPr>
              <w:t>застройщиком</w:t>
            </w:r>
            <w:r w:rsidRPr="00D17EB3">
              <w:rPr>
                <w:rFonts w:eastAsiaTheme="minorEastAsia"/>
                <w:spacing w:val="-5"/>
                <w:sz w:val="28"/>
              </w:rPr>
              <w:t xml:space="preserve"> </w:t>
            </w:r>
            <w:r w:rsidRPr="00D17EB3">
              <w:rPr>
                <w:rFonts w:eastAsiaTheme="minorEastAsia"/>
                <w:sz w:val="28"/>
              </w:rPr>
              <w:t>является</w:t>
            </w:r>
            <w:r w:rsidRPr="00D17EB3">
              <w:rPr>
                <w:rFonts w:eastAsiaTheme="minorEastAsia"/>
                <w:spacing w:val="-67"/>
                <w:sz w:val="28"/>
              </w:rPr>
              <w:t xml:space="preserve"> </w:t>
            </w:r>
            <w:r w:rsidRPr="00D17EB3">
              <w:rPr>
                <w:rFonts w:eastAsiaTheme="minorEastAsia"/>
                <w:sz w:val="28"/>
              </w:rPr>
              <w:t>физическое</w:t>
            </w:r>
            <w:r w:rsidRPr="00D17EB3">
              <w:rPr>
                <w:rFonts w:eastAsiaTheme="minorEastAsia"/>
                <w:spacing w:val="-2"/>
                <w:sz w:val="28"/>
              </w:rPr>
              <w:t xml:space="preserve"> </w:t>
            </w:r>
            <w:r w:rsidRPr="00D17EB3">
              <w:rPr>
                <w:rFonts w:eastAsiaTheme="minorEastAsia"/>
                <w:sz w:val="28"/>
              </w:rPr>
              <w:t>лицо:</w:t>
            </w:r>
          </w:p>
        </w:tc>
        <w:tc>
          <w:tcPr>
            <w:tcW w:w="4111" w:type="dxa"/>
          </w:tcPr>
          <w:p w:rsidR="00C874BA" w:rsidRPr="00D17EB3" w:rsidRDefault="00C874BA" w:rsidP="00C874BA">
            <w:pPr>
              <w:pStyle w:val="TableParagraph"/>
              <w:rPr>
                <w:rFonts w:eastAsiaTheme="minorEastAsia"/>
                <w:sz w:val="26"/>
              </w:rPr>
            </w:pPr>
          </w:p>
        </w:tc>
      </w:tr>
      <w:tr w:rsidR="00C874BA" w:rsidTr="00C874BA">
        <w:trPr>
          <w:trHeight w:val="663"/>
        </w:trPr>
        <w:tc>
          <w:tcPr>
            <w:tcW w:w="1043" w:type="dxa"/>
          </w:tcPr>
          <w:p w:rsidR="00C874BA" w:rsidRPr="00D17EB3" w:rsidRDefault="00C874BA" w:rsidP="00C874BA">
            <w:pPr>
              <w:pStyle w:val="TableParagraph"/>
              <w:ind w:right="-116"/>
              <w:rPr>
                <w:rFonts w:eastAsiaTheme="minorEastAsia"/>
                <w:sz w:val="28"/>
              </w:rPr>
            </w:pPr>
            <w:r w:rsidRPr="00D17EB3">
              <w:rPr>
                <w:rFonts w:eastAsiaTheme="minorEastAsia"/>
                <w:sz w:val="28"/>
              </w:rPr>
              <w:t>1.1.1</w:t>
            </w:r>
          </w:p>
        </w:tc>
        <w:tc>
          <w:tcPr>
            <w:tcW w:w="4769" w:type="dxa"/>
          </w:tcPr>
          <w:p w:rsidR="00C874BA" w:rsidRPr="00D17EB3" w:rsidRDefault="00C874BA" w:rsidP="00C874BA">
            <w:pPr>
              <w:pStyle w:val="TableParagraph"/>
              <w:ind w:left="107" w:right="993" w:hanging="4"/>
              <w:rPr>
                <w:rFonts w:eastAsiaTheme="minorEastAsia"/>
                <w:sz w:val="28"/>
              </w:rPr>
            </w:pPr>
            <w:r w:rsidRPr="00D17EB3">
              <w:rPr>
                <w:rFonts w:eastAsiaTheme="minorEastAsia"/>
                <w:spacing w:val="-1"/>
                <w:sz w:val="28"/>
              </w:rPr>
              <w:t>Фамилия, имя, отчество (при</w:t>
            </w:r>
            <w:r w:rsidRPr="00D17EB3">
              <w:rPr>
                <w:rFonts w:eastAsiaTheme="minorEastAsia"/>
                <w:spacing w:val="-67"/>
                <w:sz w:val="28"/>
              </w:rPr>
              <w:t xml:space="preserve"> </w:t>
            </w:r>
            <w:r w:rsidRPr="00D17EB3">
              <w:rPr>
                <w:rFonts w:eastAsiaTheme="minorEastAsia"/>
                <w:sz w:val="28"/>
              </w:rPr>
              <w:t>наличии)</w:t>
            </w:r>
          </w:p>
        </w:tc>
        <w:tc>
          <w:tcPr>
            <w:tcW w:w="4111" w:type="dxa"/>
          </w:tcPr>
          <w:p w:rsidR="00C874BA" w:rsidRPr="00D17EB3" w:rsidRDefault="00C874BA" w:rsidP="00C874BA">
            <w:pPr>
              <w:pStyle w:val="TableParagraph"/>
              <w:rPr>
                <w:rFonts w:eastAsiaTheme="minorEastAsia"/>
                <w:sz w:val="26"/>
              </w:rPr>
            </w:pPr>
          </w:p>
        </w:tc>
      </w:tr>
      <w:tr w:rsidR="00C874BA" w:rsidTr="00C874BA">
        <w:trPr>
          <w:trHeight w:val="1625"/>
        </w:trPr>
        <w:tc>
          <w:tcPr>
            <w:tcW w:w="1043" w:type="dxa"/>
          </w:tcPr>
          <w:p w:rsidR="00C874BA" w:rsidRPr="00D17EB3" w:rsidRDefault="00C874BA" w:rsidP="00C874BA">
            <w:pPr>
              <w:pStyle w:val="TableParagraph"/>
              <w:ind w:right="-58"/>
              <w:rPr>
                <w:rFonts w:eastAsiaTheme="minorEastAsia"/>
                <w:sz w:val="28"/>
              </w:rPr>
            </w:pPr>
            <w:r w:rsidRPr="00D17EB3">
              <w:rPr>
                <w:rFonts w:eastAsiaTheme="minorEastAsia"/>
                <w:sz w:val="28"/>
              </w:rPr>
              <w:t>1.1.2</w:t>
            </w:r>
          </w:p>
        </w:tc>
        <w:tc>
          <w:tcPr>
            <w:tcW w:w="4769" w:type="dxa"/>
          </w:tcPr>
          <w:p w:rsidR="00C874BA" w:rsidRPr="00D17EB3" w:rsidRDefault="00C874BA" w:rsidP="00C874BA">
            <w:pPr>
              <w:pStyle w:val="TableParagraph"/>
              <w:ind w:left="107" w:right="993" w:hanging="70"/>
              <w:rPr>
                <w:rFonts w:eastAsiaTheme="minorEastAsia"/>
                <w:sz w:val="28"/>
              </w:rPr>
            </w:pPr>
            <w:r w:rsidRPr="00D17EB3">
              <w:rPr>
                <w:rFonts w:eastAsiaTheme="minorEastAsia"/>
                <w:sz w:val="28"/>
              </w:rPr>
              <w:t>Реквизиты документа,</w:t>
            </w:r>
            <w:r w:rsidRPr="00D17EB3">
              <w:rPr>
                <w:rFonts w:eastAsiaTheme="minorEastAsia"/>
                <w:spacing w:val="1"/>
                <w:sz w:val="28"/>
              </w:rPr>
              <w:t xml:space="preserve"> </w:t>
            </w:r>
            <w:r w:rsidRPr="00D17EB3">
              <w:rPr>
                <w:rFonts w:eastAsiaTheme="minorEastAsia"/>
                <w:sz w:val="28"/>
              </w:rPr>
              <w:t>удостоверяющего личность</w:t>
            </w:r>
            <w:r w:rsidRPr="00D17EB3">
              <w:rPr>
                <w:rFonts w:eastAsiaTheme="minorEastAsia"/>
                <w:spacing w:val="1"/>
                <w:sz w:val="28"/>
              </w:rPr>
              <w:t xml:space="preserve"> </w:t>
            </w:r>
            <w:r w:rsidRPr="00D17EB3">
              <w:rPr>
                <w:rFonts w:eastAsiaTheme="minorEastAsia"/>
                <w:sz w:val="28"/>
              </w:rPr>
              <w:t>(не</w:t>
            </w:r>
            <w:r w:rsidRPr="00D17EB3">
              <w:rPr>
                <w:rFonts w:eastAsiaTheme="minorEastAsia"/>
                <w:spacing w:val="-5"/>
                <w:sz w:val="28"/>
              </w:rPr>
              <w:t xml:space="preserve"> </w:t>
            </w:r>
            <w:r w:rsidRPr="00D17EB3">
              <w:rPr>
                <w:rFonts w:eastAsiaTheme="minorEastAsia"/>
                <w:sz w:val="28"/>
              </w:rPr>
              <w:t>указываются</w:t>
            </w:r>
            <w:r w:rsidRPr="00D17EB3">
              <w:rPr>
                <w:rFonts w:eastAsiaTheme="minorEastAsia"/>
                <w:spacing w:val="-3"/>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случае, если</w:t>
            </w:r>
            <w:r w:rsidRPr="00D17EB3">
              <w:rPr>
                <w:rFonts w:eastAsiaTheme="minorEastAsia"/>
                <w:spacing w:val="-67"/>
                <w:sz w:val="28"/>
              </w:rPr>
              <w:t xml:space="preserve">                                                                                  </w:t>
            </w:r>
            <w:r w:rsidRPr="00D17EB3">
              <w:rPr>
                <w:rFonts w:eastAsiaTheme="minorEastAsia"/>
                <w:sz w:val="28"/>
              </w:rPr>
              <w:t>застройщик</w:t>
            </w:r>
            <w:r w:rsidRPr="00D17EB3">
              <w:rPr>
                <w:rFonts w:eastAsiaTheme="minorEastAsia"/>
                <w:spacing w:val="-1"/>
                <w:sz w:val="28"/>
              </w:rPr>
              <w:t xml:space="preserve"> </w:t>
            </w:r>
            <w:r w:rsidRPr="00D17EB3">
              <w:rPr>
                <w:rFonts w:eastAsiaTheme="minorEastAsia"/>
                <w:sz w:val="28"/>
              </w:rPr>
              <w:t>является</w:t>
            </w:r>
          </w:p>
          <w:p w:rsidR="00C874BA" w:rsidRPr="00D17EB3" w:rsidRDefault="00C874BA" w:rsidP="00C874BA">
            <w:pPr>
              <w:pStyle w:val="TableParagraph"/>
              <w:ind w:left="107"/>
              <w:rPr>
                <w:rFonts w:eastAsiaTheme="minorEastAsia"/>
                <w:sz w:val="28"/>
              </w:rPr>
            </w:pPr>
            <w:r w:rsidRPr="00D17EB3">
              <w:rPr>
                <w:rFonts w:eastAsiaTheme="minorEastAsia"/>
                <w:sz w:val="28"/>
              </w:rPr>
              <w:t>индивидуальным</w:t>
            </w:r>
            <w:r w:rsidRPr="00D17EB3">
              <w:rPr>
                <w:rFonts w:eastAsiaTheme="minorEastAsia"/>
                <w:spacing w:val="-14"/>
                <w:sz w:val="28"/>
              </w:rPr>
              <w:t xml:space="preserve"> </w:t>
            </w:r>
            <w:r w:rsidRPr="00D17EB3">
              <w:rPr>
                <w:rFonts w:eastAsiaTheme="minorEastAsia"/>
                <w:sz w:val="28"/>
              </w:rPr>
              <w:t>предпринимателем)</w:t>
            </w:r>
          </w:p>
        </w:tc>
        <w:tc>
          <w:tcPr>
            <w:tcW w:w="4111" w:type="dxa"/>
          </w:tcPr>
          <w:p w:rsidR="00C874BA" w:rsidRPr="00D17EB3" w:rsidRDefault="00C874BA" w:rsidP="00C874BA">
            <w:pPr>
              <w:pStyle w:val="TableParagraph"/>
              <w:rPr>
                <w:rFonts w:eastAsiaTheme="minorEastAsia"/>
                <w:sz w:val="26"/>
              </w:rPr>
            </w:pPr>
          </w:p>
        </w:tc>
      </w:tr>
    </w:tbl>
    <w:p w:rsidR="00C874BA" w:rsidRDefault="00C874BA" w:rsidP="00C874BA">
      <w:pPr>
        <w:rPr>
          <w:sz w:val="26"/>
        </w:rPr>
        <w:sectPr w:rsidR="00C874BA">
          <w:pgSz w:w="11910" w:h="16840"/>
          <w:pgMar w:top="1160" w:right="700" w:bottom="280" w:left="1020" w:header="720" w:footer="72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4769"/>
        <w:gridCol w:w="4111"/>
      </w:tblGrid>
      <w:tr w:rsidR="00C874BA" w:rsidTr="00C874BA">
        <w:trPr>
          <w:trHeight w:val="987"/>
        </w:trPr>
        <w:tc>
          <w:tcPr>
            <w:tcW w:w="1043" w:type="dxa"/>
          </w:tcPr>
          <w:p w:rsidR="00C874BA" w:rsidRPr="00D17EB3" w:rsidRDefault="00C874BA" w:rsidP="00C874BA">
            <w:pPr>
              <w:pStyle w:val="TableParagraph"/>
              <w:spacing w:line="318" w:lineRule="exact"/>
              <w:ind w:right="-101"/>
              <w:rPr>
                <w:rFonts w:eastAsiaTheme="minorEastAsia"/>
                <w:sz w:val="28"/>
              </w:rPr>
            </w:pPr>
            <w:r w:rsidRPr="00D17EB3">
              <w:rPr>
                <w:rFonts w:eastAsiaTheme="minorEastAsia"/>
                <w:sz w:val="28"/>
              </w:rPr>
              <w:t>1.1.3</w:t>
            </w:r>
          </w:p>
        </w:tc>
        <w:tc>
          <w:tcPr>
            <w:tcW w:w="4769" w:type="dxa"/>
          </w:tcPr>
          <w:p w:rsidR="00C874BA" w:rsidRPr="00D17EB3" w:rsidRDefault="00C874BA" w:rsidP="00C874BA">
            <w:pPr>
              <w:pStyle w:val="TableParagraph"/>
              <w:spacing w:line="259" w:lineRule="auto"/>
              <w:ind w:left="107" w:hanging="24"/>
              <w:rPr>
                <w:rFonts w:eastAsiaTheme="minorEastAsia"/>
                <w:sz w:val="28"/>
              </w:rPr>
            </w:pPr>
            <w:r w:rsidRPr="00D17EB3">
              <w:rPr>
                <w:rFonts w:eastAsiaTheme="minorEastAsia"/>
                <w:sz w:val="28"/>
              </w:rPr>
              <w:t>Основной государственный</w:t>
            </w:r>
            <w:r w:rsidRPr="00D17EB3">
              <w:rPr>
                <w:rFonts w:eastAsiaTheme="minorEastAsia"/>
                <w:spacing w:val="1"/>
                <w:sz w:val="28"/>
              </w:rPr>
              <w:t xml:space="preserve"> </w:t>
            </w:r>
            <w:r w:rsidRPr="00D17EB3">
              <w:rPr>
                <w:rFonts w:eastAsiaTheme="minorEastAsia"/>
                <w:sz w:val="28"/>
              </w:rPr>
              <w:t>регистрационный номер</w:t>
            </w:r>
            <w:r w:rsidRPr="00D17EB3">
              <w:rPr>
                <w:rFonts w:eastAsiaTheme="minorEastAsia"/>
                <w:spacing w:val="1"/>
                <w:sz w:val="28"/>
              </w:rPr>
              <w:t xml:space="preserve"> </w:t>
            </w:r>
            <w:r w:rsidRPr="00D17EB3">
              <w:rPr>
                <w:rFonts w:eastAsiaTheme="minorEastAsia"/>
                <w:spacing w:val="-1"/>
                <w:sz w:val="28"/>
              </w:rPr>
              <w:t>индивидуального</w:t>
            </w:r>
            <w:r w:rsidRPr="00D17EB3">
              <w:rPr>
                <w:rFonts w:eastAsiaTheme="minorEastAsia"/>
                <w:spacing w:val="-11"/>
                <w:sz w:val="28"/>
              </w:rPr>
              <w:t xml:space="preserve"> </w:t>
            </w:r>
            <w:r w:rsidRPr="00D17EB3">
              <w:rPr>
                <w:rFonts w:eastAsiaTheme="minorEastAsia"/>
                <w:sz w:val="28"/>
              </w:rPr>
              <w:t>предпринимателя</w:t>
            </w:r>
          </w:p>
        </w:tc>
        <w:tc>
          <w:tcPr>
            <w:tcW w:w="4111" w:type="dxa"/>
          </w:tcPr>
          <w:p w:rsidR="00C874BA" w:rsidRPr="00D17EB3" w:rsidRDefault="00C874BA" w:rsidP="00C874BA">
            <w:pPr>
              <w:pStyle w:val="TableParagraph"/>
              <w:rPr>
                <w:rFonts w:eastAsiaTheme="minorEastAsia"/>
                <w:sz w:val="28"/>
              </w:rPr>
            </w:pPr>
          </w:p>
        </w:tc>
      </w:tr>
      <w:tr w:rsidR="00C874BA" w:rsidTr="00C874BA">
        <w:trPr>
          <w:trHeight w:val="507"/>
        </w:trPr>
        <w:tc>
          <w:tcPr>
            <w:tcW w:w="1043" w:type="dxa"/>
          </w:tcPr>
          <w:p w:rsidR="00C874BA" w:rsidRPr="00D17EB3" w:rsidRDefault="00C874BA" w:rsidP="00C874BA">
            <w:pPr>
              <w:pStyle w:val="TableParagraph"/>
              <w:spacing w:line="318" w:lineRule="exact"/>
              <w:ind w:right="-116"/>
              <w:rPr>
                <w:rFonts w:eastAsiaTheme="minorEastAsia"/>
                <w:sz w:val="28"/>
              </w:rPr>
            </w:pPr>
            <w:r w:rsidRPr="00D17EB3">
              <w:rPr>
                <w:rFonts w:eastAsiaTheme="minorEastAsia"/>
                <w:sz w:val="28"/>
              </w:rPr>
              <w:t>1.2</w:t>
            </w:r>
          </w:p>
        </w:tc>
        <w:tc>
          <w:tcPr>
            <w:tcW w:w="4769" w:type="dxa"/>
          </w:tcPr>
          <w:p w:rsidR="00C874BA" w:rsidRPr="00D17EB3" w:rsidRDefault="00C874BA" w:rsidP="00C874BA">
            <w:pPr>
              <w:pStyle w:val="TableParagraph"/>
              <w:spacing w:line="318" w:lineRule="exact"/>
              <w:ind w:left="95"/>
              <w:rPr>
                <w:rFonts w:eastAsiaTheme="minorEastAsia"/>
                <w:sz w:val="28"/>
              </w:rPr>
            </w:pPr>
            <w:r w:rsidRPr="00D17EB3">
              <w:rPr>
                <w:rFonts w:eastAsiaTheme="minorEastAsia"/>
                <w:sz w:val="28"/>
              </w:rPr>
              <w:t>сведения</w:t>
            </w:r>
            <w:r w:rsidRPr="00D17EB3">
              <w:rPr>
                <w:rFonts w:eastAsiaTheme="minorEastAsia"/>
                <w:spacing w:val="-5"/>
                <w:sz w:val="28"/>
              </w:rPr>
              <w:t xml:space="preserve"> </w:t>
            </w:r>
            <w:r w:rsidRPr="00D17EB3">
              <w:rPr>
                <w:rFonts w:eastAsiaTheme="minorEastAsia"/>
                <w:sz w:val="28"/>
              </w:rPr>
              <w:t>о</w:t>
            </w:r>
            <w:r w:rsidRPr="00D17EB3">
              <w:rPr>
                <w:rFonts w:eastAsiaTheme="minorEastAsia"/>
                <w:spacing w:val="-3"/>
                <w:sz w:val="28"/>
              </w:rPr>
              <w:t xml:space="preserve"> </w:t>
            </w:r>
            <w:r w:rsidRPr="00D17EB3">
              <w:rPr>
                <w:rFonts w:eastAsiaTheme="minorEastAsia"/>
                <w:sz w:val="28"/>
              </w:rPr>
              <w:t>юридическом</w:t>
            </w:r>
            <w:r w:rsidRPr="00D17EB3">
              <w:rPr>
                <w:rFonts w:eastAsiaTheme="minorEastAsia"/>
                <w:spacing w:val="-4"/>
                <w:sz w:val="28"/>
              </w:rPr>
              <w:t xml:space="preserve"> </w:t>
            </w:r>
            <w:r w:rsidRPr="00D17EB3">
              <w:rPr>
                <w:rFonts w:eastAsiaTheme="minorEastAsia"/>
                <w:sz w:val="28"/>
              </w:rPr>
              <w:t>лице:</w:t>
            </w:r>
          </w:p>
        </w:tc>
        <w:tc>
          <w:tcPr>
            <w:tcW w:w="4111" w:type="dxa"/>
          </w:tcPr>
          <w:p w:rsidR="00C874BA" w:rsidRPr="00D17EB3" w:rsidRDefault="00C874BA" w:rsidP="00C874BA">
            <w:pPr>
              <w:pStyle w:val="TableParagraph"/>
              <w:rPr>
                <w:rFonts w:eastAsiaTheme="minorEastAsia"/>
                <w:sz w:val="28"/>
              </w:rPr>
            </w:pPr>
          </w:p>
        </w:tc>
      </w:tr>
      <w:tr w:rsidR="00C874BA" w:rsidTr="00C874BA">
        <w:trPr>
          <w:trHeight w:val="507"/>
        </w:trPr>
        <w:tc>
          <w:tcPr>
            <w:tcW w:w="1043" w:type="dxa"/>
          </w:tcPr>
          <w:p w:rsidR="00C874BA" w:rsidRPr="00D17EB3" w:rsidRDefault="00C874BA" w:rsidP="00C874BA">
            <w:pPr>
              <w:pStyle w:val="TableParagraph"/>
              <w:spacing w:line="318" w:lineRule="exact"/>
              <w:ind w:right="-116"/>
              <w:rPr>
                <w:rFonts w:eastAsiaTheme="minorEastAsia"/>
                <w:sz w:val="28"/>
              </w:rPr>
            </w:pPr>
            <w:r w:rsidRPr="00D17EB3">
              <w:rPr>
                <w:rFonts w:eastAsiaTheme="minorEastAsia"/>
                <w:sz w:val="28"/>
              </w:rPr>
              <w:t>1.2.1</w:t>
            </w:r>
          </w:p>
        </w:tc>
        <w:tc>
          <w:tcPr>
            <w:tcW w:w="4769" w:type="dxa"/>
          </w:tcPr>
          <w:p w:rsidR="00C874BA" w:rsidRPr="00D17EB3" w:rsidRDefault="00C874BA" w:rsidP="00C874BA">
            <w:pPr>
              <w:pStyle w:val="TableParagraph"/>
              <w:spacing w:line="318" w:lineRule="exact"/>
              <w:ind w:left="100"/>
              <w:rPr>
                <w:rFonts w:eastAsiaTheme="minorEastAsia"/>
                <w:sz w:val="28"/>
              </w:rPr>
            </w:pPr>
            <w:r w:rsidRPr="00D17EB3">
              <w:rPr>
                <w:rFonts w:eastAsiaTheme="minorEastAsia"/>
                <w:sz w:val="28"/>
              </w:rPr>
              <w:t>Полное</w:t>
            </w:r>
            <w:r w:rsidRPr="00D17EB3">
              <w:rPr>
                <w:rFonts w:eastAsiaTheme="minorEastAsia"/>
                <w:spacing w:val="-8"/>
                <w:sz w:val="28"/>
              </w:rPr>
              <w:t xml:space="preserve"> </w:t>
            </w:r>
            <w:r w:rsidRPr="00D17EB3">
              <w:rPr>
                <w:rFonts w:eastAsiaTheme="minorEastAsia"/>
                <w:sz w:val="28"/>
              </w:rPr>
              <w:t>наименование</w:t>
            </w:r>
          </w:p>
        </w:tc>
        <w:tc>
          <w:tcPr>
            <w:tcW w:w="4111" w:type="dxa"/>
          </w:tcPr>
          <w:p w:rsidR="00C874BA" w:rsidRPr="00D17EB3" w:rsidRDefault="00C874BA" w:rsidP="00C874BA">
            <w:pPr>
              <w:pStyle w:val="TableParagraph"/>
              <w:rPr>
                <w:rFonts w:eastAsiaTheme="minorEastAsia"/>
                <w:sz w:val="28"/>
              </w:rPr>
            </w:pPr>
          </w:p>
        </w:tc>
      </w:tr>
      <w:tr w:rsidR="00C874BA" w:rsidTr="00C874BA">
        <w:trPr>
          <w:trHeight w:val="900"/>
        </w:trPr>
        <w:tc>
          <w:tcPr>
            <w:tcW w:w="1043" w:type="dxa"/>
          </w:tcPr>
          <w:p w:rsidR="00C874BA" w:rsidRPr="00D17EB3" w:rsidRDefault="00C874BA" w:rsidP="00C874BA">
            <w:pPr>
              <w:pStyle w:val="TableParagraph"/>
              <w:spacing w:line="317" w:lineRule="exact"/>
              <w:ind w:right="-101"/>
              <w:rPr>
                <w:rFonts w:eastAsiaTheme="minorEastAsia"/>
                <w:sz w:val="28"/>
              </w:rPr>
            </w:pPr>
            <w:r w:rsidRPr="00D17EB3">
              <w:rPr>
                <w:rFonts w:eastAsiaTheme="minorEastAsia"/>
                <w:sz w:val="28"/>
              </w:rPr>
              <w:t>1.2.2</w:t>
            </w:r>
          </w:p>
        </w:tc>
        <w:tc>
          <w:tcPr>
            <w:tcW w:w="4769" w:type="dxa"/>
          </w:tcPr>
          <w:p w:rsidR="00C874BA" w:rsidRPr="00D17EB3" w:rsidRDefault="00C874BA" w:rsidP="00C874BA">
            <w:pPr>
              <w:pStyle w:val="TableParagraph"/>
              <w:spacing w:line="259" w:lineRule="auto"/>
              <w:ind w:left="107" w:right="1657" w:hanging="24"/>
              <w:rPr>
                <w:rFonts w:eastAsiaTheme="minorEastAsia"/>
                <w:sz w:val="28"/>
              </w:rPr>
            </w:pPr>
            <w:r w:rsidRPr="00D17EB3">
              <w:rPr>
                <w:rFonts w:eastAsiaTheme="minorEastAsia"/>
                <w:sz w:val="28"/>
              </w:rPr>
              <w:t>Основной государственный</w:t>
            </w:r>
            <w:r w:rsidRPr="00D17EB3">
              <w:rPr>
                <w:rFonts w:eastAsiaTheme="minorEastAsia"/>
                <w:spacing w:val="-67"/>
                <w:sz w:val="28"/>
              </w:rPr>
              <w:t xml:space="preserve"> </w:t>
            </w:r>
            <w:r w:rsidRPr="00D17EB3">
              <w:rPr>
                <w:rFonts w:eastAsiaTheme="minorEastAsia"/>
                <w:sz w:val="28"/>
              </w:rPr>
              <w:t>регистрационный</w:t>
            </w:r>
            <w:r w:rsidRPr="00D17EB3">
              <w:rPr>
                <w:rFonts w:eastAsiaTheme="minorEastAsia"/>
                <w:spacing w:val="-4"/>
                <w:sz w:val="28"/>
              </w:rPr>
              <w:t xml:space="preserve"> </w:t>
            </w:r>
            <w:r w:rsidRPr="00D17EB3">
              <w:rPr>
                <w:rFonts w:eastAsiaTheme="minorEastAsia"/>
                <w:sz w:val="28"/>
              </w:rPr>
              <w:t>номер</w:t>
            </w:r>
          </w:p>
        </w:tc>
        <w:tc>
          <w:tcPr>
            <w:tcW w:w="4111" w:type="dxa"/>
          </w:tcPr>
          <w:p w:rsidR="00C874BA" w:rsidRPr="00D17EB3" w:rsidRDefault="00C874BA" w:rsidP="00C874BA">
            <w:pPr>
              <w:pStyle w:val="TableParagraph"/>
              <w:rPr>
                <w:rFonts w:eastAsiaTheme="minorEastAsia"/>
                <w:sz w:val="28"/>
              </w:rPr>
            </w:pPr>
          </w:p>
        </w:tc>
      </w:tr>
      <w:tr w:rsidR="00C874BA" w:rsidTr="00C874BA">
        <w:trPr>
          <w:trHeight w:val="1202"/>
        </w:trPr>
        <w:tc>
          <w:tcPr>
            <w:tcW w:w="1043" w:type="dxa"/>
          </w:tcPr>
          <w:p w:rsidR="00C874BA" w:rsidRPr="00D17EB3" w:rsidRDefault="00C874BA" w:rsidP="00C874BA">
            <w:pPr>
              <w:pStyle w:val="TableParagraph"/>
              <w:spacing w:line="318" w:lineRule="exact"/>
              <w:ind w:right="-116"/>
              <w:rPr>
                <w:rFonts w:eastAsiaTheme="minorEastAsia"/>
                <w:sz w:val="28"/>
              </w:rPr>
            </w:pPr>
            <w:r w:rsidRPr="00D17EB3">
              <w:rPr>
                <w:rFonts w:eastAsiaTheme="minorEastAsia"/>
                <w:sz w:val="28"/>
              </w:rPr>
              <w:t>1.2.3</w:t>
            </w:r>
          </w:p>
        </w:tc>
        <w:tc>
          <w:tcPr>
            <w:tcW w:w="4769" w:type="dxa"/>
          </w:tcPr>
          <w:p w:rsidR="00C874BA" w:rsidRPr="00D17EB3" w:rsidRDefault="00C874BA" w:rsidP="00C874BA">
            <w:pPr>
              <w:pStyle w:val="TableParagraph"/>
              <w:spacing w:line="259" w:lineRule="auto"/>
              <w:ind w:left="107" w:hanging="5"/>
              <w:rPr>
                <w:rFonts w:eastAsiaTheme="minorEastAsia"/>
                <w:sz w:val="28"/>
              </w:rPr>
            </w:pPr>
            <w:r w:rsidRPr="00D17EB3">
              <w:rPr>
                <w:rFonts w:eastAsiaTheme="minorEastAsia"/>
                <w:sz w:val="28"/>
              </w:rPr>
              <w:t>Идентификационный номер</w:t>
            </w:r>
            <w:r w:rsidRPr="00D17EB3">
              <w:rPr>
                <w:rFonts w:eastAsiaTheme="minorEastAsia"/>
                <w:spacing w:val="1"/>
                <w:sz w:val="28"/>
              </w:rPr>
              <w:t xml:space="preserve"> </w:t>
            </w:r>
            <w:r w:rsidRPr="00D17EB3">
              <w:rPr>
                <w:rFonts w:eastAsiaTheme="minorEastAsia"/>
                <w:spacing w:val="-1"/>
                <w:sz w:val="28"/>
              </w:rPr>
              <w:t>налогоплательщика–юридического</w:t>
            </w:r>
            <w:r w:rsidRPr="00D17EB3">
              <w:rPr>
                <w:rFonts w:eastAsiaTheme="minorEastAsia"/>
                <w:spacing w:val="-67"/>
                <w:sz w:val="28"/>
              </w:rPr>
              <w:t xml:space="preserve"> </w:t>
            </w:r>
            <w:r w:rsidRPr="00D17EB3">
              <w:rPr>
                <w:rFonts w:eastAsiaTheme="minorEastAsia"/>
                <w:sz w:val="28"/>
              </w:rPr>
              <w:t>лица</w:t>
            </w:r>
          </w:p>
        </w:tc>
        <w:tc>
          <w:tcPr>
            <w:tcW w:w="4111" w:type="dxa"/>
          </w:tcPr>
          <w:p w:rsidR="00C874BA" w:rsidRPr="00D17EB3" w:rsidRDefault="00C874BA" w:rsidP="00C874BA">
            <w:pPr>
              <w:pStyle w:val="TableParagraph"/>
              <w:rPr>
                <w:rFonts w:eastAsiaTheme="minorEastAsia"/>
                <w:sz w:val="28"/>
              </w:rPr>
            </w:pPr>
          </w:p>
        </w:tc>
      </w:tr>
    </w:tbl>
    <w:p w:rsidR="00C874BA" w:rsidRDefault="00C874BA" w:rsidP="00C874BA">
      <w:pPr>
        <w:pStyle w:val="a8"/>
        <w:spacing w:before="1"/>
        <w:rPr>
          <w:sz w:val="22"/>
        </w:rPr>
      </w:pPr>
    </w:p>
    <w:p w:rsidR="00C874BA" w:rsidRDefault="00C874BA" w:rsidP="00C874BA">
      <w:pPr>
        <w:pStyle w:val="aa"/>
        <w:numPr>
          <w:ilvl w:val="6"/>
          <w:numId w:val="4"/>
        </w:numPr>
        <w:tabs>
          <w:tab w:val="left" w:pos="1148"/>
        </w:tabs>
        <w:spacing w:before="89" w:line="276" w:lineRule="auto"/>
        <w:ind w:left="1175" w:right="1224" w:hanging="41"/>
        <w:jc w:val="center"/>
        <w:rPr>
          <w:sz w:val="28"/>
        </w:rPr>
      </w:pPr>
      <w:r>
        <w:rPr>
          <w:sz w:val="28"/>
        </w:rPr>
        <w:t>Сведения</w:t>
      </w:r>
      <w:r>
        <w:rPr>
          <w:spacing w:val="-8"/>
          <w:sz w:val="28"/>
        </w:rPr>
        <w:t xml:space="preserve"> </w:t>
      </w:r>
      <w:r>
        <w:rPr>
          <w:sz w:val="28"/>
        </w:rPr>
        <w:t>о</w:t>
      </w:r>
      <w:r>
        <w:rPr>
          <w:spacing w:val="-7"/>
          <w:sz w:val="28"/>
        </w:rPr>
        <w:t xml:space="preserve"> </w:t>
      </w:r>
      <w:r>
        <w:rPr>
          <w:sz w:val="28"/>
        </w:rPr>
        <w:t>выданном</w:t>
      </w:r>
      <w:r>
        <w:rPr>
          <w:spacing w:val="-8"/>
          <w:sz w:val="28"/>
        </w:rPr>
        <w:t xml:space="preserve"> </w:t>
      </w:r>
      <w:r>
        <w:rPr>
          <w:sz w:val="28"/>
        </w:rPr>
        <w:t>разрешении</w:t>
      </w:r>
      <w:r>
        <w:rPr>
          <w:spacing w:val="-7"/>
          <w:sz w:val="28"/>
        </w:rPr>
        <w:t xml:space="preserve"> </w:t>
      </w:r>
      <w:r>
        <w:rPr>
          <w:sz w:val="28"/>
        </w:rPr>
        <w:t>на</w:t>
      </w:r>
      <w:r>
        <w:rPr>
          <w:spacing w:val="-8"/>
          <w:sz w:val="28"/>
        </w:rPr>
        <w:t xml:space="preserve"> </w:t>
      </w:r>
      <w:r>
        <w:rPr>
          <w:sz w:val="28"/>
        </w:rPr>
        <w:t xml:space="preserve">строительство, содержащем </w:t>
      </w:r>
      <w:r>
        <w:rPr>
          <w:spacing w:val="-67"/>
          <w:sz w:val="28"/>
        </w:rPr>
        <w:t xml:space="preserve"> </w:t>
      </w:r>
      <w:r>
        <w:rPr>
          <w:sz w:val="28"/>
        </w:rPr>
        <w:t>допущенную</w:t>
      </w:r>
      <w:r>
        <w:rPr>
          <w:spacing w:val="-2"/>
          <w:sz w:val="28"/>
        </w:rPr>
        <w:t xml:space="preserve"> </w:t>
      </w:r>
      <w:r>
        <w:rPr>
          <w:sz w:val="28"/>
        </w:rPr>
        <w:t>опечатку/ошибку</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4769"/>
        <w:gridCol w:w="2126"/>
        <w:gridCol w:w="1985"/>
      </w:tblGrid>
      <w:tr w:rsidR="00C874BA" w:rsidTr="00C874BA">
        <w:trPr>
          <w:trHeight w:val="1092"/>
        </w:trPr>
        <w:tc>
          <w:tcPr>
            <w:tcW w:w="1043" w:type="dxa"/>
          </w:tcPr>
          <w:p w:rsidR="00C874BA" w:rsidRPr="00D17EB3" w:rsidRDefault="00C874BA" w:rsidP="00C874BA">
            <w:pPr>
              <w:pStyle w:val="TableParagraph"/>
              <w:spacing w:before="5"/>
              <w:ind w:left="10"/>
              <w:jc w:val="center"/>
              <w:rPr>
                <w:rFonts w:eastAsiaTheme="minorEastAsia"/>
                <w:sz w:val="28"/>
              </w:rPr>
            </w:pPr>
            <w:r w:rsidRPr="00D17EB3">
              <w:rPr>
                <w:rFonts w:eastAsiaTheme="minorEastAsia"/>
                <w:sz w:val="28"/>
              </w:rPr>
              <w:t>№</w:t>
            </w:r>
          </w:p>
        </w:tc>
        <w:tc>
          <w:tcPr>
            <w:tcW w:w="4769" w:type="dxa"/>
          </w:tcPr>
          <w:p w:rsidR="00C874BA" w:rsidRPr="00D17EB3" w:rsidRDefault="00C874BA" w:rsidP="00C874BA">
            <w:pPr>
              <w:pStyle w:val="TableParagraph"/>
              <w:spacing w:before="5" w:line="259" w:lineRule="auto"/>
              <w:ind w:left="107" w:hanging="1"/>
              <w:rPr>
                <w:rFonts w:eastAsiaTheme="minorEastAsia"/>
                <w:sz w:val="28"/>
              </w:rPr>
            </w:pPr>
            <w:r w:rsidRPr="00D17EB3">
              <w:rPr>
                <w:rFonts w:eastAsiaTheme="minorEastAsia"/>
                <w:spacing w:val="-1"/>
                <w:sz w:val="28"/>
              </w:rPr>
              <w:t>Орган (организация), выдавший(-ая)</w:t>
            </w:r>
            <w:r w:rsidRPr="00D17EB3">
              <w:rPr>
                <w:rFonts w:eastAsiaTheme="minorEastAsia"/>
                <w:spacing w:val="-67"/>
                <w:sz w:val="28"/>
              </w:rPr>
              <w:t xml:space="preserve"> </w:t>
            </w:r>
            <w:r w:rsidRPr="00D17EB3">
              <w:rPr>
                <w:rFonts w:eastAsiaTheme="minorEastAsia"/>
                <w:sz w:val="28"/>
              </w:rPr>
              <w:t>разрешение</w:t>
            </w:r>
            <w:r w:rsidRPr="00D17EB3">
              <w:rPr>
                <w:rFonts w:eastAsiaTheme="minorEastAsia"/>
                <w:spacing w:val="-2"/>
                <w:sz w:val="28"/>
              </w:rPr>
              <w:t xml:space="preserve"> </w:t>
            </w:r>
            <w:r w:rsidRPr="00D17EB3">
              <w:rPr>
                <w:rFonts w:eastAsiaTheme="minorEastAsia"/>
                <w:sz w:val="28"/>
              </w:rPr>
              <w:t>на</w:t>
            </w:r>
            <w:r w:rsidRPr="00D17EB3">
              <w:rPr>
                <w:rFonts w:eastAsiaTheme="minorEastAsia"/>
                <w:spacing w:val="-2"/>
                <w:sz w:val="28"/>
              </w:rPr>
              <w:t xml:space="preserve"> </w:t>
            </w:r>
            <w:r w:rsidRPr="00D17EB3">
              <w:rPr>
                <w:rFonts w:eastAsiaTheme="minorEastAsia"/>
                <w:sz w:val="28"/>
              </w:rPr>
              <w:t>строительство</w:t>
            </w:r>
          </w:p>
        </w:tc>
        <w:tc>
          <w:tcPr>
            <w:tcW w:w="2126" w:type="dxa"/>
          </w:tcPr>
          <w:p w:rsidR="00C874BA" w:rsidRPr="00D17EB3" w:rsidRDefault="00C874BA" w:rsidP="00C874BA">
            <w:pPr>
              <w:pStyle w:val="TableParagraph"/>
              <w:spacing w:before="5" w:line="259" w:lineRule="auto"/>
              <w:ind w:left="107" w:right="741"/>
              <w:rPr>
                <w:rFonts w:eastAsiaTheme="minorEastAsia"/>
                <w:sz w:val="28"/>
              </w:rPr>
            </w:pPr>
            <w:r w:rsidRPr="00D17EB3">
              <w:rPr>
                <w:rFonts w:eastAsiaTheme="minorEastAsia"/>
                <w:sz w:val="28"/>
              </w:rPr>
              <w:t>Номер</w:t>
            </w:r>
            <w:r w:rsidRPr="00D17EB3">
              <w:rPr>
                <w:rFonts w:eastAsiaTheme="minorEastAsia"/>
                <w:spacing w:val="1"/>
                <w:sz w:val="28"/>
              </w:rPr>
              <w:t xml:space="preserve"> </w:t>
            </w:r>
            <w:r w:rsidRPr="00D17EB3">
              <w:rPr>
                <w:rFonts w:eastAsiaTheme="minorEastAsia"/>
                <w:spacing w:val="-1"/>
                <w:sz w:val="28"/>
              </w:rPr>
              <w:t>документа</w:t>
            </w:r>
          </w:p>
        </w:tc>
        <w:tc>
          <w:tcPr>
            <w:tcW w:w="1985" w:type="dxa"/>
          </w:tcPr>
          <w:p w:rsidR="00C874BA" w:rsidRPr="00D17EB3" w:rsidRDefault="00C874BA" w:rsidP="00C874BA">
            <w:pPr>
              <w:pStyle w:val="TableParagraph"/>
              <w:spacing w:before="5" w:line="259" w:lineRule="auto"/>
              <w:ind w:left="107" w:right="600"/>
              <w:rPr>
                <w:rFonts w:eastAsiaTheme="minorEastAsia"/>
                <w:sz w:val="28"/>
              </w:rPr>
            </w:pPr>
            <w:r w:rsidRPr="00D17EB3">
              <w:rPr>
                <w:rFonts w:eastAsiaTheme="minorEastAsia"/>
                <w:sz w:val="28"/>
              </w:rPr>
              <w:t>Дата</w:t>
            </w:r>
            <w:r w:rsidRPr="00D17EB3">
              <w:rPr>
                <w:rFonts w:eastAsiaTheme="minorEastAsia"/>
                <w:spacing w:val="1"/>
                <w:sz w:val="28"/>
              </w:rPr>
              <w:t xml:space="preserve"> </w:t>
            </w:r>
            <w:r w:rsidRPr="00D17EB3">
              <w:rPr>
                <w:rFonts w:eastAsiaTheme="minorEastAsia"/>
                <w:spacing w:val="-1"/>
                <w:sz w:val="28"/>
              </w:rPr>
              <w:t>документа</w:t>
            </w:r>
          </w:p>
        </w:tc>
      </w:tr>
      <w:tr w:rsidR="00C874BA" w:rsidTr="00C874BA">
        <w:trPr>
          <w:trHeight w:val="1092"/>
        </w:trPr>
        <w:tc>
          <w:tcPr>
            <w:tcW w:w="1043" w:type="dxa"/>
          </w:tcPr>
          <w:p w:rsidR="00C874BA" w:rsidRPr="00D17EB3" w:rsidRDefault="00C874BA" w:rsidP="00C874BA">
            <w:pPr>
              <w:pStyle w:val="TableParagraph"/>
              <w:spacing w:before="5"/>
              <w:ind w:left="291" w:right="281"/>
              <w:jc w:val="center"/>
              <w:rPr>
                <w:rFonts w:eastAsiaTheme="minorEastAsia"/>
                <w:sz w:val="28"/>
              </w:rPr>
            </w:pPr>
            <w:r w:rsidRPr="00D17EB3">
              <w:rPr>
                <w:rFonts w:eastAsiaTheme="minorEastAsia"/>
                <w:sz w:val="28"/>
              </w:rPr>
              <w:t>2.1.</w:t>
            </w:r>
          </w:p>
        </w:tc>
        <w:tc>
          <w:tcPr>
            <w:tcW w:w="4769" w:type="dxa"/>
          </w:tcPr>
          <w:p w:rsidR="00C874BA" w:rsidRPr="00D17EB3" w:rsidRDefault="00C874BA" w:rsidP="00C874BA">
            <w:pPr>
              <w:pStyle w:val="TableParagraph"/>
              <w:rPr>
                <w:rFonts w:eastAsiaTheme="minorEastAsia"/>
                <w:sz w:val="28"/>
              </w:rPr>
            </w:pPr>
          </w:p>
        </w:tc>
        <w:tc>
          <w:tcPr>
            <w:tcW w:w="2126" w:type="dxa"/>
          </w:tcPr>
          <w:p w:rsidR="00C874BA" w:rsidRPr="00D17EB3" w:rsidRDefault="00C874BA" w:rsidP="00C874BA">
            <w:pPr>
              <w:pStyle w:val="TableParagraph"/>
              <w:rPr>
                <w:rFonts w:eastAsiaTheme="minorEastAsia"/>
                <w:sz w:val="28"/>
              </w:rPr>
            </w:pPr>
          </w:p>
        </w:tc>
        <w:tc>
          <w:tcPr>
            <w:tcW w:w="1985" w:type="dxa"/>
          </w:tcPr>
          <w:p w:rsidR="00C874BA" w:rsidRPr="00D17EB3" w:rsidRDefault="00C874BA" w:rsidP="00C874BA">
            <w:pPr>
              <w:pStyle w:val="TableParagraph"/>
              <w:rPr>
                <w:rFonts w:eastAsiaTheme="minorEastAsia"/>
                <w:sz w:val="28"/>
              </w:rPr>
            </w:pPr>
          </w:p>
        </w:tc>
      </w:tr>
    </w:tbl>
    <w:p w:rsidR="00C874BA" w:rsidRDefault="00C874BA" w:rsidP="00C874BA">
      <w:pPr>
        <w:pStyle w:val="a8"/>
        <w:spacing w:before="6"/>
        <w:rPr>
          <w:sz w:val="44"/>
        </w:rPr>
      </w:pPr>
    </w:p>
    <w:p w:rsidR="00C874BA" w:rsidRDefault="00C874BA" w:rsidP="00C874BA">
      <w:pPr>
        <w:pStyle w:val="aa"/>
        <w:numPr>
          <w:ilvl w:val="6"/>
          <w:numId w:val="4"/>
        </w:numPr>
        <w:tabs>
          <w:tab w:val="left" w:pos="839"/>
        </w:tabs>
        <w:ind w:left="838" w:right="108" w:hanging="839"/>
        <w:rPr>
          <w:sz w:val="28"/>
        </w:rPr>
      </w:pPr>
      <w:r>
        <w:rPr>
          <w:sz w:val="28"/>
        </w:rPr>
        <w:t>Обоснование</w:t>
      </w:r>
      <w:r>
        <w:rPr>
          <w:spacing w:val="-7"/>
          <w:sz w:val="28"/>
        </w:rPr>
        <w:t xml:space="preserve"> </w:t>
      </w:r>
      <w:r>
        <w:rPr>
          <w:sz w:val="28"/>
        </w:rPr>
        <w:t>для</w:t>
      </w:r>
      <w:r>
        <w:rPr>
          <w:spacing w:val="-6"/>
          <w:sz w:val="28"/>
        </w:rPr>
        <w:t xml:space="preserve"> </w:t>
      </w:r>
      <w:r>
        <w:rPr>
          <w:sz w:val="28"/>
        </w:rPr>
        <w:t>внесения</w:t>
      </w:r>
      <w:r>
        <w:rPr>
          <w:spacing w:val="-6"/>
          <w:sz w:val="28"/>
        </w:rPr>
        <w:t xml:space="preserve"> </w:t>
      </w:r>
      <w:r>
        <w:rPr>
          <w:sz w:val="28"/>
        </w:rPr>
        <w:t>исправлений</w:t>
      </w:r>
      <w:r>
        <w:rPr>
          <w:spacing w:val="-6"/>
          <w:sz w:val="28"/>
        </w:rPr>
        <w:t xml:space="preserve"> </w:t>
      </w:r>
      <w:r>
        <w:rPr>
          <w:sz w:val="28"/>
        </w:rPr>
        <w:t>в</w:t>
      </w:r>
      <w:r>
        <w:rPr>
          <w:spacing w:val="-6"/>
          <w:sz w:val="28"/>
        </w:rPr>
        <w:t xml:space="preserve"> </w:t>
      </w:r>
      <w:r>
        <w:rPr>
          <w:sz w:val="28"/>
        </w:rPr>
        <w:t>разрешение</w:t>
      </w:r>
      <w:r>
        <w:rPr>
          <w:spacing w:val="-6"/>
          <w:sz w:val="28"/>
        </w:rPr>
        <w:t xml:space="preserve"> </w:t>
      </w:r>
      <w:r>
        <w:rPr>
          <w:sz w:val="28"/>
        </w:rPr>
        <w:t>на</w:t>
      </w:r>
      <w:r>
        <w:rPr>
          <w:spacing w:val="-7"/>
          <w:sz w:val="28"/>
        </w:rPr>
        <w:t xml:space="preserve"> </w:t>
      </w:r>
      <w:r>
        <w:rPr>
          <w:sz w:val="28"/>
        </w:rPr>
        <w:t>строительство</w:t>
      </w:r>
    </w:p>
    <w:p w:rsidR="00C874BA" w:rsidRDefault="00C874BA" w:rsidP="00C874BA">
      <w:pPr>
        <w:pStyle w:val="a8"/>
        <w:spacing w:before="6"/>
        <w:rPr>
          <w:sz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3068"/>
        <w:gridCol w:w="2693"/>
        <w:gridCol w:w="3119"/>
      </w:tblGrid>
      <w:tr w:rsidR="00C874BA" w:rsidTr="00C874BA">
        <w:trPr>
          <w:trHeight w:val="3287"/>
        </w:trPr>
        <w:tc>
          <w:tcPr>
            <w:tcW w:w="1043" w:type="dxa"/>
          </w:tcPr>
          <w:p w:rsidR="00C874BA" w:rsidRPr="00D17EB3" w:rsidRDefault="00C874BA" w:rsidP="003036FF">
            <w:pPr>
              <w:pStyle w:val="TableParagraph"/>
              <w:spacing w:before="5"/>
              <w:ind w:left="311" w:right="-173"/>
              <w:rPr>
                <w:rFonts w:eastAsiaTheme="minorEastAsia"/>
                <w:sz w:val="28"/>
              </w:rPr>
            </w:pPr>
            <w:r w:rsidRPr="00D17EB3">
              <w:rPr>
                <w:rFonts w:eastAsiaTheme="minorEastAsia"/>
                <w:sz w:val="28"/>
              </w:rPr>
              <w:t>3.1.</w:t>
            </w:r>
          </w:p>
        </w:tc>
        <w:tc>
          <w:tcPr>
            <w:tcW w:w="3068" w:type="dxa"/>
          </w:tcPr>
          <w:p w:rsidR="00C874BA" w:rsidRPr="00D17EB3" w:rsidRDefault="003036FF" w:rsidP="00C874BA">
            <w:pPr>
              <w:pStyle w:val="TableParagraph"/>
              <w:spacing w:before="5" w:line="259" w:lineRule="auto"/>
              <w:ind w:left="107" w:right="1105" w:firstLine="45"/>
              <w:rPr>
                <w:rFonts w:eastAsiaTheme="minorEastAsia"/>
                <w:sz w:val="28"/>
              </w:rPr>
            </w:pPr>
            <w:r w:rsidRPr="00D17EB3">
              <w:rPr>
                <w:rFonts w:eastAsiaTheme="minorEastAsia"/>
                <w:spacing w:val="-1"/>
                <w:sz w:val="28"/>
              </w:rPr>
              <w:t>Дан</w:t>
            </w:r>
            <w:r w:rsidR="00C874BA" w:rsidRPr="00D17EB3">
              <w:rPr>
                <w:rFonts w:eastAsiaTheme="minorEastAsia"/>
                <w:spacing w:val="-1"/>
                <w:sz w:val="28"/>
              </w:rPr>
              <w:t>ные(сведения),</w:t>
            </w:r>
            <w:r w:rsidR="00C874BA" w:rsidRPr="00D17EB3">
              <w:rPr>
                <w:rFonts w:eastAsiaTheme="minorEastAsia"/>
                <w:spacing w:val="-67"/>
                <w:sz w:val="28"/>
              </w:rPr>
              <w:t xml:space="preserve"> </w:t>
            </w:r>
            <w:r w:rsidR="00C874BA" w:rsidRPr="00D17EB3">
              <w:rPr>
                <w:rFonts w:eastAsiaTheme="minorEastAsia"/>
                <w:sz w:val="28"/>
              </w:rPr>
              <w:t>указанные в</w:t>
            </w:r>
            <w:r w:rsidR="00C874BA" w:rsidRPr="00D17EB3">
              <w:rPr>
                <w:rFonts w:eastAsiaTheme="minorEastAsia"/>
                <w:spacing w:val="1"/>
                <w:sz w:val="28"/>
              </w:rPr>
              <w:t xml:space="preserve"> </w:t>
            </w:r>
            <w:r w:rsidR="00C874BA" w:rsidRPr="00D17EB3">
              <w:rPr>
                <w:rFonts w:eastAsiaTheme="minorEastAsia"/>
                <w:sz w:val="28"/>
              </w:rPr>
              <w:t>разрешении на</w:t>
            </w:r>
            <w:r w:rsidR="00C874BA" w:rsidRPr="00D17EB3">
              <w:rPr>
                <w:rFonts w:eastAsiaTheme="minorEastAsia"/>
                <w:spacing w:val="-67"/>
                <w:sz w:val="28"/>
              </w:rPr>
              <w:t xml:space="preserve"> </w:t>
            </w:r>
            <w:r w:rsidR="00C874BA" w:rsidRPr="00D17EB3">
              <w:rPr>
                <w:rFonts w:eastAsiaTheme="minorEastAsia"/>
                <w:sz w:val="28"/>
              </w:rPr>
              <w:t>строительство</w:t>
            </w:r>
          </w:p>
        </w:tc>
        <w:tc>
          <w:tcPr>
            <w:tcW w:w="2693" w:type="dxa"/>
          </w:tcPr>
          <w:p w:rsidR="00C874BA" w:rsidRPr="00D17EB3" w:rsidRDefault="00C874BA" w:rsidP="00C874BA">
            <w:pPr>
              <w:pStyle w:val="TableParagraph"/>
              <w:spacing w:before="5" w:line="259" w:lineRule="auto"/>
              <w:ind w:left="107" w:right="154"/>
              <w:rPr>
                <w:rFonts w:eastAsiaTheme="minorEastAsia"/>
                <w:sz w:val="28"/>
              </w:rPr>
            </w:pPr>
            <w:r w:rsidRPr="00D17EB3">
              <w:rPr>
                <w:rFonts w:eastAsiaTheme="minorEastAsia"/>
                <w:sz w:val="28"/>
              </w:rPr>
              <w:t>Данные(сведения),</w:t>
            </w:r>
            <w:r w:rsidRPr="00D17EB3">
              <w:rPr>
                <w:rFonts w:eastAsiaTheme="minorEastAsia"/>
                <w:spacing w:val="1"/>
                <w:sz w:val="28"/>
              </w:rPr>
              <w:t xml:space="preserve"> </w:t>
            </w:r>
            <w:r w:rsidRPr="00D17EB3">
              <w:rPr>
                <w:rFonts w:eastAsiaTheme="minorEastAsia"/>
                <w:sz w:val="28"/>
              </w:rPr>
              <w:t>которые</w:t>
            </w:r>
            <w:r w:rsidRPr="00D17EB3">
              <w:rPr>
                <w:rFonts w:eastAsiaTheme="minorEastAsia"/>
                <w:spacing w:val="1"/>
                <w:sz w:val="28"/>
              </w:rPr>
              <w:t xml:space="preserve"> </w:t>
            </w:r>
            <w:r w:rsidRPr="00D17EB3">
              <w:rPr>
                <w:rFonts w:eastAsiaTheme="minorEastAsia"/>
                <w:sz w:val="28"/>
              </w:rPr>
              <w:t>необходимо указать</w:t>
            </w:r>
            <w:r w:rsidRPr="00D17EB3">
              <w:rPr>
                <w:rFonts w:eastAsiaTheme="minorEastAsia"/>
                <w:spacing w:val="-68"/>
                <w:sz w:val="28"/>
              </w:rPr>
              <w:t xml:space="preserve"> </w:t>
            </w:r>
            <w:r w:rsidRPr="00D17EB3">
              <w:rPr>
                <w:rFonts w:eastAsiaTheme="minorEastAsia"/>
                <w:sz w:val="28"/>
              </w:rPr>
              <w:t>в разрешении на</w:t>
            </w:r>
            <w:r w:rsidRPr="00D17EB3">
              <w:rPr>
                <w:rFonts w:eastAsiaTheme="minorEastAsia"/>
                <w:spacing w:val="1"/>
                <w:sz w:val="28"/>
              </w:rPr>
              <w:t xml:space="preserve"> </w:t>
            </w:r>
            <w:r w:rsidRPr="00D17EB3">
              <w:rPr>
                <w:rFonts w:eastAsiaTheme="minorEastAsia"/>
                <w:sz w:val="28"/>
              </w:rPr>
              <w:t>строительство</w:t>
            </w:r>
          </w:p>
        </w:tc>
        <w:tc>
          <w:tcPr>
            <w:tcW w:w="3119" w:type="dxa"/>
          </w:tcPr>
          <w:p w:rsidR="00C874BA" w:rsidRPr="00D17EB3" w:rsidRDefault="00C874BA" w:rsidP="00C874BA">
            <w:pPr>
              <w:pStyle w:val="TableParagraph"/>
              <w:spacing w:before="5" w:line="259" w:lineRule="auto"/>
              <w:ind w:left="107" w:right="117"/>
              <w:rPr>
                <w:rFonts w:eastAsiaTheme="minorEastAsia"/>
                <w:sz w:val="28"/>
              </w:rPr>
            </w:pPr>
            <w:r w:rsidRPr="00D17EB3">
              <w:rPr>
                <w:rFonts w:eastAsiaTheme="minorEastAsia"/>
                <w:sz w:val="28"/>
              </w:rPr>
              <w:t>Обоснование с</w:t>
            </w:r>
            <w:r w:rsidRPr="00D17EB3">
              <w:rPr>
                <w:rFonts w:eastAsiaTheme="minorEastAsia"/>
                <w:spacing w:val="1"/>
                <w:sz w:val="28"/>
              </w:rPr>
              <w:t xml:space="preserve"> </w:t>
            </w:r>
            <w:r w:rsidRPr="00D17EB3">
              <w:rPr>
                <w:rFonts w:eastAsiaTheme="minorEastAsia"/>
                <w:sz w:val="28"/>
              </w:rPr>
              <w:t>указанием</w:t>
            </w:r>
            <w:r w:rsidRPr="00D17EB3">
              <w:rPr>
                <w:rFonts w:eastAsiaTheme="minorEastAsia"/>
                <w:spacing w:val="1"/>
                <w:sz w:val="28"/>
              </w:rPr>
              <w:t xml:space="preserve"> </w:t>
            </w:r>
            <w:r w:rsidRPr="00D17EB3">
              <w:rPr>
                <w:rFonts w:eastAsiaTheme="minorEastAsia"/>
                <w:sz w:val="28"/>
              </w:rPr>
              <w:t>реквизита(ов)</w:t>
            </w:r>
            <w:r w:rsidRPr="00D17EB3">
              <w:rPr>
                <w:rFonts w:eastAsiaTheme="minorEastAsia"/>
                <w:spacing w:val="1"/>
                <w:sz w:val="28"/>
              </w:rPr>
              <w:t xml:space="preserve"> </w:t>
            </w:r>
            <w:r w:rsidRPr="00D17EB3">
              <w:rPr>
                <w:rFonts w:eastAsiaTheme="minorEastAsia"/>
                <w:sz w:val="28"/>
              </w:rPr>
              <w:t>документа(ов),</w:t>
            </w:r>
            <w:r w:rsidRPr="00D17EB3">
              <w:rPr>
                <w:rFonts w:eastAsiaTheme="minorEastAsia"/>
                <w:spacing w:val="1"/>
                <w:sz w:val="28"/>
              </w:rPr>
              <w:t xml:space="preserve"> </w:t>
            </w:r>
            <w:r w:rsidRPr="00D17EB3">
              <w:rPr>
                <w:rFonts w:eastAsiaTheme="minorEastAsia"/>
                <w:sz w:val="28"/>
              </w:rPr>
              <w:t>документации, на</w:t>
            </w:r>
            <w:r w:rsidRPr="00D17EB3">
              <w:rPr>
                <w:rFonts w:eastAsiaTheme="minorEastAsia"/>
                <w:spacing w:val="1"/>
                <w:sz w:val="28"/>
              </w:rPr>
              <w:t xml:space="preserve"> </w:t>
            </w:r>
            <w:r w:rsidRPr="00D17EB3">
              <w:rPr>
                <w:rFonts w:eastAsiaTheme="minorEastAsia"/>
                <w:sz w:val="28"/>
              </w:rPr>
              <w:t>основании которых</w:t>
            </w:r>
            <w:r w:rsidRPr="00D17EB3">
              <w:rPr>
                <w:rFonts w:eastAsiaTheme="minorEastAsia"/>
                <w:spacing w:val="1"/>
                <w:sz w:val="28"/>
              </w:rPr>
              <w:t xml:space="preserve"> </w:t>
            </w:r>
            <w:r w:rsidRPr="00D17EB3">
              <w:rPr>
                <w:rFonts w:eastAsiaTheme="minorEastAsia"/>
                <w:sz w:val="28"/>
              </w:rPr>
              <w:t>принималось решение о</w:t>
            </w:r>
            <w:r w:rsidRPr="00D17EB3">
              <w:rPr>
                <w:rFonts w:eastAsiaTheme="minorEastAsia"/>
                <w:spacing w:val="-68"/>
                <w:sz w:val="28"/>
              </w:rPr>
              <w:t xml:space="preserve"> </w:t>
            </w:r>
            <w:r w:rsidRPr="00D17EB3">
              <w:rPr>
                <w:rFonts w:eastAsiaTheme="minorEastAsia"/>
                <w:sz w:val="28"/>
              </w:rPr>
              <w:t>выдаче разрешения на</w:t>
            </w:r>
            <w:r w:rsidRPr="00D17EB3">
              <w:rPr>
                <w:rFonts w:eastAsiaTheme="minorEastAsia"/>
                <w:spacing w:val="1"/>
                <w:sz w:val="28"/>
              </w:rPr>
              <w:t xml:space="preserve"> </w:t>
            </w:r>
            <w:r w:rsidRPr="00D17EB3">
              <w:rPr>
                <w:rFonts w:eastAsiaTheme="minorEastAsia"/>
                <w:sz w:val="28"/>
              </w:rPr>
              <w:t>строительство</w:t>
            </w:r>
          </w:p>
        </w:tc>
      </w:tr>
      <w:tr w:rsidR="00C874BA" w:rsidTr="00C874BA">
        <w:trPr>
          <w:trHeight w:val="1092"/>
        </w:trPr>
        <w:tc>
          <w:tcPr>
            <w:tcW w:w="1043" w:type="dxa"/>
          </w:tcPr>
          <w:p w:rsidR="00C874BA" w:rsidRPr="00D17EB3" w:rsidRDefault="00C874BA" w:rsidP="00C874BA">
            <w:pPr>
              <w:pStyle w:val="TableParagraph"/>
              <w:rPr>
                <w:rFonts w:eastAsiaTheme="minorEastAsia"/>
                <w:sz w:val="28"/>
              </w:rPr>
            </w:pPr>
          </w:p>
        </w:tc>
        <w:tc>
          <w:tcPr>
            <w:tcW w:w="3068" w:type="dxa"/>
          </w:tcPr>
          <w:p w:rsidR="00C874BA" w:rsidRPr="00D17EB3" w:rsidRDefault="00C874BA" w:rsidP="00C874BA">
            <w:pPr>
              <w:pStyle w:val="TableParagraph"/>
              <w:rPr>
                <w:rFonts w:eastAsiaTheme="minorEastAsia"/>
                <w:sz w:val="28"/>
              </w:rPr>
            </w:pPr>
          </w:p>
        </w:tc>
        <w:tc>
          <w:tcPr>
            <w:tcW w:w="2693" w:type="dxa"/>
          </w:tcPr>
          <w:p w:rsidR="00C874BA" w:rsidRPr="00D17EB3" w:rsidRDefault="00C874BA" w:rsidP="00C874BA">
            <w:pPr>
              <w:pStyle w:val="TableParagraph"/>
              <w:rPr>
                <w:rFonts w:eastAsiaTheme="minorEastAsia"/>
                <w:sz w:val="28"/>
              </w:rPr>
            </w:pPr>
          </w:p>
        </w:tc>
        <w:tc>
          <w:tcPr>
            <w:tcW w:w="3119" w:type="dxa"/>
          </w:tcPr>
          <w:p w:rsidR="00C874BA" w:rsidRPr="00D17EB3" w:rsidRDefault="00C874BA" w:rsidP="00C874BA">
            <w:pPr>
              <w:pStyle w:val="TableParagraph"/>
              <w:rPr>
                <w:rFonts w:eastAsiaTheme="minorEastAsia"/>
                <w:sz w:val="28"/>
              </w:rPr>
            </w:pPr>
          </w:p>
        </w:tc>
      </w:tr>
    </w:tbl>
    <w:p w:rsidR="00C874BA" w:rsidRDefault="00C874BA" w:rsidP="00C874BA">
      <w:pPr>
        <w:pStyle w:val="a8"/>
        <w:spacing w:before="3"/>
      </w:pPr>
    </w:p>
    <w:p w:rsidR="00C874BA" w:rsidRDefault="00C874BA" w:rsidP="00C874BA">
      <w:pPr>
        <w:pStyle w:val="a8"/>
        <w:tabs>
          <w:tab w:val="left" w:pos="9896"/>
          <w:tab w:val="left" w:pos="9950"/>
        </w:tabs>
        <w:ind w:left="113" w:right="232"/>
        <w:jc w:val="center"/>
      </w:pPr>
      <w:r>
        <w:t>Приложение:</w:t>
      </w:r>
      <w:r>
        <w:rPr>
          <w:u w:val="single"/>
        </w:rPr>
        <w:tab/>
      </w:r>
      <w:r>
        <w:rPr>
          <w:u w:val="single"/>
        </w:rPr>
        <w:tab/>
      </w:r>
      <w:r>
        <w:t xml:space="preserve"> Номер</w:t>
      </w:r>
      <w:r>
        <w:rPr>
          <w:spacing w:val="-6"/>
        </w:rPr>
        <w:t xml:space="preserve"> </w:t>
      </w:r>
      <w:r>
        <w:t>телефона</w:t>
      </w:r>
      <w:r>
        <w:rPr>
          <w:spacing w:val="-4"/>
        </w:rPr>
        <w:t xml:space="preserve"> </w:t>
      </w:r>
      <w:r>
        <w:t>и</w:t>
      </w:r>
      <w:r>
        <w:rPr>
          <w:spacing w:val="-5"/>
        </w:rPr>
        <w:t xml:space="preserve"> </w:t>
      </w:r>
      <w:r>
        <w:t>адрес</w:t>
      </w:r>
      <w:r>
        <w:rPr>
          <w:spacing w:val="-6"/>
        </w:rPr>
        <w:t xml:space="preserve"> </w:t>
      </w:r>
      <w:r>
        <w:t>электронной</w:t>
      </w:r>
      <w:r>
        <w:rPr>
          <w:spacing w:val="-5"/>
        </w:rPr>
        <w:t xml:space="preserve"> </w:t>
      </w:r>
      <w:r>
        <w:t>почты</w:t>
      </w:r>
      <w:r>
        <w:rPr>
          <w:spacing w:val="-5"/>
        </w:rPr>
        <w:t xml:space="preserve"> </w:t>
      </w:r>
      <w:r>
        <w:t>для</w:t>
      </w:r>
      <w:r>
        <w:rPr>
          <w:spacing w:val="-5"/>
        </w:rPr>
        <w:t xml:space="preserve"> </w:t>
      </w:r>
      <w:r>
        <w:t>связи:</w:t>
      </w:r>
      <w:r>
        <w:rPr>
          <w:u w:val="single"/>
        </w:rPr>
        <w:t xml:space="preserve"> </w:t>
      </w:r>
      <w:r>
        <w:rPr>
          <w:u w:val="single"/>
        </w:rPr>
        <w:tab/>
      </w:r>
    </w:p>
    <w:p w:rsidR="00C874BA" w:rsidRDefault="00C874BA" w:rsidP="00C874BA">
      <w:pPr>
        <w:jc w:val="center"/>
        <w:sectPr w:rsidR="00C874BA">
          <w:pgSz w:w="11910" w:h="16840"/>
          <w:pgMar w:top="1240" w:right="700" w:bottom="280" w:left="1020" w:header="720" w:footer="720" w:gutter="0"/>
          <w:cols w:space="720"/>
        </w:sectPr>
      </w:pPr>
    </w:p>
    <w:p w:rsidR="00C874BA" w:rsidRDefault="00C874BA" w:rsidP="00C874BA">
      <w:pPr>
        <w:pStyle w:val="a8"/>
        <w:spacing w:before="75"/>
        <w:ind w:left="113"/>
      </w:pPr>
      <w:r>
        <w:t>Результат</w:t>
      </w:r>
      <w:r>
        <w:rPr>
          <w:spacing w:val="-6"/>
        </w:rPr>
        <w:t xml:space="preserve"> </w:t>
      </w:r>
      <w:r>
        <w:t>рассмотрения</w:t>
      </w:r>
      <w:r>
        <w:rPr>
          <w:spacing w:val="-4"/>
        </w:rPr>
        <w:t xml:space="preserve"> </w:t>
      </w:r>
      <w:r>
        <w:t>настоящего</w:t>
      </w:r>
      <w:r>
        <w:rPr>
          <w:spacing w:val="-5"/>
        </w:rPr>
        <w:t xml:space="preserve"> </w:t>
      </w:r>
      <w:r>
        <w:t>заявления</w:t>
      </w:r>
      <w:r>
        <w:rPr>
          <w:spacing w:val="-4"/>
        </w:rPr>
        <w:t xml:space="preserve"> </w:t>
      </w:r>
      <w:r>
        <w:t>прошу:</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2835"/>
      </w:tblGrid>
      <w:tr w:rsidR="00C874BA" w:rsidTr="00C874BA">
        <w:tc>
          <w:tcPr>
            <w:tcW w:w="7225" w:type="dxa"/>
          </w:tcPr>
          <w:p w:rsidR="00C874BA" w:rsidRPr="00D17EB3" w:rsidRDefault="00C874BA" w:rsidP="003036FF">
            <w:pPr>
              <w:pStyle w:val="a8"/>
              <w:spacing w:before="75"/>
              <w:rPr>
                <w:rFonts w:eastAsiaTheme="minorEastAsia"/>
              </w:rPr>
            </w:pPr>
            <w:r w:rsidRPr="00D17EB3">
              <w:rPr>
                <w:rFonts w:eastAsiaTheme="minorEastAsia"/>
              </w:rPr>
              <w:t xml:space="preserve">Направить в форме электронного документа в личный кабинет  в федеральной </w:t>
            </w:r>
            <w:r w:rsidR="003036FF" w:rsidRPr="00D17EB3">
              <w:rPr>
                <w:rFonts w:eastAsiaTheme="minorEastAsia"/>
              </w:rPr>
              <w:t>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2835" w:type="dxa"/>
          </w:tcPr>
          <w:p w:rsidR="00C874BA" w:rsidRPr="00D17EB3" w:rsidRDefault="00C874BA" w:rsidP="00C874BA">
            <w:pPr>
              <w:pStyle w:val="a8"/>
              <w:spacing w:before="75"/>
              <w:rPr>
                <w:rFonts w:eastAsiaTheme="minorEastAsia"/>
              </w:rPr>
            </w:pPr>
          </w:p>
        </w:tc>
      </w:tr>
      <w:tr w:rsidR="00C874BA" w:rsidTr="00C874BA">
        <w:tc>
          <w:tcPr>
            <w:tcW w:w="7225" w:type="dxa"/>
          </w:tcPr>
          <w:p w:rsidR="00C874BA" w:rsidRPr="00D17EB3" w:rsidRDefault="003036FF" w:rsidP="00C874BA">
            <w:pPr>
              <w:pStyle w:val="a8"/>
              <w:spacing w:before="75"/>
              <w:rPr>
                <w:rFonts w:eastAsiaTheme="minorEastAsia"/>
              </w:rPr>
            </w:pPr>
            <w:r w:rsidRPr="00D17EB3">
              <w:rPr>
                <w:rFonts w:eastAsiaTheme="minorEastAsia"/>
              </w:rPr>
              <w:t>выдать на бумажном носителе при личном обращении в</w:t>
            </w:r>
            <w:r w:rsidRPr="00D17EB3">
              <w:rPr>
                <w:rFonts w:eastAsiaTheme="minorEastAsia"/>
                <w:spacing w:val="1"/>
              </w:rPr>
              <w:t xml:space="preserve"> </w:t>
            </w:r>
            <w:r w:rsidRPr="00D17EB3">
              <w:rPr>
                <w:rFonts w:eastAsiaTheme="minorEastAsia"/>
              </w:rPr>
              <w:t>уполномоченный орган государственной власти, орган местного</w:t>
            </w:r>
            <w:r w:rsidRPr="00D17EB3">
              <w:rPr>
                <w:rFonts w:eastAsiaTheme="minorEastAsia"/>
                <w:spacing w:val="1"/>
              </w:rPr>
              <w:t xml:space="preserve"> </w:t>
            </w:r>
            <w:r w:rsidRPr="00D17EB3">
              <w:rPr>
                <w:rFonts w:eastAsiaTheme="minorEastAsia"/>
              </w:rPr>
              <w:t>самоуправления, организацию либо в многофункциональный центр</w:t>
            </w:r>
            <w:r w:rsidRPr="00D17EB3">
              <w:rPr>
                <w:rFonts w:eastAsiaTheme="minorEastAsia"/>
                <w:spacing w:val="-67"/>
              </w:rPr>
              <w:t xml:space="preserve"> </w:t>
            </w:r>
            <w:r w:rsidRPr="00D17EB3">
              <w:rPr>
                <w:rFonts w:eastAsiaTheme="minorEastAsia"/>
              </w:rPr>
              <w:t>предоставления государственных и муниципальных услуг,</w:t>
            </w:r>
            <w:r w:rsidRPr="00D17EB3">
              <w:rPr>
                <w:rFonts w:eastAsiaTheme="minorEastAsia"/>
                <w:spacing w:val="1"/>
              </w:rPr>
              <w:t xml:space="preserve"> </w:t>
            </w:r>
            <w:r w:rsidRPr="00D17EB3">
              <w:rPr>
                <w:rFonts w:eastAsiaTheme="minorEastAsia"/>
              </w:rPr>
              <w:t>расположенный</w:t>
            </w:r>
            <w:r w:rsidRPr="00D17EB3">
              <w:rPr>
                <w:rFonts w:eastAsiaTheme="minorEastAsia"/>
                <w:spacing w:val="-5"/>
              </w:rPr>
              <w:t xml:space="preserve"> </w:t>
            </w:r>
            <w:r w:rsidRPr="00D17EB3">
              <w:rPr>
                <w:rFonts w:eastAsiaTheme="minorEastAsia"/>
              </w:rPr>
              <w:t>по</w:t>
            </w:r>
            <w:r w:rsidRPr="00D17EB3">
              <w:rPr>
                <w:rFonts w:eastAsiaTheme="minorEastAsia"/>
                <w:spacing w:val="-4"/>
              </w:rPr>
              <w:t xml:space="preserve"> </w:t>
            </w:r>
            <w:r w:rsidRPr="00D17EB3">
              <w:rPr>
                <w:rFonts w:eastAsiaTheme="minorEastAsia"/>
              </w:rPr>
              <w:t>адресу:</w:t>
            </w:r>
            <w:r w:rsidRPr="00D17EB3">
              <w:rPr>
                <w:rFonts w:eastAsiaTheme="minorEastAsia"/>
                <w:u w:val="single"/>
              </w:rPr>
              <w:t xml:space="preserve"> </w:t>
            </w:r>
            <w:r w:rsidRPr="00D17EB3">
              <w:rPr>
                <w:rFonts w:eastAsiaTheme="minorEastAsia"/>
                <w:u w:val="single"/>
              </w:rPr>
              <w:tab/>
            </w:r>
            <w:r w:rsidRPr="00D17EB3">
              <w:rPr>
                <w:rFonts w:eastAsiaTheme="minorEastAsia"/>
              </w:rPr>
              <w:t>_____________________</w:t>
            </w:r>
          </w:p>
          <w:p w:rsidR="003036FF" w:rsidRPr="00D17EB3" w:rsidRDefault="003036FF" w:rsidP="00C874BA">
            <w:pPr>
              <w:pStyle w:val="a8"/>
              <w:spacing w:before="75"/>
              <w:rPr>
                <w:rFonts w:eastAsiaTheme="minorEastAsia"/>
              </w:rPr>
            </w:pPr>
          </w:p>
        </w:tc>
        <w:tc>
          <w:tcPr>
            <w:tcW w:w="2835" w:type="dxa"/>
          </w:tcPr>
          <w:p w:rsidR="00C874BA" w:rsidRPr="00D17EB3" w:rsidRDefault="00C874BA" w:rsidP="00C874BA">
            <w:pPr>
              <w:pStyle w:val="a8"/>
              <w:spacing w:before="75"/>
              <w:rPr>
                <w:rFonts w:eastAsiaTheme="minorEastAsia"/>
              </w:rPr>
            </w:pPr>
          </w:p>
        </w:tc>
      </w:tr>
      <w:tr w:rsidR="003036FF" w:rsidTr="00C874BA">
        <w:tc>
          <w:tcPr>
            <w:tcW w:w="7225" w:type="dxa"/>
          </w:tcPr>
          <w:p w:rsidR="003036FF" w:rsidRPr="00D17EB3" w:rsidRDefault="003036FF" w:rsidP="00E752DF">
            <w:pPr>
              <w:pStyle w:val="TableParagraph"/>
              <w:tabs>
                <w:tab w:val="left" w:pos="5249"/>
              </w:tabs>
              <w:spacing w:before="121"/>
              <w:ind w:left="108" w:right="3066"/>
              <w:rPr>
                <w:rFonts w:eastAsiaTheme="minorEastAsia"/>
                <w:sz w:val="28"/>
              </w:rPr>
            </w:pPr>
            <w:r w:rsidRPr="00D17EB3">
              <w:rPr>
                <w:rFonts w:eastAsiaTheme="minorEastAsia"/>
                <w:sz w:val="28"/>
              </w:rPr>
              <w:t>направить</w:t>
            </w:r>
            <w:r w:rsidRPr="00D17EB3">
              <w:rPr>
                <w:rFonts w:eastAsiaTheme="minorEastAsia"/>
                <w:spacing w:val="-7"/>
                <w:sz w:val="28"/>
              </w:rPr>
              <w:t xml:space="preserve"> </w:t>
            </w:r>
            <w:r w:rsidRPr="00D17EB3">
              <w:rPr>
                <w:rFonts w:eastAsiaTheme="minorEastAsia"/>
                <w:sz w:val="28"/>
              </w:rPr>
              <w:t>на</w:t>
            </w:r>
            <w:r w:rsidRPr="00D17EB3">
              <w:rPr>
                <w:rFonts w:eastAsiaTheme="minorEastAsia"/>
                <w:spacing w:val="-7"/>
                <w:sz w:val="28"/>
              </w:rPr>
              <w:t xml:space="preserve"> </w:t>
            </w:r>
            <w:r w:rsidRPr="00D17EB3">
              <w:rPr>
                <w:rFonts w:eastAsiaTheme="minorEastAsia"/>
                <w:sz w:val="28"/>
              </w:rPr>
              <w:t>бумажном</w:t>
            </w:r>
            <w:r w:rsidRPr="00D17EB3">
              <w:rPr>
                <w:rFonts w:eastAsiaTheme="minorEastAsia"/>
                <w:spacing w:val="-7"/>
                <w:sz w:val="28"/>
              </w:rPr>
              <w:t xml:space="preserve"> </w:t>
            </w:r>
            <w:r w:rsidRPr="00D17EB3">
              <w:rPr>
                <w:rFonts w:eastAsiaTheme="minorEastAsia"/>
                <w:sz w:val="28"/>
              </w:rPr>
              <w:t>носителе</w:t>
            </w:r>
            <w:r w:rsidRPr="00D17EB3">
              <w:rPr>
                <w:rFonts w:eastAsiaTheme="minorEastAsia"/>
                <w:spacing w:val="-7"/>
                <w:sz w:val="28"/>
              </w:rPr>
              <w:t xml:space="preserve"> </w:t>
            </w:r>
            <w:r w:rsidRPr="00D17EB3">
              <w:rPr>
                <w:rFonts w:eastAsiaTheme="minorEastAsia"/>
                <w:sz w:val="28"/>
              </w:rPr>
              <w:t>на</w:t>
            </w:r>
            <w:r w:rsidRPr="00D17EB3">
              <w:rPr>
                <w:rFonts w:eastAsiaTheme="minorEastAsia"/>
                <w:spacing w:val="-6"/>
                <w:sz w:val="28"/>
              </w:rPr>
              <w:t xml:space="preserve"> </w:t>
            </w:r>
            <w:r w:rsidRPr="00D17EB3">
              <w:rPr>
                <w:rFonts w:eastAsiaTheme="minorEastAsia"/>
                <w:sz w:val="28"/>
              </w:rPr>
              <w:t>почтовый</w:t>
            </w:r>
            <w:r w:rsidRPr="00D17EB3">
              <w:rPr>
                <w:rFonts w:eastAsiaTheme="minorEastAsia"/>
                <w:spacing w:val="-67"/>
                <w:sz w:val="28"/>
              </w:rPr>
              <w:t xml:space="preserve"> </w:t>
            </w:r>
            <w:r w:rsidRPr="00D17EB3">
              <w:rPr>
                <w:rFonts w:eastAsiaTheme="minorEastAsia"/>
                <w:sz w:val="28"/>
              </w:rPr>
              <w:t>адрес:</w:t>
            </w:r>
            <w:r w:rsidRPr="00D17EB3">
              <w:rPr>
                <w:rFonts w:eastAsiaTheme="minorEastAsia"/>
                <w:spacing w:val="-1"/>
                <w:sz w:val="28"/>
              </w:rPr>
              <w:t xml:space="preserve"> </w:t>
            </w:r>
            <w:r w:rsidRPr="00D17EB3">
              <w:rPr>
                <w:rFonts w:eastAsiaTheme="minorEastAsia"/>
                <w:sz w:val="28"/>
                <w:u w:val="single"/>
              </w:rPr>
              <w:t xml:space="preserve"> </w:t>
            </w:r>
            <w:r w:rsidRPr="00D17EB3">
              <w:rPr>
                <w:rFonts w:eastAsiaTheme="minorEastAsia"/>
                <w:sz w:val="28"/>
                <w:u w:val="single"/>
              </w:rPr>
              <w:tab/>
            </w:r>
          </w:p>
        </w:tc>
        <w:tc>
          <w:tcPr>
            <w:tcW w:w="2835" w:type="dxa"/>
          </w:tcPr>
          <w:p w:rsidR="003036FF" w:rsidRPr="00D17EB3" w:rsidRDefault="003036FF" w:rsidP="00C874BA">
            <w:pPr>
              <w:pStyle w:val="a8"/>
              <w:spacing w:before="75"/>
              <w:rPr>
                <w:rFonts w:eastAsiaTheme="minorEastAsia"/>
              </w:rPr>
            </w:pPr>
          </w:p>
        </w:tc>
      </w:tr>
      <w:tr w:rsidR="003036FF" w:rsidTr="00C874BA">
        <w:tc>
          <w:tcPr>
            <w:tcW w:w="7225" w:type="dxa"/>
          </w:tcPr>
          <w:p w:rsidR="003036FF" w:rsidRPr="00D17EB3" w:rsidRDefault="003036FF" w:rsidP="00E752DF">
            <w:pPr>
              <w:pStyle w:val="TableParagraph"/>
              <w:spacing w:before="121"/>
              <w:ind w:left="108" w:right="192"/>
              <w:rPr>
                <w:rFonts w:eastAsiaTheme="minorEastAsia"/>
                <w:sz w:val="28"/>
              </w:rPr>
            </w:pPr>
            <w:r w:rsidRPr="00D17EB3">
              <w:rPr>
                <w:rFonts w:eastAsiaTheme="minorEastAsia"/>
                <w:sz w:val="28"/>
              </w:rPr>
              <w:t>направить</w:t>
            </w:r>
            <w:r w:rsidRPr="00D17EB3">
              <w:rPr>
                <w:rFonts w:eastAsiaTheme="minorEastAsia"/>
                <w:spacing w:val="-6"/>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форме</w:t>
            </w:r>
            <w:r w:rsidRPr="00D17EB3">
              <w:rPr>
                <w:rFonts w:eastAsiaTheme="minorEastAsia"/>
                <w:spacing w:val="-5"/>
                <w:sz w:val="28"/>
              </w:rPr>
              <w:t xml:space="preserve"> </w:t>
            </w:r>
            <w:r w:rsidRPr="00D17EB3">
              <w:rPr>
                <w:rFonts w:eastAsiaTheme="minorEastAsia"/>
                <w:sz w:val="28"/>
              </w:rPr>
              <w:t>электронного</w:t>
            </w:r>
            <w:r w:rsidRPr="00D17EB3">
              <w:rPr>
                <w:rFonts w:eastAsiaTheme="minorEastAsia"/>
                <w:spacing w:val="-6"/>
                <w:sz w:val="28"/>
              </w:rPr>
              <w:t xml:space="preserve"> </w:t>
            </w:r>
            <w:r w:rsidRPr="00D17EB3">
              <w:rPr>
                <w:rFonts w:eastAsiaTheme="minorEastAsia"/>
                <w:sz w:val="28"/>
              </w:rPr>
              <w:t>документа</w:t>
            </w:r>
            <w:r w:rsidRPr="00D17EB3">
              <w:rPr>
                <w:rFonts w:eastAsiaTheme="minorEastAsia"/>
                <w:spacing w:val="-5"/>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личный</w:t>
            </w:r>
            <w:r w:rsidRPr="00D17EB3">
              <w:rPr>
                <w:rFonts w:eastAsiaTheme="minorEastAsia"/>
                <w:spacing w:val="-6"/>
                <w:sz w:val="28"/>
              </w:rPr>
              <w:t xml:space="preserve"> </w:t>
            </w:r>
            <w:r w:rsidRPr="00D17EB3">
              <w:rPr>
                <w:rFonts w:eastAsiaTheme="minorEastAsia"/>
                <w:sz w:val="28"/>
              </w:rPr>
              <w:t>кабинет</w:t>
            </w:r>
            <w:r w:rsidRPr="00D17EB3">
              <w:rPr>
                <w:rFonts w:eastAsiaTheme="minorEastAsia"/>
                <w:spacing w:val="-5"/>
                <w:sz w:val="28"/>
              </w:rPr>
              <w:t xml:space="preserve"> </w:t>
            </w:r>
            <w:r w:rsidRPr="00D17EB3">
              <w:rPr>
                <w:rFonts w:eastAsiaTheme="minorEastAsia"/>
                <w:sz w:val="28"/>
              </w:rPr>
              <w:t>в</w:t>
            </w:r>
            <w:r w:rsidRPr="00D17EB3">
              <w:rPr>
                <w:rFonts w:eastAsiaTheme="minorEastAsia"/>
                <w:spacing w:val="-67"/>
                <w:sz w:val="28"/>
              </w:rPr>
              <w:t xml:space="preserve"> </w:t>
            </w:r>
            <w:r w:rsidRPr="00D17EB3">
              <w:rPr>
                <w:rFonts w:eastAsiaTheme="minorEastAsia"/>
                <w:sz w:val="28"/>
              </w:rPr>
              <w:t>единой</w:t>
            </w:r>
            <w:r w:rsidRPr="00D17EB3">
              <w:rPr>
                <w:rFonts w:eastAsiaTheme="minorEastAsia"/>
                <w:spacing w:val="-6"/>
                <w:sz w:val="28"/>
              </w:rPr>
              <w:t xml:space="preserve"> </w:t>
            </w:r>
            <w:r w:rsidRPr="00D17EB3">
              <w:rPr>
                <w:rFonts w:eastAsiaTheme="minorEastAsia"/>
                <w:sz w:val="28"/>
              </w:rPr>
              <w:t>информационной</w:t>
            </w:r>
            <w:r w:rsidRPr="00D17EB3">
              <w:rPr>
                <w:rFonts w:eastAsiaTheme="minorEastAsia"/>
                <w:spacing w:val="-5"/>
                <w:sz w:val="28"/>
              </w:rPr>
              <w:t xml:space="preserve"> </w:t>
            </w:r>
            <w:r w:rsidRPr="00D17EB3">
              <w:rPr>
                <w:rFonts w:eastAsiaTheme="minorEastAsia"/>
                <w:sz w:val="28"/>
              </w:rPr>
              <w:t>системе</w:t>
            </w:r>
            <w:r w:rsidRPr="00D17EB3">
              <w:rPr>
                <w:rFonts w:eastAsiaTheme="minorEastAsia"/>
                <w:spacing w:val="-5"/>
                <w:sz w:val="28"/>
              </w:rPr>
              <w:t xml:space="preserve"> </w:t>
            </w:r>
            <w:r w:rsidRPr="00D17EB3">
              <w:rPr>
                <w:rFonts w:eastAsiaTheme="minorEastAsia"/>
                <w:sz w:val="28"/>
              </w:rPr>
              <w:t>жилищного</w:t>
            </w:r>
            <w:r w:rsidRPr="00D17EB3">
              <w:rPr>
                <w:rFonts w:eastAsiaTheme="minorEastAsia"/>
                <w:spacing w:val="-5"/>
                <w:sz w:val="28"/>
              </w:rPr>
              <w:t xml:space="preserve"> </w:t>
            </w:r>
            <w:r w:rsidRPr="00D17EB3">
              <w:rPr>
                <w:rFonts w:eastAsiaTheme="minorEastAsia"/>
                <w:sz w:val="28"/>
              </w:rPr>
              <w:t>строительства</w:t>
            </w:r>
          </w:p>
        </w:tc>
        <w:tc>
          <w:tcPr>
            <w:tcW w:w="2835" w:type="dxa"/>
          </w:tcPr>
          <w:p w:rsidR="003036FF" w:rsidRPr="00D17EB3" w:rsidRDefault="003036FF" w:rsidP="00C874BA">
            <w:pPr>
              <w:pStyle w:val="a8"/>
              <w:spacing w:before="75"/>
              <w:rPr>
                <w:rFonts w:eastAsiaTheme="minorEastAsia"/>
              </w:rPr>
            </w:pPr>
          </w:p>
        </w:tc>
      </w:tr>
      <w:tr w:rsidR="003036FF" w:rsidTr="00E752DF">
        <w:tc>
          <w:tcPr>
            <w:tcW w:w="10060" w:type="dxa"/>
            <w:gridSpan w:val="2"/>
          </w:tcPr>
          <w:p w:rsidR="003036FF" w:rsidRPr="00D17EB3" w:rsidRDefault="003036FF" w:rsidP="00C874BA">
            <w:pPr>
              <w:pStyle w:val="a8"/>
              <w:spacing w:before="75"/>
              <w:rPr>
                <w:rFonts w:eastAsiaTheme="minorEastAsia"/>
              </w:rPr>
            </w:pPr>
            <w:r w:rsidRPr="00D17EB3">
              <w:rPr>
                <w:rFonts w:eastAsiaTheme="minorEastAsia"/>
                <w:i/>
                <w:sz w:val="20"/>
              </w:rPr>
              <w:t>Указывается</w:t>
            </w:r>
            <w:r w:rsidRPr="00D17EB3">
              <w:rPr>
                <w:rFonts w:eastAsiaTheme="minorEastAsia"/>
                <w:i/>
                <w:spacing w:val="-5"/>
                <w:sz w:val="20"/>
              </w:rPr>
              <w:t xml:space="preserve"> </w:t>
            </w:r>
            <w:r w:rsidRPr="00D17EB3">
              <w:rPr>
                <w:rFonts w:eastAsiaTheme="minorEastAsia"/>
                <w:i/>
                <w:sz w:val="20"/>
              </w:rPr>
              <w:t>один</w:t>
            </w:r>
            <w:r w:rsidRPr="00D17EB3">
              <w:rPr>
                <w:rFonts w:eastAsiaTheme="minorEastAsia"/>
                <w:i/>
                <w:spacing w:val="-5"/>
                <w:sz w:val="20"/>
              </w:rPr>
              <w:t xml:space="preserve"> </w:t>
            </w:r>
            <w:r w:rsidRPr="00D17EB3">
              <w:rPr>
                <w:rFonts w:eastAsiaTheme="minorEastAsia"/>
                <w:i/>
                <w:sz w:val="20"/>
              </w:rPr>
              <w:t>из</w:t>
            </w:r>
            <w:r w:rsidRPr="00D17EB3">
              <w:rPr>
                <w:rFonts w:eastAsiaTheme="minorEastAsia"/>
                <w:i/>
                <w:spacing w:val="-4"/>
                <w:sz w:val="20"/>
              </w:rPr>
              <w:t xml:space="preserve"> </w:t>
            </w:r>
            <w:r w:rsidRPr="00D17EB3">
              <w:rPr>
                <w:rFonts w:eastAsiaTheme="minorEastAsia"/>
                <w:i/>
                <w:sz w:val="20"/>
              </w:rPr>
              <w:t>перечисленных</w:t>
            </w:r>
            <w:r w:rsidRPr="00D17EB3">
              <w:rPr>
                <w:rFonts w:eastAsiaTheme="minorEastAsia"/>
                <w:i/>
                <w:spacing w:val="-4"/>
                <w:sz w:val="20"/>
              </w:rPr>
              <w:t xml:space="preserve"> </w:t>
            </w:r>
            <w:r w:rsidRPr="00D17EB3">
              <w:rPr>
                <w:rFonts w:eastAsiaTheme="minorEastAsia"/>
                <w:i/>
                <w:sz w:val="20"/>
              </w:rPr>
              <w:t>способов</w:t>
            </w:r>
          </w:p>
        </w:tc>
      </w:tr>
    </w:tbl>
    <w:p w:rsidR="00C874BA" w:rsidRDefault="00C874BA" w:rsidP="00C874BA">
      <w:pPr>
        <w:pStyle w:val="a8"/>
        <w:spacing w:before="75"/>
        <w:ind w:left="113"/>
      </w:pPr>
    </w:p>
    <w:p w:rsidR="00C874BA" w:rsidRDefault="00C874BA" w:rsidP="00C874BA">
      <w:pPr>
        <w:pStyle w:val="a8"/>
        <w:spacing w:before="75"/>
        <w:ind w:left="113"/>
      </w:pPr>
    </w:p>
    <w:p w:rsidR="00C874BA" w:rsidRDefault="00C874BA" w:rsidP="00C874BA">
      <w:pPr>
        <w:jc w:val="center"/>
        <w:sectPr w:rsidR="00C874BA">
          <w:pgSz w:w="11910" w:h="16840"/>
          <w:pgMar w:top="1160" w:right="700" w:bottom="280" w:left="1020" w:header="720" w:footer="720" w:gutter="0"/>
          <w:cols w:space="720"/>
        </w:sectPr>
      </w:pPr>
    </w:p>
    <w:p w:rsidR="00C874BA" w:rsidRPr="00902C4E" w:rsidRDefault="00C874BA" w:rsidP="00C874BA">
      <w:pPr>
        <w:pStyle w:val="a8"/>
        <w:spacing w:before="75"/>
        <w:ind w:left="5794" w:right="232"/>
        <w:jc w:val="center"/>
        <w:rPr>
          <w:b/>
          <w:color w:val="1F497D" w:themeColor="text2"/>
        </w:rPr>
      </w:pPr>
      <w:r w:rsidRPr="00902C4E">
        <w:rPr>
          <w:b/>
          <w:color w:val="1F497D" w:themeColor="text2"/>
        </w:rPr>
        <w:t>ПРИЛОЖЕНИЕ</w:t>
      </w:r>
      <w:r w:rsidRPr="00902C4E">
        <w:rPr>
          <w:b/>
          <w:color w:val="1F497D" w:themeColor="text2"/>
          <w:spacing w:val="-6"/>
        </w:rPr>
        <w:t xml:space="preserve"> </w:t>
      </w:r>
      <w:r w:rsidRPr="00902C4E">
        <w:rPr>
          <w:b/>
          <w:color w:val="1F497D" w:themeColor="text2"/>
        </w:rPr>
        <w:t>№9</w:t>
      </w:r>
    </w:p>
    <w:p w:rsidR="00C874BA" w:rsidRDefault="00C874BA" w:rsidP="00F06EE2">
      <w:pPr>
        <w:pStyle w:val="a8"/>
        <w:ind w:left="5809" w:right="175"/>
        <w:jc w:val="both"/>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w:t>
      </w:r>
      <w:r w:rsidR="00F06EE2" w:rsidRPr="00EA50FF">
        <w:t>Выдача</w:t>
      </w:r>
      <w:r w:rsidR="00F06EE2" w:rsidRPr="00EA50FF">
        <w:rPr>
          <w:spacing w:val="-9"/>
        </w:rPr>
        <w:t xml:space="preserve"> </w:t>
      </w:r>
      <w:r w:rsidR="00F06EE2" w:rsidRPr="00EA50FF">
        <w:t>разрешения</w:t>
      </w:r>
      <w:r w:rsidR="00F06EE2" w:rsidRPr="00EA50FF">
        <w:rPr>
          <w:spacing w:val="-9"/>
        </w:rPr>
        <w:t xml:space="preserve"> </w:t>
      </w:r>
      <w:r w:rsidR="00F06EE2" w:rsidRPr="00EA50FF">
        <w:t>на</w:t>
      </w:r>
      <w:r w:rsidR="00F06EE2" w:rsidRPr="00EA50FF">
        <w:rPr>
          <w:spacing w:val="-8"/>
        </w:rPr>
        <w:t xml:space="preserve"> </w:t>
      </w:r>
      <w:r w:rsidR="00F06EE2" w:rsidRPr="00EA50FF">
        <w:t>строительство объекта капитального строительства (в</w:t>
      </w:r>
      <w:r w:rsidR="00F06EE2" w:rsidRPr="00EA50FF">
        <w:rPr>
          <w:spacing w:val="-6"/>
        </w:rPr>
        <w:t xml:space="preserve"> </w:t>
      </w:r>
      <w:r w:rsidR="00F06EE2" w:rsidRPr="00EA50FF">
        <w:t>том</w:t>
      </w:r>
      <w:r w:rsidR="00F06EE2" w:rsidRPr="00EA50FF">
        <w:rPr>
          <w:spacing w:val="-7"/>
        </w:rPr>
        <w:t xml:space="preserve"> </w:t>
      </w:r>
      <w:r w:rsidR="00F06EE2" w:rsidRPr="00EA50FF">
        <w:t>числе внесение</w:t>
      </w:r>
      <w:r w:rsidR="00F06EE2" w:rsidRPr="00EA50FF">
        <w:rPr>
          <w:spacing w:val="-9"/>
        </w:rPr>
        <w:t xml:space="preserve"> </w:t>
      </w:r>
      <w:r w:rsidR="00F06EE2" w:rsidRPr="00EA50FF">
        <w:t>изменений</w:t>
      </w:r>
      <w:r w:rsidR="00F06EE2" w:rsidRPr="00EA50FF">
        <w:rPr>
          <w:spacing w:val="-8"/>
        </w:rPr>
        <w:t xml:space="preserve"> </w:t>
      </w:r>
      <w:r w:rsidR="00F06EE2" w:rsidRPr="00EA50FF">
        <w:t>в</w:t>
      </w:r>
      <w:r w:rsidR="00F06EE2" w:rsidRPr="00EA50FF">
        <w:rPr>
          <w:spacing w:val="-67"/>
        </w:rPr>
        <w:t xml:space="preserve"> </w:t>
      </w:r>
      <w:r w:rsidR="00F06EE2" w:rsidRPr="00EA50FF">
        <w:t>разрешение</w:t>
      </w:r>
      <w:r w:rsidR="00F06EE2" w:rsidRPr="00EA50FF">
        <w:rPr>
          <w:spacing w:val="-7"/>
        </w:rPr>
        <w:t xml:space="preserve"> </w:t>
      </w:r>
      <w:r w:rsidR="00F06EE2" w:rsidRPr="00EA50FF">
        <w:t>на</w:t>
      </w:r>
      <w:r w:rsidR="00F06EE2" w:rsidRPr="00EA50FF">
        <w:rPr>
          <w:spacing w:val="-6"/>
        </w:rPr>
        <w:t xml:space="preserve"> </w:t>
      </w:r>
      <w:r w:rsidR="00F06EE2" w:rsidRPr="00EA50FF">
        <w:t>строительство объекта капитального строительства в связи</w:t>
      </w:r>
      <w:r w:rsidR="00F06EE2" w:rsidRPr="00EA50FF">
        <w:rPr>
          <w:spacing w:val="-7"/>
        </w:rPr>
        <w:t xml:space="preserve"> </w:t>
      </w:r>
      <w:r w:rsidR="00F06EE2" w:rsidRPr="00EA50FF">
        <w:t>с</w:t>
      </w:r>
      <w:r w:rsidR="00F06EE2" w:rsidRPr="00EA50FF">
        <w:rPr>
          <w:spacing w:val="-6"/>
        </w:rPr>
        <w:t xml:space="preserve"> </w:t>
      </w:r>
      <w:r w:rsidR="00F06EE2" w:rsidRPr="00EA50FF">
        <w:t>продлением</w:t>
      </w:r>
      <w:r w:rsidR="00F06EE2" w:rsidRPr="00EA50FF">
        <w:rPr>
          <w:spacing w:val="-8"/>
        </w:rPr>
        <w:t xml:space="preserve"> </w:t>
      </w:r>
      <w:r w:rsidR="00F06EE2" w:rsidRPr="00EA50FF">
        <w:t>срока</w:t>
      </w:r>
      <w:r w:rsidR="00F06EE2" w:rsidRPr="00EA50FF">
        <w:rPr>
          <w:spacing w:val="-8"/>
        </w:rPr>
        <w:t xml:space="preserve"> </w:t>
      </w:r>
      <w:r w:rsidR="00F06EE2" w:rsidRPr="00EA50FF">
        <w:t>действия</w:t>
      </w:r>
      <w:r w:rsidR="00F06EE2" w:rsidRPr="00EA50FF">
        <w:rPr>
          <w:spacing w:val="-7"/>
        </w:rPr>
        <w:t xml:space="preserve">  такого </w:t>
      </w:r>
      <w:r w:rsidR="00F06EE2" w:rsidRPr="00EA50FF">
        <w:t>разрешения</w:t>
      </w:r>
      <w:r>
        <w:t>"</w:t>
      </w:r>
    </w:p>
    <w:p w:rsidR="00C874BA" w:rsidRDefault="00C874BA" w:rsidP="00C874BA">
      <w:pPr>
        <w:pStyle w:val="a8"/>
        <w:rPr>
          <w:sz w:val="30"/>
        </w:rPr>
      </w:pPr>
    </w:p>
    <w:p w:rsidR="00C874BA" w:rsidRDefault="00C874BA" w:rsidP="00C874BA">
      <w:pPr>
        <w:pStyle w:val="a8"/>
        <w:spacing w:before="217"/>
        <w:ind w:right="148"/>
        <w:jc w:val="right"/>
      </w:pPr>
      <w:r>
        <w:t>ФОРМА</w:t>
      </w:r>
    </w:p>
    <w:p w:rsidR="00C874BA" w:rsidRDefault="00C874BA" w:rsidP="00C874BA">
      <w:pPr>
        <w:pStyle w:val="a8"/>
        <w:rPr>
          <w:sz w:val="30"/>
        </w:rPr>
      </w:pPr>
    </w:p>
    <w:p w:rsidR="00C874BA" w:rsidRDefault="00C874BA" w:rsidP="00C874BA">
      <w:pPr>
        <w:pStyle w:val="a8"/>
        <w:rPr>
          <w:sz w:val="26"/>
        </w:rPr>
      </w:pPr>
    </w:p>
    <w:p w:rsidR="00C874BA" w:rsidRDefault="00C874BA" w:rsidP="00C874BA">
      <w:pPr>
        <w:tabs>
          <w:tab w:val="left" w:pos="9966"/>
        </w:tabs>
        <w:ind w:left="4486"/>
        <w:rPr>
          <w:sz w:val="27"/>
        </w:rPr>
      </w:pPr>
      <w:r>
        <w:rPr>
          <w:sz w:val="27"/>
        </w:rPr>
        <w:t>Кому</w:t>
      </w:r>
      <w:r>
        <w:rPr>
          <w:sz w:val="27"/>
          <w:u w:val="single"/>
        </w:rPr>
        <w:t xml:space="preserve"> </w:t>
      </w:r>
      <w:r>
        <w:rPr>
          <w:sz w:val="27"/>
          <w:u w:val="single"/>
        </w:rPr>
        <w:tab/>
      </w:r>
    </w:p>
    <w:p w:rsidR="00C874BA" w:rsidRDefault="00C874BA" w:rsidP="00C874BA">
      <w:pPr>
        <w:spacing w:before="47" w:line="276" w:lineRule="auto"/>
        <w:ind w:left="5059" w:right="379" w:hanging="99"/>
        <w:jc w:val="center"/>
      </w:pPr>
      <w:r>
        <w:t>(</w:t>
      </w:r>
      <w:r>
        <w:t>фамилия</w:t>
      </w:r>
      <w:r>
        <w:t>,</w:t>
      </w:r>
      <w:r>
        <w:t>имя</w:t>
      </w:r>
      <w:r>
        <w:t>,</w:t>
      </w:r>
      <w:r>
        <w:t>отчество</w:t>
      </w:r>
      <w:r>
        <w:t>(</w:t>
      </w:r>
      <w:r>
        <w:t>при</w:t>
      </w:r>
      <w:r>
        <w:t xml:space="preserve"> </w:t>
      </w:r>
      <w:r>
        <w:t>наличии</w:t>
      </w:r>
      <w:r>
        <w:t>)</w:t>
      </w:r>
      <w:r>
        <w:t>застройщика</w:t>
      </w:r>
      <w:r>
        <w:t>,</w:t>
      </w:r>
      <w:r>
        <w:rPr>
          <w:spacing w:val="1"/>
        </w:rPr>
        <w:t xml:space="preserve"> </w:t>
      </w:r>
      <w:r>
        <w:t>ОГРНИП</w:t>
      </w:r>
      <w:r>
        <w:t>(</w:t>
      </w:r>
      <w:r>
        <w:t>для</w:t>
      </w:r>
      <w:r>
        <w:t xml:space="preserve"> </w:t>
      </w:r>
      <w:r>
        <w:t>физического</w:t>
      </w:r>
      <w:r>
        <w:t xml:space="preserve"> </w:t>
      </w:r>
      <w:r>
        <w:t>лица</w:t>
      </w:r>
      <w:r>
        <w:t>,</w:t>
      </w:r>
      <w:r>
        <w:t>зарегистрированного</w:t>
      </w:r>
      <w:r>
        <w:t xml:space="preserve"> </w:t>
      </w:r>
      <w:r>
        <w:t>в</w:t>
      </w:r>
      <w:r>
        <w:rPr>
          <w:spacing w:val="-48"/>
        </w:rPr>
        <w:t xml:space="preserve"> </w:t>
      </w:r>
      <w:r>
        <w:t>качестве</w:t>
      </w:r>
      <w:r>
        <w:t xml:space="preserve"> </w:t>
      </w:r>
      <w:r>
        <w:t>индивидуального</w:t>
      </w:r>
      <w:r>
        <w:t xml:space="preserve"> </w:t>
      </w:r>
      <w:r>
        <w:t>предпринимателя</w:t>
      </w:r>
      <w:r>
        <w:t xml:space="preserve">) </w:t>
      </w:r>
      <w:r>
        <w:t>–для</w:t>
      </w:r>
      <w:r>
        <w:rPr>
          <w:spacing w:val="1"/>
        </w:rPr>
        <w:t xml:space="preserve"> </w:t>
      </w:r>
      <w:r>
        <w:t>физического</w:t>
      </w:r>
      <w:r>
        <w:t xml:space="preserve"> </w:t>
      </w:r>
      <w:r>
        <w:t>лица</w:t>
      </w:r>
      <w:r>
        <w:t>,</w:t>
      </w:r>
      <w:r>
        <w:t>полное</w:t>
      </w:r>
      <w:r>
        <w:t xml:space="preserve"> </w:t>
      </w:r>
      <w:r>
        <w:t>наименование</w:t>
      </w:r>
      <w:r>
        <w:t xml:space="preserve"> </w:t>
      </w:r>
      <w:r>
        <w:t>застройщика</w:t>
      </w:r>
      <w:r>
        <w:t>,</w:t>
      </w:r>
      <w:r>
        <w:rPr>
          <w:spacing w:val="1"/>
        </w:rPr>
        <w:t xml:space="preserve"> </w:t>
      </w:r>
      <w:r>
        <w:t>ИНН</w:t>
      </w:r>
      <w:r>
        <w:t>,</w:t>
      </w:r>
      <w:r>
        <w:t>ОГРН–для</w:t>
      </w:r>
      <w:r>
        <w:rPr>
          <w:spacing w:val="-2"/>
        </w:rPr>
        <w:t xml:space="preserve"> </w:t>
      </w:r>
      <w:r>
        <w:t>юридического</w:t>
      </w:r>
      <w:r>
        <w:rPr>
          <w:spacing w:val="-2"/>
        </w:rPr>
        <w:t xml:space="preserve"> </w:t>
      </w:r>
      <w:r>
        <w:t>лица</w:t>
      </w:r>
      <w:r>
        <w:t>,</w:t>
      </w:r>
    </w:p>
    <w:p w:rsidR="00C874BA" w:rsidRDefault="007E6C29" w:rsidP="00C874BA">
      <w:pPr>
        <w:pStyle w:val="a8"/>
        <w:spacing w:before="4"/>
        <w:rPr>
          <w:sz w:val="20"/>
        </w:rPr>
      </w:pPr>
      <w:r>
        <w:rPr>
          <w:noProof/>
          <w:lang w:eastAsia="ru-RU"/>
        </w:rPr>
        <mc:AlternateContent>
          <mc:Choice Requires="wps">
            <w:drawing>
              <wp:anchor distT="0" distB="0" distL="0" distR="0" simplePos="0" relativeHeight="251656192" behindDoc="1" locked="0" layoutInCell="1" allowOverlap="1">
                <wp:simplePos x="0" y="0"/>
                <wp:positionH relativeFrom="page">
                  <wp:posOffset>3505200</wp:posOffset>
                </wp:positionH>
                <wp:positionV relativeFrom="paragraph">
                  <wp:posOffset>177800</wp:posOffset>
                </wp:positionV>
                <wp:extent cx="3514725" cy="1270"/>
                <wp:effectExtent l="0" t="0" r="0" b="0"/>
                <wp:wrapTopAndBottom/>
                <wp:docPr id="35"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4725" cy="1270"/>
                        </a:xfrm>
                        <a:custGeom>
                          <a:avLst/>
                          <a:gdLst>
                            <a:gd name="T0" fmla="+- 0 5520 5520"/>
                            <a:gd name="T1" fmla="*/ T0 w 5535"/>
                            <a:gd name="T2" fmla="+- 0 11055 5520"/>
                            <a:gd name="T3" fmla="*/ T2 w 5535"/>
                          </a:gdLst>
                          <a:ahLst/>
                          <a:cxnLst>
                            <a:cxn ang="0">
                              <a:pos x="T1" y="0"/>
                            </a:cxn>
                            <a:cxn ang="0">
                              <a:pos x="T3" y="0"/>
                            </a:cxn>
                          </a:cxnLst>
                          <a:rect l="0" t="0" r="r" b="b"/>
                          <a:pathLst>
                            <a:path w="5535">
                              <a:moveTo>
                                <a:pt x="0" y="0"/>
                              </a:moveTo>
                              <a:lnTo>
                                <a:pt x="5535" y="0"/>
                              </a:lnTo>
                            </a:path>
                          </a:pathLst>
                        </a:custGeom>
                        <a:noFill/>
                        <a:ln w="8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47A2E7" id="Freeform 43" o:spid="_x0000_s1026" style="position:absolute;margin-left:276pt;margin-top:14pt;width:276.75pt;height:.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" path="m,l5535,e" filled="f" strokeweight=".23811mm">
                <v:path arrowok="t" o:connecttype="custom" o:connectlocs="0,0;3514725,0" o:connectangles="0,0"/>
                <w10:wrap type="topAndBottom" anchorx="page"/>
              </v:shape>
            </w:pict>
          </mc:Fallback>
        </mc:AlternateContent>
      </w:r>
    </w:p>
    <w:p w:rsidR="00C874BA" w:rsidRDefault="00C874BA" w:rsidP="00C874BA">
      <w:pPr>
        <w:spacing w:before="41" w:line="276" w:lineRule="auto"/>
        <w:ind w:left="7186" w:right="254" w:hanging="2025"/>
      </w:pPr>
      <w:r>
        <w:t>почтовый</w:t>
      </w:r>
      <w:r>
        <w:rPr>
          <w:spacing w:val="-8"/>
        </w:rPr>
        <w:t xml:space="preserve"> </w:t>
      </w:r>
      <w:r>
        <w:t>индекс</w:t>
      </w:r>
      <w:r>
        <w:rPr>
          <w:spacing w:val="-8"/>
        </w:rPr>
        <w:t xml:space="preserve"> </w:t>
      </w:r>
      <w:r>
        <w:t>и</w:t>
      </w:r>
      <w:r>
        <w:rPr>
          <w:spacing w:val="-8"/>
        </w:rPr>
        <w:t xml:space="preserve"> </w:t>
      </w:r>
      <w:r>
        <w:t>адрес</w:t>
      </w:r>
      <w:r>
        <w:t>,</w:t>
      </w:r>
      <w:r>
        <w:t>телефон</w:t>
      </w:r>
      <w:r>
        <w:t>,</w:t>
      </w:r>
      <w:r>
        <w:t>адрес</w:t>
      </w:r>
      <w:r>
        <w:rPr>
          <w:spacing w:val="-7"/>
        </w:rPr>
        <w:t xml:space="preserve"> </w:t>
      </w:r>
      <w:r>
        <w:t>электронной</w:t>
      </w:r>
      <w:r>
        <w:rPr>
          <w:spacing w:val="-47"/>
        </w:rPr>
        <w:t xml:space="preserve"> </w:t>
      </w:r>
      <w:r>
        <w:t>почты</w:t>
      </w:r>
      <w:r>
        <w:t>)</w:t>
      </w:r>
    </w:p>
    <w:p w:rsidR="00C874BA" w:rsidRDefault="00C874BA" w:rsidP="00C874BA">
      <w:pPr>
        <w:pStyle w:val="a8"/>
        <w:rPr>
          <w:sz w:val="22"/>
        </w:rPr>
      </w:pPr>
    </w:p>
    <w:p w:rsidR="00C874BA" w:rsidRDefault="00C874BA" w:rsidP="00C874BA">
      <w:pPr>
        <w:pStyle w:val="a8"/>
        <w:rPr>
          <w:sz w:val="22"/>
        </w:rPr>
      </w:pPr>
    </w:p>
    <w:p w:rsidR="00C874BA" w:rsidRDefault="00C874BA" w:rsidP="00C874BA">
      <w:pPr>
        <w:pStyle w:val="a8"/>
        <w:rPr>
          <w:sz w:val="22"/>
        </w:rPr>
      </w:pPr>
    </w:p>
    <w:p w:rsidR="00C874BA" w:rsidRDefault="00C874BA" w:rsidP="00C874BA">
      <w:pPr>
        <w:pStyle w:val="a8"/>
        <w:rPr>
          <w:sz w:val="22"/>
        </w:rPr>
      </w:pPr>
    </w:p>
    <w:p w:rsidR="00C874BA" w:rsidRDefault="00C874BA" w:rsidP="00C874BA">
      <w:pPr>
        <w:pStyle w:val="a8"/>
        <w:rPr>
          <w:sz w:val="22"/>
        </w:rPr>
      </w:pPr>
    </w:p>
    <w:p w:rsidR="00C874BA" w:rsidRDefault="00C874BA" w:rsidP="00902C4E">
      <w:pPr>
        <w:pStyle w:val="1"/>
        <w:spacing w:before="163"/>
        <w:jc w:val="center"/>
      </w:pPr>
      <w:r>
        <w:t>Р</w:t>
      </w:r>
      <w:r>
        <w:rPr>
          <w:spacing w:val="-1"/>
        </w:rPr>
        <w:t xml:space="preserve"> </w:t>
      </w:r>
      <w:r>
        <w:t>Е</w:t>
      </w:r>
      <w:r>
        <w:rPr>
          <w:spacing w:val="-1"/>
        </w:rPr>
        <w:t xml:space="preserve"> </w:t>
      </w:r>
      <w:r>
        <w:t>Ш</w:t>
      </w:r>
      <w:r>
        <w:rPr>
          <w:spacing w:val="-1"/>
        </w:rPr>
        <w:t xml:space="preserve"> </w:t>
      </w:r>
      <w:r>
        <w:t>Е</w:t>
      </w:r>
      <w:r>
        <w:rPr>
          <w:spacing w:val="-1"/>
        </w:rPr>
        <w:t xml:space="preserve"> </w:t>
      </w:r>
      <w:r>
        <w:t>Н</w:t>
      </w:r>
      <w:r>
        <w:rPr>
          <w:spacing w:val="-1"/>
        </w:rPr>
        <w:t xml:space="preserve"> </w:t>
      </w:r>
      <w:r>
        <w:t>И</w:t>
      </w:r>
      <w:r>
        <w:rPr>
          <w:spacing w:val="-1"/>
        </w:rPr>
        <w:t xml:space="preserve"> </w:t>
      </w:r>
      <w:r>
        <w:t>Е</w:t>
      </w:r>
    </w:p>
    <w:p w:rsidR="00C874BA" w:rsidRDefault="00C874BA" w:rsidP="00902C4E">
      <w:pPr>
        <w:ind w:right="39"/>
        <w:jc w:val="center"/>
        <w:rPr>
          <w:b/>
          <w:sz w:val="28"/>
        </w:rPr>
      </w:pPr>
      <w:r>
        <w:rPr>
          <w:b/>
          <w:sz w:val="28"/>
        </w:rPr>
        <w:t>об</w:t>
      </w:r>
      <w:r>
        <w:rPr>
          <w:b/>
          <w:spacing w:val="-5"/>
          <w:sz w:val="28"/>
        </w:rPr>
        <w:t xml:space="preserve"> </w:t>
      </w:r>
      <w:r>
        <w:rPr>
          <w:b/>
          <w:sz w:val="28"/>
        </w:rPr>
        <w:t>отказе</w:t>
      </w:r>
      <w:r>
        <w:rPr>
          <w:b/>
          <w:spacing w:val="-4"/>
          <w:sz w:val="28"/>
        </w:rPr>
        <w:t xml:space="preserve"> </w:t>
      </w:r>
      <w:r>
        <w:rPr>
          <w:b/>
          <w:sz w:val="28"/>
        </w:rPr>
        <w:t>во</w:t>
      </w:r>
      <w:r>
        <w:rPr>
          <w:b/>
          <w:spacing w:val="-6"/>
          <w:sz w:val="28"/>
        </w:rPr>
        <w:t xml:space="preserve"> </w:t>
      </w:r>
      <w:r>
        <w:rPr>
          <w:b/>
          <w:sz w:val="28"/>
        </w:rPr>
        <w:t>внесении</w:t>
      </w:r>
      <w:r>
        <w:rPr>
          <w:b/>
          <w:spacing w:val="-5"/>
          <w:sz w:val="28"/>
        </w:rPr>
        <w:t xml:space="preserve"> </w:t>
      </w:r>
      <w:r>
        <w:rPr>
          <w:b/>
          <w:sz w:val="28"/>
        </w:rPr>
        <w:t>исправлений</w:t>
      </w:r>
      <w:r>
        <w:rPr>
          <w:b/>
          <w:spacing w:val="-5"/>
          <w:sz w:val="28"/>
        </w:rPr>
        <w:t xml:space="preserve"> </w:t>
      </w:r>
      <w:r>
        <w:rPr>
          <w:b/>
          <w:sz w:val="28"/>
        </w:rPr>
        <w:t>в</w:t>
      </w:r>
      <w:r>
        <w:rPr>
          <w:b/>
          <w:spacing w:val="-6"/>
          <w:sz w:val="28"/>
        </w:rPr>
        <w:t xml:space="preserve"> </w:t>
      </w:r>
      <w:r>
        <w:rPr>
          <w:b/>
          <w:sz w:val="28"/>
        </w:rPr>
        <w:t>разрешение</w:t>
      </w:r>
      <w:r>
        <w:rPr>
          <w:b/>
          <w:spacing w:val="-5"/>
          <w:sz w:val="28"/>
        </w:rPr>
        <w:t xml:space="preserve"> </w:t>
      </w:r>
      <w:r>
        <w:rPr>
          <w:b/>
          <w:sz w:val="28"/>
        </w:rPr>
        <w:t>на</w:t>
      </w:r>
      <w:r>
        <w:rPr>
          <w:b/>
          <w:spacing w:val="-6"/>
          <w:sz w:val="28"/>
        </w:rPr>
        <w:t xml:space="preserve"> </w:t>
      </w:r>
      <w:r>
        <w:rPr>
          <w:b/>
          <w:sz w:val="28"/>
        </w:rPr>
        <w:t>строительство</w:t>
      </w:r>
    </w:p>
    <w:p w:rsidR="00C874BA" w:rsidRDefault="00C874BA" w:rsidP="00C874BA">
      <w:pPr>
        <w:pStyle w:val="a8"/>
        <w:rPr>
          <w:b/>
          <w:sz w:val="20"/>
        </w:rPr>
      </w:pPr>
    </w:p>
    <w:p w:rsidR="00C874BA" w:rsidRDefault="00C874BA" w:rsidP="00C874BA">
      <w:pPr>
        <w:pStyle w:val="a8"/>
        <w:rPr>
          <w:b/>
          <w:sz w:val="20"/>
        </w:rPr>
      </w:pPr>
    </w:p>
    <w:p w:rsidR="00C874BA" w:rsidRDefault="007E6C29" w:rsidP="00C874BA">
      <w:pPr>
        <w:pStyle w:val="a8"/>
        <w:spacing w:before="1"/>
        <w:rPr>
          <w:b/>
          <w:sz w:val="19"/>
        </w:rPr>
      </w:pPr>
      <w:r>
        <w:rPr>
          <w:noProof/>
          <w:lang w:eastAsia="ru-RU"/>
        </w:rPr>
        <mc:AlternateContent>
          <mc:Choice Requires="wps">
            <w:drawing>
              <wp:anchor distT="0" distB="0" distL="0" distR="0" simplePos="0" relativeHeight="251657216" behindDoc="1" locked="0" layoutInCell="1" allowOverlap="1">
                <wp:simplePos x="0" y="0"/>
                <wp:positionH relativeFrom="page">
                  <wp:posOffset>720090</wp:posOffset>
                </wp:positionH>
                <wp:positionV relativeFrom="paragraph">
                  <wp:posOffset>168275</wp:posOffset>
                </wp:positionV>
                <wp:extent cx="6248400" cy="1270"/>
                <wp:effectExtent l="0" t="0" r="0" b="0"/>
                <wp:wrapTopAndBottom/>
                <wp:docPr id="34" name="Freeform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48400" cy="1270"/>
                        </a:xfrm>
                        <a:custGeom>
                          <a:avLst/>
                          <a:gdLst>
                            <a:gd name="T0" fmla="+- 0 1134 1134"/>
                            <a:gd name="T1" fmla="*/ T0 w 9840"/>
                            <a:gd name="T2" fmla="+- 0 10974 1134"/>
                            <a:gd name="T3" fmla="*/ T2 w 9840"/>
                          </a:gdLst>
                          <a:ahLst/>
                          <a:cxnLst>
                            <a:cxn ang="0">
                              <a:pos x="T1" y="0"/>
                            </a:cxn>
                            <a:cxn ang="0">
                              <a:pos x="T3" y="0"/>
                            </a:cxn>
                          </a:cxnLst>
                          <a:rect l="0" t="0" r="r" b="b"/>
                          <a:pathLst>
                            <a:path w="9840">
                              <a:moveTo>
                                <a:pt x="0" y="0"/>
                              </a:moveTo>
                              <a:lnTo>
                                <a:pt x="984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68013E" id="Freeform 44" o:spid="_x0000_s1026" style="position:absolute;margin-left:56.7pt;margin-top:13.25pt;width:492pt;height:.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" path="m,l9840,e" filled="f" strokeweight=".6pt">
                <v:path arrowok="t" o:connecttype="custom" o:connectlocs="0,0;6248400,0" o:connectangles="0,0"/>
                <w10:wrap type="topAndBottom" anchorx="page"/>
              </v:shape>
            </w:pict>
          </mc:Fallback>
        </mc:AlternateContent>
      </w:r>
    </w:p>
    <w:p w:rsidR="00C874BA" w:rsidRDefault="00C874BA" w:rsidP="00C874BA">
      <w:pPr>
        <w:ind w:left="113" w:right="158"/>
        <w:jc w:val="center"/>
      </w:pPr>
      <w:r>
        <w:t>(</w:t>
      </w:r>
      <w:r>
        <w:t>наименование</w:t>
      </w:r>
      <w:r>
        <w:rPr>
          <w:spacing w:val="-7"/>
        </w:rPr>
        <w:t xml:space="preserve"> </w:t>
      </w:r>
      <w:r>
        <w:rPr>
          <w:spacing w:val="-7"/>
        </w:rPr>
        <w:t>У</w:t>
      </w:r>
      <w:r>
        <w:t>полномоченного</w:t>
      </w:r>
      <w:r>
        <w:rPr>
          <w:spacing w:val="-6"/>
        </w:rPr>
        <w:t xml:space="preserve"> </w:t>
      </w:r>
      <w:r>
        <w:t>на</w:t>
      </w:r>
      <w:r>
        <w:rPr>
          <w:spacing w:val="-6"/>
        </w:rPr>
        <w:t xml:space="preserve"> </w:t>
      </w:r>
      <w:r>
        <w:t>выдачу</w:t>
      </w:r>
      <w:r>
        <w:rPr>
          <w:spacing w:val="-7"/>
        </w:rPr>
        <w:t xml:space="preserve"> </w:t>
      </w:r>
      <w:r>
        <w:t>разрешений</w:t>
      </w:r>
      <w:r>
        <w:rPr>
          <w:spacing w:val="-6"/>
        </w:rPr>
        <w:t xml:space="preserve"> </w:t>
      </w:r>
      <w:r>
        <w:t>на</w:t>
      </w:r>
      <w:r>
        <w:rPr>
          <w:spacing w:val="-6"/>
        </w:rPr>
        <w:t xml:space="preserve"> </w:t>
      </w:r>
      <w:r>
        <w:t>строительство</w:t>
      </w:r>
      <w:r>
        <w:rPr>
          <w:spacing w:val="-6"/>
        </w:rPr>
        <w:t xml:space="preserve">  </w:t>
      </w:r>
      <w:r>
        <w:t>органа</w:t>
      </w:r>
      <w:r>
        <w:t>)</w:t>
      </w:r>
    </w:p>
    <w:p w:rsidR="00C874BA" w:rsidRDefault="00C874BA" w:rsidP="00C874BA">
      <w:pPr>
        <w:pStyle w:val="a8"/>
        <w:tabs>
          <w:tab w:val="left" w:pos="7343"/>
          <w:tab w:val="left" w:pos="9710"/>
        </w:tabs>
        <w:spacing w:before="192"/>
        <w:ind w:left="114" w:right="151"/>
      </w:pPr>
      <w:r>
        <w:t>по</w:t>
      </w:r>
      <w:r>
        <w:rPr>
          <w:spacing w:val="22"/>
        </w:rPr>
        <w:t xml:space="preserve"> </w:t>
      </w:r>
      <w:r>
        <w:t>результатам</w:t>
      </w:r>
      <w:r>
        <w:rPr>
          <w:spacing w:val="22"/>
        </w:rPr>
        <w:t xml:space="preserve"> </w:t>
      </w:r>
      <w:r>
        <w:t>рассмотрения</w:t>
      </w:r>
      <w:r>
        <w:rPr>
          <w:spacing w:val="22"/>
        </w:rPr>
        <w:t xml:space="preserve"> </w:t>
      </w:r>
      <w:r>
        <w:t>заявления</w:t>
      </w:r>
      <w:r>
        <w:rPr>
          <w:spacing w:val="22"/>
        </w:rPr>
        <w:t xml:space="preserve"> </w:t>
      </w:r>
      <w:r>
        <w:t>об</w:t>
      </w:r>
      <w:r>
        <w:rPr>
          <w:spacing w:val="22"/>
        </w:rPr>
        <w:t xml:space="preserve"> </w:t>
      </w:r>
      <w:r>
        <w:t>исправлении</w:t>
      </w:r>
      <w:r>
        <w:rPr>
          <w:spacing w:val="22"/>
        </w:rPr>
        <w:t xml:space="preserve"> </w:t>
      </w:r>
      <w:r>
        <w:t>допущенных</w:t>
      </w:r>
      <w:r>
        <w:rPr>
          <w:spacing w:val="22"/>
        </w:rPr>
        <w:t xml:space="preserve"> </w:t>
      </w:r>
      <w:r>
        <w:t>опечаток</w:t>
      </w:r>
      <w:r>
        <w:rPr>
          <w:spacing w:val="22"/>
        </w:rPr>
        <w:t xml:space="preserve"> </w:t>
      </w:r>
      <w:r>
        <w:t>и</w:t>
      </w:r>
      <w:r>
        <w:rPr>
          <w:spacing w:val="-67"/>
        </w:rPr>
        <w:t xml:space="preserve"> </w:t>
      </w:r>
      <w:r>
        <w:rPr>
          <w:spacing w:val="-1"/>
        </w:rPr>
        <w:t>ошибок</w:t>
      </w:r>
      <w:r>
        <w:rPr>
          <w:spacing w:val="-18"/>
        </w:rPr>
        <w:t xml:space="preserve"> </w:t>
      </w:r>
      <w:r>
        <w:rPr>
          <w:spacing w:val="-1"/>
        </w:rPr>
        <w:t>в</w:t>
      </w:r>
      <w:r>
        <w:rPr>
          <w:spacing w:val="-18"/>
        </w:rPr>
        <w:t xml:space="preserve"> </w:t>
      </w:r>
      <w:r>
        <w:rPr>
          <w:spacing w:val="-1"/>
        </w:rPr>
        <w:t>разрешении</w:t>
      </w:r>
      <w:r>
        <w:rPr>
          <w:spacing w:val="-17"/>
        </w:rPr>
        <w:t xml:space="preserve"> </w:t>
      </w:r>
      <w:r>
        <w:t>на</w:t>
      </w:r>
      <w:r>
        <w:rPr>
          <w:spacing w:val="-18"/>
        </w:rPr>
        <w:t xml:space="preserve"> </w:t>
      </w:r>
      <w:r>
        <w:t>строительство</w:t>
      </w:r>
      <w:r>
        <w:rPr>
          <w:spacing w:val="-17"/>
        </w:rPr>
        <w:t xml:space="preserve"> </w:t>
      </w:r>
      <w:r>
        <w:t>от</w:t>
      </w:r>
      <w:r>
        <w:rPr>
          <w:u w:val="single"/>
        </w:rPr>
        <w:tab/>
      </w:r>
      <w:r>
        <w:t>№</w:t>
      </w:r>
      <w:r>
        <w:rPr>
          <w:u w:val="single"/>
        </w:rPr>
        <w:t xml:space="preserve"> </w:t>
      </w:r>
      <w:r>
        <w:rPr>
          <w:u w:val="single"/>
        </w:rPr>
        <w:tab/>
      </w:r>
    </w:p>
    <w:p w:rsidR="00C874BA" w:rsidRDefault="00C874BA" w:rsidP="00C874BA">
      <w:pPr>
        <w:ind w:left="6485"/>
      </w:pPr>
      <w:r>
        <w:t>(</w:t>
      </w:r>
      <w:r>
        <w:t>дата</w:t>
      </w:r>
      <w:r>
        <w:rPr>
          <w:spacing w:val="-4"/>
        </w:rPr>
        <w:t xml:space="preserve"> </w:t>
      </w:r>
      <w:r>
        <w:t>и</w:t>
      </w:r>
      <w:r>
        <w:rPr>
          <w:spacing w:val="-3"/>
        </w:rPr>
        <w:t xml:space="preserve"> </w:t>
      </w:r>
      <w:r>
        <w:t>номер</w:t>
      </w:r>
      <w:r>
        <w:rPr>
          <w:spacing w:val="-3"/>
        </w:rPr>
        <w:t xml:space="preserve"> </w:t>
      </w:r>
      <w:r>
        <w:t>регистрации</w:t>
      </w:r>
      <w:r>
        <w:t>)</w:t>
      </w:r>
    </w:p>
    <w:p w:rsidR="00C874BA" w:rsidRDefault="00C874BA" w:rsidP="00C874BA">
      <w:pPr>
        <w:pStyle w:val="a8"/>
        <w:tabs>
          <w:tab w:val="left" w:pos="1333"/>
          <w:tab w:val="left" w:pos="2600"/>
          <w:tab w:val="left" w:pos="3122"/>
          <w:tab w:val="left" w:pos="4118"/>
          <w:tab w:val="left" w:pos="4630"/>
          <w:tab w:val="left" w:pos="5972"/>
          <w:tab w:val="left" w:pos="7745"/>
          <w:tab w:val="left" w:pos="8116"/>
          <w:tab w:val="left" w:pos="9758"/>
        </w:tabs>
        <w:ind w:left="114" w:right="150"/>
      </w:pPr>
      <w:r>
        <w:t>принято</w:t>
      </w:r>
      <w:r>
        <w:tab/>
        <w:t>решение</w:t>
      </w:r>
      <w:r>
        <w:tab/>
        <w:t>об</w:t>
      </w:r>
      <w:r>
        <w:tab/>
        <w:t>отказе</w:t>
      </w:r>
      <w:r>
        <w:tab/>
        <w:t>во</w:t>
      </w:r>
      <w:r>
        <w:tab/>
        <w:t>внесении</w:t>
      </w:r>
      <w:r>
        <w:tab/>
        <w:t>исправлений</w:t>
      </w:r>
      <w:r>
        <w:tab/>
        <w:t>в</w:t>
      </w:r>
      <w:r>
        <w:tab/>
        <w:t>разрешение</w:t>
      </w:r>
      <w:r>
        <w:tab/>
      </w:r>
      <w:r>
        <w:rPr>
          <w:spacing w:val="-1"/>
        </w:rPr>
        <w:t>на</w:t>
      </w:r>
      <w:r>
        <w:rPr>
          <w:spacing w:val="-67"/>
        </w:rPr>
        <w:t xml:space="preserve"> </w:t>
      </w:r>
      <w:r>
        <w:t>строительство.</w:t>
      </w:r>
    </w:p>
    <w:p w:rsidR="00C874BA" w:rsidRDefault="00C874BA" w:rsidP="00C874BA">
      <w:pPr>
        <w:pStyle w:val="a8"/>
        <w:spacing w:before="6"/>
        <w:rPr>
          <w:sz w:val="15"/>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01"/>
        <w:gridCol w:w="4678"/>
        <w:gridCol w:w="4044"/>
      </w:tblGrid>
      <w:tr w:rsidR="00C874BA" w:rsidTr="00C874BA">
        <w:trPr>
          <w:trHeight w:val="388"/>
        </w:trPr>
        <w:tc>
          <w:tcPr>
            <w:tcW w:w="1201" w:type="dxa"/>
            <w:tcBorders>
              <w:bottom w:val="nil"/>
            </w:tcBorders>
          </w:tcPr>
          <w:p w:rsidR="00C874BA" w:rsidRPr="00D17EB3" w:rsidRDefault="00C874BA" w:rsidP="00C874BA">
            <w:pPr>
              <w:pStyle w:val="TableParagraph"/>
              <w:spacing w:before="107" w:line="261" w:lineRule="exact"/>
              <w:ind w:left="62"/>
              <w:rPr>
                <w:rFonts w:eastAsiaTheme="minorEastAsia"/>
                <w:sz w:val="24"/>
              </w:rPr>
            </w:pPr>
            <w:r w:rsidRPr="00D17EB3">
              <w:rPr>
                <w:rFonts w:eastAsiaTheme="minorEastAsia"/>
                <w:sz w:val="24"/>
              </w:rPr>
              <w:t>№</w:t>
            </w:r>
            <w:r w:rsidRPr="00D17EB3">
              <w:rPr>
                <w:rFonts w:eastAsiaTheme="minorEastAsia"/>
                <w:spacing w:val="-4"/>
                <w:sz w:val="24"/>
              </w:rPr>
              <w:t xml:space="preserve"> </w:t>
            </w:r>
            <w:r w:rsidRPr="00D17EB3">
              <w:rPr>
                <w:rFonts w:eastAsiaTheme="minorEastAsia"/>
                <w:sz w:val="24"/>
              </w:rPr>
              <w:t>пункта</w:t>
            </w:r>
          </w:p>
        </w:tc>
        <w:tc>
          <w:tcPr>
            <w:tcW w:w="4678" w:type="dxa"/>
            <w:tcBorders>
              <w:bottom w:val="nil"/>
            </w:tcBorders>
          </w:tcPr>
          <w:p w:rsidR="00C874BA" w:rsidRPr="00D17EB3" w:rsidRDefault="00C874BA" w:rsidP="00C874BA">
            <w:pPr>
              <w:pStyle w:val="TableParagraph"/>
              <w:spacing w:before="107" w:line="261" w:lineRule="exact"/>
              <w:ind w:left="299" w:right="292"/>
              <w:jc w:val="center"/>
              <w:rPr>
                <w:rFonts w:eastAsiaTheme="minorEastAsia"/>
                <w:sz w:val="24"/>
              </w:rPr>
            </w:pPr>
            <w:r w:rsidRPr="00D17EB3">
              <w:rPr>
                <w:rFonts w:eastAsiaTheme="minorEastAsia"/>
                <w:sz w:val="24"/>
              </w:rPr>
              <w:t>Наименование</w:t>
            </w:r>
            <w:r w:rsidRPr="00D17EB3">
              <w:rPr>
                <w:rFonts w:eastAsiaTheme="minorEastAsia"/>
                <w:spacing w:val="-4"/>
                <w:sz w:val="24"/>
              </w:rPr>
              <w:t xml:space="preserve"> </w:t>
            </w:r>
            <w:r w:rsidRPr="00D17EB3">
              <w:rPr>
                <w:rFonts w:eastAsiaTheme="minorEastAsia"/>
                <w:sz w:val="24"/>
              </w:rPr>
              <w:t>основания</w:t>
            </w:r>
            <w:r w:rsidRPr="00D17EB3">
              <w:rPr>
                <w:rFonts w:eastAsiaTheme="minorEastAsia"/>
                <w:spacing w:val="-4"/>
                <w:sz w:val="24"/>
              </w:rPr>
              <w:t xml:space="preserve"> </w:t>
            </w:r>
            <w:r w:rsidRPr="00D17EB3">
              <w:rPr>
                <w:rFonts w:eastAsiaTheme="minorEastAsia"/>
                <w:sz w:val="24"/>
              </w:rPr>
              <w:t>для</w:t>
            </w:r>
            <w:r w:rsidRPr="00D17EB3">
              <w:rPr>
                <w:rFonts w:eastAsiaTheme="minorEastAsia"/>
                <w:spacing w:val="-4"/>
                <w:sz w:val="24"/>
              </w:rPr>
              <w:t xml:space="preserve"> </w:t>
            </w:r>
            <w:r w:rsidRPr="00D17EB3">
              <w:rPr>
                <w:rFonts w:eastAsiaTheme="minorEastAsia"/>
                <w:sz w:val="24"/>
              </w:rPr>
              <w:t>отказа</w:t>
            </w:r>
            <w:r w:rsidRPr="00D17EB3">
              <w:rPr>
                <w:rFonts w:eastAsiaTheme="minorEastAsia"/>
                <w:spacing w:val="-3"/>
                <w:sz w:val="24"/>
              </w:rPr>
              <w:t xml:space="preserve"> </w:t>
            </w:r>
            <w:r w:rsidRPr="00D17EB3">
              <w:rPr>
                <w:rFonts w:eastAsiaTheme="minorEastAsia"/>
                <w:sz w:val="24"/>
              </w:rPr>
              <w:t>во</w:t>
            </w:r>
          </w:p>
        </w:tc>
        <w:tc>
          <w:tcPr>
            <w:tcW w:w="4044" w:type="dxa"/>
            <w:tcBorders>
              <w:bottom w:val="nil"/>
            </w:tcBorders>
          </w:tcPr>
          <w:p w:rsidR="00C874BA" w:rsidRPr="00D17EB3" w:rsidRDefault="00C874BA" w:rsidP="00C874BA">
            <w:pPr>
              <w:pStyle w:val="TableParagraph"/>
              <w:spacing w:before="107" w:line="261" w:lineRule="exact"/>
              <w:ind w:left="89" w:right="80"/>
              <w:jc w:val="center"/>
              <w:rPr>
                <w:rFonts w:eastAsiaTheme="minorEastAsia"/>
                <w:sz w:val="24"/>
              </w:rPr>
            </w:pPr>
            <w:r w:rsidRPr="00D17EB3">
              <w:rPr>
                <w:rFonts w:eastAsiaTheme="minorEastAsia"/>
                <w:sz w:val="24"/>
              </w:rPr>
              <w:t>Разъяснение</w:t>
            </w:r>
            <w:r w:rsidRPr="00D17EB3">
              <w:rPr>
                <w:rFonts w:eastAsiaTheme="minorEastAsia"/>
                <w:spacing w:val="-6"/>
                <w:sz w:val="24"/>
              </w:rPr>
              <w:t xml:space="preserve"> </w:t>
            </w:r>
            <w:r w:rsidRPr="00D17EB3">
              <w:rPr>
                <w:rFonts w:eastAsiaTheme="minorEastAsia"/>
                <w:sz w:val="24"/>
              </w:rPr>
              <w:t>причин</w:t>
            </w:r>
            <w:r w:rsidRPr="00D17EB3">
              <w:rPr>
                <w:rFonts w:eastAsiaTheme="minorEastAsia"/>
                <w:spacing w:val="-5"/>
                <w:sz w:val="24"/>
              </w:rPr>
              <w:t xml:space="preserve"> </w:t>
            </w:r>
            <w:r w:rsidRPr="00D17EB3">
              <w:rPr>
                <w:rFonts w:eastAsiaTheme="minorEastAsia"/>
                <w:sz w:val="24"/>
              </w:rPr>
              <w:t>отказа</w:t>
            </w:r>
          </w:p>
        </w:tc>
      </w:tr>
      <w:tr w:rsidR="00C874BA" w:rsidTr="00C874BA">
        <w:trPr>
          <w:trHeight w:val="275"/>
        </w:trPr>
        <w:tc>
          <w:tcPr>
            <w:tcW w:w="1201" w:type="dxa"/>
            <w:tcBorders>
              <w:top w:val="nil"/>
              <w:bottom w:val="nil"/>
            </w:tcBorders>
          </w:tcPr>
          <w:p w:rsidR="00C874BA" w:rsidRPr="00D17EB3" w:rsidRDefault="00C874BA" w:rsidP="00C874BA">
            <w:pPr>
              <w:pStyle w:val="TableParagraph"/>
              <w:spacing w:line="256" w:lineRule="exact"/>
              <w:ind w:left="62"/>
              <w:rPr>
                <w:rFonts w:eastAsiaTheme="minorEastAsia"/>
                <w:sz w:val="24"/>
              </w:rPr>
            </w:pPr>
            <w:r w:rsidRPr="00D17EB3">
              <w:rPr>
                <w:rFonts w:eastAsiaTheme="minorEastAsia"/>
                <w:sz w:val="24"/>
              </w:rPr>
              <w:t>Админист</w:t>
            </w:r>
          </w:p>
        </w:tc>
        <w:tc>
          <w:tcPr>
            <w:tcW w:w="4678" w:type="dxa"/>
            <w:tcBorders>
              <w:top w:val="nil"/>
              <w:bottom w:val="nil"/>
            </w:tcBorders>
          </w:tcPr>
          <w:p w:rsidR="00C874BA" w:rsidRPr="00D17EB3" w:rsidRDefault="00C874BA" w:rsidP="00C874BA">
            <w:pPr>
              <w:pStyle w:val="TableParagraph"/>
              <w:spacing w:line="256" w:lineRule="exact"/>
              <w:ind w:left="300" w:right="292"/>
              <w:jc w:val="center"/>
              <w:rPr>
                <w:rFonts w:eastAsiaTheme="minorEastAsia"/>
                <w:sz w:val="24"/>
              </w:rPr>
            </w:pPr>
            <w:r w:rsidRPr="00D17EB3">
              <w:rPr>
                <w:rFonts w:eastAsiaTheme="minorEastAsia"/>
                <w:sz w:val="24"/>
              </w:rPr>
              <w:t>внесении</w:t>
            </w:r>
            <w:r w:rsidRPr="00D17EB3">
              <w:rPr>
                <w:rFonts w:eastAsiaTheme="minorEastAsia"/>
                <w:spacing w:val="-5"/>
                <w:sz w:val="24"/>
              </w:rPr>
              <w:t xml:space="preserve"> </w:t>
            </w:r>
            <w:r w:rsidRPr="00D17EB3">
              <w:rPr>
                <w:rFonts w:eastAsiaTheme="minorEastAsia"/>
                <w:sz w:val="24"/>
              </w:rPr>
              <w:t>исправлений</w:t>
            </w:r>
            <w:r w:rsidRPr="00D17EB3">
              <w:rPr>
                <w:rFonts w:eastAsiaTheme="minorEastAsia"/>
                <w:spacing w:val="-5"/>
                <w:sz w:val="24"/>
              </w:rPr>
              <w:t xml:space="preserve"> </w:t>
            </w:r>
            <w:r w:rsidRPr="00D17EB3">
              <w:rPr>
                <w:rFonts w:eastAsiaTheme="minorEastAsia"/>
                <w:sz w:val="24"/>
              </w:rPr>
              <w:t>в</w:t>
            </w:r>
            <w:r w:rsidRPr="00D17EB3">
              <w:rPr>
                <w:rFonts w:eastAsiaTheme="minorEastAsia"/>
                <w:spacing w:val="-4"/>
                <w:sz w:val="24"/>
              </w:rPr>
              <w:t xml:space="preserve"> </w:t>
            </w:r>
            <w:r w:rsidRPr="00D17EB3">
              <w:rPr>
                <w:rFonts w:eastAsiaTheme="minorEastAsia"/>
                <w:sz w:val="24"/>
              </w:rPr>
              <w:t>разрешение</w:t>
            </w:r>
            <w:r w:rsidRPr="00D17EB3">
              <w:rPr>
                <w:rFonts w:eastAsiaTheme="minorEastAsia"/>
                <w:spacing w:val="-4"/>
                <w:sz w:val="24"/>
              </w:rPr>
              <w:t xml:space="preserve"> </w:t>
            </w:r>
            <w:r w:rsidRPr="00D17EB3">
              <w:rPr>
                <w:rFonts w:eastAsiaTheme="minorEastAsia"/>
                <w:sz w:val="24"/>
              </w:rPr>
              <w:t>на</w:t>
            </w:r>
          </w:p>
        </w:tc>
        <w:tc>
          <w:tcPr>
            <w:tcW w:w="4044" w:type="dxa"/>
            <w:tcBorders>
              <w:top w:val="nil"/>
              <w:bottom w:val="nil"/>
            </w:tcBorders>
          </w:tcPr>
          <w:p w:rsidR="00C874BA" w:rsidRPr="00D17EB3" w:rsidRDefault="00C874BA" w:rsidP="00C874BA">
            <w:pPr>
              <w:pStyle w:val="TableParagraph"/>
              <w:spacing w:line="256" w:lineRule="exact"/>
              <w:ind w:left="89" w:right="81"/>
              <w:jc w:val="center"/>
              <w:rPr>
                <w:rFonts w:eastAsiaTheme="minorEastAsia"/>
                <w:sz w:val="24"/>
              </w:rPr>
            </w:pPr>
            <w:r w:rsidRPr="00D17EB3">
              <w:rPr>
                <w:rFonts w:eastAsiaTheme="minorEastAsia"/>
                <w:sz w:val="24"/>
              </w:rPr>
              <w:t>во</w:t>
            </w:r>
            <w:r w:rsidRPr="00D17EB3">
              <w:rPr>
                <w:rFonts w:eastAsiaTheme="minorEastAsia"/>
                <w:spacing w:val="-6"/>
                <w:sz w:val="24"/>
              </w:rPr>
              <w:t xml:space="preserve"> </w:t>
            </w:r>
            <w:r w:rsidRPr="00D17EB3">
              <w:rPr>
                <w:rFonts w:eastAsiaTheme="minorEastAsia"/>
                <w:sz w:val="24"/>
              </w:rPr>
              <w:t>внесении</w:t>
            </w:r>
            <w:r w:rsidRPr="00D17EB3">
              <w:rPr>
                <w:rFonts w:eastAsiaTheme="minorEastAsia"/>
                <w:spacing w:val="-5"/>
                <w:sz w:val="24"/>
              </w:rPr>
              <w:t xml:space="preserve"> </w:t>
            </w:r>
            <w:r w:rsidRPr="00D17EB3">
              <w:rPr>
                <w:rFonts w:eastAsiaTheme="minorEastAsia"/>
                <w:sz w:val="24"/>
              </w:rPr>
              <w:t>исправлений</w:t>
            </w:r>
            <w:r w:rsidRPr="00D17EB3">
              <w:rPr>
                <w:rFonts w:eastAsiaTheme="minorEastAsia"/>
                <w:spacing w:val="-5"/>
                <w:sz w:val="24"/>
              </w:rPr>
              <w:t xml:space="preserve"> </w:t>
            </w:r>
            <w:r w:rsidRPr="00D17EB3">
              <w:rPr>
                <w:rFonts w:eastAsiaTheme="minorEastAsia"/>
                <w:sz w:val="24"/>
              </w:rPr>
              <w:t>в</w:t>
            </w:r>
          </w:p>
        </w:tc>
      </w:tr>
      <w:tr w:rsidR="00C874BA" w:rsidTr="00C874BA">
        <w:trPr>
          <w:trHeight w:val="275"/>
        </w:trPr>
        <w:tc>
          <w:tcPr>
            <w:tcW w:w="1201" w:type="dxa"/>
            <w:tcBorders>
              <w:top w:val="nil"/>
              <w:bottom w:val="nil"/>
            </w:tcBorders>
          </w:tcPr>
          <w:p w:rsidR="00C874BA" w:rsidRPr="00D17EB3" w:rsidRDefault="00C874BA" w:rsidP="00C874BA">
            <w:pPr>
              <w:pStyle w:val="TableParagraph"/>
              <w:spacing w:line="256" w:lineRule="exact"/>
              <w:ind w:left="62"/>
              <w:rPr>
                <w:rFonts w:eastAsiaTheme="minorEastAsia"/>
                <w:sz w:val="24"/>
              </w:rPr>
            </w:pPr>
            <w:r w:rsidRPr="00D17EB3">
              <w:rPr>
                <w:rFonts w:eastAsiaTheme="minorEastAsia"/>
                <w:sz w:val="24"/>
              </w:rPr>
              <w:t>ратив-</w:t>
            </w:r>
          </w:p>
        </w:tc>
        <w:tc>
          <w:tcPr>
            <w:tcW w:w="4678" w:type="dxa"/>
            <w:tcBorders>
              <w:top w:val="nil"/>
              <w:bottom w:val="nil"/>
            </w:tcBorders>
          </w:tcPr>
          <w:p w:rsidR="00C874BA" w:rsidRPr="00D17EB3" w:rsidRDefault="00C874BA" w:rsidP="00C874BA">
            <w:pPr>
              <w:pStyle w:val="TableParagraph"/>
              <w:spacing w:line="256" w:lineRule="exact"/>
              <w:ind w:left="296" w:right="292"/>
              <w:jc w:val="center"/>
              <w:rPr>
                <w:rFonts w:eastAsiaTheme="minorEastAsia"/>
                <w:sz w:val="24"/>
              </w:rPr>
            </w:pPr>
            <w:r w:rsidRPr="00D17EB3">
              <w:rPr>
                <w:rFonts w:eastAsiaTheme="minorEastAsia"/>
                <w:sz w:val="24"/>
              </w:rPr>
              <w:t>строительство</w:t>
            </w:r>
            <w:r w:rsidRPr="00D17EB3">
              <w:rPr>
                <w:rFonts w:eastAsiaTheme="minorEastAsia"/>
                <w:spacing w:val="-7"/>
                <w:sz w:val="24"/>
              </w:rPr>
              <w:t xml:space="preserve"> </w:t>
            </w:r>
            <w:r w:rsidRPr="00D17EB3">
              <w:rPr>
                <w:rFonts w:eastAsiaTheme="minorEastAsia"/>
                <w:sz w:val="24"/>
              </w:rPr>
              <w:t>в</w:t>
            </w:r>
            <w:r w:rsidRPr="00D17EB3">
              <w:rPr>
                <w:rFonts w:eastAsiaTheme="minorEastAsia"/>
                <w:spacing w:val="-6"/>
                <w:sz w:val="24"/>
              </w:rPr>
              <w:t xml:space="preserve"> </w:t>
            </w:r>
            <w:r w:rsidRPr="00D17EB3">
              <w:rPr>
                <w:rFonts w:eastAsiaTheme="minorEastAsia"/>
                <w:sz w:val="24"/>
              </w:rPr>
              <w:t>соответствии</w:t>
            </w:r>
            <w:r w:rsidRPr="00D17EB3">
              <w:rPr>
                <w:rFonts w:eastAsiaTheme="minorEastAsia"/>
                <w:spacing w:val="-6"/>
                <w:sz w:val="24"/>
              </w:rPr>
              <w:t xml:space="preserve"> </w:t>
            </w:r>
            <w:r w:rsidRPr="00D17EB3">
              <w:rPr>
                <w:rFonts w:eastAsiaTheme="minorEastAsia"/>
                <w:sz w:val="24"/>
              </w:rPr>
              <w:t>с</w:t>
            </w:r>
          </w:p>
        </w:tc>
        <w:tc>
          <w:tcPr>
            <w:tcW w:w="4044" w:type="dxa"/>
            <w:tcBorders>
              <w:top w:val="nil"/>
              <w:bottom w:val="nil"/>
            </w:tcBorders>
          </w:tcPr>
          <w:p w:rsidR="00C874BA" w:rsidRPr="00D17EB3" w:rsidRDefault="00C874BA" w:rsidP="00C874BA">
            <w:pPr>
              <w:pStyle w:val="TableParagraph"/>
              <w:spacing w:line="256" w:lineRule="exact"/>
              <w:ind w:left="88" w:right="81"/>
              <w:jc w:val="center"/>
              <w:rPr>
                <w:rFonts w:eastAsiaTheme="minorEastAsia"/>
                <w:sz w:val="24"/>
              </w:rPr>
            </w:pPr>
            <w:r w:rsidRPr="00D17EB3">
              <w:rPr>
                <w:rFonts w:eastAsiaTheme="minorEastAsia"/>
                <w:sz w:val="24"/>
              </w:rPr>
              <w:t>разрешение</w:t>
            </w:r>
            <w:r w:rsidRPr="00D17EB3">
              <w:rPr>
                <w:rFonts w:eastAsiaTheme="minorEastAsia"/>
                <w:spacing w:val="-6"/>
                <w:sz w:val="24"/>
              </w:rPr>
              <w:t xml:space="preserve"> </w:t>
            </w:r>
            <w:r w:rsidRPr="00D17EB3">
              <w:rPr>
                <w:rFonts w:eastAsiaTheme="minorEastAsia"/>
                <w:sz w:val="24"/>
              </w:rPr>
              <w:t>на</w:t>
            </w:r>
            <w:r w:rsidRPr="00D17EB3">
              <w:rPr>
                <w:rFonts w:eastAsiaTheme="minorEastAsia"/>
                <w:spacing w:val="-5"/>
                <w:sz w:val="24"/>
              </w:rPr>
              <w:t xml:space="preserve"> </w:t>
            </w:r>
            <w:r w:rsidRPr="00D17EB3">
              <w:rPr>
                <w:rFonts w:eastAsiaTheme="minorEastAsia"/>
                <w:sz w:val="24"/>
              </w:rPr>
              <w:t>строительство</w:t>
            </w:r>
          </w:p>
        </w:tc>
      </w:tr>
      <w:tr w:rsidR="00C874BA" w:rsidTr="00C874BA">
        <w:trPr>
          <w:trHeight w:val="275"/>
        </w:trPr>
        <w:tc>
          <w:tcPr>
            <w:tcW w:w="1201" w:type="dxa"/>
            <w:tcBorders>
              <w:top w:val="nil"/>
              <w:bottom w:val="nil"/>
            </w:tcBorders>
          </w:tcPr>
          <w:p w:rsidR="00C874BA" w:rsidRPr="00D17EB3" w:rsidRDefault="00C874BA" w:rsidP="00C874BA">
            <w:pPr>
              <w:pStyle w:val="TableParagraph"/>
              <w:spacing w:line="256" w:lineRule="exact"/>
              <w:ind w:left="62"/>
              <w:rPr>
                <w:rFonts w:eastAsiaTheme="minorEastAsia"/>
                <w:sz w:val="24"/>
              </w:rPr>
            </w:pPr>
            <w:r w:rsidRPr="00D17EB3">
              <w:rPr>
                <w:rFonts w:eastAsiaTheme="minorEastAsia"/>
                <w:sz w:val="24"/>
              </w:rPr>
              <w:t>ного</w:t>
            </w:r>
          </w:p>
        </w:tc>
        <w:tc>
          <w:tcPr>
            <w:tcW w:w="4678" w:type="dxa"/>
            <w:tcBorders>
              <w:top w:val="nil"/>
              <w:bottom w:val="nil"/>
            </w:tcBorders>
          </w:tcPr>
          <w:p w:rsidR="00C874BA" w:rsidRPr="00D17EB3" w:rsidRDefault="00C874BA" w:rsidP="00C874BA">
            <w:pPr>
              <w:pStyle w:val="TableParagraph"/>
              <w:spacing w:line="256" w:lineRule="exact"/>
              <w:ind w:left="300" w:right="292"/>
              <w:jc w:val="center"/>
              <w:rPr>
                <w:rFonts w:eastAsiaTheme="minorEastAsia"/>
                <w:sz w:val="24"/>
              </w:rPr>
            </w:pPr>
            <w:r w:rsidRPr="00D17EB3">
              <w:rPr>
                <w:rFonts w:eastAsiaTheme="minorEastAsia"/>
                <w:sz w:val="24"/>
              </w:rPr>
              <w:t>Административным</w:t>
            </w:r>
            <w:r w:rsidRPr="00D17EB3">
              <w:rPr>
                <w:rFonts w:eastAsiaTheme="minorEastAsia"/>
                <w:spacing w:val="-8"/>
                <w:sz w:val="24"/>
              </w:rPr>
              <w:t xml:space="preserve"> </w:t>
            </w:r>
            <w:r w:rsidRPr="00D17EB3">
              <w:rPr>
                <w:rFonts w:eastAsiaTheme="minorEastAsia"/>
                <w:sz w:val="24"/>
              </w:rPr>
              <w:t>регламентом</w:t>
            </w:r>
          </w:p>
        </w:tc>
        <w:tc>
          <w:tcPr>
            <w:tcW w:w="4044" w:type="dxa"/>
            <w:tcBorders>
              <w:top w:val="nil"/>
              <w:bottom w:val="nil"/>
            </w:tcBorders>
          </w:tcPr>
          <w:p w:rsidR="00C874BA" w:rsidRPr="00D17EB3" w:rsidRDefault="00C874BA" w:rsidP="00C874BA">
            <w:pPr>
              <w:pStyle w:val="TableParagraph"/>
              <w:rPr>
                <w:rFonts w:eastAsiaTheme="minorEastAsia"/>
                <w:sz w:val="20"/>
              </w:rPr>
            </w:pPr>
          </w:p>
        </w:tc>
      </w:tr>
      <w:tr w:rsidR="00C874BA" w:rsidTr="00C874BA">
        <w:trPr>
          <w:trHeight w:val="367"/>
        </w:trPr>
        <w:tc>
          <w:tcPr>
            <w:tcW w:w="1201" w:type="dxa"/>
            <w:tcBorders>
              <w:top w:val="nil"/>
            </w:tcBorders>
          </w:tcPr>
          <w:p w:rsidR="00C874BA" w:rsidRPr="00D17EB3" w:rsidRDefault="00C874BA" w:rsidP="00C874BA">
            <w:pPr>
              <w:pStyle w:val="TableParagraph"/>
              <w:spacing w:line="271" w:lineRule="exact"/>
              <w:ind w:left="62"/>
              <w:rPr>
                <w:rFonts w:eastAsiaTheme="minorEastAsia"/>
                <w:sz w:val="24"/>
              </w:rPr>
            </w:pPr>
            <w:r w:rsidRPr="00D17EB3">
              <w:rPr>
                <w:rFonts w:eastAsiaTheme="minorEastAsia"/>
                <w:sz w:val="24"/>
              </w:rPr>
              <w:t>регламент</w:t>
            </w:r>
          </w:p>
        </w:tc>
        <w:tc>
          <w:tcPr>
            <w:tcW w:w="4678" w:type="dxa"/>
            <w:tcBorders>
              <w:top w:val="nil"/>
            </w:tcBorders>
          </w:tcPr>
          <w:p w:rsidR="00C874BA" w:rsidRPr="00D17EB3" w:rsidRDefault="00C874BA" w:rsidP="00C874BA">
            <w:pPr>
              <w:pStyle w:val="TableParagraph"/>
              <w:rPr>
                <w:rFonts w:eastAsiaTheme="minorEastAsia"/>
                <w:sz w:val="24"/>
              </w:rPr>
            </w:pPr>
          </w:p>
        </w:tc>
        <w:tc>
          <w:tcPr>
            <w:tcW w:w="4044" w:type="dxa"/>
            <w:tcBorders>
              <w:top w:val="nil"/>
            </w:tcBorders>
          </w:tcPr>
          <w:p w:rsidR="00C874BA" w:rsidRPr="00D17EB3" w:rsidRDefault="00C874BA" w:rsidP="00C874BA">
            <w:pPr>
              <w:pStyle w:val="TableParagraph"/>
              <w:rPr>
                <w:rFonts w:eastAsiaTheme="minorEastAsia"/>
                <w:sz w:val="24"/>
              </w:rPr>
            </w:pPr>
          </w:p>
        </w:tc>
      </w:tr>
    </w:tbl>
    <w:p w:rsidR="00C874BA" w:rsidRDefault="00C874BA" w:rsidP="00C874BA">
      <w:pPr>
        <w:rPr>
          <w:sz w:val="24"/>
        </w:rPr>
        <w:sectPr w:rsidR="00C874BA">
          <w:pgSz w:w="11910" w:h="16840"/>
          <w:pgMar w:top="1160" w:right="700" w:bottom="280" w:left="1020" w:header="720" w:footer="720" w:gutter="0"/>
          <w:cols w:space="720"/>
        </w:sect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01"/>
        <w:gridCol w:w="4678"/>
        <w:gridCol w:w="4044"/>
      </w:tblGrid>
      <w:tr w:rsidR="00C874BA" w:rsidTr="00C874BA">
        <w:trPr>
          <w:trHeight w:val="830"/>
        </w:trPr>
        <w:tc>
          <w:tcPr>
            <w:tcW w:w="1201" w:type="dxa"/>
          </w:tcPr>
          <w:p w:rsidR="00C874BA" w:rsidRPr="00D17EB3" w:rsidRDefault="00C874BA" w:rsidP="00C874BA">
            <w:pPr>
              <w:pStyle w:val="TableParagraph"/>
              <w:spacing w:before="97"/>
              <w:ind w:left="62"/>
              <w:rPr>
                <w:rFonts w:eastAsiaTheme="minorEastAsia"/>
                <w:sz w:val="24"/>
              </w:rPr>
            </w:pPr>
            <w:r w:rsidRPr="00D17EB3">
              <w:rPr>
                <w:rFonts w:eastAsiaTheme="minorEastAsia"/>
                <w:sz w:val="24"/>
              </w:rPr>
              <w:t>а</w:t>
            </w:r>
          </w:p>
        </w:tc>
        <w:tc>
          <w:tcPr>
            <w:tcW w:w="4678" w:type="dxa"/>
          </w:tcPr>
          <w:p w:rsidR="00C874BA" w:rsidRPr="00D17EB3" w:rsidRDefault="00C874BA" w:rsidP="00C874BA">
            <w:pPr>
              <w:pStyle w:val="TableParagraph"/>
              <w:rPr>
                <w:rFonts w:eastAsiaTheme="minorEastAsia"/>
                <w:sz w:val="24"/>
              </w:rPr>
            </w:pPr>
          </w:p>
        </w:tc>
        <w:tc>
          <w:tcPr>
            <w:tcW w:w="4044" w:type="dxa"/>
          </w:tcPr>
          <w:p w:rsidR="00C874BA" w:rsidRPr="00D17EB3" w:rsidRDefault="00C874BA" w:rsidP="00C874BA">
            <w:pPr>
              <w:pStyle w:val="TableParagraph"/>
              <w:rPr>
                <w:rFonts w:eastAsiaTheme="minorEastAsia"/>
                <w:sz w:val="24"/>
              </w:rPr>
            </w:pPr>
          </w:p>
        </w:tc>
      </w:tr>
      <w:tr w:rsidR="00C874BA" w:rsidTr="00C874BA">
        <w:trPr>
          <w:trHeight w:val="1255"/>
        </w:trPr>
        <w:tc>
          <w:tcPr>
            <w:tcW w:w="1201" w:type="dxa"/>
          </w:tcPr>
          <w:p w:rsidR="00C874BA" w:rsidRPr="00D17EB3" w:rsidRDefault="00C874BA" w:rsidP="003B7663">
            <w:pPr>
              <w:pStyle w:val="TableParagraph"/>
              <w:spacing w:before="97"/>
              <w:ind w:left="62" w:right="120"/>
              <w:jc w:val="both"/>
              <w:rPr>
                <w:rFonts w:eastAsiaTheme="minorEastAsia"/>
                <w:sz w:val="24"/>
              </w:rPr>
            </w:pPr>
            <w:r w:rsidRPr="00D17EB3">
              <w:rPr>
                <w:rFonts w:eastAsiaTheme="minorEastAsia"/>
                <w:spacing w:val="-1"/>
                <w:sz w:val="24"/>
              </w:rPr>
              <w:t>пункт</w:t>
            </w:r>
            <w:r w:rsidRPr="00D17EB3">
              <w:rPr>
                <w:rFonts w:eastAsiaTheme="minorEastAsia"/>
                <w:spacing w:val="-58"/>
                <w:sz w:val="24"/>
              </w:rPr>
              <w:t xml:space="preserve"> </w:t>
            </w:r>
            <w:r w:rsidR="003B7663" w:rsidRPr="00D17EB3">
              <w:rPr>
                <w:rFonts w:eastAsiaTheme="minorEastAsia"/>
                <w:spacing w:val="-58"/>
                <w:sz w:val="24"/>
              </w:rPr>
              <w:t xml:space="preserve"> 3..</w:t>
            </w:r>
            <w:r w:rsidRPr="00D17EB3">
              <w:rPr>
                <w:rFonts w:eastAsiaTheme="minorEastAsia"/>
                <w:sz w:val="24"/>
              </w:rPr>
              <w:t>.</w:t>
            </w:r>
            <w:r w:rsidR="003B7663" w:rsidRPr="00D17EB3">
              <w:rPr>
                <w:rFonts w:eastAsiaTheme="minorEastAsia"/>
                <w:sz w:val="24"/>
              </w:rPr>
              <w:t>.3</w:t>
            </w:r>
          </w:p>
        </w:tc>
        <w:tc>
          <w:tcPr>
            <w:tcW w:w="4678" w:type="dxa"/>
          </w:tcPr>
          <w:p w:rsidR="00C874BA" w:rsidRPr="00D17EB3" w:rsidRDefault="00C874BA" w:rsidP="003B7663">
            <w:pPr>
              <w:pStyle w:val="TableParagraph"/>
              <w:tabs>
                <w:tab w:val="left" w:pos="1957"/>
                <w:tab w:val="left" w:pos="3277"/>
                <w:tab w:val="left" w:pos="4177"/>
              </w:tabs>
              <w:spacing w:before="97"/>
              <w:ind w:left="62" w:right="52"/>
              <w:rPr>
                <w:rFonts w:eastAsiaTheme="minorEastAsia"/>
                <w:sz w:val="24"/>
              </w:rPr>
            </w:pPr>
            <w:r w:rsidRPr="00D17EB3">
              <w:rPr>
                <w:rFonts w:eastAsiaTheme="minorEastAsia"/>
                <w:sz w:val="24"/>
              </w:rPr>
              <w:t>несоответствие</w:t>
            </w:r>
            <w:r w:rsidRPr="00D17EB3">
              <w:rPr>
                <w:rFonts w:eastAsiaTheme="minorEastAsia"/>
                <w:sz w:val="24"/>
              </w:rPr>
              <w:tab/>
              <w:t>заявителя</w:t>
            </w:r>
            <w:r w:rsidRPr="00D17EB3">
              <w:rPr>
                <w:rFonts w:eastAsiaTheme="minorEastAsia"/>
                <w:sz w:val="24"/>
              </w:rPr>
              <w:tab/>
              <w:t>кругу</w:t>
            </w:r>
            <w:r w:rsidRPr="00D17EB3">
              <w:rPr>
                <w:rFonts w:eastAsiaTheme="minorEastAsia"/>
                <w:sz w:val="24"/>
              </w:rPr>
              <w:tab/>
            </w:r>
            <w:r w:rsidRPr="00D17EB3">
              <w:rPr>
                <w:rFonts w:eastAsiaTheme="minorEastAsia"/>
                <w:spacing w:val="-2"/>
                <w:sz w:val="24"/>
              </w:rPr>
              <w:t>лиц,</w:t>
            </w:r>
            <w:r w:rsidRPr="00D17EB3">
              <w:rPr>
                <w:rFonts w:eastAsiaTheme="minorEastAsia"/>
                <w:spacing w:val="-57"/>
                <w:sz w:val="24"/>
              </w:rPr>
              <w:t xml:space="preserve"> </w:t>
            </w:r>
            <w:r w:rsidRPr="00D17EB3">
              <w:rPr>
                <w:rFonts w:eastAsiaTheme="minorEastAsia"/>
                <w:sz w:val="24"/>
              </w:rPr>
              <w:t>указанных</w:t>
            </w:r>
            <w:r w:rsidRPr="00D17EB3">
              <w:rPr>
                <w:rFonts w:eastAsiaTheme="minorEastAsia"/>
                <w:spacing w:val="1"/>
                <w:sz w:val="24"/>
              </w:rPr>
              <w:t xml:space="preserve"> </w:t>
            </w:r>
            <w:r w:rsidRPr="00D17EB3">
              <w:rPr>
                <w:rFonts w:eastAsiaTheme="minorEastAsia"/>
                <w:sz w:val="24"/>
              </w:rPr>
              <w:t>в</w:t>
            </w:r>
            <w:r w:rsidRPr="00D17EB3">
              <w:rPr>
                <w:rFonts w:eastAsiaTheme="minorEastAsia"/>
                <w:spacing w:val="2"/>
                <w:sz w:val="24"/>
              </w:rPr>
              <w:t xml:space="preserve"> </w:t>
            </w:r>
            <w:r w:rsidRPr="00D17EB3">
              <w:rPr>
                <w:rFonts w:eastAsiaTheme="minorEastAsia"/>
                <w:sz w:val="24"/>
              </w:rPr>
              <w:t>пункте</w:t>
            </w:r>
            <w:r w:rsidR="003B7663" w:rsidRPr="00D17EB3">
              <w:rPr>
                <w:rFonts w:eastAsiaTheme="minorEastAsia"/>
                <w:sz w:val="24"/>
              </w:rPr>
              <w:t xml:space="preserve"> 1</w:t>
            </w:r>
            <w:r w:rsidRPr="00D17EB3">
              <w:rPr>
                <w:rFonts w:eastAsiaTheme="minorEastAsia"/>
                <w:sz w:val="24"/>
              </w:rPr>
              <w:t>.2Административного</w:t>
            </w:r>
            <w:r w:rsidRPr="00D17EB3">
              <w:rPr>
                <w:rFonts w:eastAsiaTheme="minorEastAsia"/>
                <w:spacing w:val="1"/>
                <w:sz w:val="24"/>
              </w:rPr>
              <w:t xml:space="preserve"> </w:t>
            </w:r>
            <w:r w:rsidRPr="00D17EB3">
              <w:rPr>
                <w:rFonts w:eastAsiaTheme="minorEastAsia"/>
                <w:sz w:val="24"/>
              </w:rPr>
              <w:t>регламента</w:t>
            </w:r>
          </w:p>
        </w:tc>
        <w:tc>
          <w:tcPr>
            <w:tcW w:w="4044" w:type="dxa"/>
          </w:tcPr>
          <w:p w:rsidR="00C874BA" w:rsidRPr="00D17EB3" w:rsidRDefault="00C874BA" w:rsidP="00C874BA">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bl>
    <w:p w:rsidR="003B7663" w:rsidRDefault="003B7663" w:rsidP="00C874BA">
      <w:pPr>
        <w:pStyle w:val="a8"/>
        <w:ind w:left="113" w:right="152" w:firstLine="707"/>
        <w:jc w:val="both"/>
      </w:pPr>
    </w:p>
    <w:p w:rsidR="00C874BA" w:rsidRDefault="00C874BA" w:rsidP="00C874BA">
      <w:pPr>
        <w:pStyle w:val="a8"/>
        <w:ind w:left="113" w:right="152" w:firstLine="707"/>
        <w:jc w:val="both"/>
      </w:pPr>
      <w:r>
        <w:t>Вы вправе повторно обратиться с заявлением об исправлении допущенных</w:t>
      </w:r>
      <w:r>
        <w:rPr>
          <w:spacing w:val="1"/>
        </w:rPr>
        <w:t xml:space="preserve"> </w:t>
      </w:r>
      <w:r>
        <w:t>опечаток и ошибок в разрешении на строительство после устранения указанных</w:t>
      </w:r>
      <w:r>
        <w:rPr>
          <w:spacing w:val="1"/>
        </w:rPr>
        <w:t xml:space="preserve"> </w:t>
      </w:r>
      <w:r>
        <w:t>нарушений.</w:t>
      </w:r>
    </w:p>
    <w:p w:rsidR="00C874BA" w:rsidRDefault="00C874BA" w:rsidP="00C874BA">
      <w:pPr>
        <w:pStyle w:val="a8"/>
        <w:ind w:left="821"/>
        <w:jc w:val="both"/>
      </w:pPr>
      <w:r>
        <w:t>Данный</w:t>
      </w:r>
      <w:r>
        <w:rPr>
          <w:spacing w:val="78"/>
        </w:rPr>
        <w:t xml:space="preserve"> </w:t>
      </w:r>
      <w:r>
        <w:t xml:space="preserve">отказ  </w:t>
      </w:r>
      <w:r>
        <w:rPr>
          <w:spacing w:val="7"/>
        </w:rPr>
        <w:t xml:space="preserve"> </w:t>
      </w:r>
      <w:r>
        <w:t xml:space="preserve">может  </w:t>
      </w:r>
      <w:r>
        <w:rPr>
          <w:spacing w:val="7"/>
        </w:rPr>
        <w:t xml:space="preserve"> </w:t>
      </w:r>
      <w:r>
        <w:t xml:space="preserve">быть  </w:t>
      </w:r>
      <w:r>
        <w:rPr>
          <w:spacing w:val="7"/>
        </w:rPr>
        <w:t xml:space="preserve"> </w:t>
      </w:r>
      <w:r>
        <w:t xml:space="preserve">обжалован  </w:t>
      </w:r>
      <w:r>
        <w:rPr>
          <w:spacing w:val="7"/>
        </w:rPr>
        <w:t xml:space="preserve"> </w:t>
      </w:r>
      <w:r>
        <w:t xml:space="preserve">в  </w:t>
      </w:r>
      <w:r>
        <w:rPr>
          <w:spacing w:val="8"/>
        </w:rPr>
        <w:t xml:space="preserve"> </w:t>
      </w:r>
      <w:r>
        <w:t xml:space="preserve">досудебном  </w:t>
      </w:r>
      <w:r>
        <w:rPr>
          <w:spacing w:val="7"/>
        </w:rPr>
        <w:t xml:space="preserve"> </w:t>
      </w:r>
      <w:r>
        <w:t xml:space="preserve">порядке  </w:t>
      </w:r>
      <w:r>
        <w:rPr>
          <w:spacing w:val="7"/>
        </w:rPr>
        <w:t xml:space="preserve"> </w:t>
      </w:r>
      <w:r>
        <w:t>путем</w:t>
      </w:r>
    </w:p>
    <w:p w:rsidR="00C874BA" w:rsidRDefault="007E6C29" w:rsidP="00C874BA">
      <w:pPr>
        <w:pStyle w:val="a8"/>
        <w:tabs>
          <w:tab w:val="left" w:pos="9870"/>
        </w:tabs>
        <w:spacing w:line="317" w:lineRule="exact"/>
        <w:ind w:left="113"/>
      </w:pPr>
      <w:r>
        <w:rPr>
          <w:noProof/>
          <w:lang w:eastAsia="ru-RU"/>
        </w:rPr>
        <mc:AlternateContent>
          <mc:Choice Requires="wps">
            <w:drawing>
              <wp:anchor distT="0" distB="0" distL="114300" distR="114300" simplePos="0" relativeHeight="251627520" behindDoc="0" locked="0" layoutInCell="1" allowOverlap="1">
                <wp:simplePos x="0" y="0"/>
                <wp:positionH relativeFrom="page">
                  <wp:posOffset>2470150</wp:posOffset>
                </wp:positionH>
                <wp:positionV relativeFrom="paragraph">
                  <wp:posOffset>181610</wp:posOffset>
                </wp:positionV>
                <wp:extent cx="4445000" cy="0"/>
                <wp:effectExtent l="0" t="0" r="0" b="0"/>
                <wp:wrapNone/>
                <wp:docPr id="33"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00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F2B99" id="Line 45" o:spid="_x0000_s1026" style="position:absolute;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4.5pt,14.3pt" to="54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OZy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" strokeweight=".7pt">
                <w10:wrap anchorx="page"/>
              </v:line>
            </w:pict>
          </mc:Fallback>
        </mc:AlternateContent>
      </w:r>
      <w:r w:rsidR="00C874BA">
        <w:t>направления</w:t>
      </w:r>
      <w:r w:rsidR="00C874BA">
        <w:rPr>
          <w:spacing w:val="18"/>
        </w:rPr>
        <w:t xml:space="preserve"> </w:t>
      </w:r>
      <w:r w:rsidR="00C874BA">
        <w:t>жалобы</w:t>
      </w:r>
      <w:r w:rsidR="00C874BA">
        <w:rPr>
          <w:spacing w:val="18"/>
        </w:rPr>
        <w:t xml:space="preserve"> </w:t>
      </w:r>
      <w:r w:rsidR="00C874BA">
        <w:t>в</w:t>
      </w:r>
      <w:r w:rsidR="00C874BA">
        <w:tab/>
        <w:t>,</w:t>
      </w:r>
    </w:p>
    <w:p w:rsidR="00C874BA" w:rsidRDefault="00C874BA" w:rsidP="00C874BA">
      <w:pPr>
        <w:pStyle w:val="a8"/>
        <w:ind w:left="113"/>
      </w:pPr>
      <w:r>
        <w:t>а</w:t>
      </w:r>
      <w:r>
        <w:rPr>
          <w:spacing w:val="-4"/>
        </w:rPr>
        <w:t xml:space="preserve"> </w:t>
      </w:r>
      <w:r>
        <w:t>также</w:t>
      </w:r>
      <w:r>
        <w:rPr>
          <w:spacing w:val="-3"/>
        </w:rPr>
        <w:t xml:space="preserve"> </w:t>
      </w:r>
      <w:r>
        <w:t>в</w:t>
      </w:r>
      <w:r>
        <w:rPr>
          <w:spacing w:val="-3"/>
        </w:rPr>
        <w:t xml:space="preserve"> </w:t>
      </w:r>
      <w:r>
        <w:t>судебном</w:t>
      </w:r>
      <w:r>
        <w:rPr>
          <w:spacing w:val="-4"/>
        </w:rPr>
        <w:t xml:space="preserve"> </w:t>
      </w:r>
      <w:r>
        <w:t>порядке.</w:t>
      </w:r>
    </w:p>
    <w:p w:rsidR="00C874BA" w:rsidRDefault="00C874BA" w:rsidP="00C874BA">
      <w:pPr>
        <w:pStyle w:val="a8"/>
        <w:tabs>
          <w:tab w:val="left" w:pos="9202"/>
        </w:tabs>
        <w:ind w:right="158"/>
        <w:jc w:val="right"/>
      </w:pPr>
      <w:r>
        <w:t>Дополнительно</w:t>
      </w:r>
      <w:r>
        <w:rPr>
          <w:spacing w:val="56"/>
        </w:rPr>
        <w:t xml:space="preserve"> </w:t>
      </w:r>
      <w:r>
        <w:t>информируем:</w:t>
      </w:r>
      <w:r>
        <w:rPr>
          <w:u w:val="single"/>
        </w:rPr>
        <w:t xml:space="preserve"> </w:t>
      </w:r>
      <w:r>
        <w:rPr>
          <w:u w:val="single"/>
        </w:rPr>
        <w:tab/>
      </w:r>
    </w:p>
    <w:p w:rsidR="00C874BA" w:rsidRDefault="00C874BA" w:rsidP="00C874BA">
      <w:pPr>
        <w:pStyle w:val="a8"/>
        <w:tabs>
          <w:tab w:val="left" w:pos="9799"/>
        </w:tabs>
        <w:ind w:right="199"/>
        <w:jc w:val="right"/>
      </w:pPr>
      <w:r>
        <w:rPr>
          <w:u w:val="single"/>
        </w:rPr>
        <w:t xml:space="preserve"> </w:t>
      </w:r>
      <w:r>
        <w:rPr>
          <w:u w:val="single"/>
        </w:rPr>
        <w:tab/>
      </w:r>
      <w:r>
        <w:t>.</w:t>
      </w:r>
    </w:p>
    <w:p w:rsidR="00C874BA" w:rsidRDefault="00C874BA" w:rsidP="00C874BA">
      <w:pPr>
        <w:ind w:left="1352" w:right="254" w:hanging="144"/>
      </w:pPr>
      <w:r>
        <w:t>(</w:t>
      </w:r>
      <w:r>
        <w:t>указывается</w:t>
      </w:r>
      <w:r>
        <w:rPr>
          <w:spacing w:val="-7"/>
        </w:rPr>
        <w:t xml:space="preserve"> </w:t>
      </w:r>
      <w:r>
        <w:t>информация</w:t>
      </w:r>
      <w:r>
        <w:t xml:space="preserve">, </w:t>
      </w:r>
      <w:r>
        <w:t>необходимая</w:t>
      </w:r>
      <w:r>
        <w:rPr>
          <w:spacing w:val="-6"/>
        </w:rPr>
        <w:t xml:space="preserve"> </w:t>
      </w:r>
      <w:r>
        <w:t>для</w:t>
      </w:r>
      <w:r>
        <w:rPr>
          <w:spacing w:val="-6"/>
        </w:rPr>
        <w:t xml:space="preserve"> </w:t>
      </w:r>
      <w:r>
        <w:t>устранения</w:t>
      </w:r>
      <w:r>
        <w:rPr>
          <w:spacing w:val="-6"/>
        </w:rPr>
        <w:t xml:space="preserve"> </w:t>
      </w:r>
      <w:r>
        <w:t>причин</w:t>
      </w:r>
      <w:r>
        <w:rPr>
          <w:spacing w:val="-6"/>
        </w:rPr>
        <w:t xml:space="preserve"> </w:t>
      </w:r>
      <w:r>
        <w:t>отказа</w:t>
      </w:r>
      <w:r>
        <w:rPr>
          <w:spacing w:val="-6"/>
        </w:rPr>
        <w:t xml:space="preserve"> </w:t>
      </w:r>
      <w:r>
        <w:t>во</w:t>
      </w:r>
      <w:r>
        <w:rPr>
          <w:spacing w:val="-7"/>
        </w:rPr>
        <w:t xml:space="preserve"> </w:t>
      </w:r>
      <w:r>
        <w:t>внесении</w:t>
      </w:r>
      <w:r>
        <w:rPr>
          <w:spacing w:val="-6"/>
        </w:rPr>
        <w:t xml:space="preserve"> </w:t>
      </w:r>
      <w:r>
        <w:t>исправлений</w:t>
      </w:r>
      <w:r>
        <w:rPr>
          <w:spacing w:val="-6"/>
        </w:rPr>
        <w:t xml:space="preserve"> </w:t>
      </w:r>
      <w:r>
        <w:t>в</w:t>
      </w:r>
      <w:r>
        <w:rPr>
          <w:spacing w:val="1"/>
        </w:rPr>
        <w:t xml:space="preserve"> </w:t>
      </w:r>
      <w:r>
        <w:t>разрешение</w:t>
      </w:r>
      <w:r>
        <w:rPr>
          <w:spacing w:val="-3"/>
        </w:rPr>
        <w:t xml:space="preserve"> </w:t>
      </w:r>
      <w:r>
        <w:t>на</w:t>
      </w:r>
      <w:r>
        <w:rPr>
          <w:spacing w:val="-3"/>
        </w:rPr>
        <w:t xml:space="preserve"> </w:t>
      </w:r>
      <w:r>
        <w:t>строительство</w:t>
      </w:r>
      <w:r>
        <w:t xml:space="preserve">, </w:t>
      </w:r>
      <w:r>
        <w:t>а</w:t>
      </w:r>
      <w:r>
        <w:rPr>
          <w:spacing w:val="-3"/>
        </w:rPr>
        <w:t xml:space="preserve"> </w:t>
      </w:r>
      <w:r>
        <w:t>также</w:t>
      </w:r>
      <w:r>
        <w:rPr>
          <w:spacing w:val="-3"/>
        </w:rPr>
        <w:t xml:space="preserve"> </w:t>
      </w:r>
      <w:r>
        <w:t>иная</w:t>
      </w:r>
      <w:r>
        <w:rPr>
          <w:spacing w:val="-2"/>
        </w:rPr>
        <w:t xml:space="preserve"> </w:t>
      </w:r>
      <w:r>
        <w:t>дополнительная</w:t>
      </w:r>
      <w:r>
        <w:rPr>
          <w:spacing w:val="-3"/>
        </w:rPr>
        <w:t xml:space="preserve"> </w:t>
      </w:r>
      <w:r>
        <w:t>информация</w:t>
      </w:r>
      <w:r>
        <w:rPr>
          <w:spacing w:val="-3"/>
        </w:rPr>
        <w:t xml:space="preserve"> </w:t>
      </w:r>
      <w:r>
        <w:t>при</w:t>
      </w:r>
      <w:r>
        <w:rPr>
          <w:spacing w:val="-3"/>
        </w:rPr>
        <w:t xml:space="preserve"> </w:t>
      </w:r>
      <w:r>
        <w:t>наличии</w:t>
      </w:r>
      <w:r>
        <w:t>)</w:t>
      </w:r>
    </w:p>
    <w:p w:rsidR="00C874BA" w:rsidRDefault="00C874BA" w:rsidP="00C874BA">
      <w:pPr>
        <w:pStyle w:val="a8"/>
        <w:rPr>
          <w:sz w:val="20"/>
        </w:rPr>
      </w:pPr>
    </w:p>
    <w:p w:rsidR="00C874BA" w:rsidRDefault="00C874BA" w:rsidP="00C874BA">
      <w:pPr>
        <w:pStyle w:val="a8"/>
        <w:rPr>
          <w:sz w:val="20"/>
        </w:rPr>
      </w:pPr>
    </w:p>
    <w:p w:rsidR="00C874BA" w:rsidRDefault="00C874BA" w:rsidP="00C874BA">
      <w:pPr>
        <w:pStyle w:val="a8"/>
        <w:rPr>
          <w:sz w:val="20"/>
        </w:rPr>
      </w:pPr>
    </w:p>
    <w:p w:rsidR="00C874BA" w:rsidRDefault="007E6C29" w:rsidP="00C874BA">
      <w:pPr>
        <w:pStyle w:val="a8"/>
        <w:spacing w:before="10"/>
        <w:rPr>
          <w:sz w:val="18"/>
        </w:rPr>
      </w:pPr>
      <w:r>
        <w:rPr>
          <w:noProof/>
          <w:lang w:eastAsia="ru-RU"/>
        </w:rPr>
        <mc:AlternateContent>
          <mc:Choice Requires="wps">
            <w:drawing>
              <wp:anchor distT="0" distB="0" distL="0" distR="0" simplePos="0" relativeHeight="251658240" behindDoc="1" locked="0" layoutInCell="1" allowOverlap="1">
                <wp:simplePos x="0" y="0"/>
                <wp:positionH relativeFrom="page">
                  <wp:posOffset>720090</wp:posOffset>
                </wp:positionH>
                <wp:positionV relativeFrom="paragraph">
                  <wp:posOffset>165735</wp:posOffset>
                </wp:positionV>
                <wp:extent cx="1980565" cy="1270"/>
                <wp:effectExtent l="0" t="0" r="0" b="0"/>
                <wp:wrapTopAndBottom/>
                <wp:docPr id="32"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0565" cy="1270"/>
                        </a:xfrm>
                        <a:custGeom>
                          <a:avLst/>
                          <a:gdLst>
                            <a:gd name="T0" fmla="+- 0 1134 1134"/>
                            <a:gd name="T1" fmla="*/ T0 w 3119"/>
                            <a:gd name="T2" fmla="+- 0 4253 1134"/>
                            <a:gd name="T3" fmla="*/ T2 w 3119"/>
                          </a:gdLst>
                          <a:ahLst/>
                          <a:cxnLst>
                            <a:cxn ang="0">
                              <a:pos x="T1" y="0"/>
                            </a:cxn>
                            <a:cxn ang="0">
                              <a:pos x="T3" y="0"/>
                            </a:cxn>
                          </a:cxnLst>
                          <a:rect l="0" t="0" r="r" b="b"/>
                          <a:pathLst>
                            <a:path w="3119">
                              <a:moveTo>
                                <a:pt x="0" y="0"/>
                              </a:moveTo>
                              <a:lnTo>
                                <a:pt x="311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35AFCB" id="Freeform 46" o:spid="_x0000_s1026" style="position:absolute;margin-left:56.7pt;margin-top:13.05pt;width:155.9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" path="m,l3119,e" filled="f" strokeweight=".5pt">
                <v:path arrowok="t" o:connecttype="custom" o:connectlocs="0,0;1980565,0" o:connectangles="0,0"/>
                <w10:wrap type="topAndBottom" anchorx="page"/>
              </v:shape>
            </w:pict>
          </mc:Fallback>
        </mc:AlternateContent>
      </w:r>
      <w:r>
        <w:rPr>
          <w:noProof/>
          <w:lang w:eastAsia="ru-RU"/>
        </w:rPr>
        <mc:AlternateContent>
          <mc:Choice Requires="wps">
            <w:drawing>
              <wp:anchor distT="0" distB="0" distL="0" distR="0" simplePos="0" relativeHeight="251659264" behindDoc="1" locked="0" layoutInCell="1" allowOverlap="1">
                <wp:simplePos x="0" y="0"/>
                <wp:positionH relativeFrom="page">
                  <wp:posOffset>2880360</wp:posOffset>
                </wp:positionH>
                <wp:positionV relativeFrom="paragraph">
                  <wp:posOffset>165735</wp:posOffset>
                </wp:positionV>
                <wp:extent cx="1441450" cy="1270"/>
                <wp:effectExtent l="0" t="0" r="0" b="0"/>
                <wp:wrapTopAndBottom/>
                <wp:docPr id="31"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0" cy="1270"/>
                        </a:xfrm>
                        <a:custGeom>
                          <a:avLst/>
                          <a:gdLst>
                            <a:gd name="T0" fmla="+- 0 4536 4536"/>
                            <a:gd name="T1" fmla="*/ T0 w 2270"/>
                            <a:gd name="T2" fmla="+- 0 6805 4536"/>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528D88" id="Freeform 47" o:spid="_x0000_s1026" style="position:absolute;margin-left:226.8pt;margin-top:13.05pt;width:113.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" path="m,l2269,e" filled="f" strokeweight=".5pt">
                <v:path arrowok="t" o:connecttype="custom" o:connectlocs="0,0;1440815,0" o:connectangles="0,0"/>
                <w10:wrap type="topAndBottom" anchorx="page"/>
              </v:shape>
            </w:pict>
          </mc:Fallback>
        </mc:AlternateContent>
      </w:r>
      <w:r>
        <w:rPr>
          <w:noProof/>
          <w:lang w:eastAsia="ru-RU"/>
        </w:rPr>
        <mc:AlternateContent>
          <mc:Choice Requires="wps">
            <w:drawing>
              <wp:anchor distT="0" distB="0" distL="0" distR="0" simplePos="0" relativeHeight="251660288" behindDoc="1" locked="0" layoutInCell="1" allowOverlap="1">
                <wp:simplePos x="0" y="0"/>
                <wp:positionH relativeFrom="page">
                  <wp:posOffset>4500880</wp:posOffset>
                </wp:positionH>
                <wp:positionV relativeFrom="paragraph">
                  <wp:posOffset>165735</wp:posOffset>
                </wp:positionV>
                <wp:extent cx="2520315" cy="1270"/>
                <wp:effectExtent l="0" t="0" r="0" b="0"/>
                <wp:wrapTopAndBottom/>
                <wp:docPr id="30"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0315" cy="1270"/>
                        </a:xfrm>
                        <a:custGeom>
                          <a:avLst/>
                          <a:gdLst>
                            <a:gd name="T0" fmla="+- 0 7088 7088"/>
                            <a:gd name="T1" fmla="*/ T0 w 3969"/>
                            <a:gd name="T2" fmla="+- 0 11057 7088"/>
                            <a:gd name="T3" fmla="*/ T2 w 3969"/>
                          </a:gdLst>
                          <a:ahLst/>
                          <a:cxnLst>
                            <a:cxn ang="0">
                              <a:pos x="T1" y="0"/>
                            </a:cxn>
                            <a:cxn ang="0">
                              <a:pos x="T3" y="0"/>
                            </a:cxn>
                          </a:cxnLst>
                          <a:rect l="0" t="0" r="r" b="b"/>
                          <a:pathLst>
                            <a:path w="3969">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A85BE4" id="Freeform 48" o:spid="_x0000_s1026" style="position:absolute;margin-left:354.4pt;margin-top:13.05pt;width:198.4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" path="m,l3969,e" filled="f" strokeweight=".5pt">
                <v:path arrowok="t" o:connecttype="custom" o:connectlocs="0,0;2520315,0" o:connectangles="0,0"/>
                <w10:wrap type="topAndBottom" anchorx="page"/>
              </v:shape>
            </w:pict>
          </mc:Fallback>
        </mc:AlternateContent>
      </w:r>
    </w:p>
    <w:p w:rsidR="00C874BA" w:rsidRDefault="00C874BA" w:rsidP="00C874BA">
      <w:pPr>
        <w:tabs>
          <w:tab w:val="left" w:pos="4232"/>
          <w:tab w:val="left" w:pos="6374"/>
        </w:tabs>
        <w:ind w:left="1149"/>
      </w:pPr>
      <w:r>
        <w:t>(</w:t>
      </w:r>
      <w:r>
        <w:t>должность</w:t>
      </w:r>
      <w:r>
        <w:t>)</w:t>
      </w:r>
      <w:r>
        <w:tab/>
        <w:t>(</w:t>
      </w:r>
      <w:r>
        <w:t>подпись</w:t>
      </w:r>
      <w:r>
        <w:t>)</w:t>
      </w:r>
      <w:r>
        <w:tab/>
        <w:t>(</w:t>
      </w:r>
      <w:r>
        <w:t>фамилия</w:t>
      </w:r>
      <w:r>
        <w:t xml:space="preserve">, </w:t>
      </w:r>
      <w:r>
        <w:t>имя</w:t>
      </w:r>
      <w:r>
        <w:t xml:space="preserve">, </w:t>
      </w:r>
      <w:r>
        <w:t>отчество</w:t>
      </w:r>
      <w:r>
        <w:t xml:space="preserve"> (</w:t>
      </w:r>
      <w:r>
        <w:t>при</w:t>
      </w:r>
      <w:r>
        <w:rPr>
          <w:spacing w:val="-10"/>
        </w:rPr>
        <w:t xml:space="preserve"> </w:t>
      </w:r>
      <w:r>
        <w:t>наличии</w:t>
      </w:r>
      <w:r>
        <w:t>)</w:t>
      </w:r>
    </w:p>
    <w:p w:rsidR="00C874BA" w:rsidRDefault="00C874BA" w:rsidP="00C874BA">
      <w:pPr>
        <w:pStyle w:val="a8"/>
        <w:rPr>
          <w:sz w:val="21"/>
        </w:rPr>
      </w:pPr>
    </w:p>
    <w:p w:rsidR="00C874BA" w:rsidRDefault="00C874BA" w:rsidP="00C874BA">
      <w:pPr>
        <w:pStyle w:val="a8"/>
        <w:spacing w:before="89"/>
        <w:ind w:left="113"/>
      </w:pPr>
      <w:r>
        <w:t>Дата</w:t>
      </w:r>
    </w:p>
    <w:p w:rsidR="00C874BA" w:rsidRDefault="00C874BA" w:rsidP="00C874BA">
      <w:pPr>
        <w:sectPr w:rsidR="00C874BA">
          <w:pgSz w:w="11910" w:h="16840"/>
          <w:pgMar w:top="1240" w:right="700" w:bottom="280" w:left="1020" w:header="720" w:footer="720" w:gutter="0"/>
          <w:cols w:space="720"/>
        </w:sectPr>
      </w:pPr>
    </w:p>
    <w:p w:rsidR="00C874BA" w:rsidRPr="00902C4E" w:rsidRDefault="00C874BA" w:rsidP="00C874BA">
      <w:pPr>
        <w:pStyle w:val="a8"/>
        <w:spacing w:before="75"/>
        <w:ind w:left="5794" w:right="232"/>
        <w:jc w:val="center"/>
        <w:rPr>
          <w:b/>
          <w:color w:val="1F497D" w:themeColor="text2"/>
        </w:rPr>
      </w:pPr>
      <w:r w:rsidRPr="00902C4E">
        <w:rPr>
          <w:b/>
          <w:color w:val="1F497D" w:themeColor="text2"/>
        </w:rPr>
        <w:t>ПРИЛОЖЕНИЕ</w:t>
      </w:r>
      <w:r w:rsidRPr="00902C4E">
        <w:rPr>
          <w:b/>
          <w:color w:val="1F497D" w:themeColor="text2"/>
          <w:spacing w:val="-6"/>
        </w:rPr>
        <w:t xml:space="preserve"> </w:t>
      </w:r>
      <w:r w:rsidRPr="00902C4E">
        <w:rPr>
          <w:b/>
          <w:color w:val="1F497D" w:themeColor="text2"/>
        </w:rPr>
        <w:t>№10</w:t>
      </w:r>
    </w:p>
    <w:p w:rsidR="00C874BA" w:rsidRDefault="00C874BA" w:rsidP="00F06EE2">
      <w:pPr>
        <w:pStyle w:val="a8"/>
        <w:ind w:left="5809" w:right="175"/>
        <w:jc w:val="both"/>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w:t>
      </w:r>
      <w:r w:rsidR="00F06EE2">
        <w:t xml:space="preserve"> </w:t>
      </w:r>
      <w:r>
        <w:t>"</w:t>
      </w:r>
      <w:r w:rsidR="00F06EE2" w:rsidRPr="00EA50FF">
        <w:t>Выдача</w:t>
      </w:r>
      <w:r w:rsidR="00F06EE2" w:rsidRPr="00EA50FF">
        <w:rPr>
          <w:spacing w:val="-9"/>
        </w:rPr>
        <w:t xml:space="preserve"> </w:t>
      </w:r>
      <w:r w:rsidR="00F06EE2" w:rsidRPr="00EA50FF">
        <w:t>разрешения</w:t>
      </w:r>
      <w:r w:rsidR="00F06EE2" w:rsidRPr="00EA50FF">
        <w:rPr>
          <w:spacing w:val="-9"/>
        </w:rPr>
        <w:t xml:space="preserve"> </w:t>
      </w:r>
      <w:r w:rsidR="00F06EE2" w:rsidRPr="00EA50FF">
        <w:t>на</w:t>
      </w:r>
      <w:r w:rsidR="00F06EE2" w:rsidRPr="00EA50FF">
        <w:rPr>
          <w:spacing w:val="-8"/>
        </w:rPr>
        <w:t xml:space="preserve"> </w:t>
      </w:r>
      <w:r w:rsidR="00F06EE2" w:rsidRPr="00EA50FF">
        <w:t>строительство объекта капитального строительства (в</w:t>
      </w:r>
      <w:r w:rsidR="00F06EE2" w:rsidRPr="00EA50FF">
        <w:rPr>
          <w:spacing w:val="-6"/>
        </w:rPr>
        <w:t xml:space="preserve"> </w:t>
      </w:r>
      <w:r w:rsidR="00F06EE2" w:rsidRPr="00EA50FF">
        <w:t>том</w:t>
      </w:r>
      <w:r w:rsidR="00F06EE2" w:rsidRPr="00EA50FF">
        <w:rPr>
          <w:spacing w:val="-7"/>
        </w:rPr>
        <w:t xml:space="preserve"> </w:t>
      </w:r>
      <w:r w:rsidR="00F06EE2" w:rsidRPr="00EA50FF">
        <w:t>числе внесение</w:t>
      </w:r>
      <w:r w:rsidR="00F06EE2" w:rsidRPr="00EA50FF">
        <w:rPr>
          <w:spacing w:val="-9"/>
        </w:rPr>
        <w:t xml:space="preserve"> </w:t>
      </w:r>
      <w:r w:rsidR="00F06EE2" w:rsidRPr="00EA50FF">
        <w:t>изменений</w:t>
      </w:r>
      <w:r w:rsidR="00F06EE2" w:rsidRPr="00EA50FF">
        <w:rPr>
          <w:spacing w:val="-8"/>
        </w:rPr>
        <w:t xml:space="preserve"> </w:t>
      </w:r>
      <w:r w:rsidR="00F06EE2" w:rsidRPr="00EA50FF">
        <w:t>в</w:t>
      </w:r>
      <w:r w:rsidR="00F06EE2" w:rsidRPr="00EA50FF">
        <w:rPr>
          <w:spacing w:val="-67"/>
        </w:rPr>
        <w:t xml:space="preserve"> </w:t>
      </w:r>
      <w:r w:rsidR="00F06EE2" w:rsidRPr="00EA50FF">
        <w:t>разрешение</w:t>
      </w:r>
      <w:r w:rsidR="00F06EE2" w:rsidRPr="00EA50FF">
        <w:rPr>
          <w:spacing w:val="-7"/>
        </w:rPr>
        <w:t xml:space="preserve"> </w:t>
      </w:r>
      <w:r w:rsidR="00F06EE2" w:rsidRPr="00EA50FF">
        <w:t>на</w:t>
      </w:r>
      <w:r w:rsidR="00F06EE2" w:rsidRPr="00EA50FF">
        <w:rPr>
          <w:spacing w:val="-6"/>
        </w:rPr>
        <w:t xml:space="preserve"> </w:t>
      </w:r>
      <w:r w:rsidR="00F06EE2" w:rsidRPr="00EA50FF">
        <w:t>строительство объекта капитального строительства в связи</w:t>
      </w:r>
      <w:r w:rsidR="00F06EE2" w:rsidRPr="00EA50FF">
        <w:rPr>
          <w:spacing w:val="-7"/>
        </w:rPr>
        <w:t xml:space="preserve"> </w:t>
      </w:r>
      <w:r w:rsidR="00F06EE2" w:rsidRPr="00EA50FF">
        <w:t>с</w:t>
      </w:r>
      <w:r w:rsidR="00F06EE2" w:rsidRPr="00EA50FF">
        <w:rPr>
          <w:spacing w:val="-6"/>
        </w:rPr>
        <w:t xml:space="preserve"> </w:t>
      </w:r>
      <w:r w:rsidR="00F06EE2" w:rsidRPr="00EA50FF">
        <w:t>продлением</w:t>
      </w:r>
      <w:r w:rsidR="00F06EE2" w:rsidRPr="00EA50FF">
        <w:rPr>
          <w:spacing w:val="-8"/>
        </w:rPr>
        <w:t xml:space="preserve"> </w:t>
      </w:r>
      <w:r w:rsidR="00F06EE2" w:rsidRPr="00EA50FF">
        <w:t>срока</w:t>
      </w:r>
      <w:r w:rsidR="00F06EE2" w:rsidRPr="00EA50FF">
        <w:rPr>
          <w:spacing w:val="-8"/>
        </w:rPr>
        <w:t xml:space="preserve"> </w:t>
      </w:r>
      <w:r w:rsidR="00F06EE2" w:rsidRPr="00EA50FF">
        <w:t>действия</w:t>
      </w:r>
      <w:r w:rsidR="00F06EE2" w:rsidRPr="00EA50FF">
        <w:rPr>
          <w:spacing w:val="-7"/>
        </w:rPr>
        <w:t xml:space="preserve">  такого </w:t>
      </w:r>
      <w:r w:rsidR="00F06EE2" w:rsidRPr="00EA50FF">
        <w:t>разрешения</w:t>
      </w:r>
      <w:r w:rsidR="00F06EE2">
        <w:t>)</w:t>
      </w:r>
      <w:r>
        <w:t>"</w:t>
      </w:r>
    </w:p>
    <w:p w:rsidR="00C874BA" w:rsidRDefault="00C874BA" w:rsidP="00C874BA">
      <w:pPr>
        <w:pStyle w:val="a8"/>
        <w:rPr>
          <w:sz w:val="30"/>
        </w:rPr>
      </w:pPr>
    </w:p>
    <w:p w:rsidR="00C874BA" w:rsidRDefault="00C874BA" w:rsidP="00C874BA">
      <w:pPr>
        <w:pStyle w:val="a8"/>
        <w:spacing w:before="9"/>
        <w:rPr>
          <w:sz w:val="39"/>
        </w:rPr>
      </w:pPr>
    </w:p>
    <w:p w:rsidR="00C874BA" w:rsidRDefault="00C874BA" w:rsidP="00C874BA">
      <w:pPr>
        <w:pStyle w:val="a8"/>
        <w:ind w:right="148"/>
        <w:jc w:val="right"/>
      </w:pPr>
      <w:r>
        <w:t>ФОРМА</w:t>
      </w:r>
    </w:p>
    <w:p w:rsidR="00C874BA" w:rsidRDefault="00C874BA" w:rsidP="00C874BA">
      <w:pPr>
        <w:pStyle w:val="a8"/>
        <w:rPr>
          <w:sz w:val="30"/>
        </w:rPr>
      </w:pPr>
    </w:p>
    <w:p w:rsidR="00C874BA" w:rsidRDefault="00C874BA" w:rsidP="00C874BA">
      <w:pPr>
        <w:pStyle w:val="a8"/>
        <w:rPr>
          <w:sz w:val="30"/>
        </w:rPr>
      </w:pPr>
    </w:p>
    <w:p w:rsidR="00C874BA" w:rsidRDefault="00C874BA" w:rsidP="00902C4E">
      <w:pPr>
        <w:pStyle w:val="1"/>
        <w:spacing w:before="194"/>
        <w:jc w:val="center"/>
      </w:pPr>
      <w:r>
        <w:t>З</w:t>
      </w:r>
      <w:r>
        <w:rPr>
          <w:spacing w:val="-1"/>
        </w:rPr>
        <w:t xml:space="preserve"> </w:t>
      </w:r>
      <w:r>
        <w:t>А</w:t>
      </w:r>
      <w:r>
        <w:rPr>
          <w:spacing w:val="-1"/>
        </w:rPr>
        <w:t xml:space="preserve"> </w:t>
      </w:r>
      <w:r>
        <w:t>Я</w:t>
      </w:r>
      <w:r>
        <w:rPr>
          <w:spacing w:val="-1"/>
        </w:rPr>
        <w:t xml:space="preserve"> </w:t>
      </w:r>
      <w:r>
        <w:t>В</w:t>
      </w:r>
      <w:r>
        <w:rPr>
          <w:spacing w:val="-1"/>
        </w:rPr>
        <w:t xml:space="preserve"> </w:t>
      </w:r>
      <w:r>
        <w:t>Л</w:t>
      </w:r>
      <w:r>
        <w:rPr>
          <w:spacing w:val="-1"/>
        </w:rPr>
        <w:t xml:space="preserve"> </w:t>
      </w:r>
      <w:r>
        <w:t>Е</w:t>
      </w:r>
      <w:r>
        <w:rPr>
          <w:spacing w:val="-1"/>
        </w:rPr>
        <w:t xml:space="preserve"> </w:t>
      </w:r>
      <w:r>
        <w:t>Н</w:t>
      </w:r>
      <w:r>
        <w:rPr>
          <w:spacing w:val="-1"/>
        </w:rPr>
        <w:t xml:space="preserve"> </w:t>
      </w:r>
      <w:r>
        <w:t>И</w:t>
      </w:r>
      <w:r>
        <w:rPr>
          <w:spacing w:val="-1"/>
        </w:rPr>
        <w:t xml:space="preserve"> </w:t>
      </w:r>
      <w:r>
        <w:t>Е</w:t>
      </w:r>
    </w:p>
    <w:p w:rsidR="00C874BA" w:rsidRDefault="00C874BA" w:rsidP="00902C4E">
      <w:pPr>
        <w:ind w:left="259" w:right="232"/>
        <w:jc w:val="center"/>
        <w:rPr>
          <w:b/>
          <w:sz w:val="28"/>
        </w:rPr>
      </w:pPr>
      <w:r>
        <w:rPr>
          <w:b/>
          <w:sz w:val="28"/>
        </w:rPr>
        <w:t>о</w:t>
      </w:r>
      <w:r>
        <w:rPr>
          <w:b/>
          <w:spacing w:val="-6"/>
          <w:sz w:val="28"/>
        </w:rPr>
        <w:t xml:space="preserve"> </w:t>
      </w:r>
      <w:r>
        <w:rPr>
          <w:b/>
          <w:sz w:val="28"/>
        </w:rPr>
        <w:t>выдаче</w:t>
      </w:r>
      <w:r>
        <w:rPr>
          <w:b/>
          <w:spacing w:val="-7"/>
          <w:sz w:val="28"/>
        </w:rPr>
        <w:t xml:space="preserve"> </w:t>
      </w:r>
      <w:r>
        <w:rPr>
          <w:b/>
          <w:sz w:val="28"/>
        </w:rPr>
        <w:t>дубликата</w:t>
      </w:r>
      <w:r>
        <w:rPr>
          <w:b/>
          <w:spacing w:val="-7"/>
          <w:sz w:val="28"/>
        </w:rPr>
        <w:t xml:space="preserve"> </w:t>
      </w:r>
      <w:r>
        <w:rPr>
          <w:b/>
          <w:sz w:val="28"/>
        </w:rPr>
        <w:t>разрешения</w:t>
      </w:r>
      <w:r>
        <w:rPr>
          <w:b/>
          <w:spacing w:val="-6"/>
          <w:sz w:val="28"/>
        </w:rPr>
        <w:t xml:space="preserve"> </w:t>
      </w:r>
      <w:r>
        <w:rPr>
          <w:b/>
          <w:sz w:val="28"/>
        </w:rPr>
        <w:t>на</w:t>
      </w:r>
      <w:r>
        <w:rPr>
          <w:b/>
          <w:spacing w:val="-7"/>
          <w:sz w:val="28"/>
        </w:rPr>
        <w:t xml:space="preserve"> </w:t>
      </w:r>
      <w:r>
        <w:rPr>
          <w:b/>
          <w:sz w:val="28"/>
        </w:rPr>
        <w:t>строительство</w:t>
      </w:r>
    </w:p>
    <w:p w:rsidR="00C874BA" w:rsidRDefault="00C874BA" w:rsidP="00C874BA">
      <w:pPr>
        <w:pStyle w:val="a8"/>
        <w:rPr>
          <w:b/>
        </w:rPr>
      </w:pPr>
    </w:p>
    <w:p w:rsidR="00C874BA" w:rsidRDefault="00C874BA" w:rsidP="00C874BA">
      <w:pPr>
        <w:pStyle w:val="a8"/>
        <w:tabs>
          <w:tab w:val="left" w:pos="394"/>
          <w:tab w:val="left" w:pos="1978"/>
          <w:tab w:val="left" w:pos="2748"/>
        </w:tabs>
        <w:ind w:right="218"/>
        <w:jc w:val="right"/>
      </w:pPr>
      <w:r>
        <w:t>"</w:t>
      </w:r>
      <w:r>
        <w:rPr>
          <w:u w:val="single"/>
        </w:rPr>
        <w:tab/>
      </w:r>
      <w:r>
        <w:t>"</w:t>
      </w:r>
      <w:r>
        <w:rPr>
          <w:u w:val="single"/>
        </w:rPr>
        <w:tab/>
      </w:r>
      <w:r>
        <w:t>20</w:t>
      </w:r>
      <w:r>
        <w:rPr>
          <w:u w:val="single"/>
        </w:rPr>
        <w:tab/>
      </w:r>
      <w:r>
        <w:t>г.</w:t>
      </w:r>
    </w:p>
    <w:p w:rsidR="00C874BA" w:rsidRDefault="00C874BA" w:rsidP="00C874BA">
      <w:pPr>
        <w:pStyle w:val="a8"/>
        <w:rPr>
          <w:sz w:val="20"/>
        </w:rPr>
      </w:pPr>
    </w:p>
    <w:p w:rsidR="00C874BA" w:rsidRDefault="007E6C29" w:rsidP="00C874BA">
      <w:pPr>
        <w:pStyle w:val="a8"/>
        <w:spacing w:before="2"/>
        <w:rPr>
          <w:sz w:val="24"/>
        </w:rPr>
      </w:pPr>
      <w:r>
        <w:rPr>
          <w:noProof/>
          <w:lang w:eastAsia="ru-RU"/>
        </w:rPr>
        <mc:AlternateContent>
          <mc:Choice Requires="wps">
            <w:drawing>
              <wp:anchor distT="0" distB="0" distL="0" distR="0" simplePos="0" relativeHeight="251661312" behindDoc="1" locked="0" layoutInCell="1" allowOverlap="1">
                <wp:simplePos x="0" y="0"/>
                <wp:positionH relativeFrom="page">
                  <wp:posOffset>720090</wp:posOffset>
                </wp:positionH>
                <wp:positionV relativeFrom="paragraph">
                  <wp:posOffset>204470</wp:posOffset>
                </wp:positionV>
                <wp:extent cx="6325235" cy="1270"/>
                <wp:effectExtent l="0" t="0" r="0" b="0"/>
                <wp:wrapTopAndBottom/>
                <wp:docPr id="29"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208807" id="Freeform 49" o:spid="_x0000_s1026" style="position:absolute;margin-left:56.7pt;margin-top:16.1pt;width:498.0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" path="m,l9961,e" filled="f" strokeweight=".5pt">
                <v:path arrowok="t" o:connecttype="custom" o:connectlocs="0,0;6325235,0" o:connectangles="0,0"/>
                <w10:wrap type="topAndBottom" anchorx="page"/>
              </v:shape>
            </w:pict>
          </mc:Fallback>
        </mc:AlternateContent>
      </w:r>
      <w:r>
        <w:rPr>
          <w:noProof/>
          <w:lang w:eastAsia="ru-RU"/>
        </w:rPr>
        <mc:AlternateContent>
          <mc:Choice Requires="wps">
            <w:drawing>
              <wp:anchor distT="0" distB="0" distL="0" distR="0" simplePos="0" relativeHeight="251662336" behindDoc="1" locked="0" layoutInCell="1" allowOverlap="1">
                <wp:simplePos x="0" y="0"/>
                <wp:positionH relativeFrom="page">
                  <wp:posOffset>720090</wp:posOffset>
                </wp:positionH>
                <wp:positionV relativeFrom="paragraph">
                  <wp:posOffset>386080</wp:posOffset>
                </wp:positionV>
                <wp:extent cx="6325235" cy="1270"/>
                <wp:effectExtent l="0" t="0" r="0" b="0"/>
                <wp:wrapTopAndBottom/>
                <wp:docPr id="28" name="Freeform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A4C356" id="Freeform 50" o:spid="_x0000_s1026" style="position:absolute;margin-left:56.7pt;margin-top:30.4pt;width:498.0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" path="m,l9961,e" filled="f" strokeweight=".5pt">
                <v:path arrowok="t" o:connecttype="custom" o:connectlocs="0,0;6325235,0" o:connectangles="0,0"/>
                <w10:wrap type="topAndBottom" anchorx="page"/>
              </v:shape>
            </w:pict>
          </mc:Fallback>
        </mc:AlternateContent>
      </w:r>
    </w:p>
    <w:p w:rsidR="00C874BA" w:rsidRDefault="00C874BA" w:rsidP="00C874BA">
      <w:pPr>
        <w:pStyle w:val="a8"/>
        <w:rPr>
          <w:sz w:val="18"/>
        </w:rPr>
      </w:pPr>
    </w:p>
    <w:p w:rsidR="00C874BA" w:rsidRDefault="00C874BA" w:rsidP="00C874BA">
      <w:pPr>
        <w:ind w:left="113" w:right="118"/>
        <w:jc w:val="center"/>
      </w:pPr>
      <w:r>
        <w:t>(</w:t>
      </w:r>
      <w:r>
        <w:t>наименование</w:t>
      </w:r>
      <w:r>
        <w:rPr>
          <w:spacing w:val="-7"/>
        </w:rPr>
        <w:t xml:space="preserve"> </w:t>
      </w:r>
      <w:r>
        <w:rPr>
          <w:spacing w:val="-7"/>
        </w:rPr>
        <w:t>У</w:t>
      </w:r>
      <w:r>
        <w:t>полномоченного</w:t>
      </w:r>
      <w:r>
        <w:rPr>
          <w:spacing w:val="-6"/>
        </w:rPr>
        <w:t xml:space="preserve"> </w:t>
      </w:r>
      <w:r>
        <w:t>на</w:t>
      </w:r>
      <w:r>
        <w:rPr>
          <w:spacing w:val="-6"/>
        </w:rPr>
        <w:t xml:space="preserve"> </w:t>
      </w:r>
      <w:r>
        <w:t>выдачу</w:t>
      </w:r>
      <w:r>
        <w:rPr>
          <w:spacing w:val="-7"/>
        </w:rPr>
        <w:t xml:space="preserve"> </w:t>
      </w:r>
      <w:r>
        <w:t>разрешений</w:t>
      </w:r>
      <w:r>
        <w:rPr>
          <w:spacing w:val="-6"/>
        </w:rPr>
        <w:t xml:space="preserve"> </w:t>
      </w:r>
      <w:r>
        <w:t>на</w:t>
      </w:r>
      <w:r>
        <w:rPr>
          <w:spacing w:val="-6"/>
        </w:rPr>
        <w:t xml:space="preserve"> </w:t>
      </w:r>
      <w:r>
        <w:t>строительство</w:t>
      </w:r>
      <w:r>
        <w:rPr>
          <w:spacing w:val="-6"/>
        </w:rPr>
        <w:t xml:space="preserve">  </w:t>
      </w:r>
      <w:r>
        <w:t>органа</w:t>
      </w:r>
      <w:r>
        <w:t>)</w:t>
      </w:r>
    </w:p>
    <w:p w:rsidR="00C874BA" w:rsidRDefault="00C874BA" w:rsidP="00C874BA">
      <w:pPr>
        <w:pStyle w:val="a8"/>
        <w:rPr>
          <w:sz w:val="20"/>
        </w:rPr>
      </w:pPr>
    </w:p>
    <w:p w:rsidR="00C874BA" w:rsidRDefault="00C874BA" w:rsidP="00C874BA">
      <w:pPr>
        <w:pStyle w:val="a8"/>
        <w:spacing w:before="229"/>
        <w:ind w:left="821"/>
      </w:pPr>
      <w:r>
        <w:t>Прошу</w:t>
      </w:r>
      <w:r>
        <w:rPr>
          <w:spacing w:val="-6"/>
        </w:rPr>
        <w:t xml:space="preserve"> </w:t>
      </w:r>
      <w:r>
        <w:t>выдать</w:t>
      </w:r>
      <w:r>
        <w:rPr>
          <w:spacing w:val="-6"/>
        </w:rPr>
        <w:t xml:space="preserve"> </w:t>
      </w:r>
      <w:r>
        <w:t>дубликат</w:t>
      </w:r>
      <w:r>
        <w:rPr>
          <w:spacing w:val="-6"/>
        </w:rPr>
        <w:t xml:space="preserve"> </w:t>
      </w:r>
      <w:r>
        <w:t>разрешения</w:t>
      </w:r>
      <w:r>
        <w:rPr>
          <w:spacing w:val="-4"/>
        </w:rPr>
        <w:t xml:space="preserve"> </w:t>
      </w:r>
      <w:r>
        <w:t>на</w:t>
      </w:r>
      <w:r>
        <w:rPr>
          <w:spacing w:val="-6"/>
        </w:rPr>
        <w:t xml:space="preserve"> </w:t>
      </w:r>
      <w:r>
        <w:t>строительство.</w:t>
      </w:r>
    </w:p>
    <w:p w:rsidR="00C874BA" w:rsidRDefault="00C874BA" w:rsidP="00C874BA">
      <w:pPr>
        <w:pStyle w:val="a8"/>
        <w:spacing w:before="7"/>
        <w:rPr>
          <w:sz w:val="19"/>
        </w:rPr>
      </w:pPr>
    </w:p>
    <w:p w:rsidR="00C874BA" w:rsidRDefault="00C874BA" w:rsidP="00C874BA">
      <w:pPr>
        <w:pStyle w:val="aa"/>
        <w:numPr>
          <w:ilvl w:val="7"/>
          <w:numId w:val="4"/>
        </w:numPr>
        <w:tabs>
          <w:tab w:val="left" w:pos="3687"/>
        </w:tabs>
        <w:spacing w:before="88"/>
        <w:ind w:right="69" w:hanging="3687"/>
        <w:rPr>
          <w:sz w:val="28"/>
        </w:rPr>
      </w:pPr>
      <w:r>
        <w:rPr>
          <w:sz w:val="28"/>
        </w:rPr>
        <w:t>Сведения</w:t>
      </w:r>
      <w:r>
        <w:rPr>
          <w:spacing w:val="-4"/>
          <w:sz w:val="28"/>
        </w:rPr>
        <w:t xml:space="preserve"> </w:t>
      </w:r>
      <w:r>
        <w:rPr>
          <w:sz w:val="28"/>
        </w:rPr>
        <w:t>о</w:t>
      </w:r>
      <w:r>
        <w:rPr>
          <w:spacing w:val="-2"/>
          <w:sz w:val="28"/>
        </w:rPr>
        <w:t xml:space="preserve"> </w:t>
      </w:r>
      <w:r>
        <w:rPr>
          <w:sz w:val="28"/>
        </w:rPr>
        <w:t>застройщике</w:t>
      </w:r>
    </w:p>
    <w:p w:rsidR="00C874BA" w:rsidRDefault="00C874BA" w:rsidP="00C874BA">
      <w:pPr>
        <w:pStyle w:val="a8"/>
        <w:spacing w:before="6"/>
        <w:rPr>
          <w:sz w:val="1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4911"/>
        <w:gridCol w:w="3969"/>
      </w:tblGrid>
      <w:tr w:rsidR="00C874BA" w:rsidTr="00C874BA">
        <w:trPr>
          <w:trHeight w:val="1202"/>
        </w:trPr>
        <w:tc>
          <w:tcPr>
            <w:tcW w:w="1043" w:type="dxa"/>
          </w:tcPr>
          <w:p w:rsidR="00C874BA" w:rsidRPr="00D17EB3" w:rsidRDefault="00C874BA" w:rsidP="00C874BA">
            <w:pPr>
              <w:pStyle w:val="TableParagraph"/>
              <w:spacing w:before="5"/>
              <w:ind w:right="-116"/>
              <w:rPr>
                <w:rFonts w:eastAsiaTheme="minorEastAsia"/>
                <w:sz w:val="28"/>
              </w:rPr>
            </w:pPr>
            <w:r w:rsidRPr="00D17EB3">
              <w:rPr>
                <w:rFonts w:eastAsiaTheme="minorEastAsia"/>
                <w:sz w:val="28"/>
              </w:rPr>
              <w:t>1.1</w:t>
            </w:r>
          </w:p>
        </w:tc>
        <w:tc>
          <w:tcPr>
            <w:tcW w:w="4911" w:type="dxa"/>
          </w:tcPr>
          <w:p w:rsidR="00C874BA" w:rsidRPr="00D17EB3" w:rsidRDefault="00C874BA" w:rsidP="00C874BA">
            <w:pPr>
              <w:pStyle w:val="TableParagraph"/>
              <w:spacing w:before="5" w:line="259" w:lineRule="auto"/>
              <w:ind w:left="107" w:right="699" w:hanging="13"/>
              <w:rPr>
                <w:rFonts w:eastAsiaTheme="minorEastAsia"/>
                <w:sz w:val="28"/>
              </w:rPr>
            </w:pPr>
            <w:r w:rsidRPr="00D17EB3">
              <w:rPr>
                <w:rFonts w:eastAsiaTheme="minorEastAsia"/>
                <w:sz w:val="28"/>
              </w:rPr>
              <w:t>Сведения</w:t>
            </w:r>
            <w:r w:rsidRPr="00D17EB3">
              <w:rPr>
                <w:rFonts w:eastAsiaTheme="minorEastAsia"/>
                <w:spacing w:val="-6"/>
                <w:sz w:val="28"/>
              </w:rPr>
              <w:t xml:space="preserve"> </w:t>
            </w:r>
            <w:r w:rsidRPr="00D17EB3">
              <w:rPr>
                <w:rFonts w:eastAsiaTheme="minorEastAsia"/>
                <w:sz w:val="28"/>
              </w:rPr>
              <w:t>о</w:t>
            </w:r>
            <w:r w:rsidRPr="00D17EB3">
              <w:rPr>
                <w:rFonts w:eastAsiaTheme="minorEastAsia"/>
                <w:spacing w:val="-4"/>
                <w:sz w:val="28"/>
              </w:rPr>
              <w:t xml:space="preserve"> </w:t>
            </w:r>
            <w:r w:rsidRPr="00D17EB3">
              <w:rPr>
                <w:rFonts w:eastAsiaTheme="minorEastAsia"/>
                <w:sz w:val="28"/>
              </w:rPr>
              <w:t>физическом</w:t>
            </w:r>
            <w:r w:rsidRPr="00D17EB3">
              <w:rPr>
                <w:rFonts w:eastAsiaTheme="minorEastAsia"/>
                <w:spacing w:val="-6"/>
                <w:sz w:val="28"/>
              </w:rPr>
              <w:t xml:space="preserve"> </w:t>
            </w:r>
            <w:r w:rsidRPr="00D17EB3">
              <w:rPr>
                <w:rFonts w:eastAsiaTheme="minorEastAsia"/>
                <w:sz w:val="28"/>
              </w:rPr>
              <w:t>лице, в</w:t>
            </w:r>
            <w:r w:rsidRPr="00D17EB3">
              <w:rPr>
                <w:rFonts w:eastAsiaTheme="minorEastAsia"/>
                <w:spacing w:val="-5"/>
                <w:sz w:val="28"/>
              </w:rPr>
              <w:t xml:space="preserve"> </w:t>
            </w:r>
            <w:r w:rsidRPr="00D17EB3">
              <w:rPr>
                <w:rFonts w:eastAsiaTheme="minorEastAsia"/>
                <w:sz w:val="28"/>
              </w:rPr>
              <w:t>случае</w:t>
            </w:r>
            <w:r w:rsidRPr="00D17EB3">
              <w:rPr>
                <w:rFonts w:eastAsiaTheme="minorEastAsia"/>
                <w:spacing w:val="-67"/>
                <w:sz w:val="28"/>
              </w:rPr>
              <w:t xml:space="preserve"> </w:t>
            </w:r>
            <w:r w:rsidRPr="00D17EB3">
              <w:rPr>
                <w:rFonts w:eastAsiaTheme="minorEastAsia"/>
                <w:sz w:val="28"/>
              </w:rPr>
              <w:t>если застройщиком является</w:t>
            </w:r>
            <w:r w:rsidRPr="00D17EB3">
              <w:rPr>
                <w:rFonts w:eastAsiaTheme="minorEastAsia"/>
                <w:spacing w:val="1"/>
                <w:sz w:val="28"/>
              </w:rPr>
              <w:t xml:space="preserve"> </w:t>
            </w:r>
            <w:r w:rsidRPr="00D17EB3">
              <w:rPr>
                <w:rFonts w:eastAsiaTheme="minorEastAsia"/>
                <w:sz w:val="28"/>
              </w:rPr>
              <w:t>физическое</w:t>
            </w:r>
            <w:r w:rsidRPr="00D17EB3">
              <w:rPr>
                <w:rFonts w:eastAsiaTheme="minorEastAsia"/>
                <w:spacing w:val="-2"/>
                <w:sz w:val="28"/>
              </w:rPr>
              <w:t xml:space="preserve"> </w:t>
            </w:r>
            <w:r w:rsidRPr="00D17EB3">
              <w:rPr>
                <w:rFonts w:eastAsiaTheme="minorEastAsia"/>
                <w:sz w:val="28"/>
              </w:rPr>
              <w:t>лицо:</w:t>
            </w:r>
          </w:p>
        </w:tc>
        <w:tc>
          <w:tcPr>
            <w:tcW w:w="3969" w:type="dxa"/>
          </w:tcPr>
          <w:p w:rsidR="00C874BA" w:rsidRPr="00D17EB3" w:rsidRDefault="00C874BA" w:rsidP="00C874BA">
            <w:pPr>
              <w:pStyle w:val="TableParagraph"/>
              <w:rPr>
                <w:rFonts w:eastAsiaTheme="minorEastAsia"/>
                <w:sz w:val="26"/>
              </w:rPr>
            </w:pPr>
          </w:p>
        </w:tc>
      </w:tr>
      <w:tr w:rsidR="00C874BA" w:rsidTr="00C874BA">
        <w:trPr>
          <w:trHeight w:val="507"/>
        </w:trPr>
        <w:tc>
          <w:tcPr>
            <w:tcW w:w="1043" w:type="dxa"/>
          </w:tcPr>
          <w:p w:rsidR="00C874BA" w:rsidRPr="00D17EB3" w:rsidRDefault="00C874BA" w:rsidP="00C874BA">
            <w:pPr>
              <w:pStyle w:val="TableParagraph"/>
              <w:spacing w:before="5"/>
              <w:ind w:right="-116"/>
              <w:rPr>
                <w:rFonts w:eastAsiaTheme="minorEastAsia"/>
                <w:sz w:val="28"/>
              </w:rPr>
            </w:pPr>
            <w:r w:rsidRPr="00D17EB3">
              <w:rPr>
                <w:rFonts w:eastAsiaTheme="minorEastAsia"/>
                <w:sz w:val="28"/>
              </w:rPr>
              <w:t>1.1.1</w:t>
            </w:r>
          </w:p>
        </w:tc>
        <w:tc>
          <w:tcPr>
            <w:tcW w:w="4911" w:type="dxa"/>
          </w:tcPr>
          <w:p w:rsidR="00C874BA" w:rsidRPr="00D17EB3" w:rsidRDefault="00C874BA" w:rsidP="00C874BA">
            <w:pPr>
              <w:pStyle w:val="TableParagraph"/>
              <w:spacing w:before="5"/>
              <w:ind w:left="103"/>
              <w:rPr>
                <w:rFonts w:eastAsiaTheme="minorEastAsia"/>
                <w:sz w:val="28"/>
              </w:rPr>
            </w:pPr>
            <w:r w:rsidRPr="00D17EB3">
              <w:rPr>
                <w:rFonts w:eastAsiaTheme="minorEastAsia"/>
                <w:sz w:val="28"/>
              </w:rPr>
              <w:t>Фамилия, имя, отчество (при</w:t>
            </w:r>
            <w:r w:rsidRPr="00D17EB3">
              <w:rPr>
                <w:rFonts w:eastAsiaTheme="minorEastAsia"/>
                <w:spacing w:val="-9"/>
                <w:sz w:val="28"/>
              </w:rPr>
              <w:t xml:space="preserve"> </w:t>
            </w:r>
            <w:r w:rsidRPr="00D17EB3">
              <w:rPr>
                <w:rFonts w:eastAsiaTheme="minorEastAsia"/>
                <w:sz w:val="28"/>
              </w:rPr>
              <w:t>наличии)</w:t>
            </w:r>
          </w:p>
        </w:tc>
        <w:tc>
          <w:tcPr>
            <w:tcW w:w="3969" w:type="dxa"/>
          </w:tcPr>
          <w:p w:rsidR="00C874BA" w:rsidRPr="00D17EB3" w:rsidRDefault="00C874BA" w:rsidP="00C874BA">
            <w:pPr>
              <w:pStyle w:val="TableParagraph"/>
              <w:rPr>
                <w:rFonts w:eastAsiaTheme="minorEastAsia"/>
                <w:sz w:val="26"/>
              </w:rPr>
            </w:pPr>
          </w:p>
        </w:tc>
      </w:tr>
      <w:tr w:rsidR="00C874BA" w:rsidTr="00C874BA">
        <w:trPr>
          <w:trHeight w:val="1897"/>
        </w:trPr>
        <w:tc>
          <w:tcPr>
            <w:tcW w:w="1043" w:type="dxa"/>
          </w:tcPr>
          <w:p w:rsidR="00C874BA" w:rsidRPr="00D17EB3" w:rsidRDefault="00C874BA" w:rsidP="00C874BA">
            <w:pPr>
              <w:pStyle w:val="TableParagraph"/>
              <w:spacing w:before="5"/>
              <w:ind w:right="-58"/>
              <w:rPr>
                <w:rFonts w:eastAsiaTheme="minorEastAsia"/>
                <w:sz w:val="28"/>
              </w:rPr>
            </w:pPr>
            <w:r w:rsidRPr="00D17EB3">
              <w:rPr>
                <w:rFonts w:eastAsiaTheme="minorEastAsia"/>
                <w:sz w:val="28"/>
              </w:rPr>
              <w:t>1.1.2</w:t>
            </w:r>
          </w:p>
        </w:tc>
        <w:tc>
          <w:tcPr>
            <w:tcW w:w="4911" w:type="dxa"/>
          </w:tcPr>
          <w:p w:rsidR="00C874BA" w:rsidRPr="00D17EB3" w:rsidRDefault="00C874BA" w:rsidP="00C874BA">
            <w:pPr>
              <w:pStyle w:val="TableParagraph"/>
              <w:spacing w:before="5" w:line="259" w:lineRule="auto"/>
              <w:ind w:left="107" w:right="1135" w:hanging="70"/>
              <w:rPr>
                <w:rFonts w:eastAsiaTheme="minorEastAsia"/>
                <w:sz w:val="28"/>
              </w:rPr>
            </w:pPr>
            <w:r w:rsidRPr="00D17EB3">
              <w:rPr>
                <w:rFonts w:eastAsiaTheme="minorEastAsia"/>
                <w:sz w:val="28"/>
              </w:rPr>
              <w:t>Реквизиты документа,</w:t>
            </w:r>
            <w:r w:rsidRPr="00D17EB3">
              <w:rPr>
                <w:rFonts w:eastAsiaTheme="minorEastAsia"/>
                <w:spacing w:val="1"/>
                <w:sz w:val="28"/>
              </w:rPr>
              <w:t xml:space="preserve"> </w:t>
            </w:r>
            <w:r w:rsidRPr="00D17EB3">
              <w:rPr>
                <w:rFonts w:eastAsiaTheme="minorEastAsia"/>
                <w:sz w:val="28"/>
              </w:rPr>
              <w:t>удостоверяющего личность</w:t>
            </w:r>
            <w:r w:rsidRPr="00D17EB3">
              <w:rPr>
                <w:rFonts w:eastAsiaTheme="minorEastAsia"/>
                <w:spacing w:val="1"/>
                <w:sz w:val="28"/>
              </w:rPr>
              <w:t xml:space="preserve"> </w:t>
            </w:r>
            <w:r w:rsidRPr="00D17EB3">
              <w:rPr>
                <w:rFonts w:eastAsiaTheme="minorEastAsia"/>
                <w:sz w:val="28"/>
              </w:rPr>
              <w:t>(не</w:t>
            </w:r>
            <w:r w:rsidRPr="00D17EB3">
              <w:rPr>
                <w:rFonts w:eastAsiaTheme="minorEastAsia"/>
                <w:spacing w:val="-5"/>
                <w:sz w:val="28"/>
              </w:rPr>
              <w:t xml:space="preserve"> </w:t>
            </w:r>
            <w:r w:rsidRPr="00D17EB3">
              <w:rPr>
                <w:rFonts w:eastAsiaTheme="minorEastAsia"/>
                <w:sz w:val="28"/>
              </w:rPr>
              <w:t>указываются</w:t>
            </w:r>
            <w:r w:rsidRPr="00D17EB3">
              <w:rPr>
                <w:rFonts w:eastAsiaTheme="minorEastAsia"/>
                <w:spacing w:val="-3"/>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случае, если застройщик</w:t>
            </w:r>
            <w:r w:rsidRPr="00D17EB3">
              <w:rPr>
                <w:rFonts w:eastAsiaTheme="minorEastAsia"/>
                <w:spacing w:val="-10"/>
                <w:sz w:val="28"/>
              </w:rPr>
              <w:t xml:space="preserve">  </w:t>
            </w:r>
            <w:r w:rsidRPr="00D17EB3">
              <w:rPr>
                <w:rFonts w:eastAsiaTheme="minorEastAsia"/>
                <w:sz w:val="28"/>
              </w:rPr>
              <w:t>является</w:t>
            </w:r>
            <w:r w:rsidRPr="00D17EB3">
              <w:rPr>
                <w:rFonts w:eastAsiaTheme="minorEastAsia"/>
                <w:spacing w:val="-10"/>
                <w:sz w:val="28"/>
              </w:rPr>
              <w:t xml:space="preserve"> </w:t>
            </w:r>
            <w:r w:rsidRPr="00D17EB3">
              <w:rPr>
                <w:rFonts w:eastAsiaTheme="minorEastAsia"/>
                <w:sz w:val="28"/>
              </w:rPr>
              <w:t>индивидуальным</w:t>
            </w:r>
            <w:r w:rsidRPr="00D17EB3">
              <w:rPr>
                <w:rFonts w:eastAsiaTheme="minorEastAsia"/>
                <w:spacing w:val="-67"/>
                <w:sz w:val="28"/>
              </w:rPr>
              <w:t xml:space="preserve"> </w:t>
            </w:r>
            <w:r w:rsidRPr="00D17EB3">
              <w:rPr>
                <w:rFonts w:eastAsiaTheme="minorEastAsia"/>
                <w:sz w:val="28"/>
              </w:rPr>
              <w:t>предпринимателем)</w:t>
            </w:r>
          </w:p>
        </w:tc>
        <w:tc>
          <w:tcPr>
            <w:tcW w:w="3969" w:type="dxa"/>
          </w:tcPr>
          <w:p w:rsidR="00C874BA" w:rsidRPr="00D17EB3" w:rsidRDefault="00C874BA" w:rsidP="00C874BA">
            <w:pPr>
              <w:pStyle w:val="TableParagraph"/>
              <w:rPr>
                <w:rFonts w:eastAsiaTheme="minorEastAsia"/>
                <w:sz w:val="26"/>
              </w:rPr>
            </w:pPr>
          </w:p>
        </w:tc>
      </w:tr>
      <w:tr w:rsidR="00C874BA" w:rsidTr="00C874BA">
        <w:trPr>
          <w:trHeight w:val="1202"/>
        </w:trPr>
        <w:tc>
          <w:tcPr>
            <w:tcW w:w="1043" w:type="dxa"/>
          </w:tcPr>
          <w:p w:rsidR="00C874BA" w:rsidRPr="00D17EB3" w:rsidRDefault="00C874BA" w:rsidP="00C874BA">
            <w:pPr>
              <w:pStyle w:val="TableParagraph"/>
              <w:spacing w:before="5"/>
              <w:ind w:right="-101"/>
              <w:rPr>
                <w:rFonts w:eastAsiaTheme="minorEastAsia"/>
                <w:sz w:val="28"/>
              </w:rPr>
            </w:pPr>
            <w:r w:rsidRPr="00D17EB3">
              <w:rPr>
                <w:rFonts w:eastAsiaTheme="minorEastAsia"/>
                <w:sz w:val="28"/>
              </w:rPr>
              <w:t>1.1.3</w:t>
            </w:r>
          </w:p>
        </w:tc>
        <w:tc>
          <w:tcPr>
            <w:tcW w:w="4911" w:type="dxa"/>
          </w:tcPr>
          <w:p w:rsidR="00C874BA" w:rsidRPr="00D17EB3" w:rsidRDefault="00C874BA" w:rsidP="00C874BA">
            <w:pPr>
              <w:pStyle w:val="TableParagraph"/>
              <w:spacing w:before="5" w:line="259" w:lineRule="auto"/>
              <w:ind w:left="107" w:hanging="24"/>
              <w:rPr>
                <w:rFonts w:eastAsiaTheme="minorEastAsia"/>
                <w:sz w:val="28"/>
              </w:rPr>
            </w:pPr>
            <w:r w:rsidRPr="00D17EB3">
              <w:rPr>
                <w:rFonts w:eastAsiaTheme="minorEastAsia"/>
                <w:sz w:val="28"/>
              </w:rPr>
              <w:t>Основной государственный</w:t>
            </w:r>
            <w:r w:rsidRPr="00D17EB3">
              <w:rPr>
                <w:rFonts w:eastAsiaTheme="minorEastAsia"/>
                <w:spacing w:val="1"/>
                <w:sz w:val="28"/>
              </w:rPr>
              <w:t xml:space="preserve"> </w:t>
            </w:r>
            <w:r w:rsidRPr="00D17EB3">
              <w:rPr>
                <w:rFonts w:eastAsiaTheme="minorEastAsia"/>
                <w:sz w:val="28"/>
              </w:rPr>
              <w:t>регистрационный номер</w:t>
            </w:r>
            <w:r w:rsidRPr="00D17EB3">
              <w:rPr>
                <w:rFonts w:eastAsiaTheme="minorEastAsia"/>
                <w:spacing w:val="1"/>
                <w:sz w:val="28"/>
              </w:rPr>
              <w:t xml:space="preserve"> </w:t>
            </w:r>
            <w:r w:rsidRPr="00D17EB3">
              <w:rPr>
                <w:rFonts w:eastAsiaTheme="minorEastAsia"/>
                <w:spacing w:val="-1"/>
                <w:sz w:val="28"/>
              </w:rPr>
              <w:t>индивидуального</w:t>
            </w:r>
            <w:r w:rsidRPr="00D17EB3">
              <w:rPr>
                <w:rFonts w:eastAsiaTheme="minorEastAsia"/>
                <w:spacing w:val="-11"/>
                <w:sz w:val="28"/>
              </w:rPr>
              <w:t xml:space="preserve"> </w:t>
            </w:r>
            <w:r w:rsidRPr="00D17EB3">
              <w:rPr>
                <w:rFonts w:eastAsiaTheme="minorEastAsia"/>
                <w:sz w:val="28"/>
              </w:rPr>
              <w:t>предпринимателя</w:t>
            </w:r>
          </w:p>
        </w:tc>
        <w:tc>
          <w:tcPr>
            <w:tcW w:w="3969" w:type="dxa"/>
          </w:tcPr>
          <w:p w:rsidR="00C874BA" w:rsidRPr="00D17EB3" w:rsidRDefault="00C874BA" w:rsidP="00C874BA">
            <w:pPr>
              <w:pStyle w:val="TableParagraph"/>
              <w:rPr>
                <w:rFonts w:eastAsiaTheme="minorEastAsia"/>
                <w:sz w:val="26"/>
              </w:rPr>
            </w:pPr>
          </w:p>
        </w:tc>
      </w:tr>
    </w:tbl>
    <w:p w:rsidR="00C874BA" w:rsidRDefault="00C874BA" w:rsidP="00C874BA">
      <w:pPr>
        <w:rPr>
          <w:sz w:val="26"/>
        </w:rPr>
        <w:sectPr w:rsidR="00C874BA">
          <w:pgSz w:w="11910" w:h="16840"/>
          <w:pgMar w:top="1160" w:right="700" w:bottom="280" w:left="1020" w:header="720" w:footer="72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4911"/>
        <w:gridCol w:w="3969"/>
      </w:tblGrid>
      <w:tr w:rsidR="00C874BA" w:rsidTr="00C874BA">
        <w:trPr>
          <w:trHeight w:val="507"/>
        </w:trPr>
        <w:tc>
          <w:tcPr>
            <w:tcW w:w="1043" w:type="dxa"/>
          </w:tcPr>
          <w:p w:rsidR="00C874BA" w:rsidRPr="00D17EB3" w:rsidRDefault="00C874BA" w:rsidP="00C874BA">
            <w:pPr>
              <w:pStyle w:val="TableParagraph"/>
              <w:spacing w:line="318" w:lineRule="exact"/>
              <w:ind w:right="-116"/>
              <w:rPr>
                <w:rFonts w:eastAsiaTheme="minorEastAsia"/>
                <w:sz w:val="28"/>
              </w:rPr>
            </w:pPr>
            <w:r w:rsidRPr="00D17EB3">
              <w:rPr>
                <w:rFonts w:eastAsiaTheme="minorEastAsia"/>
                <w:sz w:val="28"/>
              </w:rPr>
              <w:t>1.2</w:t>
            </w:r>
          </w:p>
        </w:tc>
        <w:tc>
          <w:tcPr>
            <w:tcW w:w="4911" w:type="dxa"/>
          </w:tcPr>
          <w:p w:rsidR="00C874BA" w:rsidRPr="00D17EB3" w:rsidRDefault="00C874BA" w:rsidP="00C874BA">
            <w:pPr>
              <w:pStyle w:val="TableParagraph"/>
              <w:spacing w:line="318" w:lineRule="exact"/>
              <w:ind w:left="95"/>
              <w:rPr>
                <w:rFonts w:eastAsiaTheme="minorEastAsia"/>
                <w:sz w:val="28"/>
              </w:rPr>
            </w:pPr>
            <w:r w:rsidRPr="00D17EB3">
              <w:rPr>
                <w:rFonts w:eastAsiaTheme="minorEastAsia"/>
                <w:sz w:val="28"/>
              </w:rPr>
              <w:t>Сведения</w:t>
            </w:r>
            <w:r w:rsidRPr="00D17EB3">
              <w:rPr>
                <w:rFonts w:eastAsiaTheme="minorEastAsia"/>
                <w:spacing w:val="-5"/>
                <w:sz w:val="28"/>
              </w:rPr>
              <w:t xml:space="preserve"> </w:t>
            </w:r>
            <w:r w:rsidRPr="00D17EB3">
              <w:rPr>
                <w:rFonts w:eastAsiaTheme="minorEastAsia"/>
                <w:sz w:val="28"/>
              </w:rPr>
              <w:t>о</w:t>
            </w:r>
            <w:r w:rsidRPr="00D17EB3">
              <w:rPr>
                <w:rFonts w:eastAsiaTheme="minorEastAsia"/>
                <w:spacing w:val="-3"/>
                <w:sz w:val="28"/>
              </w:rPr>
              <w:t xml:space="preserve"> </w:t>
            </w:r>
            <w:r w:rsidRPr="00D17EB3">
              <w:rPr>
                <w:rFonts w:eastAsiaTheme="minorEastAsia"/>
                <w:sz w:val="28"/>
              </w:rPr>
              <w:t>юридическом</w:t>
            </w:r>
            <w:r w:rsidRPr="00D17EB3">
              <w:rPr>
                <w:rFonts w:eastAsiaTheme="minorEastAsia"/>
                <w:spacing w:val="-4"/>
                <w:sz w:val="28"/>
              </w:rPr>
              <w:t xml:space="preserve"> </w:t>
            </w:r>
            <w:r w:rsidRPr="00D17EB3">
              <w:rPr>
                <w:rFonts w:eastAsiaTheme="minorEastAsia"/>
                <w:sz w:val="28"/>
              </w:rPr>
              <w:t>лице:</w:t>
            </w:r>
          </w:p>
        </w:tc>
        <w:tc>
          <w:tcPr>
            <w:tcW w:w="3969" w:type="dxa"/>
          </w:tcPr>
          <w:p w:rsidR="00C874BA" w:rsidRPr="00D17EB3" w:rsidRDefault="00C874BA" w:rsidP="00C874BA">
            <w:pPr>
              <w:pStyle w:val="TableParagraph"/>
              <w:rPr>
                <w:rFonts w:eastAsiaTheme="minorEastAsia"/>
                <w:sz w:val="26"/>
              </w:rPr>
            </w:pPr>
          </w:p>
        </w:tc>
      </w:tr>
      <w:tr w:rsidR="00C874BA" w:rsidTr="00C874BA">
        <w:trPr>
          <w:trHeight w:val="507"/>
        </w:trPr>
        <w:tc>
          <w:tcPr>
            <w:tcW w:w="1043" w:type="dxa"/>
          </w:tcPr>
          <w:p w:rsidR="00C874BA" w:rsidRPr="00D17EB3" w:rsidRDefault="00C874BA" w:rsidP="00C874BA">
            <w:pPr>
              <w:pStyle w:val="TableParagraph"/>
              <w:spacing w:line="318" w:lineRule="exact"/>
              <w:ind w:right="-116"/>
              <w:rPr>
                <w:rFonts w:eastAsiaTheme="minorEastAsia"/>
                <w:sz w:val="28"/>
              </w:rPr>
            </w:pPr>
            <w:r w:rsidRPr="00D17EB3">
              <w:rPr>
                <w:rFonts w:eastAsiaTheme="minorEastAsia"/>
                <w:sz w:val="28"/>
              </w:rPr>
              <w:t>1.2.1</w:t>
            </w:r>
          </w:p>
        </w:tc>
        <w:tc>
          <w:tcPr>
            <w:tcW w:w="4911" w:type="dxa"/>
          </w:tcPr>
          <w:p w:rsidR="00C874BA" w:rsidRPr="00D17EB3" w:rsidRDefault="00C874BA" w:rsidP="00C874BA">
            <w:pPr>
              <w:pStyle w:val="TableParagraph"/>
              <w:spacing w:line="318" w:lineRule="exact"/>
              <w:ind w:left="100"/>
              <w:rPr>
                <w:rFonts w:eastAsiaTheme="minorEastAsia"/>
                <w:sz w:val="28"/>
              </w:rPr>
            </w:pPr>
            <w:r w:rsidRPr="00D17EB3">
              <w:rPr>
                <w:rFonts w:eastAsiaTheme="minorEastAsia"/>
                <w:sz w:val="28"/>
              </w:rPr>
              <w:t>Полное</w:t>
            </w:r>
            <w:r w:rsidRPr="00D17EB3">
              <w:rPr>
                <w:rFonts w:eastAsiaTheme="minorEastAsia"/>
                <w:spacing w:val="-8"/>
                <w:sz w:val="28"/>
              </w:rPr>
              <w:t xml:space="preserve"> </w:t>
            </w:r>
            <w:r w:rsidRPr="00D17EB3">
              <w:rPr>
                <w:rFonts w:eastAsiaTheme="minorEastAsia"/>
                <w:sz w:val="28"/>
              </w:rPr>
              <w:t>наименование</w:t>
            </w:r>
          </w:p>
        </w:tc>
        <w:tc>
          <w:tcPr>
            <w:tcW w:w="3969" w:type="dxa"/>
          </w:tcPr>
          <w:p w:rsidR="00C874BA" w:rsidRPr="00D17EB3" w:rsidRDefault="00C874BA" w:rsidP="00C874BA">
            <w:pPr>
              <w:pStyle w:val="TableParagraph"/>
              <w:rPr>
                <w:rFonts w:eastAsiaTheme="minorEastAsia"/>
                <w:sz w:val="26"/>
              </w:rPr>
            </w:pPr>
          </w:p>
        </w:tc>
      </w:tr>
      <w:tr w:rsidR="00C874BA" w:rsidTr="00C874BA">
        <w:trPr>
          <w:trHeight w:val="901"/>
        </w:trPr>
        <w:tc>
          <w:tcPr>
            <w:tcW w:w="1043" w:type="dxa"/>
          </w:tcPr>
          <w:p w:rsidR="00C874BA" w:rsidRPr="00D17EB3" w:rsidRDefault="00C874BA" w:rsidP="00C874BA">
            <w:pPr>
              <w:pStyle w:val="TableParagraph"/>
              <w:spacing w:line="318" w:lineRule="exact"/>
              <w:ind w:right="-101"/>
              <w:rPr>
                <w:rFonts w:eastAsiaTheme="minorEastAsia"/>
                <w:sz w:val="28"/>
              </w:rPr>
            </w:pPr>
            <w:r w:rsidRPr="00D17EB3">
              <w:rPr>
                <w:rFonts w:eastAsiaTheme="minorEastAsia"/>
                <w:sz w:val="28"/>
              </w:rPr>
              <w:t>1.2.2</w:t>
            </w:r>
          </w:p>
        </w:tc>
        <w:tc>
          <w:tcPr>
            <w:tcW w:w="4911" w:type="dxa"/>
          </w:tcPr>
          <w:p w:rsidR="00C874BA" w:rsidRPr="00D17EB3" w:rsidRDefault="00C874BA" w:rsidP="00C874BA">
            <w:pPr>
              <w:pStyle w:val="TableParagraph"/>
              <w:spacing w:line="259" w:lineRule="auto"/>
              <w:ind w:left="107" w:right="1799" w:hanging="24"/>
              <w:rPr>
                <w:rFonts w:eastAsiaTheme="minorEastAsia"/>
                <w:sz w:val="28"/>
              </w:rPr>
            </w:pPr>
            <w:r w:rsidRPr="00D17EB3">
              <w:rPr>
                <w:rFonts w:eastAsiaTheme="minorEastAsia"/>
                <w:sz w:val="28"/>
              </w:rPr>
              <w:t>Основной государственный</w:t>
            </w:r>
            <w:r w:rsidRPr="00D17EB3">
              <w:rPr>
                <w:rFonts w:eastAsiaTheme="minorEastAsia"/>
                <w:spacing w:val="-67"/>
                <w:sz w:val="28"/>
              </w:rPr>
              <w:t xml:space="preserve"> </w:t>
            </w:r>
            <w:r w:rsidRPr="00D17EB3">
              <w:rPr>
                <w:rFonts w:eastAsiaTheme="minorEastAsia"/>
                <w:sz w:val="28"/>
              </w:rPr>
              <w:t>регистрационный</w:t>
            </w:r>
            <w:r w:rsidRPr="00D17EB3">
              <w:rPr>
                <w:rFonts w:eastAsiaTheme="minorEastAsia"/>
                <w:spacing w:val="-4"/>
                <w:sz w:val="28"/>
              </w:rPr>
              <w:t xml:space="preserve"> </w:t>
            </w:r>
            <w:r w:rsidRPr="00D17EB3">
              <w:rPr>
                <w:rFonts w:eastAsiaTheme="minorEastAsia"/>
                <w:sz w:val="28"/>
              </w:rPr>
              <w:t>номер</w:t>
            </w:r>
          </w:p>
        </w:tc>
        <w:tc>
          <w:tcPr>
            <w:tcW w:w="3969" w:type="dxa"/>
          </w:tcPr>
          <w:p w:rsidR="00C874BA" w:rsidRPr="00D17EB3" w:rsidRDefault="00C874BA" w:rsidP="00C874BA">
            <w:pPr>
              <w:pStyle w:val="TableParagraph"/>
              <w:rPr>
                <w:rFonts w:eastAsiaTheme="minorEastAsia"/>
                <w:sz w:val="26"/>
              </w:rPr>
            </w:pPr>
          </w:p>
        </w:tc>
      </w:tr>
      <w:tr w:rsidR="00C874BA" w:rsidTr="00C874BA">
        <w:trPr>
          <w:trHeight w:val="1202"/>
        </w:trPr>
        <w:tc>
          <w:tcPr>
            <w:tcW w:w="1043" w:type="dxa"/>
          </w:tcPr>
          <w:p w:rsidR="00C874BA" w:rsidRPr="00D17EB3" w:rsidRDefault="00C874BA" w:rsidP="00C874BA">
            <w:pPr>
              <w:pStyle w:val="TableParagraph"/>
              <w:spacing w:line="318" w:lineRule="exact"/>
              <w:ind w:right="-116"/>
              <w:rPr>
                <w:rFonts w:eastAsiaTheme="minorEastAsia"/>
                <w:sz w:val="28"/>
              </w:rPr>
            </w:pPr>
            <w:r w:rsidRPr="00D17EB3">
              <w:rPr>
                <w:rFonts w:eastAsiaTheme="minorEastAsia"/>
                <w:sz w:val="28"/>
              </w:rPr>
              <w:t>1.2.3</w:t>
            </w:r>
          </w:p>
        </w:tc>
        <w:tc>
          <w:tcPr>
            <w:tcW w:w="4911" w:type="dxa"/>
          </w:tcPr>
          <w:p w:rsidR="00C874BA" w:rsidRPr="00D17EB3" w:rsidRDefault="00C874BA" w:rsidP="00C874BA">
            <w:pPr>
              <w:pStyle w:val="TableParagraph"/>
              <w:spacing w:line="259" w:lineRule="auto"/>
              <w:ind w:left="107" w:right="66" w:hanging="5"/>
              <w:rPr>
                <w:rFonts w:eastAsiaTheme="minorEastAsia"/>
                <w:sz w:val="28"/>
              </w:rPr>
            </w:pPr>
            <w:r w:rsidRPr="00D17EB3">
              <w:rPr>
                <w:rFonts w:eastAsiaTheme="minorEastAsia"/>
                <w:sz w:val="28"/>
              </w:rPr>
              <w:t>Идентификационный номер</w:t>
            </w:r>
            <w:r w:rsidRPr="00D17EB3">
              <w:rPr>
                <w:rFonts w:eastAsiaTheme="minorEastAsia"/>
                <w:spacing w:val="1"/>
                <w:sz w:val="28"/>
              </w:rPr>
              <w:t xml:space="preserve"> </w:t>
            </w:r>
            <w:r w:rsidRPr="00D17EB3">
              <w:rPr>
                <w:rFonts w:eastAsiaTheme="minorEastAsia"/>
                <w:spacing w:val="-1"/>
                <w:sz w:val="28"/>
              </w:rPr>
              <w:t>налогоплательщика–юридического</w:t>
            </w:r>
            <w:r w:rsidRPr="00D17EB3">
              <w:rPr>
                <w:rFonts w:eastAsiaTheme="minorEastAsia"/>
                <w:spacing w:val="-67"/>
                <w:sz w:val="28"/>
              </w:rPr>
              <w:t xml:space="preserve"> </w:t>
            </w:r>
            <w:r w:rsidRPr="00D17EB3">
              <w:rPr>
                <w:rFonts w:eastAsiaTheme="minorEastAsia"/>
                <w:sz w:val="28"/>
              </w:rPr>
              <w:t>лица</w:t>
            </w:r>
          </w:p>
        </w:tc>
        <w:tc>
          <w:tcPr>
            <w:tcW w:w="3969" w:type="dxa"/>
          </w:tcPr>
          <w:p w:rsidR="00C874BA" w:rsidRPr="00D17EB3" w:rsidRDefault="00C874BA" w:rsidP="00C874BA">
            <w:pPr>
              <w:pStyle w:val="TableParagraph"/>
              <w:rPr>
                <w:rFonts w:eastAsiaTheme="minorEastAsia"/>
                <w:sz w:val="26"/>
              </w:rPr>
            </w:pPr>
          </w:p>
        </w:tc>
      </w:tr>
    </w:tbl>
    <w:p w:rsidR="00C874BA" w:rsidRDefault="00C874BA" w:rsidP="00C874BA">
      <w:pPr>
        <w:pStyle w:val="a8"/>
        <w:spacing w:before="1"/>
        <w:rPr>
          <w:sz w:val="22"/>
        </w:rPr>
      </w:pPr>
    </w:p>
    <w:p w:rsidR="00C874BA" w:rsidRDefault="00C874BA" w:rsidP="00C874BA">
      <w:pPr>
        <w:pStyle w:val="aa"/>
        <w:numPr>
          <w:ilvl w:val="7"/>
          <w:numId w:val="4"/>
        </w:numPr>
        <w:tabs>
          <w:tab w:val="left" w:pos="1971"/>
        </w:tabs>
        <w:spacing w:before="89"/>
        <w:ind w:left="1970" w:right="215" w:hanging="1971"/>
        <w:rPr>
          <w:sz w:val="28"/>
        </w:rPr>
      </w:pPr>
      <w:r>
        <w:rPr>
          <w:sz w:val="28"/>
        </w:rPr>
        <w:t>Сведения</w:t>
      </w:r>
      <w:r>
        <w:rPr>
          <w:spacing w:val="-6"/>
          <w:sz w:val="28"/>
        </w:rPr>
        <w:t xml:space="preserve"> </w:t>
      </w:r>
      <w:r>
        <w:rPr>
          <w:sz w:val="28"/>
        </w:rPr>
        <w:t>о</w:t>
      </w:r>
      <w:r>
        <w:rPr>
          <w:spacing w:val="-4"/>
          <w:sz w:val="28"/>
        </w:rPr>
        <w:t xml:space="preserve"> </w:t>
      </w:r>
      <w:r>
        <w:rPr>
          <w:sz w:val="28"/>
        </w:rPr>
        <w:t>выданном</w:t>
      </w:r>
      <w:r>
        <w:rPr>
          <w:spacing w:val="-6"/>
          <w:sz w:val="28"/>
        </w:rPr>
        <w:t xml:space="preserve"> </w:t>
      </w:r>
      <w:r>
        <w:rPr>
          <w:sz w:val="28"/>
        </w:rPr>
        <w:t>разрешении</w:t>
      </w:r>
      <w:r>
        <w:rPr>
          <w:spacing w:val="-4"/>
          <w:sz w:val="28"/>
        </w:rPr>
        <w:t xml:space="preserve"> </w:t>
      </w:r>
      <w:r>
        <w:rPr>
          <w:sz w:val="28"/>
        </w:rPr>
        <w:t>на</w:t>
      </w:r>
      <w:r>
        <w:rPr>
          <w:spacing w:val="-6"/>
          <w:sz w:val="28"/>
        </w:rPr>
        <w:t xml:space="preserve"> </w:t>
      </w:r>
      <w:r>
        <w:rPr>
          <w:sz w:val="28"/>
        </w:rPr>
        <w:t>строительство</w:t>
      </w:r>
    </w:p>
    <w:p w:rsidR="00C874BA" w:rsidRDefault="00C874BA" w:rsidP="00C874BA">
      <w:pPr>
        <w:pStyle w:val="a8"/>
        <w:rPr>
          <w:sz w:val="20"/>
        </w:rPr>
      </w:pPr>
    </w:p>
    <w:p w:rsidR="00C874BA" w:rsidRDefault="00C874BA" w:rsidP="00C874BA">
      <w:pPr>
        <w:pStyle w:val="a8"/>
        <w:spacing w:before="4"/>
        <w:rPr>
          <w:sz w:val="16"/>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4911"/>
        <w:gridCol w:w="1984"/>
        <w:gridCol w:w="1985"/>
      </w:tblGrid>
      <w:tr w:rsidR="00C874BA" w:rsidTr="00C874BA">
        <w:trPr>
          <w:trHeight w:val="1093"/>
        </w:trPr>
        <w:tc>
          <w:tcPr>
            <w:tcW w:w="1043" w:type="dxa"/>
          </w:tcPr>
          <w:p w:rsidR="00C874BA" w:rsidRPr="00D17EB3" w:rsidRDefault="00C874BA" w:rsidP="00C874BA">
            <w:pPr>
              <w:pStyle w:val="TableParagraph"/>
              <w:spacing w:before="5"/>
              <w:ind w:left="10"/>
              <w:jc w:val="center"/>
              <w:rPr>
                <w:rFonts w:eastAsiaTheme="minorEastAsia"/>
                <w:sz w:val="28"/>
              </w:rPr>
            </w:pPr>
            <w:r w:rsidRPr="00D17EB3">
              <w:rPr>
                <w:rFonts w:eastAsiaTheme="minorEastAsia"/>
                <w:sz w:val="28"/>
              </w:rPr>
              <w:t>№</w:t>
            </w:r>
          </w:p>
        </w:tc>
        <w:tc>
          <w:tcPr>
            <w:tcW w:w="4911" w:type="dxa"/>
          </w:tcPr>
          <w:p w:rsidR="00C874BA" w:rsidRPr="00D17EB3" w:rsidRDefault="00C874BA" w:rsidP="00C874BA">
            <w:pPr>
              <w:pStyle w:val="TableParagraph"/>
              <w:spacing w:before="5" w:line="259" w:lineRule="auto"/>
              <w:ind w:left="107" w:hanging="1"/>
              <w:rPr>
                <w:rFonts w:eastAsiaTheme="minorEastAsia"/>
                <w:sz w:val="28"/>
              </w:rPr>
            </w:pPr>
            <w:r w:rsidRPr="00D17EB3">
              <w:rPr>
                <w:rFonts w:eastAsiaTheme="minorEastAsia"/>
                <w:spacing w:val="-1"/>
                <w:sz w:val="28"/>
              </w:rPr>
              <w:t>Орган(организация),выдавший(-ая)</w:t>
            </w:r>
            <w:r w:rsidRPr="00D17EB3">
              <w:rPr>
                <w:rFonts w:eastAsiaTheme="minorEastAsia"/>
                <w:spacing w:val="-67"/>
                <w:sz w:val="28"/>
              </w:rPr>
              <w:t xml:space="preserve"> </w:t>
            </w:r>
            <w:r w:rsidRPr="00D17EB3">
              <w:rPr>
                <w:rFonts w:eastAsiaTheme="minorEastAsia"/>
                <w:sz w:val="28"/>
              </w:rPr>
              <w:t>разрешение</w:t>
            </w:r>
            <w:r w:rsidRPr="00D17EB3">
              <w:rPr>
                <w:rFonts w:eastAsiaTheme="minorEastAsia"/>
                <w:spacing w:val="-2"/>
                <w:sz w:val="28"/>
              </w:rPr>
              <w:t xml:space="preserve"> </w:t>
            </w:r>
            <w:r w:rsidRPr="00D17EB3">
              <w:rPr>
                <w:rFonts w:eastAsiaTheme="minorEastAsia"/>
                <w:sz w:val="28"/>
              </w:rPr>
              <w:t>на</w:t>
            </w:r>
            <w:r w:rsidRPr="00D17EB3">
              <w:rPr>
                <w:rFonts w:eastAsiaTheme="minorEastAsia"/>
                <w:spacing w:val="-2"/>
                <w:sz w:val="28"/>
              </w:rPr>
              <w:t xml:space="preserve"> </w:t>
            </w:r>
            <w:r w:rsidRPr="00D17EB3">
              <w:rPr>
                <w:rFonts w:eastAsiaTheme="minorEastAsia"/>
                <w:sz w:val="28"/>
              </w:rPr>
              <w:t>строительство</w:t>
            </w:r>
          </w:p>
        </w:tc>
        <w:tc>
          <w:tcPr>
            <w:tcW w:w="1984" w:type="dxa"/>
          </w:tcPr>
          <w:p w:rsidR="00C874BA" w:rsidRPr="00D17EB3" w:rsidRDefault="00C874BA" w:rsidP="00C874BA">
            <w:pPr>
              <w:pStyle w:val="TableParagraph"/>
              <w:spacing w:before="5" w:line="259" w:lineRule="auto"/>
              <w:ind w:left="107" w:right="599"/>
              <w:rPr>
                <w:rFonts w:eastAsiaTheme="minorEastAsia"/>
                <w:sz w:val="28"/>
              </w:rPr>
            </w:pPr>
            <w:r w:rsidRPr="00D17EB3">
              <w:rPr>
                <w:rFonts w:eastAsiaTheme="minorEastAsia"/>
                <w:sz w:val="28"/>
              </w:rPr>
              <w:t>Номер</w:t>
            </w:r>
            <w:r w:rsidRPr="00D17EB3">
              <w:rPr>
                <w:rFonts w:eastAsiaTheme="minorEastAsia"/>
                <w:spacing w:val="1"/>
                <w:sz w:val="28"/>
              </w:rPr>
              <w:t xml:space="preserve"> </w:t>
            </w:r>
            <w:r w:rsidRPr="00D17EB3">
              <w:rPr>
                <w:rFonts w:eastAsiaTheme="minorEastAsia"/>
                <w:spacing w:val="-1"/>
                <w:sz w:val="28"/>
              </w:rPr>
              <w:t>документа</w:t>
            </w:r>
          </w:p>
        </w:tc>
        <w:tc>
          <w:tcPr>
            <w:tcW w:w="1985" w:type="dxa"/>
          </w:tcPr>
          <w:p w:rsidR="00C874BA" w:rsidRPr="00D17EB3" w:rsidRDefault="00C874BA" w:rsidP="00C874BA">
            <w:pPr>
              <w:pStyle w:val="TableParagraph"/>
              <w:spacing w:before="5" w:line="259" w:lineRule="auto"/>
              <w:ind w:left="107" w:right="600"/>
              <w:rPr>
                <w:rFonts w:eastAsiaTheme="minorEastAsia"/>
                <w:sz w:val="28"/>
              </w:rPr>
            </w:pPr>
            <w:r w:rsidRPr="00D17EB3">
              <w:rPr>
                <w:rFonts w:eastAsiaTheme="minorEastAsia"/>
                <w:sz w:val="28"/>
              </w:rPr>
              <w:t>Дата</w:t>
            </w:r>
            <w:r w:rsidRPr="00D17EB3">
              <w:rPr>
                <w:rFonts w:eastAsiaTheme="minorEastAsia"/>
                <w:spacing w:val="1"/>
                <w:sz w:val="28"/>
              </w:rPr>
              <w:t xml:space="preserve"> </w:t>
            </w:r>
            <w:r w:rsidRPr="00D17EB3">
              <w:rPr>
                <w:rFonts w:eastAsiaTheme="minorEastAsia"/>
                <w:spacing w:val="-1"/>
                <w:sz w:val="28"/>
              </w:rPr>
              <w:t>документа</w:t>
            </w:r>
          </w:p>
        </w:tc>
      </w:tr>
      <w:tr w:rsidR="00C874BA" w:rsidTr="00C874BA">
        <w:trPr>
          <w:trHeight w:val="1092"/>
        </w:trPr>
        <w:tc>
          <w:tcPr>
            <w:tcW w:w="1043" w:type="dxa"/>
          </w:tcPr>
          <w:p w:rsidR="00C874BA" w:rsidRPr="00D17EB3" w:rsidRDefault="00C874BA" w:rsidP="00C874BA">
            <w:pPr>
              <w:pStyle w:val="TableParagraph"/>
              <w:rPr>
                <w:rFonts w:eastAsiaTheme="minorEastAsia"/>
                <w:sz w:val="26"/>
              </w:rPr>
            </w:pPr>
          </w:p>
        </w:tc>
        <w:tc>
          <w:tcPr>
            <w:tcW w:w="4911" w:type="dxa"/>
          </w:tcPr>
          <w:p w:rsidR="00C874BA" w:rsidRPr="00D17EB3" w:rsidRDefault="00C874BA" w:rsidP="00C874BA">
            <w:pPr>
              <w:pStyle w:val="TableParagraph"/>
              <w:rPr>
                <w:rFonts w:eastAsiaTheme="minorEastAsia"/>
                <w:sz w:val="26"/>
              </w:rPr>
            </w:pPr>
          </w:p>
        </w:tc>
        <w:tc>
          <w:tcPr>
            <w:tcW w:w="1984" w:type="dxa"/>
          </w:tcPr>
          <w:p w:rsidR="00C874BA" w:rsidRPr="00D17EB3" w:rsidRDefault="00C874BA" w:rsidP="00C874BA">
            <w:pPr>
              <w:pStyle w:val="TableParagraph"/>
              <w:rPr>
                <w:rFonts w:eastAsiaTheme="minorEastAsia"/>
                <w:sz w:val="26"/>
              </w:rPr>
            </w:pPr>
          </w:p>
        </w:tc>
        <w:tc>
          <w:tcPr>
            <w:tcW w:w="1985" w:type="dxa"/>
          </w:tcPr>
          <w:p w:rsidR="00C874BA" w:rsidRPr="00D17EB3" w:rsidRDefault="00C874BA" w:rsidP="00C874BA">
            <w:pPr>
              <w:pStyle w:val="TableParagraph"/>
              <w:rPr>
                <w:rFonts w:eastAsiaTheme="minorEastAsia"/>
                <w:sz w:val="26"/>
              </w:rPr>
            </w:pPr>
          </w:p>
        </w:tc>
      </w:tr>
    </w:tbl>
    <w:p w:rsidR="00C874BA" w:rsidRDefault="00C874BA" w:rsidP="00C874BA">
      <w:pPr>
        <w:pStyle w:val="a8"/>
        <w:spacing w:before="6"/>
        <w:rPr>
          <w:sz w:val="20"/>
        </w:rPr>
      </w:pPr>
    </w:p>
    <w:p w:rsidR="00C874BA" w:rsidRDefault="00C874BA" w:rsidP="00C874BA">
      <w:pPr>
        <w:pStyle w:val="a8"/>
        <w:tabs>
          <w:tab w:val="left" w:pos="9896"/>
          <w:tab w:val="left" w:pos="9950"/>
        </w:tabs>
        <w:spacing w:before="88"/>
        <w:ind w:left="113" w:right="232"/>
        <w:jc w:val="both"/>
      </w:pPr>
      <w:r>
        <w:t>Приложение:</w:t>
      </w:r>
      <w:r>
        <w:rPr>
          <w:u w:val="single"/>
        </w:rPr>
        <w:tab/>
      </w:r>
      <w:r>
        <w:rPr>
          <w:u w:val="single"/>
        </w:rPr>
        <w:tab/>
      </w:r>
      <w:r>
        <w:t xml:space="preserve"> Номер</w:t>
      </w:r>
      <w:r>
        <w:rPr>
          <w:spacing w:val="-6"/>
        </w:rPr>
        <w:t xml:space="preserve"> </w:t>
      </w:r>
      <w:r>
        <w:t>телефона</w:t>
      </w:r>
      <w:r>
        <w:rPr>
          <w:spacing w:val="-4"/>
        </w:rPr>
        <w:t xml:space="preserve"> </w:t>
      </w:r>
      <w:r>
        <w:t>и</w:t>
      </w:r>
      <w:r>
        <w:rPr>
          <w:spacing w:val="-5"/>
        </w:rPr>
        <w:t xml:space="preserve"> </w:t>
      </w:r>
      <w:r>
        <w:t>адрес</w:t>
      </w:r>
      <w:r>
        <w:rPr>
          <w:spacing w:val="-6"/>
        </w:rPr>
        <w:t xml:space="preserve"> </w:t>
      </w:r>
      <w:r>
        <w:t>электронной</w:t>
      </w:r>
      <w:r>
        <w:rPr>
          <w:spacing w:val="-5"/>
        </w:rPr>
        <w:t xml:space="preserve"> </w:t>
      </w:r>
      <w:r>
        <w:t>почты</w:t>
      </w:r>
      <w:r>
        <w:rPr>
          <w:spacing w:val="-5"/>
        </w:rPr>
        <w:t xml:space="preserve"> </w:t>
      </w:r>
      <w:r>
        <w:t>для</w:t>
      </w:r>
      <w:r>
        <w:rPr>
          <w:spacing w:val="-5"/>
        </w:rPr>
        <w:t xml:space="preserve"> </w:t>
      </w:r>
      <w:r>
        <w:t>связи:</w:t>
      </w:r>
      <w:r>
        <w:rPr>
          <w:u w:val="single"/>
        </w:rPr>
        <w:t xml:space="preserve"> </w:t>
      </w:r>
      <w:r>
        <w:rPr>
          <w:u w:val="single"/>
        </w:rPr>
        <w:tab/>
      </w:r>
      <w:r>
        <w:t xml:space="preserve"> Результат</w:t>
      </w:r>
      <w:r>
        <w:rPr>
          <w:spacing w:val="-2"/>
        </w:rPr>
        <w:t xml:space="preserve"> </w:t>
      </w:r>
      <w:r>
        <w:t>рассмотрения настоящего</w:t>
      </w:r>
      <w:r>
        <w:rPr>
          <w:spacing w:val="-2"/>
        </w:rPr>
        <w:t xml:space="preserve"> </w:t>
      </w:r>
      <w:r>
        <w:t>заявления прошу:</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8"/>
        <w:gridCol w:w="1130"/>
      </w:tblGrid>
      <w:tr w:rsidR="00C874BA" w:rsidTr="00C874BA">
        <w:trPr>
          <w:trHeight w:val="1527"/>
        </w:trPr>
        <w:tc>
          <w:tcPr>
            <w:tcW w:w="8788" w:type="dxa"/>
          </w:tcPr>
          <w:p w:rsidR="00C874BA" w:rsidRPr="00D17EB3" w:rsidRDefault="00C874BA" w:rsidP="00C874BA">
            <w:pPr>
              <w:pStyle w:val="TableParagraph"/>
              <w:spacing w:before="121"/>
              <w:ind w:left="108" w:right="196"/>
              <w:rPr>
                <w:rFonts w:eastAsiaTheme="minorEastAsia"/>
                <w:sz w:val="28"/>
              </w:rPr>
            </w:pPr>
            <w:r w:rsidRPr="00D17EB3">
              <w:rPr>
                <w:rFonts w:eastAsiaTheme="minorEastAsia"/>
                <w:sz w:val="28"/>
              </w:rPr>
              <w:t>направить в форме электронного документа в личный кабинет в</w:t>
            </w:r>
            <w:r w:rsidRPr="00D17EB3">
              <w:rPr>
                <w:rFonts w:eastAsiaTheme="minorEastAsia"/>
                <w:spacing w:val="1"/>
                <w:sz w:val="28"/>
              </w:rPr>
              <w:t xml:space="preserve"> </w:t>
            </w:r>
            <w:r w:rsidRPr="00D17EB3">
              <w:rPr>
                <w:rFonts w:eastAsiaTheme="minorEastAsia"/>
                <w:sz w:val="28"/>
              </w:rPr>
              <w:t>федеральной</w:t>
            </w:r>
            <w:r w:rsidRPr="00D17EB3">
              <w:rPr>
                <w:rFonts w:eastAsiaTheme="minorEastAsia"/>
                <w:spacing w:val="-15"/>
                <w:sz w:val="28"/>
              </w:rPr>
              <w:t xml:space="preserve"> </w:t>
            </w:r>
            <w:r w:rsidRPr="00D17EB3">
              <w:rPr>
                <w:rFonts w:eastAsiaTheme="minorEastAsia"/>
                <w:sz w:val="28"/>
              </w:rPr>
              <w:t>государственной</w:t>
            </w:r>
            <w:r w:rsidRPr="00D17EB3">
              <w:rPr>
                <w:rFonts w:eastAsiaTheme="minorEastAsia"/>
                <w:spacing w:val="-15"/>
                <w:sz w:val="28"/>
              </w:rPr>
              <w:t xml:space="preserve"> </w:t>
            </w:r>
            <w:r w:rsidRPr="00D17EB3">
              <w:rPr>
                <w:rFonts w:eastAsiaTheme="minorEastAsia"/>
                <w:sz w:val="28"/>
              </w:rPr>
              <w:t>информационной</w:t>
            </w:r>
            <w:r w:rsidRPr="00D17EB3">
              <w:rPr>
                <w:rFonts w:eastAsiaTheme="minorEastAsia"/>
                <w:spacing w:val="-15"/>
                <w:sz w:val="28"/>
              </w:rPr>
              <w:t xml:space="preserve"> </w:t>
            </w:r>
            <w:r w:rsidRPr="00D17EB3">
              <w:rPr>
                <w:rFonts w:eastAsiaTheme="minorEastAsia"/>
                <w:sz w:val="28"/>
              </w:rPr>
              <w:t>системе"Единый</w:t>
            </w:r>
            <w:r w:rsidRPr="00D17EB3">
              <w:rPr>
                <w:rFonts w:eastAsiaTheme="minorEastAsia"/>
                <w:spacing w:val="-67"/>
                <w:sz w:val="28"/>
              </w:rPr>
              <w:t xml:space="preserve"> </w:t>
            </w:r>
            <w:r w:rsidRPr="00D17EB3">
              <w:rPr>
                <w:rFonts w:eastAsiaTheme="minorEastAsia"/>
                <w:sz w:val="28"/>
              </w:rPr>
              <w:t>портал государственных и муниципальных услуг(функций)"/на</w:t>
            </w:r>
            <w:r w:rsidRPr="00D17EB3">
              <w:rPr>
                <w:rFonts w:eastAsiaTheme="minorEastAsia"/>
                <w:spacing w:val="1"/>
                <w:sz w:val="28"/>
              </w:rPr>
              <w:t xml:space="preserve"> </w:t>
            </w:r>
            <w:r w:rsidRPr="00D17EB3">
              <w:rPr>
                <w:rFonts w:eastAsiaTheme="minorEastAsia"/>
                <w:sz w:val="28"/>
              </w:rPr>
              <w:t>региональном</w:t>
            </w:r>
            <w:r w:rsidRPr="00D17EB3">
              <w:rPr>
                <w:rFonts w:eastAsiaTheme="minorEastAsia"/>
                <w:spacing w:val="-6"/>
                <w:sz w:val="28"/>
              </w:rPr>
              <w:t xml:space="preserve"> </w:t>
            </w:r>
            <w:r w:rsidRPr="00D17EB3">
              <w:rPr>
                <w:rFonts w:eastAsiaTheme="minorEastAsia"/>
                <w:sz w:val="28"/>
              </w:rPr>
              <w:t>портале</w:t>
            </w:r>
            <w:r w:rsidRPr="00D17EB3">
              <w:rPr>
                <w:rFonts w:eastAsiaTheme="minorEastAsia"/>
                <w:spacing w:val="-6"/>
                <w:sz w:val="28"/>
              </w:rPr>
              <w:t xml:space="preserve"> </w:t>
            </w:r>
            <w:r w:rsidRPr="00D17EB3">
              <w:rPr>
                <w:rFonts w:eastAsiaTheme="minorEastAsia"/>
                <w:sz w:val="28"/>
              </w:rPr>
              <w:t>государственных</w:t>
            </w:r>
            <w:r w:rsidRPr="00D17EB3">
              <w:rPr>
                <w:rFonts w:eastAsiaTheme="minorEastAsia"/>
                <w:spacing w:val="-5"/>
                <w:sz w:val="28"/>
              </w:rPr>
              <w:t xml:space="preserve"> </w:t>
            </w:r>
            <w:r w:rsidRPr="00D17EB3">
              <w:rPr>
                <w:rFonts w:eastAsiaTheme="minorEastAsia"/>
                <w:sz w:val="28"/>
              </w:rPr>
              <w:t>и</w:t>
            </w:r>
            <w:r w:rsidRPr="00D17EB3">
              <w:rPr>
                <w:rFonts w:eastAsiaTheme="minorEastAsia"/>
                <w:spacing w:val="-6"/>
                <w:sz w:val="28"/>
              </w:rPr>
              <w:t xml:space="preserve"> </w:t>
            </w:r>
            <w:r w:rsidRPr="00D17EB3">
              <w:rPr>
                <w:rFonts w:eastAsiaTheme="minorEastAsia"/>
                <w:sz w:val="28"/>
              </w:rPr>
              <w:t>муниципальных</w:t>
            </w:r>
            <w:r w:rsidRPr="00D17EB3">
              <w:rPr>
                <w:rFonts w:eastAsiaTheme="minorEastAsia"/>
                <w:spacing w:val="-5"/>
                <w:sz w:val="28"/>
              </w:rPr>
              <w:t xml:space="preserve"> </w:t>
            </w:r>
            <w:r w:rsidRPr="00D17EB3">
              <w:rPr>
                <w:rFonts w:eastAsiaTheme="minorEastAsia"/>
                <w:sz w:val="28"/>
              </w:rPr>
              <w:t>услуг</w:t>
            </w:r>
          </w:p>
        </w:tc>
        <w:tc>
          <w:tcPr>
            <w:tcW w:w="1130" w:type="dxa"/>
          </w:tcPr>
          <w:p w:rsidR="00C874BA" w:rsidRPr="00D17EB3" w:rsidRDefault="00C874BA" w:rsidP="00C874BA">
            <w:pPr>
              <w:pStyle w:val="TableParagraph"/>
              <w:rPr>
                <w:rFonts w:eastAsiaTheme="minorEastAsia"/>
                <w:sz w:val="26"/>
              </w:rPr>
            </w:pPr>
          </w:p>
        </w:tc>
      </w:tr>
      <w:tr w:rsidR="00C874BA" w:rsidTr="00C874BA">
        <w:trPr>
          <w:trHeight w:val="1475"/>
        </w:trPr>
        <w:tc>
          <w:tcPr>
            <w:tcW w:w="8788" w:type="dxa"/>
          </w:tcPr>
          <w:p w:rsidR="00C874BA" w:rsidRPr="00D17EB3" w:rsidRDefault="00C874BA" w:rsidP="00C874BA">
            <w:pPr>
              <w:pStyle w:val="TableParagraph"/>
              <w:tabs>
                <w:tab w:val="left" w:pos="8214"/>
              </w:tabs>
              <w:spacing w:before="121"/>
              <w:ind w:left="108" w:right="561"/>
              <w:rPr>
                <w:rFonts w:eastAsiaTheme="minorEastAsia"/>
                <w:sz w:val="28"/>
              </w:rPr>
            </w:pPr>
            <w:r w:rsidRPr="00D17EB3">
              <w:rPr>
                <w:rFonts w:eastAsiaTheme="minorEastAsia"/>
                <w:sz w:val="28"/>
              </w:rPr>
              <w:t>выдать на бумажном носителе при личном обращении в</w:t>
            </w:r>
            <w:r w:rsidRPr="00D17EB3">
              <w:rPr>
                <w:rFonts w:eastAsiaTheme="minorEastAsia"/>
                <w:spacing w:val="1"/>
                <w:sz w:val="28"/>
              </w:rPr>
              <w:t xml:space="preserve"> У</w:t>
            </w:r>
            <w:r w:rsidRPr="00D17EB3">
              <w:rPr>
                <w:rFonts w:eastAsiaTheme="minorEastAsia"/>
                <w:sz w:val="28"/>
              </w:rPr>
              <w:t>полномоченный орган государственной власти либо в многофункциональный центр</w:t>
            </w:r>
            <w:r w:rsidRPr="00D17EB3">
              <w:rPr>
                <w:rFonts w:eastAsiaTheme="minorEastAsia"/>
                <w:spacing w:val="-67"/>
                <w:sz w:val="28"/>
              </w:rPr>
              <w:t xml:space="preserve"> </w:t>
            </w:r>
            <w:r w:rsidRPr="00D17EB3">
              <w:rPr>
                <w:rFonts w:eastAsiaTheme="minorEastAsia"/>
                <w:sz w:val="28"/>
              </w:rPr>
              <w:t>предоставления государственных и муниципальных услуг,</w:t>
            </w:r>
            <w:r w:rsidRPr="00D17EB3">
              <w:rPr>
                <w:rFonts w:eastAsiaTheme="minorEastAsia"/>
                <w:spacing w:val="1"/>
                <w:sz w:val="28"/>
              </w:rPr>
              <w:t xml:space="preserve"> </w:t>
            </w:r>
            <w:r w:rsidRPr="00D17EB3">
              <w:rPr>
                <w:rFonts w:eastAsiaTheme="minorEastAsia"/>
                <w:sz w:val="28"/>
              </w:rPr>
              <w:t>расположенный</w:t>
            </w:r>
            <w:r w:rsidRPr="00D17EB3">
              <w:rPr>
                <w:rFonts w:eastAsiaTheme="minorEastAsia"/>
                <w:spacing w:val="-5"/>
                <w:sz w:val="28"/>
              </w:rPr>
              <w:t xml:space="preserve"> </w:t>
            </w:r>
            <w:r w:rsidRPr="00D17EB3">
              <w:rPr>
                <w:rFonts w:eastAsiaTheme="minorEastAsia"/>
                <w:sz w:val="28"/>
              </w:rPr>
              <w:t>по</w:t>
            </w:r>
            <w:r w:rsidRPr="00D17EB3">
              <w:rPr>
                <w:rFonts w:eastAsiaTheme="minorEastAsia"/>
                <w:spacing w:val="-4"/>
                <w:sz w:val="28"/>
              </w:rPr>
              <w:t xml:space="preserve"> </w:t>
            </w:r>
            <w:r w:rsidRPr="00D17EB3">
              <w:rPr>
                <w:rFonts w:eastAsiaTheme="minorEastAsia"/>
                <w:sz w:val="28"/>
              </w:rPr>
              <w:t>адресу:</w:t>
            </w:r>
            <w:r w:rsidRPr="00D17EB3">
              <w:rPr>
                <w:rFonts w:eastAsiaTheme="minorEastAsia"/>
                <w:sz w:val="28"/>
                <w:u w:val="single"/>
              </w:rPr>
              <w:t xml:space="preserve"> </w:t>
            </w:r>
            <w:r w:rsidRPr="00D17EB3">
              <w:rPr>
                <w:rFonts w:eastAsiaTheme="minorEastAsia"/>
                <w:sz w:val="28"/>
                <w:u w:val="single"/>
              </w:rPr>
              <w:tab/>
            </w:r>
          </w:p>
        </w:tc>
        <w:tc>
          <w:tcPr>
            <w:tcW w:w="1130" w:type="dxa"/>
          </w:tcPr>
          <w:p w:rsidR="00C874BA" w:rsidRPr="00D17EB3" w:rsidRDefault="00C874BA" w:rsidP="00C874BA">
            <w:pPr>
              <w:pStyle w:val="TableParagraph"/>
              <w:rPr>
                <w:rFonts w:eastAsiaTheme="minorEastAsia"/>
                <w:sz w:val="26"/>
              </w:rPr>
            </w:pPr>
          </w:p>
        </w:tc>
      </w:tr>
      <w:tr w:rsidR="00C874BA" w:rsidTr="00C874BA">
        <w:trPr>
          <w:trHeight w:val="883"/>
        </w:trPr>
        <w:tc>
          <w:tcPr>
            <w:tcW w:w="8788" w:type="dxa"/>
          </w:tcPr>
          <w:p w:rsidR="00C874BA" w:rsidRPr="00D17EB3" w:rsidRDefault="00C874BA" w:rsidP="00C874BA">
            <w:pPr>
              <w:pStyle w:val="TableParagraph"/>
              <w:tabs>
                <w:tab w:val="left" w:pos="5809"/>
              </w:tabs>
              <w:spacing w:before="121"/>
              <w:ind w:left="108" w:right="2966"/>
              <w:rPr>
                <w:rFonts w:eastAsiaTheme="minorEastAsia"/>
                <w:sz w:val="28"/>
              </w:rPr>
            </w:pPr>
            <w:r w:rsidRPr="00D17EB3">
              <w:rPr>
                <w:rFonts w:eastAsiaTheme="minorEastAsia"/>
                <w:sz w:val="28"/>
              </w:rPr>
              <w:t>направить на бумажном носителе на почтовый</w:t>
            </w:r>
            <w:r w:rsidRPr="00D17EB3">
              <w:rPr>
                <w:rFonts w:eastAsiaTheme="minorEastAsia"/>
                <w:spacing w:val="1"/>
                <w:sz w:val="28"/>
              </w:rPr>
              <w:t xml:space="preserve"> </w:t>
            </w:r>
            <w:r w:rsidRPr="00D17EB3">
              <w:rPr>
                <w:rFonts w:eastAsiaTheme="minorEastAsia"/>
                <w:sz w:val="28"/>
              </w:rPr>
              <w:t>адрес:</w:t>
            </w:r>
            <w:r w:rsidRPr="00D17EB3">
              <w:rPr>
                <w:rFonts w:eastAsiaTheme="minorEastAsia"/>
                <w:spacing w:val="-1"/>
                <w:sz w:val="28"/>
              </w:rPr>
              <w:t xml:space="preserve"> </w:t>
            </w:r>
            <w:r w:rsidRPr="00D17EB3">
              <w:rPr>
                <w:rFonts w:eastAsiaTheme="minorEastAsia"/>
                <w:sz w:val="28"/>
                <w:u w:val="single"/>
              </w:rPr>
              <w:t xml:space="preserve"> </w:t>
            </w:r>
            <w:r w:rsidRPr="00D17EB3">
              <w:rPr>
                <w:rFonts w:eastAsiaTheme="minorEastAsia"/>
                <w:sz w:val="28"/>
                <w:u w:val="single"/>
              </w:rPr>
              <w:tab/>
            </w:r>
          </w:p>
        </w:tc>
        <w:tc>
          <w:tcPr>
            <w:tcW w:w="1130" w:type="dxa"/>
          </w:tcPr>
          <w:p w:rsidR="00C874BA" w:rsidRPr="00D17EB3" w:rsidRDefault="00C874BA" w:rsidP="00C874BA">
            <w:pPr>
              <w:pStyle w:val="TableParagraph"/>
              <w:rPr>
                <w:rFonts w:eastAsiaTheme="minorEastAsia"/>
                <w:sz w:val="26"/>
              </w:rPr>
            </w:pPr>
          </w:p>
        </w:tc>
      </w:tr>
      <w:tr w:rsidR="00C874BA" w:rsidTr="00C874BA">
        <w:trPr>
          <w:trHeight w:val="883"/>
        </w:trPr>
        <w:tc>
          <w:tcPr>
            <w:tcW w:w="8788" w:type="dxa"/>
          </w:tcPr>
          <w:p w:rsidR="00C874BA" w:rsidRPr="00D17EB3" w:rsidRDefault="00C874BA" w:rsidP="00C874BA">
            <w:pPr>
              <w:pStyle w:val="TableParagraph"/>
              <w:spacing w:before="121"/>
              <w:ind w:left="108" w:right="196"/>
              <w:rPr>
                <w:rFonts w:eastAsiaTheme="minorEastAsia"/>
                <w:sz w:val="28"/>
              </w:rPr>
            </w:pPr>
            <w:r w:rsidRPr="00D17EB3">
              <w:rPr>
                <w:rFonts w:eastAsiaTheme="minorEastAsia"/>
                <w:sz w:val="28"/>
              </w:rPr>
              <w:t>направить</w:t>
            </w:r>
            <w:r w:rsidRPr="00D17EB3">
              <w:rPr>
                <w:rFonts w:eastAsiaTheme="minorEastAsia"/>
                <w:spacing w:val="-6"/>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форме</w:t>
            </w:r>
            <w:r w:rsidRPr="00D17EB3">
              <w:rPr>
                <w:rFonts w:eastAsiaTheme="minorEastAsia"/>
                <w:spacing w:val="-5"/>
                <w:sz w:val="28"/>
              </w:rPr>
              <w:t xml:space="preserve"> </w:t>
            </w:r>
            <w:r w:rsidRPr="00D17EB3">
              <w:rPr>
                <w:rFonts w:eastAsiaTheme="minorEastAsia"/>
                <w:sz w:val="28"/>
              </w:rPr>
              <w:t>электронного</w:t>
            </w:r>
            <w:r w:rsidRPr="00D17EB3">
              <w:rPr>
                <w:rFonts w:eastAsiaTheme="minorEastAsia"/>
                <w:spacing w:val="-6"/>
                <w:sz w:val="28"/>
              </w:rPr>
              <w:t xml:space="preserve"> </w:t>
            </w:r>
            <w:r w:rsidRPr="00D17EB3">
              <w:rPr>
                <w:rFonts w:eastAsiaTheme="minorEastAsia"/>
                <w:sz w:val="28"/>
              </w:rPr>
              <w:t>документа</w:t>
            </w:r>
            <w:r w:rsidRPr="00D17EB3">
              <w:rPr>
                <w:rFonts w:eastAsiaTheme="minorEastAsia"/>
                <w:spacing w:val="-5"/>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личный</w:t>
            </w:r>
            <w:r w:rsidRPr="00D17EB3">
              <w:rPr>
                <w:rFonts w:eastAsiaTheme="minorEastAsia"/>
                <w:spacing w:val="-6"/>
                <w:sz w:val="28"/>
              </w:rPr>
              <w:t xml:space="preserve"> </w:t>
            </w:r>
            <w:r w:rsidRPr="00D17EB3">
              <w:rPr>
                <w:rFonts w:eastAsiaTheme="minorEastAsia"/>
                <w:sz w:val="28"/>
              </w:rPr>
              <w:t>кабинет</w:t>
            </w:r>
            <w:r w:rsidRPr="00D17EB3">
              <w:rPr>
                <w:rFonts w:eastAsiaTheme="minorEastAsia"/>
                <w:spacing w:val="-5"/>
                <w:sz w:val="28"/>
              </w:rPr>
              <w:t xml:space="preserve"> </w:t>
            </w:r>
            <w:r w:rsidRPr="00D17EB3">
              <w:rPr>
                <w:rFonts w:eastAsiaTheme="minorEastAsia"/>
                <w:sz w:val="28"/>
              </w:rPr>
              <w:t>в</w:t>
            </w:r>
            <w:r w:rsidRPr="00D17EB3">
              <w:rPr>
                <w:rFonts w:eastAsiaTheme="minorEastAsia"/>
                <w:spacing w:val="-67"/>
                <w:sz w:val="28"/>
              </w:rPr>
              <w:t xml:space="preserve"> </w:t>
            </w:r>
            <w:r w:rsidRPr="00D17EB3">
              <w:rPr>
                <w:rFonts w:eastAsiaTheme="minorEastAsia"/>
                <w:sz w:val="28"/>
              </w:rPr>
              <w:t>единой</w:t>
            </w:r>
            <w:r w:rsidRPr="00D17EB3">
              <w:rPr>
                <w:rFonts w:eastAsiaTheme="minorEastAsia"/>
                <w:spacing w:val="-6"/>
                <w:sz w:val="28"/>
              </w:rPr>
              <w:t xml:space="preserve"> </w:t>
            </w:r>
            <w:r w:rsidRPr="00D17EB3">
              <w:rPr>
                <w:rFonts w:eastAsiaTheme="minorEastAsia"/>
                <w:sz w:val="28"/>
              </w:rPr>
              <w:t>информационной</w:t>
            </w:r>
            <w:r w:rsidRPr="00D17EB3">
              <w:rPr>
                <w:rFonts w:eastAsiaTheme="minorEastAsia"/>
                <w:spacing w:val="-5"/>
                <w:sz w:val="28"/>
              </w:rPr>
              <w:t xml:space="preserve"> </w:t>
            </w:r>
            <w:r w:rsidRPr="00D17EB3">
              <w:rPr>
                <w:rFonts w:eastAsiaTheme="minorEastAsia"/>
                <w:sz w:val="28"/>
              </w:rPr>
              <w:t>системе</w:t>
            </w:r>
            <w:r w:rsidRPr="00D17EB3">
              <w:rPr>
                <w:rFonts w:eastAsiaTheme="minorEastAsia"/>
                <w:spacing w:val="-5"/>
                <w:sz w:val="28"/>
              </w:rPr>
              <w:t xml:space="preserve"> </w:t>
            </w:r>
            <w:r w:rsidRPr="00D17EB3">
              <w:rPr>
                <w:rFonts w:eastAsiaTheme="minorEastAsia"/>
                <w:sz w:val="28"/>
              </w:rPr>
              <w:t>жилищного</w:t>
            </w:r>
            <w:r w:rsidRPr="00D17EB3">
              <w:rPr>
                <w:rFonts w:eastAsiaTheme="minorEastAsia"/>
                <w:spacing w:val="-5"/>
                <w:sz w:val="28"/>
              </w:rPr>
              <w:t xml:space="preserve"> </w:t>
            </w:r>
            <w:r w:rsidRPr="00D17EB3">
              <w:rPr>
                <w:rFonts w:eastAsiaTheme="minorEastAsia"/>
                <w:sz w:val="28"/>
              </w:rPr>
              <w:t>строительства</w:t>
            </w:r>
          </w:p>
        </w:tc>
        <w:tc>
          <w:tcPr>
            <w:tcW w:w="1130" w:type="dxa"/>
          </w:tcPr>
          <w:p w:rsidR="00C874BA" w:rsidRPr="00D17EB3" w:rsidRDefault="00C874BA" w:rsidP="00C874BA">
            <w:pPr>
              <w:pStyle w:val="TableParagraph"/>
              <w:rPr>
                <w:rFonts w:eastAsiaTheme="minorEastAsia"/>
                <w:sz w:val="26"/>
              </w:rPr>
            </w:pPr>
          </w:p>
        </w:tc>
      </w:tr>
      <w:tr w:rsidR="00C874BA" w:rsidTr="00C874BA">
        <w:trPr>
          <w:trHeight w:val="470"/>
        </w:trPr>
        <w:tc>
          <w:tcPr>
            <w:tcW w:w="9918" w:type="dxa"/>
            <w:gridSpan w:val="2"/>
          </w:tcPr>
          <w:p w:rsidR="00C874BA" w:rsidRPr="00D17EB3" w:rsidRDefault="00C874BA" w:rsidP="00C874BA">
            <w:pPr>
              <w:pStyle w:val="TableParagraph"/>
              <w:spacing w:before="121"/>
              <w:ind w:left="2845" w:right="3092"/>
              <w:jc w:val="center"/>
              <w:rPr>
                <w:rFonts w:eastAsiaTheme="minorEastAsia"/>
                <w:i/>
                <w:sz w:val="20"/>
              </w:rPr>
            </w:pPr>
            <w:r w:rsidRPr="00D17EB3">
              <w:rPr>
                <w:rFonts w:eastAsiaTheme="minorEastAsia"/>
                <w:i/>
                <w:sz w:val="20"/>
              </w:rPr>
              <w:t>Указывается</w:t>
            </w:r>
            <w:r w:rsidRPr="00D17EB3">
              <w:rPr>
                <w:rFonts w:eastAsiaTheme="minorEastAsia"/>
                <w:i/>
                <w:spacing w:val="-5"/>
                <w:sz w:val="20"/>
              </w:rPr>
              <w:t xml:space="preserve"> </w:t>
            </w:r>
            <w:r w:rsidRPr="00D17EB3">
              <w:rPr>
                <w:rFonts w:eastAsiaTheme="minorEastAsia"/>
                <w:i/>
                <w:sz w:val="20"/>
              </w:rPr>
              <w:t>один</w:t>
            </w:r>
            <w:r w:rsidRPr="00D17EB3">
              <w:rPr>
                <w:rFonts w:eastAsiaTheme="minorEastAsia"/>
                <w:i/>
                <w:spacing w:val="-5"/>
                <w:sz w:val="20"/>
              </w:rPr>
              <w:t xml:space="preserve"> </w:t>
            </w:r>
            <w:r w:rsidRPr="00D17EB3">
              <w:rPr>
                <w:rFonts w:eastAsiaTheme="minorEastAsia"/>
                <w:i/>
                <w:sz w:val="20"/>
              </w:rPr>
              <w:t>из</w:t>
            </w:r>
            <w:r w:rsidRPr="00D17EB3">
              <w:rPr>
                <w:rFonts w:eastAsiaTheme="minorEastAsia"/>
                <w:i/>
                <w:spacing w:val="-4"/>
                <w:sz w:val="20"/>
              </w:rPr>
              <w:t xml:space="preserve"> </w:t>
            </w:r>
            <w:r w:rsidRPr="00D17EB3">
              <w:rPr>
                <w:rFonts w:eastAsiaTheme="minorEastAsia"/>
                <w:i/>
                <w:sz w:val="20"/>
              </w:rPr>
              <w:t>перечисленных</w:t>
            </w:r>
            <w:r w:rsidRPr="00D17EB3">
              <w:rPr>
                <w:rFonts w:eastAsiaTheme="minorEastAsia"/>
                <w:i/>
                <w:spacing w:val="-4"/>
                <w:sz w:val="20"/>
              </w:rPr>
              <w:t xml:space="preserve"> </w:t>
            </w:r>
            <w:r w:rsidRPr="00D17EB3">
              <w:rPr>
                <w:rFonts w:eastAsiaTheme="minorEastAsia"/>
                <w:i/>
                <w:sz w:val="20"/>
              </w:rPr>
              <w:t>способов</w:t>
            </w:r>
          </w:p>
        </w:tc>
      </w:tr>
    </w:tbl>
    <w:p w:rsidR="00C874BA" w:rsidRDefault="00C874BA" w:rsidP="00C874BA">
      <w:pPr>
        <w:pStyle w:val="a8"/>
        <w:rPr>
          <w:sz w:val="20"/>
        </w:rPr>
      </w:pPr>
    </w:p>
    <w:p w:rsidR="00C874BA" w:rsidRDefault="00C874BA" w:rsidP="00C874BA">
      <w:pPr>
        <w:pStyle w:val="a8"/>
        <w:rPr>
          <w:sz w:val="20"/>
        </w:rPr>
      </w:pPr>
    </w:p>
    <w:p w:rsidR="00C874BA" w:rsidRDefault="00C874BA" w:rsidP="00C874BA">
      <w:pPr>
        <w:pStyle w:val="a8"/>
        <w:spacing w:before="2"/>
        <w:rPr>
          <w:sz w:val="23"/>
        </w:rPr>
      </w:pPr>
    </w:p>
    <w:p w:rsidR="00C874BA" w:rsidRDefault="00C874BA" w:rsidP="00C874BA">
      <w:pPr>
        <w:pStyle w:val="a8"/>
        <w:spacing w:before="4"/>
        <w:rPr>
          <w:sz w:val="4"/>
        </w:rPr>
      </w:pPr>
    </w:p>
    <w:p w:rsidR="00C874BA" w:rsidRDefault="007E6C29" w:rsidP="00C874BA">
      <w:pPr>
        <w:tabs>
          <w:tab w:val="left" w:pos="6062"/>
        </w:tabs>
        <w:spacing w:line="20" w:lineRule="exact"/>
        <w:ind w:left="4078"/>
        <w:rPr>
          <w:sz w:val="2"/>
        </w:rPr>
      </w:pPr>
      <w:r>
        <w:rPr>
          <w:noProof/>
          <w:sz w:val="2"/>
          <w:lang w:eastAsia="ru-RU"/>
        </w:rPr>
        <mc:AlternateContent>
          <mc:Choice Requires="wpg">
            <w:drawing>
              <wp:inline distT="0" distB="0" distL="0" distR="0">
                <wp:extent cx="1080770" cy="6350"/>
                <wp:effectExtent l="8255" t="10795" r="6350" b="1905"/>
                <wp:docPr id="26"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770" cy="6350"/>
                          <a:chOff x="0" y="0"/>
                          <a:chExt cx="1702" cy="10"/>
                        </a:xfrm>
                      </wpg:grpSpPr>
                      <wps:wsp>
                        <wps:cNvPr id="27" name="Line 52"/>
                        <wps:cNvCnPr>
                          <a:cxnSpLocks noChangeShapeType="1"/>
                        </wps:cNvCnPr>
                        <wps:spPr bwMode="auto">
                          <a:xfrm>
                            <a:off x="0" y="5"/>
                            <a:ext cx="170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E0A9A77" id="Group 51" o:spid="_x0000_s1026" style="width:85.1pt;height:.5pt;mso-position-horizontal-relative:char;mso-position-vertical-relative:line" coordsize="17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">
                <v:line id="Line 52" o:spid="_x0000_s1027" style="position:absolute;visibility:visible;mso-wrap-style:square" from="0,5" to="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Z70sMAAADbAAAADwAAAGRycy9kb3ducmV2LnhtbESPQYvCMBSE78L+h/AWvGm6Iipdo7iK&#10;IHhYql729miebbV5KUnU6q83C4LHYWa+Yabz1tTiSs5XlhV89RMQxLnVFRcKDvt1bwLCB2SNtWVS&#10;cCcP89lHZ4qptjfO6LoLhYgQ9ikqKENoUil9XpJB37cNcfSO1hkMUbpCaoe3CDe1HCTJSBqsOC6U&#10;2NCypPy8uxgFk33jV/fl39r+utMj2w4zGuKPUt3PdvENIlAb3uFXe6MVDMbw/yX+ADl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8Ge9LDAAAA2wAAAA8AAAAAAAAAAAAA&#10;AAAAoQIAAGRycy9kb3ducmV2LnhtbFBLBQYAAAAABAAEAPkAAACRAwAAAAA=&#10;" strokeweight=".5pt"/>
                <w10:anchorlock/>
              </v:group>
            </w:pict>
          </mc:Fallback>
        </mc:AlternateContent>
      </w:r>
      <w:r w:rsidR="00C874BA">
        <w:rPr>
          <w:sz w:val="2"/>
        </w:rPr>
        <w:tab/>
      </w:r>
      <w:r>
        <w:rPr>
          <w:noProof/>
          <w:sz w:val="2"/>
          <w:lang w:eastAsia="ru-RU"/>
        </w:rPr>
        <mc:AlternateContent>
          <mc:Choice Requires="wpg">
            <w:drawing>
              <wp:inline distT="0" distB="0" distL="0" distR="0">
                <wp:extent cx="2520315" cy="6350"/>
                <wp:effectExtent l="10795" t="10795" r="12065" b="1905"/>
                <wp:docPr id="24"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0315" cy="6350"/>
                          <a:chOff x="0" y="0"/>
                          <a:chExt cx="3969" cy="10"/>
                        </a:xfrm>
                      </wpg:grpSpPr>
                      <wps:wsp>
                        <wps:cNvPr id="25" name="Line 54"/>
                        <wps:cNvCnPr>
                          <a:cxnSpLocks noChangeShapeType="1"/>
                        </wps:cNvCnPr>
                        <wps:spPr bwMode="auto">
                          <a:xfrm>
                            <a:off x="0" y="5"/>
                            <a:ext cx="396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0B80EC9" id="Group 53" o:spid="_x0000_s1026" style="width:198.45pt;height:.5pt;mso-position-horizontal-relative:char;mso-position-vertical-relative:line" coordsize="396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">
                <v:line id="Line 54" o:spid="_x0000_s1027" style="position:absolute;visibility:visible;mso-wrap-style:square" from="0,5" to="39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hAPsMAAADbAAAADwAAAGRycy9kb3ducmV2LnhtbESPQYvCMBSE78L+h/AWvGm6oiJdo7iK&#10;IHhYql729miebbV5KUnU6q83C4LHYWa+Yabz1tTiSs5XlhV89RMQxLnVFRcKDvt1bwLCB2SNtWVS&#10;cCcP89lHZ4qptjfO6LoLhYgQ9ikqKENoUil9XpJB37cNcfSO1hkMUbpCaoe3CDe1HCTJWBqsOC6U&#10;2NCypPy8uxgFk33jV/fl39r+utMj2w4zGuKPUt3PdvENIlAb3uFXe6MVDEbw/yX+ADl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QD7DAAAA2wAAAA8AAAAAAAAAAAAA&#10;AAAAoQIAAGRycy9kb3ducmV2LnhtbFBLBQYAAAAABAAEAPkAAACRAwAAAAA=&#10;" strokeweight=".5pt"/>
                <w10:anchorlock/>
              </v:group>
            </w:pict>
          </mc:Fallback>
        </mc:AlternateContent>
      </w:r>
    </w:p>
    <w:p w:rsidR="00C874BA" w:rsidRDefault="00C874BA" w:rsidP="00C874BA">
      <w:pPr>
        <w:tabs>
          <w:tab w:val="left" w:pos="6374"/>
        </w:tabs>
        <w:ind w:left="4516"/>
      </w:pPr>
      <w:r>
        <w:t>(</w:t>
      </w:r>
      <w:r>
        <w:t>подпись</w:t>
      </w:r>
      <w:r>
        <w:t>)</w:t>
      </w:r>
      <w:r>
        <w:tab/>
        <w:t>(</w:t>
      </w:r>
      <w:r>
        <w:t>фамилия</w:t>
      </w:r>
      <w:r>
        <w:t xml:space="preserve">, </w:t>
      </w:r>
      <w:r>
        <w:t>имя</w:t>
      </w:r>
      <w:r>
        <w:t xml:space="preserve">, </w:t>
      </w:r>
      <w:r>
        <w:t>отчество</w:t>
      </w:r>
      <w:r>
        <w:t xml:space="preserve"> (</w:t>
      </w:r>
      <w:r>
        <w:t>при</w:t>
      </w:r>
      <w:r>
        <w:rPr>
          <w:spacing w:val="-10"/>
        </w:rPr>
        <w:t xml:space="preserve"> </w:t>
      </w:r>
      <w:r>
        <w:t>наличии</w:t>
      </w:r>
      <w:r>
        <w:t>)</w:t>
      </w:r>
    </w:p>
    <w:p w:rsidR="00C874BA" w:rsidRDefault="00C874BA" w:rsidP="00C874BA">
      <w:pPr>
        <w:sectPr w:rsidR="00C874BA">
          <w:pgSz w:w="11910" w:h="16840"/>
          <w:pgMar w:top="1180" w:right="700" w:bottom="280" w:left="1020" w:header="720" w:footer="720" w:gutter="0"/>
          <w:cols w:space="720"/>
        </w:sectPr>
      </w:pPr>
    </w:p>
    <w:p w:rsidR="00C874BA" w:rsidRPr="00902C4E" w:rsidRDefault="00C874BA" w:rsidP="00C874BA">
      <w:pPr>
        <w:pStyle w:val="a8"/>
        <w:spacing w:before="75"/>
        <w:ind w:left="5794" w:right="232"/>
        <w:jc w:val="center"/>
        <w:rPr>
          <w:b/>
          <w:color w:val="1F497D" w:themeColor="text2"/>
        </w:rPr>
      </w:pPr>
      <w:r w:rsidRPr="00902C4E">
        <w:rPr>
          <w:b/>
          <w:color w:val="1F497D" w:themeColor="text2"/>
        </w:rPr>
        <w:t>ПРИЛОЖЕНИЕ</w:t>
      </w:r>
      <w:r w:rsidRPr="00902C4E">
        <w:rPr>
          <w:b/>
          <w:color w:val="1F497D" w:themeColor="text2"/>
          <w:spacing w:val="-6"/>
        </w:rPr>
        <w:t xml:space="preserve"> </w:t>
      </w:r>
      <w:r w:rsidRPr="00902C4E">
        <w:rPr>
          <w:b/>
          <w:color w:val="1F497D" w:themeColor="text2"/>
        </w:rPr>
        <w:t>№11</w:t>
      </w:r>
    </w:p>
    <w:p w:rsidR="00C874BA" w:rsidRDefault="00C874BA" w:rsidP="00F06EE2">
      <w:pPr>
        <w:pStyle w:val="a8"/>
        <w:ind w:left="5809" w:right="175"/>
        <w:jc w:val="both"/>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w:t>
      </w:r>
      <w:r w:rsidR="00F06EE2" w:rsidRPr="00EA50FF">
        <w:t>Выдача</w:t>
      </w:r>
      <w:r w:rsidR="00F06EE2" w:rsidRPr="00EA50FF">
        <w:rPr>
          <w:spacing w:val="-9"/>
        </w:rPr>
        <w:t xml:space="preserve"> </w:t>
      </w:r>
      <w:r w:rsidR="00F06EE2" w:rsidRPr="00EA50FF">
        <w:t>разрешения</w:t>
      </w:r>
      <w:r w:rsidR="00F06EE2" w:rsidRPr="00EA50FF">
        <w:rPr>
          <w:spacing w:val="-9"/>
        </w:rPr>
        <w:t xml:space="preserve"> </w:t>
      </w:r>
      <w:r w:rsidR="00F06EE2" w:rsidRPr="00EA50FF">
        <w:t>на</w:t>
      </w:r>
      <w:r w:rsidR="00F06EE2" w:rsidRPr="00EA50FF">
        <w:rPr>
          <w:spacing w:val="-8"/>
        </w:rPr>
        <w:t xml:space="preserve"> </w:t>
      </w:r>
      <w:r w:rsidR="00F06EE2" w:rsidRPr="00EA50FF">
        <w:t>строительство объекта капитального строительства (в</w:t>
      </w:r>
      <w:r w:rsidR="00F06EE2" w:rsidRPr="00EA50FF">
        <w:rPr>
          <w:spacing w:val="-6"/>
        </w:rPr>
        <w:t xml:space="preserve"> </w:t>
      </w:r>
      <w:r w:rsidR="00F06EE2" w:rsidRPr="00EA50FF">
        <w:t>том</w:t>
      </w:r>
      <w:r w:rsidR="00F06EE2" w:rsidRPr="00EA50FF">
        <w:rPr>
          <w:spacing w:val="-7"/>
        </w:rPr>
        <w:t xml:space="preserve"> </w:t>
      </w:r>
      <w:r w:rsidR="00F06EE2" w:rsidRPr="00EA50FF">
        <w:t>числе внесение</w:t>
      </w:r>
      <w:r w:rsidR="00F06EE2" w:rsidRPr="00EA50FF">
        <w:rPr>
          <w:spacing w:val="-9"/>
        </w:rPr>
        <w:t xml:space="preserve"> </w:t>
      </w:r>
      <w:r w:rsidR="00F06EE2" w:rsidRPr="00EA50FF">
        <w:t>изменений</w:t>
      </w:r>
      <w:r w:rsidR="00F06EE2" w:rsidRPr="00EA50FF">
        <w:rPr>
          <w:spacing w:val="-8"/>
        </w:rPr>
        <w:t xml:space="preserve"> </w:t>
      </w:r>
      <w:r w:rsidR="00F06EE2" w:rsidRPr="00EA50FF">
        <w:t>в</w:t>
      </w:r>
      <w:r w:rsidR="00F06EE2" w:rsidRPr="00EA50FF">
        <w:rPr>
          <w:spacing w:val="-67"/>
        </w:rPr>
        <w:t xml:space="preserve"> </w:t>
      </w:r>
      <w:r w:rsidR="00F06EE2" w:rsidRPr="00EA50FF">
        <w:t>разрешение</w:t>
      </w:r>
      <w:r w:rsidR="00F06EE2" w:rsidRPr="00EA50FF">
        <w:rPr>
          <w:spacing w:val="-7"/>
        </w:rPr>
        <w:t xml:space="preserve"> </w:t>
      </w:r>
      <w:r w:rsidR="00F06EE2" w:rsidRPr="00EA50FF">
        <w:t>на</w:t>
      </w:r>
      <w:r w:rsidR="00F06EE2" w:rsidRPr="00EA50FF">
        <w:rPr>
          <w:spacing w:val="-6"/>
        </w:rPr>
        <w:t xml:space="preserve"> </w:t>
      </w:r>
      <w:r w:rsidR="00F06EE2" w:rsidRPr="00EA50FF">
        <w:t>строительство объекта капитального строительства в связи</w:t>
      </w:r>
      <w:r w:rsidR="00F06EE2" w:rsidRPr="00EA50FF">
        <w:rPr>
          <w:spacing w:val="-7"/>
        </w:rPr>
        <w:t xml:space="preserve"> </w:t>
      </w:r>
      <w:r w:rsidR="00F06EE2" w:rsidRPr="00EA50FF">
        <w:t>с</w:t>
      </w:r>
      <w:r w:rsidR="00F06EE2" w:rsidRPr="00EA50FF">
        <w:rPr>
          <w:spacing w:val="-6"/>
        </w:rPr>
        <w:t xml:space="preserve"> </w:t>
      </w:r>
      <w:r w:rsidR="00F06EE2" w:rsidRPr="00EA50FF">
        <w:t>продлением</w:t>
      </w:r>
      <w:r w:rsidR="00F06EE2" w:rsidRPr="00EA50FF">
        <w:rPr>
          <w:spacing w:val="-8"/>
        </w:rPr>
        <w:t xml:space="preserve"> </w:t>
      </w:r>
      <w:r w:rsidR="00F06EE2" w:rsidRPr="00EA50FF">
        <w:t>срока</w:t>
      </w:r>
      <w:r w:rsidR="00F06EE2" w:rsidRPr="00EA50FF">
        <w:rPr>
          <w:spacing w:val="-8"/>
        </w:rPr>
        <w:t xml:space="preserve"> </w:t>
      </w:r>
      <w:r w:rsidR="00F06EE2" w:rsidRPr="00EA50FF">
        <w:t>действия</w:t>
      </w:r>
      <w:r w:rsidR="00F06EE2" w:rsidRPr="00EA50FF">
        <w:rPr>
          <w:spacing w:val="-7"/>
        </w:rPr>
        <w:t xml:space="preserve">  такого </w:t>
      </w:r>
      <w:r w:rsidR="00F06EE2" w:rsidRPr="00EA50FF">
        <w:t>разрешения</w:t>
      </w:r>
      <w:r w:rsidR="00F06EE2">
        <w:t>)</w:t>
      </w:r>
      <w:r>
        <w:t>"</w:t>
      </w:r>
    </w:p>
    <w:p w:rsidR="00C874BA" w:rsidRDefault="00C874BA" w:rsidP="00C874BA">
      <w:pPr>
        <w:pStyle w:val="a8"/>
        <w:rPr>
          <w:sz w:val="30"/>
        </w:rPr>
      </w:pPr>
    </w:p>
    <w:p w:rsidR="00C874BA" w:rsidRDefault="00C874BA" w:rsidP="00C874BA">
      <w:pPr>
        <w:pStyle w:val="a8"/>
        <w:spacing w:before="217"/>
        <w:ind w:right="148"/>
        <w:jc w:val="right"/>
      </w:pPr>
      <w:r>
        <w:t>ФОРМА</w:t>
      </w:r>
    </w:p>
    <w:p w:rsidR="00C874BA" w:rsidRDefault="00C874BA" w:rsidP="00C874BA">
      <w:pPr>
        <w:pStyle w:val="a8"/>
        <w:rPr>
          <w:sz w:val="30"/>
        </w:rPr>
      </w:pPr>
    </w:p>
    <w:p w:rsidR="00C874BA" w:rsidRDefault="00C874BA" w:rsidP="00C874BA">
      <w:pPr>
        <w:pStyle w:val="a8"/>
        <w:rPr>
          <w:sz w:val="26"/>
        </w:rPr>
      </w:pPr>
    </w:p>
    <w:p w:rsidR="00C874BA" w:rsidRDefault="00C874BA" w:rsidP="00C874BA">
      <w:pPr>
        <w:tabs>
          <w:tab w:val="left" w:pos="9966"/>
        </w:tabs>
        <w:ind w:left="4486"/>
        <w:rPr>
          <w:sz w:val="27"/>
        </w:rPr>
      </w:pPr>
      <w:r>
        <w:rPr>
          <w:sz w:val="27"/>
        </w:rPr>
        <w:t>Кому</w:t>
      </w:r>
      <w:r>
        <w:rPr>
          <w:sz w:val="27"/>
          <w:u w:val="single"/>
        </w:rPr>
        <w:t xml:space="preserve"> </w:t>
      </w:r>
      <w:r>
        <w:rPr>
          <w:sz w:val="27"/>
          <w:u w:val="single"/>
        </w:rPr>
        <w:tab/>
      </w:r>
    </w:p>
    <w:p w:rsidR="00C874BA" w:rsidRDefault="00C874BA" w:rsidP="00C874BA">
      <w:pPr>
        <w:spacing w:before="47" w:line="276" w:lineRule="auto"/>
        <w:ind w:left="5059" w:right="379" w:hanging="99"/>
        <w:jc w:val="center"/>
      </w:pPr>
      <w:r>
        <w:t>(</w:t>
      </w:r>
      <w:r>
        <w:t>фамилия</w:t>
      </w:r>
      <w:r>
        <w:t>,</w:t>
      </w:r>
      <w:r>
        <w:t>имя</w:t>
      </w:r>
      <w:r>
        <w:t>,</w:t>
      </w:r>
      <w:r>
        <w:t>отчество</w:t>
      </w:r>
      <w:r>
        <w:t>(</w:t>
      </w:r>
      <w:r>
        <w:t>при</w:t>
      </w:r>
      <w:r>
        <w:t xml:space="preserve"> </w:t>
      </w:r>
      <w:r>
        <w:t>наличии</w:t>
      </w:r>
      <w:r>
        <w:t>)</w:t>
      </w:r>
      <w:r>
        <w:t>застройщика</w:t>
      </w:r>
      <w:r>
        <w:t>,</w:t>
      </w:r>
      <w:r>
        <w:rPr>
          <w:spacing w:val="1"/>
        </w:rPr>
        <w:t xml:space="preserve"> </w:t>
      </w:r>
      <w:r>
        <w:t>ОГРНИП</w:t>
      </w:r>
      <w:r>
        <w:t>(</w:t>
      </w:r>
      <w:r>
        <w:t>для</w:t>
      </w:r>
      <w:r>
        <w:t xml:space="preserve"> </w:t>
      </w:r>
      <w:r>
        <w:t>физического</w:t>
      </w:r>
      <w:r>
        <w:t xml:space="preserve"> </w:t>
      </w:r>
      <w:r>
        <w:t>лица</w:t>
      </w:r>
      <w:r>
        <w:t>,</w:t>
      </w:r>
      <w:r>
        <w:t>зарегистрированного</w:t>
      </w:r>
      <w:r>
        <w:t xml:space="preserve"> </w:t>
      </w:r>
      <w:r>
        <w:t>в</w:t>
      </w:r>
      <w:r>
        <w:rPr>
          <w:spacing w:val="-48"/>
        </w:rPr>
        <w:t xml:space="preserve"> </w:t>
      </w:r>
      <w:r>
        <w:t>качестве</w:t>
      </w:r>
      <w:r>
        <w:t xml:space="preserve"> </w:t>
      </w:r>
      <w:r>
        <w:t>индивидуального</w:t>
      </w:r>
      <w:r>
        <w:t xml:space="preserve"> </w:t>
      </w:r>
      <w:r>
        <w:t>предпринимателя</w:t>
      </w:r>
      <w:r>
        <w:t xml:space="preserve">) </w:t>
      </w:r>
      <w:r>
        <w:t>–для</w:t>
      </w:r>
      <w:r>
        <w:rPr>
          <w:spacing w:val="1"/>
        </w:rPr>
        <w:t xml:space="preserve"> </w:t>
      </w:r>
      <w:r>
        <w:t>физического</w:t>
      </w:r>
      <w:r>
        <w:t xml:space="preserve"> </w:t>
      </w:r>
      <w:r>
        <w:t>лица</w:t>
      </w:r>
      <w:r>
        <w:t>,</w:t>
      </w:r>
      <w:r>
        <w:t>полное</w:t>
      </w:r>
      <w:r>
        <w:t xml:space="preserve"> </w:t>
      </w:r>
      <w:r>
        <w:t>наименование</w:t>
      </w:r>
      <w:r>
        <w:t xml:space="preserve"> </w:t>
      </w:r>
      <w:r>
        <w:t>застройщика</w:t>
      </w:r>
      <w:r>
        <w:t>,</w:t>
      </w:r>
      <w:r>
        <w:rPr>
          <w:spacing w:val="1"/>
        </w:rPr>
        <w:t xml:space="preserve"> </w:t>
      </w:r>
      <w:r>
        <w:t>ИНН</w:t>
      </w:r>
      <w:r>
        <w:t>,</w:t>
      </w:r>
      <w:r>
        <w:t>ОГРН–для</w:t>
      </w:r>
      <w:r>
        <w:rPr>
          <w:spacing w:val="-2"/>
        </w:rPr>
        <w:t xml:space="preserve"> </w:t>
      </w:r>
      <w:r>
        <w:t>юридического</w:t>
      </w:r>
      <w:r>
        <w:rPr>
          <w:spacing w:val="-2"/>
        </w:rPr>
        <w:t xml:space="preserve"> </w:t>
      </w:r>
      <w:r>
        <w:t>лица</w:t>
      </w:r>
      <w:r>
        <w:t>,</w:t>
      </w:r>
    </w:p>
    <w:p w:rsidR="00C874BA" w:rsidRDefault="007E6C29" w:rsidP="00C874BA">
      <w:pPr>
        <w:pStyle w:val="a8"/>
        <w:spacing w:before="4"/>
        <w:rPr>
          <w:sz w:val="20"/>
        </w:rPr>
      </w:pPr>
      <w:r>
        <w:rPr>
          <w:noProof/>
          <w:lang w:eastAsia="ru-RU"/>
        </w:rPr>
        <mc:AlternateContent>
          <mc:Choice Requires="wps">
            <w:drawing>
              <wp:anchor distT="0" distB="0" distL="0" distR="0" simplePos="0" relativeHeight="251663360" behindDoc="1" locked="0" layoutInCell="1" allowOverlap="1">
                <wp:simplePos x="0" y="0"/>
                <wp:positionH relativeFrom="page">
                  <wp:posOffset>3505200</wp:posOffset>
                </wp:positionH>
                <wp:positionV relativeFrom="paragraph">
                  <wp:posOffset>177800</wp:posOffset>
                </wp:positionV>
                <wp:extent cx="3514725" cy="1270"/>
                <wp:effectExtent l="0" t="0" r="0" b="0"/>
                <wp:wrapTopAndBottom/>
                <wp:docPr id="23" name="Freeform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4725" cy="1270"/>
                        </a:xfrm>
                        <a:custGeom>
                          <a:avLst/>
                          <a:gdLst>
                            <a:gd name="T0" fmla="+- 0 5520 5520"/>
                            <a:gd name="T1" fmla="*/ T0 w 5535"/>
                            <a:gd name="T2" fmla="+- 0 11055 5520"/>
                            <a:gd name="T3" fmla="*/ T2 w 5535"/>
                          </a:gdLst>
                          <a:ahLst/>
                          <a:cxnLst>
                            <a:cxn ang="0">
                              <a:pos x="T1" y="0"/>
                            </a:cxn>
                            <a:cxn ang="0">
                              <a:pos x="T3" y="0"/>
                            </a:cxn>
                          </a:cxnLst>
                          <a:rect l="0" t="0" r="r" b="b"/>
                          <a:pathLst>
                            <a:path w="5535">
                              <a:moveTo>
                                <a:pt x="0" y="0"/>
                              </a:moveTo>
                              <a:lnTo>
                                <a:pt x="5535" y="0"/>
                              </a:lnTo>
                            </a:path>
                          </a:pathLst>
                        </a:custGeom>
                        <a:noFill/>
                        <a:ln w="8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FD247" id="Freeform 55" o:spid="_x0000_s1026" style="position:absolute;margin-left:276pt;margin-top:14pt;width:276.7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" path="m,l5535,e" filled="f" strokeweight=".23811mm">
                <v:path arrowok="t" o:connecttype="custom" o:connectlocs="0,0;3514725,0" o:connectangles="0,0"/>
                <w10:wrap type="topAndBottom" anchorx="page"/>
              </v:shape>
            </w:pict>
          </mc:Fallback>
        </mc:AlternateContent>
      </w:r>
    </w:p>
    <w:p w:rsidR="00C874BA" w:rsidRDefault="00C874BA" w:rsidP="00C874BA">
      <w:pPr>
        <w:spacing w:before="41" w:line="276" w:lineRule="auto"/>
        <w:ind w:left="7186" w:right="463" w:hanging="2025"/>
      </w:pPr>
      <w:r>
        <w:t>почтовый</w:t>
      </w:r>
      <w:r>
        <w:t xml:space="preserve"> </w:t>
      </w:r>
      <w:r>
        <w:t>индекс</w:t>
      </w:r>
      <w:r>
        <w:t xml:space="preserve"> </w:t>
      </w:r>
      <w:r>
        <w:t>и</w:t>
      </w:r>
      <w:r>
        <w:t xml:space="preserve"> </w:t>
      </w:r>
      <w:r>
        <w:t>адрес</w:t>
      </w:r>
      <w:r>
        <w:t>,</w:t>
      </w:r>
      <w:r>
        <w:t>телефон</w:t>
      </w:r>
      <w:r>
        <w:t>,</w:t>
      </w:r>
      <w:r>
        <w:t>адрес</w:t>
      </w:r>
      <w:r>
        <w:t xml:space="preserve"> </w:t>
      </w:r>
      <w:r>
        <w:t>электронной</w:t>
      </w:r>
      <w:r>
        <w:rPr>
          <w:spacing w:val="-47"/>
        </w:rPr>
        <w:t xml:space="preserve"> </w:t>
      </w:r>
      <w:r>
        <w:t>почты</w:t>
      </w:r>
      <w:r>
        <w:t>)</w:t>
      </w:r>
    </w:p>
    <w:p w:rsidR="00C874BA" w:rsidRDefault="00C874BA" w:rsidP="00C874BA">
      <w:pPr>
        <w:pStyle w:val="a8"/>
        <w:rPr>
          <w:sz w:val="22"/>
        </w:rPr>
      </w:pPr>
    </w:p>
    <w:p w:rsidR="00C874BA" w:rsidRDefault="00C874BA" w:rsidP="00C874BA">
      <w:pPr>
        <w:pStyle w:val="a8"/>
        <w:rPr>
          <w:sz w:val="22"/>
        </w:rPr>
      </w:pPr>
    </w:p>
    <w:p w:rsidR="00C874BA" w:rsidRDefault="00C874BA" w:rsidP="00C874BA">
      <w:pPr>
        <w:pStyle w:val="a8"/>
        <w:rPr>
          <w:sz w:val="22"/>
        </w:rPr>
      </w:pPr>
    </w:p>
    <w:p w:rsidR="00C874BA" w:rsidRDefault="00C874BA" w:rsidP="00C874BA">
      <w:pPr>
        <w:pStyle w:val="a8"/>
        <w:rPr>
          <w:sz w:val="22"/>
        </w:rPr>
      </w:pPr>
    </w:p>
    <w:p w:rsidR="00C874BA" w:rsidRDefault="00C874BA" w:rsidP="00C874BA">
      <w:pPr>
        <w:pStyle w:val="a8"/>
        <w:rPr>
          <w:sz w:val="22"/>
        </w:rPr>
      </w:pPr>
    </w:p>
    <w:p w:rsidR="00C874BA" w:rsidRDefault="00C874BA" w:rsidP="00902C4E">
      <w:pPr>
        <w:pStyle w:val="1"/>
        <w:spacing w:before="163"/>
        <w:jc w:val="center"/>
      </w:pPr>
      <w:r>
        <w:t>Р</w:t>
      </w:r>
      <w:r>
        <w:rPr>
          <w:spacing w:val="-1"/>
        </w:rPr>
        <w:t xml:space="preserve"> </w:t>
      </w:r>
      <w:r>
        <w:t>Е</w:t>
      </w:r>
      <w:r>
        <w:rPr>
          <w:spacing w:val="-1"/>
        </w:rPr>
        <w:t xml:space="preserve"> </w:t>
      </w:r>
      <w:r>
        <w:t>Ш</w:t>
      </w:r>
      <w:r>
        <w:rPr>
          <w:spacing w:val="-1"/>
        </w:rPr>
        <w:t xml:space="preserve"> </w:t>
      </w:r>
      <w:r>
        <w:t>Е</w:t>
      </w:r>
      <w:r>
        <w:rPr>
          <w:spacing w:val="-1"/>
        </w:rPr>
        <w:t xml:space="preserve"> </w:t>
      </w:r>
      <w:r>
        <w:t>Н</w:t>
      </w:r>
      <w:r>
        <w:rPr>
          <w:spacing w:val="-1"/>
        </w:rPr>
        <w:t xml:space="preserve"> </w:t>
      </w:r>
      <w:r>
        <w:t>И</w:t>
      </w:r>
      <w:r>
        <w:rPr>
          <w:spacing w:val="-1"/>
        </w:rPr>
        <w:t xml:space="preserve"> </w:t>
      </w:r>
      <w:r>
        <w:t>Е</w:t>
      </w:r>
    </w:p>
    <w:p w:rsidR="00C874BA" w:rsidRDefault="00C874BA" w:rsidP="00902C4E">
      <w:pPr>
        <w:ind w:left="192" w:right="232"/>
        <w:jc w:val="center"/>
        <w:rPr>
          <w:b/>
          <w:sz w:val="28"/>
        </w:rPr>
      </w:pPr>
      <w:r>
        <w:rPr>
          <w:b/>
          <w:sz w:val="28"/>
        </w:rPr>
        <w:t>об</w:t>
      </w:r>
      <w:r>
        <w:rPr>
          <w:b/>
          <w:spacing w:val="-5"/>
          <w:sz w:val="28"/>
        </w:rPr>
        <w:t xml:space="preserve"> </w:t>
      </w:r>
      <w:r>
        <w:rPr>
          <w:b/>
          <w:sz w:val="28"/>
        </w:rPr>
        <w:t>отказе</w:t>
      </w:r>
      <w:r>
        <w:rPr>
          <w:b/>
          <w:spacing w:val="-4"/>
          <w:sz w:val="28"/>
        </w:rPr>
        <w:t xml:space="preserve"> </w:t>
      </w:r>
      <w:r>
        <w:rPr>
          <w:b/>
          <w:sz w:val="28"/>
        </w:rPr>
        <w:t>в</w:t>
      </w:r>
      <w:r>
        <w:rPr>
          <w:b/>
          <w:spacing w:val="-5"/>
          <w:sz w:val="28"/>
        </w:rPr>
        <w:t xml:space="preserve"> </w:t>
      </w:r>
      <w:r>
        <w:rPr>
          <w:b/>
          <w:sz w:val="28"/>
        </w:rPr>
        <w:t>выдаче</w:t>
      </w:r>
      <w:r>
        <w:rPr>
          <w:b/>
          <w:spacing w:val="-6"/>
          <w:sz w:val="28"/>
        </w:rPr>
        <w:t xml:space="preserve"> </w:t>
      </w:r>
      <w:r>
        <w:rPr>
          <w:b/>
          <w:sz w:val="28"/>
        </w:rPr>
        <w:t>дубликата</w:t>
      </w:r>
      <w:r>
        <w:rPr>
          <w:b/>
          <w:spacing w:val="-5"/>
          <w:sz w:val="28"/>
        </w:rPr>
        <w:t xml:space="preserve"> </w:t>
      </w:r>
      <w:r>
        <w:rPr>
          <w:b/>
          <w:sz w:val="28"/>
        </w:rPr>
        <w:t>разрешения</w:t>
      </w:r>
      <w:r>
        <w:rPr>
          <w:b/>
          <w:spacing w:val="-5"/>
          <w:sz w:val="28"/>
        </w:rPr>
        <w:t xml:space="preserve"> </w:t>
      </w:r>
      <w:r>
        <w:rPr>
          <w:b/>
          <w:sz w:val="28"/>
        </w:rPr>
        <w:t>на</w:t>
      </w:r>
      <w:r>
        <w:rPr>
          <w:b/>
          <w:spacing w:val="-6"/>
          <w:sz w:val="28"/>
        </w:rPr>
        <w:t xml:space="preserve"> </w:t>
      </w:r>
      <w:r>
        <w:rPr>
          <w:b/>
          <w:sz w:val="28"/>
        </w:rPr>
        <w:t>строительство</w:t>
      </w:r>
    </w:p>
    <w:p w:rsidR="00C874BA" w:rsidRDefault="00C874BA" w:rsidP="00C874BA">
      <w:pPr>
        <w:pStyle w:val="a8"/>
        <w:rPr>
          <w:b/>
          <w:sz w:val="20"/>
        </w:rPr>
      </w:pPr>
    </w:p>
    <w:p w:rsidR="00C874BA" w:rsidRDefault="00C874BA" w:rsidP="00C874BA">
      <w:pPr>
        <w:pStyle w:val="a8"/>
        <w:rPr>
          <w:b/>
          <w:sz w:val="20"/>
        </w:rPr>
      </w:pPr>
    </w:p>
    <w:p w:rsidR="00C874BA" w:rsidRDefault="007E6C29" w:rsidP="00C874BA">
      <w:pPr>
        <w:pStyle w:val="a8"/>
        <w:spacing w:before="1"/>
        <w:rPr>
          <w:b/>
          <w:sz w:val="19"/>
        </w:rPr>
      </w:pPr>
      <w:r>
        <w:rPr>
          <w:noProof/>
          <w:lang w:eastAsia="ru-RU"/>
        </w:rPr>
        <mc:AlternateContent>
          <mc:Choice Requires="wps">
            <w:drawing>
              <wp:anchor distT="0" distB="0" distL="0" distR="0" simplePos="0" relativeHeight="251664384" behindDoc="1" locked="0" layoutInCell="1" allowOverlap="1">
                <wp:simplePos x="0" y="0"/>
                <wp:positionH relativeFrom="page">
                  <wp:posOffset>720090</wp:posOffset>
                </wp:positionH>
                <wp:positionV relativeFrom="paragraph">
                  <wp:posOffset>168275</wp:posOffset>
                </wp:positionV>
                <wp:extent cx="6248400" cy="1270"/>
                <wp:effectExtent l="0" t="0" r="0" b="0"/>
                <wp:wrapTopAndBottom/>
                <wp:docPr id="22" name="Freeform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48400" cy="1270"/>
                        </a:xfrm>
                        <a:custGeom>
                          <a:avLst/>
                          <a:gdLst>
                            <a:gd name="T0" fmla="+- 0 1134 1134"/>
                            <a:gd name="T1" fmla="*/ T0 w 9840"/>
                            <a:gd name="T2" fmla="+- 0 10974 1134"/>
                            <a:gd name="T3" fmla="*/ T2 w 9840"/>
                          </a:gdLst>
                          <a:ahLst/>
                          <a:cxnLst>
                            <a:cxn ang="0">
                              <a:pos x="T1" y="0"/>
                            </a:cxn>
                            <a:cxn ang="0">
                              <a:pos x="T3" y="0"/>
                            </a:cxn>
                          </a:cxnLst>
                          <a:rect l="0" t="0" r="r" b="b"/>
                          <a:pathLst>
                            <a:path w="9840">
                              <a:moveTo>
                                <a:pt x="0" y="0"/>
                              </a:moveTo>
                              <a:lnTo>
                                <a:pt x="984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5EF0B" id="Freeform 56" o:spid="_x0000_s1026" style="position:absolute;margin-left:56.7pt;margin-top:13.25pt;width:492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" path="m,l9840,e" filled="f" strokeweight=".6pt">
                <v:path arrowok="t" o:connecttype="custom" o:connectlocs="0,0;6248400,0" o:connectangles="0,0"/>
                <w10:wrap type="topAndBottom" anchorx="page"/>
              </v:shape>
            </w:pict>
          </mc:Fallback>
        </mc:AlternateContent>
      </w:r>
    </w:p>
    <w:p w:rsidR="00C874BA" w:rsidRDefault="00C874BA" w:rsidP="00C874BA">
      <w:pPr>
        <w:ind w:left="113" w:right="158"/>
        <w:jc w:val="center"/>
      </w:pPr>
      <w:r>
        <w:t>(</w:t>
      </w:r>
      <w:r>
        <w:t>наименование</w:t>
      </w:r>
      <w:r>
        <w:rPr>
          <w:spacing w:val="-7"/>
        </w:rPr>
        <w:t xml:space="preserve"> </w:t>
      </w:r>
      <w:r>
        <w:rPr>
          <w:spacing w:val="-7"/>
        </w:rPr>
        <w:t>У</w:t>
      </w:r>
      <w:r>
        <w:t>полномоченного</w:t>
      </w:r>
      <w:r>
        <w:rPr>
          <w:spacing w:val="-6"/>
        </w:rPr>
        <w:t xml:space="preserve"> </w:t>
      </w:r>
      <w:r>
        <w:t>на</w:t>
      </w:r>
      <w:r>
        <w:rPr>
          <w:spacing w:val="-6"/>
        </w:rPr>
        <w:t xml:space="preserve"> </w:t>
      </w:r>
      <w:r>
        <w:t>выдачу</w:t>
      </w:r>
      <w:r>
        <w:rPr>
          <w:spacing w:val="-7"/>
        </w:rPr>
        <w:t xml:space="preserve"> </w:t>
      </w:r>
      <w:r>
        <w:t>разрешений</w:t>
      </w:r>
      <w:r>
        <w:rPr>
          <w:spacing w:val="-6"/>
        </w:rPr>
        <w:t xml:space="preserve"> </w:t>
      </w:r>
      <w:r>
        <w:t>на</w:t>
      </w:r>
      <w:r>
        <w:rPr>
          <w:spacing w:val="-6"/>
        </w:rPr>
        <w:t xml:space="preserve"> </w:t>
      </w:r>
      <w:r>
        <w:t>строительство</w:t>
      </w:r>
      <w:r>
        <w:rPr>
          <w:spacing w:val="-6"/>
        </w:rPr>
        <w:t xml:space="preserve">  </w:t>
      </w:r>
      <w:r>
        <w:t>органа</w:t>
      </w:r>
      <w:r>
        <w:t>)</w:t>
      </w:r>
    </w:p>
    <w:p w:rsidR="00C874BA" w:rsidRDefault="00C874BA" w:rsidP="00C874BA">
      <w:pPr>
        <w:pStyle w:val="a8"/>
        <w:tabs>
          <w:tab w:val="left" w:pos="925"/>
          <w:tab w:val="left" w:pos="2900"/>
          <w:tab w:val="left" w:pos="5067"/>
          <w:tab w:val="left" w:pos="6213"/>
          <w:tab w:val="left" w:pos="6777"/>
          <w:tab w:val="left" w:pos="7439"/>
          <w:tab w:val="left" w:pos="8580"/>
          <w:tab w:val="left" w:pos="8813"/>
        </w:tabs>
        <w:spacing w:before="192"/>
        <w:ind w:left="114" w:right="150"/>
      </w:pPr>
      <w:r>
        <w:t>по</w:t>
      </w:r>
      <w:r>
        <w:tab/>
        <w:t>результатам</w:t>
      </w:r>
      <w:r>
        <w:tab/>
        <w:t>рассмотрения</w:t>
      </w:r>
      <w:r>
        <w:tab/>
        <w:t>заявления</w:t>
      </w:r>
      <w:r>
        <w:tab/>
        <w:t>о</w:t>
      </w:r>
      <w:r>
        <w:tab/>
        <w:t>выдаче</w:t>
      </w:r>
      <w:r>
        <w:tab/>
      </w:r>
      <w:r>
        <w:tab/>
        <w:t>дубликата</w:t>
      </w:r>
      <w:r>
        <w:rPr>
          <w:spacing w:val="-67"/>
        </w:rPr>
        <w:t xml:space="preserve"> </w:t>
      </w:r>
      <w:r>
        <w:t>разрешения</w:t>
      </w:r>
      <w:r>
        <w:rPr>
          <w:spacing w:val="-3"/>
        </w:rPr>
        <w:t xml:space="preserve"> </w:t>
      </w:r>
      <w:r>
        <w:t>на</w:t>
      </w:r>
      <w:r>
        <w:rPr>
          <w:spacing w:val="-3"/>
        </w:rPr>
        <w:t xml:space="preserve"> </w:t>
      </w:r>
      <w:r>
        <w:t>строительство</w:t>
      </w:r>
      <w:r>
        <w:rPr>
          <w:spacing w:val="-4"/>
        </w:rPr>
        <w:t xml:space="preserve"> </w:t>
      </w:r>
      <w:r>
        <w:t>от</w:t>
      </w:r>
      <w:r>
        <w:rPr>
          <w:u w:val="single"/>
        </w:rPr>
        <w:tab/>
      </w:r>
      <w:r>
        <w:rPr>
          <w:u w:val="single"/>
        </w:rPr>
        <w:tab/>
      </w:r>
      <w:r>
        <w:t>№</w:t>
      </w:r>
      <w:r>
        <w:rPr>
          <w:u w:val="single"/>
        </w:rPr>
        <w:tab/>
      </w:r>
      <w:r>
        <w:rPr>
          <w:u w:val="single"/>
        </w:rPr>
        <w:tab/>
      </w:r>
      <w:r>
        <w:rPr>
          <w:u w:val="single"/>
        </w:rPr>
        <w:tab/>
      </w:r>
      <w:r>
        <w:t>принято</w:t>
      </w:r>
    </w:p>
    <w:p w:rsidR="00C874BA" w:rsidRDefault="00C874BA" w:rsidP="00C874BA">
      <w:pPr>
        <w:ind w:left="5069"/>
      </w:pPr>
      <w:r>
        <w:t>(</w:t>
      </w:r>
      <w:r>
        <w:t>дата</w:t>
      </w:r>
      <w:r>
        <w:rPr>
          <w:spacing w:val="-4"/>
        </w:rPr>
        <w:t xml:space="preserve"> </w:t>
      </w:r>
      <w:r>
        <w:t>и</w:t>
      </w:r>
      <w:r>
        <w:rPr>
          <w:spacing w:val="-3"/>
        </w:rPr>
        <w:t xml:space="preserve"> </w:t>
      </w:r>
      <w:r>
        <w:t>номер</w:t>
      </w:r>
      <w:r>
        <w:rPr>
          <w:spacing w:val="-3"/>
        </w:rPr>
        <w:t xml:space="preserve"> </w:t>
      </w:r>
      <w:r>
        <w:t>регистрации</w:t>
      </w:r>
      <w:r>
        <w:t>)</w:t>
      </w:r>
    </w:p>
    <w:p w:rsidR="00C874BA" w:rsidRDefault="00C874BA" w:rsidP="00C874BA">
      <w:pPr>
        <w:pStyle w:val="a8"/>
        <w:ind w:left="114"/>
      </w:pPr>
      <w:r>
        <w:t>решение</w:t>
      </w:r>
      <w:r>
        <w:rPr>
          <w:spacing w:val="-3"/>
        </w:rPr>
        <w:t xml:space="preserve"> </w:t>
      </w:r>
      <w:r>
        <w:t>об</w:t>
      </w:r>
      <w:r>
        <w:rPr>
          <w:spacing w:val="-3"/>
        </w:rPr>
        <w:t xml:space="preserve"> </w:t>
      </w:r>
      <w:r>
        <w:t>отказе</w:t>
      </w:r>
      <w:r>
        <w:rPr>
          <w:spacing w:val="-3"/>
        </w:rPr>
        <w:t xml:space="preserve"> </w:t>
      </w:r>
      <w:r>
        <w:t>в</w:t>
      </w:r>
      <w:r>
        <w:rPr>
          <w:spacing w:val="-4"/>
        </w:rPr>
        <w:t xml:space="preserve"> </w:t>
      </w:r>
      <w:r>
        <w:t>выдаче</w:t>
      </w:r>
      <w:r>
        <w:rPr>
          <w:spacing w:val="-4"/>
        </w:rPr>
        <w:t xml:space="preserve"> </w:t>
      </w:r>
      <w:r>
        <w:t>дубликата</w:t>
      </w:r>
      <w:r>
        <w:rPr>
          <w:spacing w:val="-4"/>
        </w:rPr>
        <w:t xml:space="preserve"> </w:t>
      </w:r>
      <w:r>
        <w:t>разрешения</w:t>
      </w:r>
      <w:r>
        <w:rPr>
          <w:spacing w:val="-3"/>
        </w:rPr>
        <w:t xml:space="preserve"> </w:t>
      </w:r>
      <w:r>
        <w:t>на</w:t>
      </w:r>
      <w:r>
        <w:rPr>
          <w:spacing w:val="-4"/>
        </w:rPr>
        <w:t xml:space="preserve"> </w:t>
      </w:r>
      <w:r>
        <w:t>строительство.</w:t>
      </w:r>
    </w:p>
    <w:p w:rsidR="00C874BA" w:rsidRDefault="00C874BA" w:rsidP="00C874BA">
      <w:pPr>
        <w:pStyle w:val="a8"/>
        <w:spacing w:before="6"/>
        <w:rPr>
          <w:sz w:val="15"/>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4461"/>
        <w:gridCol w:w="4044"/>
      </w:tblGrid>
      <w:tr w:rsidR="00C874BA" w:rsidTr="00C874BA">
        <w:trPr>
          <w:trHeight w:val="388"/>
        </w:trPr>
        <w:tc>
          <w:tcPr>
            <w:tcW w:w="1418" w:type="dxa"/>
            <w:tcBorders>
              <w:bottom w:val="nil"/>
            </w:tcBorders>
          </w:tcPr>
          <w:p w:rsidR="00C874BA" w:rsidRPr="00D17EB3" w:rsidRDefault="00C874BA" w:rsidP="00C874BA">
            <w:pPr>
              <w:pStyle w:val="TableParagraph"/>
              <w:spacing w:before="107" w:line="261" w:lineRule="exact"/>
              <w:ind w:left="62"/>
              <w:rPr>
                <w:rFonts w:eastAsiaTheme="minorEastAsia"/>
                <w:sz w:val="24"/>
              </w:rPr>
            </w:pPr>
            <w:r w:rsidRPr="00D17EB3">
              <w:rPr>
                <w:rFonts w:eastAsiaTheme="minorEastAsia"/>
                <w:sz w:val="24"/>
              </w:rPr>
              <w:t>№</w:t>
            </w:r>
            <w:r w:rsidRPr="00D17EB3">
              <w:rPr>
                <w:rFonts w:eastAsiaTheme="minorEastAsia"/>
                <w:spacing w:val="-4"/>
                <w:sz w:val="24"/>
              </w:rPr>
              <w:t xml:space="preserve"> </w:t>
            </w:r>
            <w:r w:rsidRPr="00D17EB3">
              <w:rPr>
                <w:rFonts w:eastAsiaTheme="minorEastAsia"/>
                <w:sz w:val="24"/>
              </w:rPr>
              <w:t>пункта</w:t>
            </w:r>
          </w:p>
        </w:tc>
        <w:tc>
          <w:tcPr>
            <w:tcW w:w="4461" w:type="dxa"/>
            <w:tcBorders>
              <w:bottom w:val="nil"/>
            </w:tcBorders>
          </w:tcPr>
          <w:p w:rsidR="00C874BA" w:rsidRPr="00D17EB3" w:rsidRDefault="00C874BA" w:rsidP="00C874BA">
            <w:pPr>
              <w:pStyle w:val="TableParagraph"/>
              <w:spacing w:before="107" w:line="261" w:lineRule="exact"/>
              <w:ind w:left="222" w:right="214"/>
              <w:jc w:val="center"/>
              <w:rPr>
                <w:rFonts w:eastAsiaTheme="minorEastAsia"/>
                <w:sz w:val="24"/>
              </w:rPr>
            </w:pPr>
            <w:r w:rsidRPr="00D17EB3">
              <w:rPr>
                <w:rFonts w:eastAsiaTheme="minorEastAsia"/>
                <w:sz w:val="24"/>
              </w:rPr>
              <w:t>Наименование</w:t>
            </w:r>
            <w:r w:rsidRPr="00D17EB3">
              <w:rPr>
                <w:rFonts w:eastAsiaTheme="minorEastAsia"/>
                <w:spacing w:val="-4"/>
                <w:sz w:val="24"/>
              </w:rPr>
              <w:t xml:space="preserve"> </w:t>
            </w:r>
            <w:r w:rsidRPr="00D17EB3">
              <w:rPr>
                <w:rFonts w:eastAsiaTheme="minorEastAsia"/>
                <w:sz w:val="24"/>
              </w:rPr>
              <w:t>основания</w:t>
            </w:r>
            <w:r w:rsidRPr="00D17EB3">
              <w:rPr>
                <w:rFonts w:eastAsiaTheme="minorEastAsia"/>
                <w:spacing w:val="-3"/>
                <w:sz w:val="24"/>
              </w:rPr>
              <w:t xml:space="preserve"> </w:t>
            </w:r>
            <w:r w:rsidRPr="00D17EB3">
              <w:rPr>
                <w:rFonts w:eastAsiaTheme="minorEastAsia"/>
                <w:sz w:val="24"/>
              </w:rPr>
              <w:t>для</w:t>
            </w:r>
            <w:r w:rsidRPr="00D17EB3">
              <w:rPr>
                <w:rFonts w:eastAsiaTheme="minorEastAsia"/>
                <w:spacing w:val="-4"/>
                <w:sz w:val="24"/>
              </w:rPr>
              <w:t xml:space="preserve"> </w:t>
            </w:r>
            <w:r w:rsidRPr="00D17EB3">
              <w:rPr>
                <w:rFonts w:eastAsiaTheme="minorEastAsia"/>
                <w:sz w:val="24"/>
              </w:rPr>
              <w:t>отказа</w:t>
            </w:r>
            <w:r w:rsidRPr="00D17EB3">
              <w:rPr>
                <w:rFonts w:eastAsiaTheme="minorEastAsia"/>
                <w:spacing w:val="-2"/>
                <w:sz w:val="24"/>
              </w:rPr>
              <w:t xml:space="preserve"> </w:t>
            </w:r>
            <w:r w:rsidRPr="00D17EB3">
              <w:rPr>
                <w:rFonts w:eastAsiaTheme="minorEastAsia"/>
                <w:sz w:val="24"/>
              </w:rPr>
              <w:t>в</w:t>
            </w:r>
          </w:p>
        </w:tc>
        <w:tc>
          <w:tcPr>
            <w:tcW w:w="4044" w:type="dxa"/>
            <w:tcBorders>
              <w:bottom w:val="nil"/>
            </w:tcBorders>
          </w:tcPr>
          <w:p w:rsidR="00C874BA" w:rsidRPr="00D17EB3" w:rsidRDefault="00C874BA" w:rsidP="00C874BA">
            <w:pPr>
              <w:pStyle w:val="TableParagraph"/>
              <w:spacing w:before="107" w:line="261" w:lineRule="exact"/>
              <w:ind w:left="89" w:right="80"/>
              <w:jc w:val="center"/>
              <w:rPr>
                <w:rFonts w:eastAsiaTheme="minorEastAsia"/>
                <w:sz w:val="24"/>
              </w:rPr>
            </w:pPr>
            <w:r w:rsidRPr="00D17EB3">
              <w:rPr>
                <w:rFonts w:eastAsiaTheme="minorEastAsia"/>
                <w:sz w:val="24"/>
              </w:rPr>
              <w:t>Разъяснение</w:t>
            </w:r>
            <w:r w:rsidRPr="00D17EB3">
              <w:rPr>
                <w:rFonts w:eastAsiaTheme="minorEastAsia"/>
                <w:spacing w:val="-6"/>
                <w:sz w:val="24"/>
              </w:rPr>
              <w:t xml:space="preserve"> </w:t>
            </w:r>
            <w:r w:rsidRPr="00D17EB3">
              <w:rPr>
                <w:rFonts w:eastAsiaTheme="minorEastAsia"/>
                <w:sz w:val="24"/>
              </w:rPr>
              <w:t>причин</w:t>
            </w:r>
            <w:r w:rsidRPr="00D17EB3">
              <w:rPr>
                <w:rFonts w:eastAsiaTheme="minorEastAsia"/>
                <w:spacing w:val="-5"/>
                <w:sz w:val="24"/>
              </w:rPr>
              <w:t xml:space="preserve"> </w:t>
            </w:r>
            <w:r w:rsidRPr="00D17EB3">
              <w:rPr>
                <w:rFonts w:eastAsiaTheme="minorEastAsia"/>
                <w:sz w:val="24"/>
              </w:rPr>
              <w:t>отказа</w:t>
            </w:r>
          </w:p>
        </w:tc>
      </w:tr>
      <w:tr w:rsidR="00C874BA" w:rsidTr="00C874BA">
        <w:trPr>
          <w:trHeight w:val="275"/>
        </w:trPr>
        <w:tc>
          <w:tcPr>
            <w:tcW w:w="1418" w:type="dxa"/>
            <w:tcBorders>
              <w:top w:val="nil"/>
              <w:bottom w:val="nil"/>
            </w:tcBorders>
          </w:tcPr>
          <w:p w:rsidR="00C874BA" w:rsidRPr="00D17EB3" w:rsidRDefault="00C874BA" w:rsidP="00C874BA">
            <w:pPr>
              <w:pStyle w:val="TableParagraph"/>
              <w:spacing w:line="256" w:lineRule="exact"/>
              <w:ind w:left="62"/>
              <w:rPr>
                <w:rFonts w:eastAsiaTheme="minorEastAsia"/>
                <w:sz w:val="24"/>
              </w:rPr>
            </w:pPr>
            <w:r w:rsidRPr="00D17EB3">
              <w:rPr>
                <w:rFonts w:eastAsiaTheme="minorEastAsia"/>
                <w:sz w:val="24"/>
              </w:rPr>
              <w:t>Админи-</w:t>
            </w:r>
          </w:p>
        </w:tc>
        <w:tc>
          <w:tcPr>
            <w:tcW w:w="4461" w:type="dxa"/>
            <w:tcBorders>
              <w:top w:val="nil"/>
              <w:bottom w:val="nil"/>
            </w:tcBorders>
          </w:tcPr>
          <w:p w:rsidR="00C874BA" w:rsidRPr="00D17EB3" w:rsidRDefault="00C874BA" w:rsidP="00C874BA">
            <w:pPr>
              <w:pStyle w:val="TableParagraph"/>
              <w:spacing w:line="256" w:lineRule="exact"/>
              <w:ind w:left="222" w:right="215"/>
              <w:jc w:val="center"/>
              <w:rPr>
                <w:rFonts w:eastAsiaTheme="minorEastAsia"/>
                <w:sz w:val="24"/>
              </w:rPr>
            </w:pPr>
            <w:r w:rsidRPr="00D17EB3">
              <w:rPr>
                <w:rFonts w:eastAsiaTheme="minorEastAsia"/>
                <w:sz w:val="24"/>
              </w:rPr>
              <w:t>выдаче</w:t>
            </w:r>
            <w:r w:rsidRPr="00D17EB3">
              <w:rPr>
                <w:rFonts w:eastAsiaTheme="minorEastAsia"/>
                <w:spacing w:val="-5"/>
                <w:sz w:val="24"/>
              </w:rPr>
              <w:t xml:space="preserve"> </w:t>
            </w:r>
            <w:r w:rsidRPr="00D17EB3">
              <w:rPr>
                <w:rFonts w:eastAsiaTheme="minorEastAsia"/>
                <w:sz w:val="24"/>
              </w:rPr>
              <w:t>дубликата</w:t>
            </w:r>
            <w:r w:rsidRPr="00D17EB3">
              <w:rPr>
                <w:rFonts w:eastAsiaTheme="minorEastAsia"/>
                <w:spacing w:val="-4"/>
                <w:sz w:val="24"/>
              </w:rPr>
              <w:t xml:space="preserve"> </w:t>
            </w:r>
            <w:r w:rsidRPr="00D17EB3">
              <w:rPr>
                <w:rFonts w:eastAsiaTheme="minorEastAsia"/>
                <w:sz w:val="24"/>
              </w:rPr>
              <w:t>разрешения</w:t>
            </w:r>
            <w:r w:rsidRPr="00D17EB3">
              <w:rPr>
                <w:rFonts w:eastAsiaTheme="minorEastAsia"/>
                <w:spacing w:val="-4"/>
                <w:sz w:val="24"/>
              </w:rPr>
              <w:t xml:space="preserve"> </w:t>
            </w:r>
            <w:r w:rsidRPr="00D17EB3">
              <w:rPr>
                <w:rFonts w:eastAsiaTheme="minorEastAsia"/>
                <w:sz w:val="24"/>
              </w:rPr>
              <w:t>на</w:t>
            </w:r>
          </w:p>
        </w:tc>
        <w:tc>
          <w:tcPr>
            <w:tcW w:w="4044" w:type="dxa"/>
            <w:tcBorders>
              <w:top w:val="nil"/>
              <w:bottom w:val="nil"/>
            </w:tcBorders>
          </w:tcPr>
          <w:p w:rsidR="00C874BA" w:rsidRPr="00D17EB3" w:rsidRDefault="00C874BA" w:rsidP="00C874BA">
            <w:pPr>
              <w:pStyle w:val="TableParagraph"/>
              <w:spacing w:line="256" w:lineRule="exact"/>
              <w:ind w:left="88" w:right="81"/>
              <w:jc w:val="center"/>
              <w:rPr>
                <w:rFonts w:eastAsiaTheme="minorEastAsia"/>
                <w:sz w:val="24"/>
              </w:rPr>
            </w:pPr>
            <w:r w:rsidRPr="00D17EB3">
              <w:rPr>
                <w:rFonts w:eastAsiaTheme="minorEastAsia"/>
                <w:sz w:val="24"/>
              </w:rPr>
              <w:t>в</w:t>
            </w:r>
            <w:r w:rsidRPr="00D17EB3">
              <w:rPr>
                <w:rFonts w:eastAsiaTheme="minorEastAsia"/>
                <w:spacing w:val="-4"/>
                <w:sz w:val="24"/>
              </w:rPr>
              <w:t xml:space="preserve"> </w:t>
            </w:r>
            <w:r w:rsidRPr="00D17EB3">
              <w:rPr>
                <w:rFonts w:eastAsiaTheme="minorEastAsia"/>
                <w:sz w:val="24"/>
              </w:rPr>
              <w:t>выдаче</w:t>
            </w:r>
            <w:r w:rsidRPr="00D17EB3">
              <w:rPr>
                <w:rFonts w:eastAsiaTheme="minorEastAsia"/>
                <w:spacing w:val="-4"/>
                <w:sz w:val="24"/>
              </w:rPr>
              <w:t xml:space="preserve"> </w:t>
            </w:r>
            <w:r w:rsidRPr="00D17EB3">
              <w:rPr>
                <w:rFonts w:eastAsiaTheme="minorEastAsia"/>
                <w:sz w:val="24"/>
              </w:rPr>
              <w:t>дубликата</w:t>
            </w:r>
            <w:r w:rsidRPr="00D17EB3">
              <w:rPr>
                <w:rFonts w:eastAsiaTheme="minorEastAsia"/>
                <w:spacing w:val="-4"/>
                <w:sz w:val="24"/>
              </w:rPr>
              <w:t xml:space="preserve"> </w:t>
            </w:r>
            <w:r w:rsidRPr="00D17EB3">
              <w:rPr>
                <w:rFonts w:eastAsiaTheme="minorEastAsia"/>
                <w:sz w:val="24"/>
              </w:rPr>
              <w:t>разрешения</w:t>
            </w:r>
            <w:r w:rsidRPr="00D17EB3">
              <w:rPr>
                <w:rFonts w:eastAsiaTheme="minorEastAsia"/>
                <w:spacing w:val="-3"/>
                <w:sz w:val="24"/>
              </w:rPr>
              <w:t xml:space="preserve"> </w:t>
            </w:r>
            <w:r w:rsidRPr="00D17EB3">
              <w:rPr>
                <w:rFonts w:eastAsiaTheme="minorEastAsia"/>
                <w:sz w:val="24"/>
              </w:rPr>
              <w:t>на</w:t>
            </w:r>
          </w:p>
        </w:tc>
      </w:tr>
      <w:tr w:rsidR="00C874BA" w:rsidTr="00C874BA">
        <w:trPr>
          <w:trHeight w:val="275"/>
        </w:trPr>
        <w:tc>
          <w:tcPr>
            <w:tcW w:w="1418" w:type="dxa"/>
            <w:tcBorders>
              <w:top w:val="nil"/>
              <w:bottom w:val="nil"/>
            </w:tcBorders>
          </w:tcPr>
          <w:p w:rsidR="00C874BA" w:rsidRPr="00D17EB3" w:rsidRDefault="00C874BA" w:rsidP="00C874BA">
            <w:pPr>
              <w:pStyle w:val="TableParagraph"/>
              <w:spacing w:line="256" w:lineRule="exact"/>
              <w:ind w:left="62"/>
              <w:rPr>
                <w:rFonts w:eastAsiaTheme="minorEastAsia"/>
                <w:sz w:val="24"/>
              </w:rPr>
            </w:pPr>
            <w:r w:rsidRPr="00D17EB3">
              <w:rPr>
                <w:rFonts w:eastAsiaTheme="minorEastAsia"/>
                <w:sz w:val="24"/>
              </w:rPr>
              <w:t>стративного</w:t>
            </w:r>
          </w:p>
        </w:tc>
        <w:tc>
          <w:tcPr>
            <w:tcW w:w="4461" w:type="dxa"/>
            <w:tcBorders>
              <w:top w:val="nil"/>
              <w:bottom w:val="nil"/>
            </w:tcBorders>
          </w:tcPr>
          <w:p w:rsidR="00C874BA" w:rsidRPr="00D17EB3" w:rsidRDefault="00C874BA" w:rsidP="00C874BA">
            <w:pPr>
              <w:pStyle w:val="TableParagraph"/>
              <w:spacing w:line="256" w:lineRule="exact"/>
              <w:ind w:left="220" w:right="216"/>
              <w:jc w:val="center"/>
              <w:rPr>
                <w:rFonts w:eastAsiaTheme="minorEastAsia"/>
                <w:sz w:val="24"/>
              </w:rPr>
            </w:pPr>
            <w:r w:rsidRPr="00D17EB3">
              <w:rPr>
                <w:rFonts w:eastAsiaTheme="minorEastAsia"/>
                <w:sz w:val="24"/>
              </w:rPr>
              <w:t>строительство</w:t>
            </w:r>
            <w:r w:rsidRPr="00D17EB3">
              <w:rPr>
                <w:rFonts w:eastAsiaTheme="minorEastAsia"/>
                <w:spacing w:val="-7"/>
                <w:sz w:val="24"/>
              </w:rPr>
              <w:t xml:space="preserve"> </w:t>
            </w:r>
            <w:r w:rsidRPr="00D17EB3">
              <w:rPr>
                <w:rFonts w:eastAsiaTheme="minorEastAsia"/>
                <w:sz w:val="24"/>
              </w:rPr>
              <w:t>в</w:t>
            </w:r>
            <w:r w:rsidRPr="00D17EB3">
              <w:rPr>
                <w:rFonts w:eastAsiaTheme="minorEastAsia"/>
                <w:spacing w:val="-6"/>
                <w:sz w:val="24"/>
              </w:rPr>
              <w:t xml:space="preserve"> </w:t>
            </w:r>
            <w:r w:rsidRPr="00D17EB3">
              <w:rPr>
                <w:rFonts w:eastAsiaTheme="minorEastAsia"/>
                <w:sz w:val="24"/>
              </w:rPr>
              <w:t>соответствии</w:t>
            </w:r>
            <w:r w:rsidRPr="00D17EB3">
              <w:rPr>
                <w:rFonts w:eastAsiaTheme="minorEastAsia"/>
                <w:spacing w:val="-6"/>
                <w:sz w:val="24"/>
              </w:rPr>
              <w:t xml:space="preserve"> </w:t>
            </w:r>
            <w:r w:rsidRPr="00D17EB3">
              <w:rPr>
                <w:rFonts w:eastAsiaTheme="minorEastAsia"/>
                <w:sz w:val="24"/>
              </w:rPr>
              <w:t>с</w:t>
            </w:r>
          </w:p>
        </w:tc>
        <w:tc>
          <w:tcPr>
            <w:tcW w:w="4044" w:type="dxa"/>
            <w:tcBorders>
              <w:top w:val="nil"/>
              <w:bottom w:val="nil"/>
            </w:tcBorders>
          </w:tcPr>
          <w:p w:rsidR="00C874BA" w:rsidRPr="00D17EB3" w:rsidRDefault="00C874BA" w:rsidP="00C874BA">
            <w:pPr>
              <w:pStyle w:val="TableParagraph"/>
              <w:spacing w:line="256" w:lineRule="exact"/>
              <w:ind w:left="88" w:right="81"/>
              <w:jc w:val="center"/>
              <w:rPr>
                <w:rFonts w:eastAsiaTheme="minorEastAsia"/>
                <w:sz w:val="24"/>
              </w:rPr>
            </w:pPr>
            <w:r w:rsidRPr="00D17EB3">
              <w:rPr>
                <w:rFonts w:eastAsiaTheme="minorEastAsia"/>
                <w:sz w:val="24"/>
              </w:rPr>
              <w:t>строительство</w:t>
            </w:r>
          </w:p>
        </w:tc>
      </w:tr>
      <w:tr w:rsidR="00C874BA" w:rsidTr="00C874BA">
        <w:trPr>
          <w:trHeight w:val="567"/>
        </w:trPr>
        <w:tc>
          <w:tcPr>
            <w:tcW w:w="1418" w:type="dxa"/>
            <w:tcBorders>
              <w:top w:val="nil"/>
            </w:tcBorders>
          </w:tcPr>
          <w:p w:rsidR="00C874BA" w:rsidRPr="00D17EB3" w:rsidRDefault="00C874BA" w:rsidP="00C874BA">
            <w:pPr>
              <w:pStyle w:val="TableParagraph"/>
              <w:spacing w:line="271" w:lineRule="exact"/>
              <w:ind w:left="62"/>
              <w:rPr>
                <w:rFonts w:eastAsiaTheme="minorEastAsia"/>
                <w:sz w:val="24"/>
              </w:rPr>
            </w:pPr>
            <w:r w:rsidRPr="00D17EB3">
              <w:rPr>
                <w:rFonts w:eastAsiaTheme="minorEastAsia"/>
                <w:sz w:val="24"/>
              </w:rPr>
              <w:t>регламента</w:t>
            </w:r>
          </w:p>
        </w:tc>
        <w:tc>
          <w:tcPr>
            <w:tcW w:w="4461" w:type="dxa"/>
            <w:tcBorders>
              <w:top w:val="nil"/>
            </w:tcBorders>
          </w:tcPr>
          <w:p w:rsidR="00C874BA" w:rsidRPr="00D17EB3" w:rsidRDefault="00C874BA" w:rsidP="00C874BA">
            <w:pPr>
              <w:pStyle w:val="TableParagraph"/>
              <w:spacing w:line="271" w:lineRule="exact"/>
              <w:ind w:left="222" w:right="214"/>
              <w:jc w:val="center"/>
              <w:rPr>
                <w:rFonts w:eastAsiaTheme="minorEastAsia"/>
                <w:sz w:val="24"/>
              </w:rPr>
            </w:pPr>
            <w:r w:rsidRPr="00D17EB3">
              <w:rPr>
                <w:rFonts w:eastAsiaTheme="minorEastAsia"/>
                <w:sz w:val="24"/>
              </w:rPr>
              <w:t>Административным</w:t>
            </w:r>
            <w:r w:rsidRPr="00D17EB3">
              <w:rPr>
                <w:rFonts w:eastAsiaTheme="minorEastAsia"/>
                <w:spacing w:val="-8"/>
                <w:sz w:val="24"/>
              </w:rPr>
              <w:t xml:space="preserve"> </w:t>
            </w:r>
            <w:r w:rsidRPr="00D17EB3">
              <w:rPr>
                <w:rFonts w:eastAsiaTheme="minorEastAsia"/>
                <w:sz w:val="24"/>
              </w:rPr>
              <w:t>регламентом</w:t>
            </w:r>
          </w:p>
        </w:tc>
        <w:tc>
          <w:tcPr>
            <w:tcW w:w="4044" w:type="dxa"/>
            <w:tcBorders>
              <w:top w:val="nil"/>
            </w:tcBorders>
          </w:tcPr>
          <w:p w:rsidR="00C874BA" w:rsidRPr="00D17EB3" w:rsidRDefault="00C874BA" w:rsidP="00C874BA">
            <w:pPr>
              <w:pStyle w:val="TableParagraph"/>
              <w:rPr>
                <w:rFonts w:eastAsiaTheme="minorEastAsia"/>
                <w:sz w:val="24"/>
              </w:rPr>
            </w:pPr>
          </w:p>
        </w:tc>
      </w:tr>
    </w:tbl>
    <w:p w:rsidR="00C874BA" w:rsidRDefault="00C874BA" w:rsidP="00C874BA">
      <w:pPr>
        <w:rPr>
          <w:sz w:val="24"/>
        </w:rPr>
        <w:sectPr w:rsidR="00C874BA">
          <w:pgSz w:w="11910" w:h="16840"/>
          <w:pgMar w:top="1160" w:right="700" w:bottom="280" w:left="1020" w:header="720" w:footer="720" w:gutter="0"/>
          <w:cols w:space="720"/>
        </w:sect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4461"/>
        <w:gridCol w:w="4044"/>
      </w:tblGrid>
      <w:tr w:rsidR="00C874BA" w:rsidTr="00C874BA">
        <w:trPr>
          <w:trHeight w:val="987"/>
        </w:trPr>
        <w:tc>
          <w:tcPr>
            <w:tcW w:w="1418" w:type="dxa"/>
          </w:tcPr>
          <w:p w:rsidR="00C874BA" w:rsidRPr="00D17EB3" w:rsidRDefault="003B7663" w:rsidP="003B7663">
            <w:pPr>
              <w:pStyle w:val="TableParagraph"/>
              <w:spacing w:before="97"/>
              <w:ind w:left="62" w:right="-144"/>
              <w:rPr>
                <w:rFonts w:eastAsiaTheme="minorEastAsia"/>
                <w:sz w:val="24"/>
              </w:rPr>
            </w:pPr>
            <w:r w:rsidRPr="00D17EB3">
              <w:rPr>
                <w:rFonts w:eastAsiaTheme="minorEastAsia"/>
                <w:sz w:val="24"/>
              </w:rPr>
              <w:t>П</w:t>
            </w:r>
            <w:r w:rsidR="00C874BA" w:rsidRPr="00D17EB3">
              <w:rPr>
                <w:rFonts w:eastAsiaTheme="minorEastAsia"/>
                <w:sz w:val="24"/>
              </w:rPr>
              <w:t>ункт</w:t>
            </w:r>
            <w:r w:rsidRPr="00D17EB3">
              <w:rPr>
                <w:rFonts w:eastAsiaTheme="minorEastAsia"/>
                <w:sz w:val="24"/>
              </w:rPr>
              <w:t xml:space="preserve"> 3.4</w:t>
            </w:r>
          </w:p>
        </w:tc>
        <w:tc>
          <w:tcPr>
            <w:tcW w:w="4461" w:type="dxa"/>
          </w:tcPr>
          <w:p w:rsidR="00C874BA" w:rsidRPr="00D17EB3" w:rsidRDefault="00C874BA" w:rsidP="003B7663">
            <w:pPr>
              <w:pStyle w:val="TableParagraph"/>
              <w:tabs>
                <w:tab w:val="left" w:pos="1485"/>
                <w:tab w:val="left" w:pos="1856"/>
                <w:tab w:val="left" w:pos="2681"/>
                <w:tab w:val="left" w:pos="2733"/>
                <w:tab w:val="left" w:pos="3560"/>
              </w:tabs>
              <w:spacing w:before="97"/>
              <w:ind w:left="61" w:right="33" w:firstLine="61"/>
              <w:rPr>
                <w:rFonts w:eastAsiaTheme="minorEastAsia"/>
                <w:sz w:val="24"/>
              </w:rPr>
            </w:pPr>
            <w:r w:rsidRPr="00D17EB3">
              <w:rPr>
                <w:rFonts w:eastAsiaTheme="minorEastAsia"/>
                <w:sz w:val="24"/>
              </w:rPr>
              <w:t>несоответствие</w:t>
            </w:r>
            <w:r w:rsidRPr="00D17EB3">
              <w:rPr>
                <w:rFonts w:eastAsiaTheme="minorEastAsia"/>
                <w:sz w:val="24"/>
              </w:rPr>
              <w:tab/>
              <w:t>заявителя</w:t>
            </w:r>
            <w:r w:rsidRPr="00D17EB3">
              <w:rPr>
                <w:rFonts w:eastAsiaTheme="minorEastAsia"/>
                <w:sz w:val="24"/>
              </w:rPr>
              <w:tab/>
            </w:r>
            <w:r w:rsidRPr="00D17EB3">
              <w:rPr>
                <w:rFonts w:eastAsiaTheme="minorEastAsia"/>
                <w:sz w:val="24"/>
              </w:rPr>
              <w:tab/>
              <w:t xml:space="preserve">кругу </w:t>
            </w:r>
            <w:r w:rsidRPr="00D17EB3">
              <w:rPr>
                <w:rFonts w:eastAsiaTheme="minorEastAsia"/>
                <w:spacing w:val="-1"/>
                <w:sz w:val="24"/>
              </w:rPr>
              <w:t>лиц,</w:t>
            </w:r>
            <w:r w:rsidRPr="00D17EB3">
              <w:rPr>
                <w:rFonts w:eastAsiaTheme="minorEastAsia"/>
                <w:spacing w:val="-57"/>
                <w:sz w:val="24"/>
              </w:rPr>
              <w:t xml:space="preserve"> </w:t>
            </w:r>
            <w:r w:rsidRPr="00D17EB3">
              <w:rPr>
                <w:rFonts w:eastAsiaTheme="minorEastAsia"/>
                <w:sz w:val="24"/>
              </w:rPr>
              <w:t>указанных</w:t>
            </w:r>
            <w:r w:rsidRPr="00D17EB3">
              <w:rPr>
                <w:rFonts w:eastAsiaTheme="minorEastAsia"/>
                <w:sz w:val="24"/>
              </w:rPr>
              <w:tab/>
              <w:t>в</w:t>
            </w:r>
            <w:r w:rsidRPr="00D17EB3">
              <w:rPr>
                <w:rFonts w:eastAsiaTheme="minorEastAsia"/>
                <w:sz w:val="24"/>
              </w:rPr>
              <w:tab/>
              <w:t>пункте</w:t>
            </w:r>
            <w:r w:rsidR="003B7663" w:rsidRPr="00D17EB3">
              <w:rPr>
                <w:rFonts w:eastAsiaTheme="minorEastAsia"/>
                <w:sz w:val="24"/>
              </w:rPr>
              <w:t xml:space="preserve"> 1</w:t>
            </w:r>
            <w:r w:rsidRPr="00D17EB3">
              <w:rPr>
                <w:rFonts w:eastAsiaTheme="minorEastAsia"/>
                <w:sz w:val="24"/>
              </w:rPr>
              <w:t>.2</w:t>
            </w:r>
            <w:r w:rsidRPr="00D17EB3">
              <w:rPr>
                <w:rFonts w:eastAsiaTheme="minorEastAsia"/>
                <w:spacing w:val="1"/>
                <w:sz w:val="24"/>
              </w:rPr>
              <w:t xml:space="preserve"> </w:t>
            </w:r>
            <w:r w:rsidRPr="00D17EB3">
              <w:rPr>
                <w:rFonts w:eastAsiaTheme="minorEastAsia"/>
                <w:sz w:val="24"/>
              </w:rPr>
              <w:t>Административного</w:t>
            </w:r>
            <w:r w:rsidRPr="00D17EB3">
              <w:rPr>
                <w:rFonts w:eastAsiaTheme="minorEastAsia"/>
                <w:spacing w:val="-3"/>
                <w:sz w:val="24"/>
              </w:rPr>
              <w:t xml:space="preserve"> </w:t>
            </w:r>
            <w:r w:rsidRPr="00D17EB3">
              <w:rPr>
                <w:rFonts w:eastAsiaTheme="minorEastAsia"/>
                <w:sz w:val="24"/>
              </w:rPr>
              <w:t>регламента.</w:t>
            </w:r>
          </w:p>
        </w:tc>
        <w:tc>
          <w:tcPr>
            <w:tcW w:w="4044" w:type="dxa"/>
          </w:tcPr>
          <w:p w:rsidR="00C874BA" w:rsidRPr="00D17EB3" w:rsidRDefault="00C874BA" w:rsidP="00C874BA">
            <w:pPr>
              <w:pStyle w:val="TableParagraph"/>
              <w:spacing w:before="97"/>
              <w:ind w:left="61" w:right="633"/>
              <w:rPr>
                <w:rFonts w:eastAsiaTheme="minorEastAsia"/>
                <w:i/>
                <w:sz w:val="24"/>
              </w:rPr>
            </w:pPr>
            <w:r w:rsidRPr="00D17EB3">
              <w:rPr>
                <w:rFonts w:eastAsiaTheme="minorEastAsia"/>
                <w:i/>
                <w:sz w:val="24"/>
              </w:rPr>
              <w:t>Указываются</w:t>
            </w:r>
            <w:r w:rsidRPr="00D17EB3">
              <w:rPr>
                <w:rFonts w:eastAsiaTheme="minorEastAsia"/>
                <w:i/>
                <w:spacing w:val="-8"/>
                <w:sz w:val="24"/>
              </w:rPr>
              <w:t xml:space="preserve"> </w:t>
            </w:r>
            <w:r w:rsidRPr="00D17EB3">
              <w:rPr>
                <w:rFonts w:eastAsiaTheme="minorEastAsia"/>
                <w:i/>
                <w:sz w:val="24"/>
              </w:rPr>
              <w:t>основания</w:t>
            </w:r>
            <w:r w:rsidRPr="00D17EB3">
              <w:rPr>
                <w:rFonts w:eastAsiaTheme="minorEastAsia"/>
                <w:i/>
                <w:spacing w:val="-7"/>
                <w:sz w:val="24"/>
              </w:rPr>
              <w:t xml:space="preserve"> </w:t>
            </w:r>
            <w:r w:rsidRPr="00D17EB3">
              <w:rPr>
                <w:rFonts w:eastAsiaTheme="minorEastAsia"/>
                <w:i/>
                <w:sz w:val="24"/>
              </w:rPr>
              <w:t>такого</w:t>
            </w:r>
            <w:r w:rsidRPr="00D17EB3">
              <w:rPr>
                <w:rFonts w:eastAsiaTheme="minorEastAsia"/>
                <w:i/>
                <w:spacing w:val="-57"/>
                <w:sz w:val="24"/>
              </w:rPr>
              <w:t xml:space="preserve"> </w:t>
            </w:r>
            <w:r w:rsidRPr="00D17EB3">
              <w:rPr>
                <w:rFonts w:eastAsiaTheme="minorEastAsia"/>
                <w:i/>
                <w:sz w:val="24"/>
              </w:rPr>
              <w:t>вывода</w:t>
            </w:r>
          </w:p>
        </w:tc>
      </w:tr>
    </w:tbl>
    <w:p w:rsidR="00C874BA" w:rsidRDefault="00C874BA" w:rsidP="00C874BA">
      <w:pPr>
        <w:pStyle w:val="a8"/>
        <w:tabs>
          <w:tab w:val="left" w:pos="1433"/>
          <w:tab w:val="left" w:pos="2473"/>
          <w:tab w:val="left" w:pos="3824"/>
          <w:tab w:val="left" w:pos="5384"/>
          <w:tab w:val="left" w:pos="5745"/>
          <w:tab w:val="left" w:pos="7344"/>
          <w:tab w:val="left" w:pos="7721"/>
          <w:tab w:val="left" w:pos="8811"/>
        </w:tabs>
        <w:ind w:left="113" w:right="152" w:firstLine="707"/>
      </w:pPr>
      <w:r>
        <w:t>Вы</w:t>
      </w:r>
      <w:r>
        <w:tab/>
        <w:t>вправе</w:t>
      </w:r>
      <w:r>
        <w:tab/>
        <w:t>повторно</w:t>
      </w:r>
      <w:r>
        <w:tab/>
        <w:t>обратиться</w:t>
      </w:r>
      <w:r>
        <w:tab/>
        <w:t>с</w:t>
      </w:r>
      <w:r>
        <w:tab/>
        <w:t>заявлением</w:t>
      </w:r>
      <w:r>
        <w:tab/>
        <w:t>о</w:t>
      </w:r>
      <w:r>
        <w:tab/>
        <w:t>выдаче</w:t>
      </w:r>
      <w:r>
        <w:tab/>
        <w:t>дубликата</w:t>
      </w:r>
      <w:r>
        <w:rPr>
          <w:spacing w:val="-67"/>
        </w:rPr>
        <w:t xml:space="preserve"> </w:t>
      </w:r>
      <w:r>
        <w:t>разрешения</w:t>
      </w:r>
      <w:r>
        <w:rPr>
          <w:spacing w:val="-1"/>
        </w:rPr>
        <w:t xml:space="preserve"> </w:t>
      </w:r>
      <w:r>
        <w:t>на</w:t>
      </w:r>
      <w:r>
        <w:rPr>
          <w:spacing w:val="-2"/>
        </w:rPr>
        <w:t xml:space="preserve"> </w:t>
      </w:r>
      <w:r>
        <w:t>строительство</w:t>
      </w:r>
      <w:r>
        <w:rPr>
          <w:spacing w:val="-2"/>
        </w:rPr>
        <w:t xml:space="preserve"> </w:t>
      </w:r>
      <w:r>
        <w:t>после</w:t>
      </w:r>
      <w:r>
        <w:rPr>
          <w:spacing w:val="-2"/>
        </w:rPr>
        <w:t xml:space="preserve"> </w:t>
      </w:r>
      <w:r>
        <w:t>устранения</w:t>
      </w:r>
      <w:r>
        <w:rPr>
          <w:spacing w:val="-1"/>
        </w:rPr>
        <w:t xml:space="preserve"> </w:t>
      </w:r>
      <w:r>
        <w:t>указанного</w:t>
      </w:r>
      <w:r>
        <w:rPr>
          <w:spacing w:val="-2"/>
        </w:rPr>
        <w:t xml:space="preserve"> </w:t>
      </w:r>
      <w:r>
        <w:t>нарушения.</w:t>
      </w:r>
    </w:p>
    <w:p w:rsidR="00C874BA" w:rsidRDefault="00C874BA" w:rsidP="00C874BA">
      <w:pPr>
        <w:pStyle w:val="a8"/>
        <w:tabs>
          <w:tab w:val="left" w:pos="1996"/>
          <w:tab w:val="left" w:pos="2850"/>
          <w:tab w:val="left" w:pos="3828"/>
          <w:tab w:val="left" w:pos="4629"/>
          <w:tab w:val="left" w:pos="6137"/>
          <w:tab w:val="left" w:pos="6491"/>
          <w:tab w:val="left" w:pos="8133"/>
          <w:tab w:val="left" w:pos="9316"/>
        </w:tabs>
        <w:ind w:left="821"/>
      </w:pPr>
      <w:r>
        <w:t>Данный</w:t>
      </w:r>
      <w:r>
        <w:tab/>
        <w:t>отказ</w:t>
      </w:r>
      <w:r>
        <w:tab/>
        <w:t>может</w:t>
      </w:r>
      <w:r>
        <w:tab/>
        <w:t>быть</w:t>
      </w:r>
      <w:r>
        <w:tab/>
        <w:t>обжалован</w:t>
      </w:r>
      <w:r>
        <w:tab/>
        <w:t>в</w:t>
      </w:r>
      <w:r>
        <w:tab/>
        <w:t>досудебном</w:t>
      </w:r>
      <w:r>
        <w:tab/>
        <w:t>порядке</w:t>
      </w:r>
      <w:r>
        <w:tab/>
        <w:t>путем</w:t>
      </w:r>
    </w:p>
    <w:p w:rsidR="00C874BA" w:rsidRDefault="007E6C29" w:rsidP="00C874BA">
      <w:pPr>
        <w:pStyle w:val="a8"/>
        <w:tabs>
          <w:tab w:val="left" w:pos="9870"/>
        </w:tabs>
        <w:spacing w:line="318" w:lineRule="exact"/>
        <w:ind w:left="113"/>
      </w:pPr>
      <w:r>
        <w:rPr>
          <w:noProof/>
          <w:lang w:eastAsia="ru-RU"/>
        </w:rPr>
        <mc:AlternateContent>
          <mc:Choice Requires="wps">
            <w:drawing>
              <wp:anchor distT="0" distB="0" distL="114300" distR="114300" simplePos="0" relativeHeight="251628544" behindDoc="0" locked="0" layoutInCell="1" allowOverlap="1">
                <wp:simplePos x="0" y="0"/>
                <wp:positionH relativeFrom="page">
                  <wp:posOffset>2470150</wp:posOffset>
                </wp:positionH>
                <wp:positionV relativeFrom="paragraph">
                  <wp:posOffset>181610</wp:posOffset>
                </wp:positionV>
                <wp:extent cx="4445000" cy="0"/>
                <wp:effectExtent l="0" t="0" r="0" b="0"/>
                <wp:wrapNone/>
                <wp:docPr id="21"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00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212E37" id="Line 57" o:spid="_x0000_s1026" style="position:absolute;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4.5pt,14.3pt" to="54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jzc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" strokeweight=".7pt">
                <w10:wrap anchorx="page"/>
              </v:line>
            </w:pict>
          </mc:Fallback>
        </mc:AlternateContent>
      </w:r>
      <w:r w:rsidR="00C874BA">
        <w:t>направления</w:t>
      </w:r>
      <w:r w:rsidR="00C874BA">
        <w:rPr>
          <w:spacing w:val="18"/>
        </w:rPr>
        <w:t xml:space="preserve"> </w:t>
      </w:r>
      <w:r w:rsidR="00C874BA">
        <w:t>жалобы</w:t>
      </w:r>
      <w:r w:rsidR="00C874BA">
        <w:rPr>
          <w:spacing w:val="18"/>
        </w:rPr>
        <w:t xml:space="preserve"> </w:t>
      </w:r>
      <w:r w:rsidR="00C874BA">
        <w:t>в</w:t>
      </w:r>
      <w:r w:rsidR="00C874BA">
        <w:tab/>
        <w:t>,</w:t>
      </w:r>
    </w:p>
    <w:p w:rsidR="00C874BA" w:rsidRDefault="00C874BA" w:rsidP="00C874BA">
      <w:pPr>
        <w:pStyle w:val="a8"/>
        <w:ind w:left="113"/>
      </w:pPr>
      <w:r>
        <w:t>а</w:t>
      </w:r>
      <w:r>
        <w:rPr>
          <w:spacing w:val="-4"/>
        </w:rPr>
        <w:t xml:space="preserve"> </w:t>
      </w:r>
      <w:r>
        <w:t>также</w:t>
      </w:r>
      <w:r>
        <w:rPr>
          <w:spacing w:val="-3"/>
        </w:rPr>
        <w:t xml:space="preserve"> </w:t>
      </w:r>
      <w:r>
        <w:t>в</w:t>
      </w:r>
      <w:r>
        <w:rPr>
          <w:spacing w:val="-3"/>
        </w:rPr>
        <w:t xml:space="preserve"> </w:t>
      </w:r>
      <w:r>
        <w:t>судебном</w:t>
      </w:r>
      <w:r>
        <w:rPr>
          <w:spacing w:val="-4"/>
        </w:rPr>
        <w:t xml:space="preserve"> </w:t>
      </w:r>
      <w:r>
        <w:t>порядке.</w:t>
      </w:r>
    </w:p>
    <w:p w:rsidR="00C874BA" w:rsidRDefault="00C874BA" w:rsidP="00C874BA">
      <w:pPr>
        <w:pStyle w:val="a8"/>
        <w:tabs>
          <w:tab w:val="left" w:pos="9202"/>
        </w:tabs>
        <w:ind w:right="158"/>
        <w:jc w:val="right"/>
      </w:pPr>
      <w:r>
        <w:t>Дополнительно</w:t>
      </w:r>
      <w:r>
        <w:rPr>
          <w:spacing w:val="56"/>
        </w:rPr>
        <w:t xml:space="preserve"> </w:t>
      </w:r>
      <w:r>
        <w:t>информируем:</w:t>
      </w:r>
      <w:r>
        <w:rPr>
          <w:u w:val="single"/>
        </w:rPr>
        <w:t xml:space="preserve"> </w:t>
      </w:r>
      <w:r>
        <w:rPr>
          <w:u w:val="single"/>
        </w:rPr>
        <w:tab/>
      </w:r>
    </w:p>
    <w:p w:rsidR="00C874BA" w:rsidRDefault="00C874BA" w:rsidP="00C874BA">
      <w:pPr>
        <w:pStyle w:val="a8"/>
        <w:tabs>
          <w:tab w:val="left" w:pos="9799"/>
        </w:tabs>
        <w:ind w:right="199"/>
        <w:jc w:val="right"/>
      </w:pPr>
      <w:r>
        <w:rPr>
          <w:u w:val="single"/>
        </w:rPr>
        <w:t xml:space="preserve"> </w:t>
      </w:r>
      <w:r>
        <w:rPr>
          <w:u w:val="single"/>
        </w:rPr>
        <w:tab/>
      </w:r>
      <w:r>
        <w:t>.</w:t>
      </w:r>
    </w:p>
    <w:p w:rsidR="00C874BA" w:rsidRDefault="00C874BA" w:rsidP="00C874BA">
      <w:pPr>
        <w:ind w:left="2001" w:right="254" w:hanging="1120"/>
      </w:pPr>
      <w:r>
        <w:t>(</w:t>
      </w:r>
      <w:r>
        <w:t>указывается</w:t>
      </w:r>
      <w:r>
        <w:rPr>
          <w:spacing w:val="-6"/>
        </w:rPr>
        <w:t xml:space="preserve"> </w:t>
      </w:r>
      <w:r>
        <w:t>информация</w:t>
      </w:r>
      <w:r>
        <w:t xml:space="preserve">, </w:t>
      </w:r>
      <w:r>
        <w:t>необходимая</w:t>
      </w:r>
      <w:r>
        <w:rPr>
          <w:spacing w:val="-6"/>
        </w:rPr>
        <w:t xml:space="preserve"> </w:t>
      </w:r>
      <w:r>
        <w:t>для</w:t>
      </w:r>
      <w:r>
        <w:rPr>
          <w:spacing w:val="-5"/>
        </w:rPr>
        <w:t xml:space="preserve"> </w:t>
      </w:r>
      <w:r>
        <w:t>устранения</w:t>
      </w:r>
      <w:r>
        <w:rPr>
          <w:spacing w:val="-6"/>
        </w:rPr>
        <w:t xml:space="preserve"> </w:t>
      </w:r>
      <w:r>
        <w:t>причин</w:t>
      </w:r>
      <w:r>
        <w:rPr>
          <w:spacing w:val="-6"/>
        </w:rPr>
        <w:t xml:space="preserve"> </w:t>
      </w:r>
      <w:r>
        <w:t>отказа</w:t>
      </w:r>
      <w:r>
        <w:rPr>
          <w:spacing w:val="-5"/>
        </w:rPr>
        <w:t xml:space="preserve"> </w:t>
      </w:r>
      <w:r>
        <w:t>в</w:t>
      </w:r>
      <w:r>
        <w:rPr>
          <w:spacing w:val="-6"/>
        </w:rPr>
        <w:t xml:space="preserve"> </w:t>
      </w:r>
      <w:r>
        <w:t>выдаче</w:t>
      </w:r>
      <w:r>
        <w:rPr>
          <w:spacing w:val="-6"/>
        </w:rPr>
        <w:t xml:space="preserve"> </w:t>
      </w:r>
      <w:r>
        <w:t>дубликата</w:t>
      </w:r>
      <w:r>
        <w:rPr>
          <w:spacing w:val="-4"/>
        </w:rPr>
        <w:t xml:space="preserve"> </w:t>
      </w:r>
      <w:r>
        <w:t>разрешения</w:t>
      </w:r>
      <w:r>
        <w:rPr>
          <w:spacing w:val="-6"/>
        </w:rPr>
        <w:t xml:space="preserve"> </w:t>
      </w:r>
      <w:r>
        <w:t>на</w:t>
      </w:r>
      <w:r>
        <w:rPr>
          <w:spacing w:val="1"/>
        </w:rPr>
        <w:t xml:space="preserve"> </w:t>
      </w:r>
      <w:r>
        <w:t>строительство</w:t>
      </w:r>
      <w:r>
        <w:t xml:space="preserve">, </w:t>
      </w:r>
      <w:r>
        <w:t>а</w:t>
      </w:r>
      <w:r>
        <w:rPr>
          <w:spacing w:val="-2"/>
        </w:rPr>
        <w:t xml:space="preserve"> </w:t>
      </w:r>
      <w:r>
        <w:t>также</w:t>
      </w:r>
      <w:r>
        <w:rPr>
          <w:spacing w:val="-2"/>
        </w:rPr>
        <w:t xml:space="preserve"> </w:t>
      </w:r>
      <w:r>
        <w:t>иная</w:t>
      </w:r>
      <w:r>
        <w:rPr>
          <w:spacing w:val="-2"/>
        </w:rPr>
        <w:t xml:space="preserve"> </w:t>
      </w:r>
      <w:r>
        <w:t>дополнительная</w:t>
      </w:r>
      <w:r>
        <w:rPr>
          <w:spacing w:val="-2"/>
        </w:rPr>
        <w:t xml:space="preserve"> </w:t>
      </w:r>
      <w:r>
        <w:t>информация</w:t>
      </w:r>
      <w:r>
        <w:rPr>
          <w:spacing w:val="-2"/>
        </w:rPr>
        <w:t xml:space="preserve"> </w:t>
      </w:r>
      <w:r>
        <w:t>при</w:t>
      </w:r>
      <w:r>
        <w:rPr>
          <w:spacing w:val="-2"/>
        </w:rPr>
        <w:t xml:space="preserve"> </w:t>
      </w:r>
      <w:r>
        <w:t>наличии</w:t>
      </w:r>
      <w:r>
        <w:t>)</w:t>
      </w:r>
    </w:p>
    <w:p w:rsidR="00C874BA" w:rsidRDefault="00C874BA" w:rsidP="00C874BA">
      <w:pPr>
        <w:pStyle w:val="a8"/>
        <w:rPr>
          <w:sz w:val="20"/>
        </w:rPr>
      </w:pPr>
    </w:p>
    <w:p w:rsidR="00C874BA" w:rsidRDefault="00C874BA" w:rsidP="00C874BA">
      <w:pPr>
        <w:pStyle w:val="a8"/>
        <w:rPr>
          <w:sz w:val="20"/>
        </w:rPr>
      </w:pPr>
    </w:p>
    <w:p w:rsidR="00C874BA" w:rsidRDefault="00C874BA" w:rsidP="00C874BA">
      <w:pPr>
        <w:pStyle w:val="a8"/>
        <w:rPr>
          <w:sz w:val="20"/>
        </w:rPr>
      </w:pPr>
    </w:p>
    <w:p w:rsidR="00C874BA" w:rsidRDefault="007E6C29" w:rsidP="00C874BA">
      <w:pPr>
        <w:pStyle w:val="a8"/>
        <w:spacing w:before="10"/>
        <w:rPr>
          <w:sz w:val="18"/>
        </w:rPr>
      </w:pPr>
      <w:r>
        <w:rPr>
          <w:noProof/>
          <w:lang w:eastAsia="ru-RU"/>
        </w:rPr>
        <mc:AlternateContent>
          <mc:Choice Requires="wps">
            <w:drawing>
              <wp:anchor distT="0" distB="0" distL="0" distR="0" simplePos="0" relativeHeight="251665408" behindDoc="1" locked="0" layoutInCell="1" allowOverlap="1">
                <wp:simplePos x="0" y="0"/>
                <wp:positionH relativeFrom="page">
                  <wp:posOffset>720090</wp:posOffset>
                </wp:positionH>
                <wp:positionV relativeFrom="paragraph">
                  <wp:posOffset>165735</wp:posOffset>
                </wp:positionV>
                <wp:extent cx="1980565" cy="1270"/>
                <wp:effectExtent l="0" t="0" r="0" b="0"/>
                <wp:wrapTopAndBottom/>
                <wp:docPr id="20"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0565" cy="1270"/>
                        </a:xfrm>
                        <a:custGeom>
                          <a:avLst/>
                          <a:gdLst>
                            <a:gd name="T0" fmla="+- 0 1134 1134"/>
                            <a:gd name="T1" fmla="*/ T0 w 3119"/>
                            <a:gd name="T2" fmla="+- 0 4253 1134"/>
                            <a:gd name="T3" fmla="*/ T2 w 3119"/>
                          </a:gdLst>
                          <a:ahLst/>
                          <a:cxnLst>
                            <a:cxn ang="0">
                              <a:pos x="T1" y="0"/>
                            </a:cxn>
                            <a:cxn ang="0">
                              <a:pos x="T3" y="0"/>
                            </a:cxn>
                          </a:cxnLst>
                          <a:rect l="0" t="0" r="r" b="b"/>
                          <a:pathLst>
                            <a:path w="3119">
                              <a:moveTo>
                                <a:pt x="0" y="0"/>
                              </a:moveTo>
                              <a:lnTo>
                                <a:pt x="311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CA7AA4" id="Freeform 58" o:spid="_x0000_s1026" style="position:absolute;margin-left:56.7pt;margin-top:13.05pt;width:155.95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" path="m,l3119,e" filled="f" strokeweight=".5pt">
                <v:path arrowok="t" o:connecttype="custom" o:connectlocs="0,0;1980565,0" o:connectangles="0,0"/>
                <w10:wrap type="topAndBottom" anchorx="page"/>
              </v:shape>
            </w:pict>
          </mc:Fallback>
        </mc:AlternateContent>
      </w:r>
      <w:r>
        <w:rPr>
          <w:noProof/>
          <w:lang w:eastAsia="ru-RU"/>
        </w:rPr>
        <mc:AlternateContent>
          <mc:Choice Requires="wps">
            <w:drawing>
              <wp:anchor distT="0" distB="0" distL="0" distR="0" simplePos="0" relativeHeight="251666432" behindDoc="1" locked="0" layoutInCell="1" allowOverlap="1">
                <wp:simplePos x="0" y="0"/>
                <wp:positionH relativeFrom="page">
                  <wp:posOffset>2880360</wp:posOffset>
                </wp:positionH>
                <wp:positionV relativeFrom="paragraph">
                  <wp:posOffset>165735</wp:posOffset>
                </wp:positionV>
                <wp:extent cx="1441450" cy="1270"/>
                <wp:effectExtent l="0" t="0" r="0" b="0"/>
                <wp:wrapTopAndBottom/>
                <wp:docPr id="19"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0" cy="1270"/>
                        </a:xfrm>
                        <a:custGeom>
                          <a:avLst/>
                          <a:gdLst>
                            <a:gd name="T0" fmla="+- 0 4536 4536"/>
                            <a:gd name="T1" fmla="*/ T0 w 2270"/>
                            <a:gd name="T2" fmla="+- 0 6805 4536"/>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17D6C2" id="Freeform 59" o:spid="_x0000_s1026" style="position:absolute;margin-left:226.8pt;margin-top:13.05pt;width:113.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" path="m,l2269,e" filled="f" strokeweight=".5pt">
                <v:path arrowok="t" o:connecttype="custom" o:connectlocs="0,0;1440815,0" o:connectangles="0,0"/>
                <w10:wrap type="topAndBottom" anchorx="page"/>
              </v:shape>
            </w:pict>
          </mc:Fallback>
        </mc:AlternateContent>
      </w:r>
      <w:r>
        <w:rPr>
          <w:noProof/>
          <w:lang w:eastAsia="ru-RU"/>
        </w:rPr>
        <mc:AlternateContent>
          <mc:Choice Requires="wps">
            <w:drawing>
              <wp:anchor distT="0" distB="0" distL="0" distR="0" simplePos="0" relativeHeight="251667456" behindDoc="1" locked="0" layoutInCell="1" allowOverlap="1">
                <wp:simplePos x="0" y="0"/>
                <wp:positionH relativeFrom="page">
                  <wp:posOffset>4500880</wp:posOffset>
                </wp:positionH>
                <wp:positionV relativeFrom="paragraph">
                  <wp:posOffset>165735</wp:posOffset>
                </wp:positionV>
                <wp:extent cx="2520315" cy="1270"/>
                <wp:effectExtent l="0" t="0" r="0" b="0"/>
                <wp:wrapTopAndBottom/>
                <wp:docPr id="18"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0315" cy="1270"/>
                        </a:xfrm>
                        <a:custGeom>
                          <a:avLst/>
                          <a:gdLst>
                            <a:gd name="T0" fmla="+- 0 7088 7088"/>
                            <a:gd name="T1" fmla="*/ T0 w 3969"/>
                            <a:gd name="T2" fmla="+- 0 11057 7088"/>
                            <a:gd name="T3" fmla="*/ T2 w 3969"/>
                          </a:gdLst>
                          <a:ahLst/>
                          <a:cxnLst>
                            <a:cxn ang="0">
                              <a:pos x="T1" y="0"/>
                            </a:cxn>
                            <a:cxn ang="0">
                              <a:pos x="T3" y="0"/>
                            </a:cxn>
                          </a:cxnLst>
                          <a:rect l="0" t="0" r="r" b="b"/>
                          <a:pathLst>
                            <a:path w="3969">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961A50" id="Freeform 60" o:spid="_x0000_s1026" style="position:absolute;margin-left:354.4pt;margin-top:13.05pt;width:198.45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" path="m,l3969,e" filled="f" strokeweight=".5pt">
                <v:path arrowok="t" o:connecttype="custom" o:connectlocs="0,0;2520315,0" o:connectangles="0,0"/>
                <w10:wrap type="topAndBottom" anchorx="page"/>
              </v:shape>
            </w:pict>
          </mc:Fallback>
        </mc:AlternateContent>
      </w:r>
    </w:p>
    <w:p w:rsidR="00C874BA" w:rsidRDefault="00C874BA" w:rsidP="00C874BA">
      <w:pPr>
        <w:tabs>
          <w:tab w:val="left" w:pos="4232"/>
          <w:tab w:val="left" w:pos="6374"/>
        </w:tabs>
        <w:ind w:left="1149"/>
      </w:pPr>
      <w:r>
        <w:t>(</w:t>
      </w:r>
      <w:r>
        <w:t>должность</w:t>
      </w:r>
      <w:r>
        <w:t>)</w:t>
      </w:r>
      <w:r>
        <w:tab/>
        <w:t>(</w:t>
      </w:r>
      <w:r>
        <w:t>подпись</w:t>
      </w:r>
      <w:r>
        <w:t>)</w:t>
      </w:r>
      <w:r>
        <w:tab/>
        <w:t>(</w:t>
      </w:r>
      <w:r>
        <w:t>фамилия</w:t>
      </w:r>
      <w:r>
        <w:t xml:space="preserve">, </w:t>
      </w:r>
      <w:r>
        <w:t>имя</w:t>
      </w:r>
      <w:r>
        <w:t xml:space="preserve">, </w:t>
      </w:r>
      <w:r>
        <w:t>отчество</w:t>
      </w:r>
      <w:r>
        <w:t>(</w:t>
      </w:r>
      <w:r>
        <w:t>при</w:t>
      </w:r>
      <w:r>
        <w:rPr>
          <w:spacing w:val="-10"/>
        </w:rPr>
        <w:t xml:space="preserve"> </w:t>
      </w:r>
      <w:r>
        <w:t>наличии</w:t>
      </w:r>
      <w:r>
        <w:t>)</w:t>
      </w:r>
    </w:p>
    <w:p w:rsidR="00C874BA" w:rsidRDefault="00C874BA" w:rsidP="00C874BA">
      <w:pPr>
        <w:pStyle w:val="a8"/>
        <w:rPr>
          <w:sz w:val="21"/>
        </w:rPr>
      </w:pPr>
    </w:p>
    <w:p w:rsidR="00C874BA" w:rsidRDefault="00C874BA" w:rsidP="00C874BA">
      <w:pPr>
        <w:pStyle w:val="a8"/>
        <w:spacing w:before="89"/>
        <w:ind w:left="113"/>
      </w:pPr>
      <w:r>
        <w:t>Дата</w:t>
      </w:r>
    </w:p>
    <w:p w:rsidR="00C874BA" w:rsidRDefault="00C874BA" w:rsidP="00C874BA">
      <w:pPr>
        <w:sectPr w:rsidR="00C874BA">
          <w:pgSz w:w="11910" w:h="16840"/>
          <w:pgMar w:top="1240" w:right="700" w:bottom="280" w:left="1020" w:header="720" w:footer="720" w:gutter="0"/>
          <w:cols w:space="720"/>
        </w:sectPr>
      </w:pPr>
    </w:p>
    <w:p w:rsidR="00C874BA" w:rsidRPr="00902C4E" w:rsidRDefault="00C874BA" w:rsidP="00C874BA">
      <w:pPr>
        <w:pStyle w:val="a8"/>
        <w:spacing w:before="75"/>
        <w:ind w:left="5794" w:right="232"/>
        <w:jc w:val="center"/>
        <w:rPr>
          <w:b/>
          <w:color w:val="1F497D" w:themeColor="text2"/>
        </w:rPr>
      </w:pPr>
      <w:r w:rsidRPr="00902C4E">
        <w:rPr>
          <w:b/>
          <w:color w:val="1F497D" w:themeColor="text2"/>
        </w:rPr>
        <w:t>ПРИЛОЖЕНИЕ</w:t>
      </w:r>
      <w:r w:rsidRPr="00902C4E">
        <w:rPr>
          <w:b/>
          <w:color w:val="1F497D" w:themeColor="text2"/>
          <w:spacing w:val="-6"/>
        </w:rPr>
        <w:t xml:space="preserve"> </w:t>
      </w:r>
      <w:r w:rsidRPr="00902C4E">
        <w:rPr>
          <w:b/>
          <w:color w:val="1F497D" w:themeColor="text2"/>
        </w:rPr>
        <w:t>№12</w:t>
      </w:r>
    </w:p>
    <w:p w:rsidR="00C874BA" w:rsidRDefault="00C874BA" w:rsidP="00F06EE2">
      <w:pPr>
        <w:pStyle w:val="a8"/>
        <w:ind w:left="5809" w:right="175"/>
        <w:jc w:val="both"/>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w:t>
      </w:r>
      <w:r w:rsidR="00F06EE2">
        <w:t xml:space="preserve"> </w:t>
      </w:r>
      <w:r>
        <w:t>"</w:t>
      </w:r>
      <w:r w:rsidR="00F06EE2" w:rsidRPr="00EA50FF">
        <w:t>Выдача</w:t>
      </w:r>
      <w:r w:rsidR="00F06EE2" w:rsidRPr="00EA50FF">
        <w:rPr>
          <w:spacing w:val="-9"/>
        </w:rPr>
        <w:t xml:space="preserve"> </w:t>
      </w:r>
      <w:r w:rsidR="00F06EE2" w:rsidRPr="00EA50FF">
        <w:t>разрешения</w:t>
      </w:r>
      <w:r w:rsidR="00F06EE2" w:rsidRPr="00EA50FF">
        <w:rPr>
          <w:spacing w:val="-9"/>
        </w:rPr>
        <w:t xml:space="preserve"> </w:t>
      </w:r>
      <w:r w:rsidR="00F06EE2" w:rsidRPr="00EA50FF">
        <w:t>на</w:t>
      </w:r>
      <w:r w:rsidR="00F06EE2" w:rsidRPr="00EA50FF">
        <w:rPr>
          <w:spacing w:val="-8"/>
        </w:rPr>
        <w:t xml:space="preserve"> </w:t>
      </w:r>
      <w:r w:rsidR="00F06EE2" w:rsidRPr="00EA50FF">
        <w:t>строительство объекта капитального строительства (в</w:t>
      </w:r>
      <w:r w:rsidR="00F06EE2" w:rsidRPr="00EA50FF">
        <w:rPr>
          <w:spacing w:val="-6"/>
        </w:rPr>
        <w:t xml:space="preserve"> </w:t>
      </w:r>
      <w:r w:rsidR="00F06EE2" w:rsidRPr="00EA50FF">
        <w:t>том</w:t>
      </w:r>
      <w:r w:rsidR="00F06EE2" w:rsidRPr="00EA50FF">
        <w:rPr>
          <w:spacing w:val="-7"/>
        </w:rPr>
        <w:t xml:space="preserve"> </w:t>
      </w:r>
      <w:r w:rsidR="00F06EE2" w:rsidRPr="00EA50FF">
        <w:t>числе внесение</w:t>
      </w:r>
      <w:r w:rsidR="00F06EE2" w:rsidRPr="00EA50FF">
        <w:rPr>
          <w:spacing w:val="-9"/>
        </w:rPr>
        <w:t xml:space="preserve"> </w:t>
      </w:r>
      <w:r w:rsidR="00F06EE2" w:rsidRPr="00EA50FF">
        <w:t>изменений</w:t>
      </w:r>
      <w:r w:rsidR="00F06EE2" w:rsidRPr="00EA50FF">
        <w:rPr>
          <w:spacing w:val="-8"/>
        </w:rPr>
        <w:t xml:space="preserve"> </w:t>
      </w:r>
      <w:r w:rsidR="00F06EE2" w:rsidRPr="00EA50FF">
        <w:t>в</w:t>
      </w:r>
      <w:r w:rsidR="00F06EE2" w:rsidRPr="00EA50FF">
        <w:rPr>
          <w:spacing w:val="-67"/>
        </w:rPr>
        <w:t xml:space="preserve"> </w:t>
      </w:r>
      <w:r w:rsidR="00F06EE2" w:rsidRPr="00EA50FF">
        <w:t>разрешение</w:t>
      </w:r>
      <w:r w:rsidR="00F06EE2" w:rsidRPr="00EA50FF">
        <w:rPr>
          <w:spacing w:val="-7"/>
        </w:rPr>
        <w:t xml:space="preserve"> </w:t>
      </w:r>
      <w:r w:rsidR="00F06EE2" w:rsidRPr="00EA50FF">
        <w:t>на</w:t>
      </w:r>
      <w:r w:rsidR="00F06EE2" w:rsidRPr="00EA50FF">
        <w:rPr>
          <w:spacing w:val="-6"/>
        </w:rPr>
        <w:t xml:space="preserve"> </w:t>
      </w:r>
      <w:r w:rsidR="00F06EE2" w:rsidRPr="00EA50FF">
        <w:t>строительство объекта капитального строительства в связи</w:t>
      </w:r>
      <w:r w:rsidR="00F06EE2" w:rsidRPr="00EA50FF">
        <w:rPr>
          <w:spacing w:val="-7"/>
        </w:rPr>
        <w:t xml:space="preserve"> </w:t>
      </w:r>
      <w:r w:rsidR="00F06EE2" w:rsidRPr="00EA50FF">
        <w:t>с</w:t>
      </w:r>
      <w:r w:rsidR="00F06EE2" w:rsidRPr="00EA50FF">
        <w:rPr>
          <w:spacing w:val="-6"/>
        </w:rPr>
        <w:t xml:space="preserve"> </w:t>
      </w:r>
      <w:r w:rsidR="00F06EE2" w:rsidRPr="00EA50FF">
        <w:t>продлением</w:t>
      </w:r>
      <w:r w:rsidR="00F06EE2" w:rsidRPr="00EA50FF">
        <w:rPr>
          <w:spacing w:val="-8"/>
        </w:rPr>
        <w:t xml:space="preserve"> </w:t>
      </w:r>
      <w:r w:rsidR="00F06EE2" w:rsidRPr="00EA50FF">
        <w:t>срока</w:t>
      </w:r>
      <w:r w:rsidR="00F06EE2" w:rsidRPr="00EA50FF">
        <w:rPr>
          <w:spacing w:val="-8"/>
        </w:rPr>
        <w:t xml:space="preserve"> </w:t>
      </w:r>
      <w:r w:rsidR="00F06EE2" w:rsidRPr="00EA50FF">
        <w:t>действия</w:t>
      </w:r>
      <w:r w:rsidR="00F06EE2" w:rsidRPr="00EA50FF">
        <w:rPr>
          <w:spacing w:val="-7"/>
        </w:rPr>
        <w:t xml:space="preserve">  такого </w:t>
      </w:r>
      <w:r w:rsidR="00F06EE2" w:rsidRPr="00EA50FF">
        <w:t>разрешения</w:t>
      </w:r>
      <w:r>
        <w:t>"</w:t>
      </w:r>
    </w:p>
    <w:p w:rsidR="00C874BA" w:rsidRDefault="00C874BA" w:rsidP="00F06EE2">
      <w:pPr>
        <w:pStyle w:val="a8"/>
        <w:jc w:val="both"/>
        <w:rPr>
          <w:sz w:val="30"/>
        </w:rPr>
      </w:pPr>
    </w:p>
    <w:p w:rsidR="00C874BA" w:rsidRDefault="00C874BA" w:rsidP="00C874BA">
      <w:pPr>
        <w:pStyle w:val="a8"/>
        <w:spacing w:before="9"/>
        <w:rPr>
          <w:sz w:val="39"/>
        </w:rPr>
      </w:pPr>
    </w:p>
    <w:p w:rsidR="00C874BA" w:rsidRDefault="00C874BA" w:rsidP="00C874BA">
      <w:pPr>
        <w:pStyle w:val="a8"/>
        <w:ind w:right="148"/>
        <w:jc w:val="right"/>
      </w:pPr>
      <w:r>
        <w:t>ФОРМА</w:t>
      </w:r>
    </w:p>
    <w:p w:rsidR="00C874BA" w:rsidRDefault="00C874BA" w:rsidP="00C874BA">
      <w:pPr>
        <w:pStyle w:val="a8"/>
        <w:rPr>
          <w:sz w:val="30"/>
        </w:rPr>
      </w:pPr>
    </w:p>
    <w:p w:rsidR="00C874BA" w:rsidRDefault="00C874BA" w:rsidP="00C874BA">
      <w:pPr>
        <w:pStyle w:val="a8"/>
        <w:rPr>
          <w:sz w:val="30"/>
        </w:rPr>
      </w:pPr>
    </w:p>
    <w:p w:rsidR="00C874BA" w:rsidRDefault="00C874BA" w:rsidP="00C874BA">
      <w:pPr>
        <w:pStyle w:val="a8"/>
        <w:spacing w:before="8"/>
        <w:rPr>
          <w:sz w:val="37"/>
        </w:rPr>
      </w:pPr>
    </w:p>
    <w:p w:rsidR="00C874BA" w:rsidRDefault="00C874BA" w:rsidP="00902C4E">
      <w:pPr>
        <w:pStyle w:val="1"/>
        <w:jc w:val="center"/>
      </w:pPr>
      <w:r>
        <w:t>З</w:t>
      </w:r>
      <w:r>
        <w:rPr>
          <w:spacing w:val="-1"/>
        </w:rPr>
        <w:t xml:space="preserve"> </w:t>
      </w:r>
      <w:r>
        <w:t>А</w:t>
      </w:r>
      <w:r>
        <w:rPr>
          <w:spacing w:val="-1"/>
        </w:rPr>
        <w:t xml:space="preserve"> </w:t>
      </w:r>
      <w:r>
        <w:t>Я</w:t>
      </w:r>
      <w:r>
        <w:rPr>
          <w:spacing w:val="-1"/>
        </w:rPr>
        <w:t xml:space="preserve"> </w:t>
      </w:r>
      <w:r>
        <w:t>В</w:t>
      </w:r>
      <w:r>
        <w:rPr>
          <w:spacing w:val="-1"/>
        </w:rPr>
        <w:t xml:space="preserve"> </w:t>
      </w:r>
      <w:r>
        <w:t>Л</w:t>
      </w:r>
      <w:r>
        <w:rPr>
          <w:spacing w:val="-1"/>
        </w:rPr>
        <w:t xml:space="preserve"> </w:t>
      </w:r>
      <w:r>
        <w:t>Е</w:t>
      </w:r>
      <w:r>
        <w:rPr>
          <w:spacing w:val="-1"/>
        </w:rPr>
        <w:t xml:space="preserve"> </w:t>
      </w:r>
      <w:r>
        <w:t>Н</w:t>
      </w:r>
      <w:r>
        <w:rPr>
          <w:spacing w:val="-1"/>
        </w:rPr>
        <w:t xml:space="preserve"> </w:t>
      </w:r>
      <w:r>
        <w:t>И</w:t>
      </w:r>
      <w:r>
        <w:rPr>
          <w:spacing w:val="-1"/>
        </w:rPr>
        <w:t xml:space="preserve"> </w:t>
      </w:r>
      <w:r>
        <w:t>Е</w:t>
      </w:r>
    </w:p>
    <w:p w:rsidR="00C874BA" w:rsidRDefault="00C874BA" w:rsidP="00902C4E">
      <w:pPr>
        <w:ind w:left="256" w:right="300" w:firstLine="2"/>
        <w:jc w:val="center"/>
        <w:rPr>
          <w:b/>
          <w:sz w:val="28"/>
        </w:rPr>
      </w:pPr>
      <w:r>
        <w:rPr>
          <w:b/>
          <w:sz w:val="28"/>
        </w:rPr>
        <w:t>об</w:t>
      </w:r>
      <w:r>
        <w:rPr>
          <w:b/>
          <w:sz w:val="28"/>
        </w:rPr>
        <w:t xml:space="preserve"> </w:t>
      </w:r>
      <w:r>
        <w:rPr>
          <w:b/>
          <w:sz w:val="28"/>
        </w:rPr>
        <w:t>оставлении</w:t>
      </w:r>
      <w:r>
        <w:rPr>
          <w:b/>
          <w:sz w:val="28"/>
        </w:rPr>
        <w:t xml:space="preserve"> </w:t>
      </w:r>
      <w:r>
        <w:rPr>
          <w:b/>
          <w:sz w:val="28"/>
        </w:rPr>
        <w:t>заявления</w:t>
      </w:r>
      <w:r>
        <w:rPr>
          <w:b/>
          <w:sz w:val="28"/>
        </w:rPr>
        <w:t xml:space="preserve"> </w:t>
      </w:r>
      <w:r>
        <w:rPr>
          <w:b/>
          <w:sz w:val="28"/>
        </w:rPr>
        <w:t>о</w:t>
      </w:r>
      <w:r>
        <w:rPr>
          <w:b/>
          <w:sz w:val="28"/>
        </w:rPr>
        <w:t xml:space="preserve"> </w:t>
      </w:r>
      <w:r>
        <w:rPr>
          <w:b/>
          <w:sz w:val="28"/>
        </w:rPr>
        <w:t>выдаче</w:t>
      </w:r>
      <w:r>
        <w:rPr>
          <w:b/>
          <w:sz w:val="28"/>
        </w:rPr>
        <w:t xml:space="preserve"> </w:t>
      </w:r>
      <w:r>
        <w:rPr>
          <w:b/>
          <w:sz w:val="28"/>
        </w:rPr>
        <w:t>разрешения</w:t>
      </w:r>
      <w:r>
        <w:rPr>
          <w:b/>
          <w:sz w:val="28"/>
        </w:rPr>
        <w:t xml:space="preserve"> </w:t>
      </w:r>
      <w:r>
        <w:rPr>
          <w:b/>
          <w:sz w:val="28"/>
        </w:rPr>
        <w:t>на</w:t>
      </w:r>
      <w:r>
        <w:rPr>
          <w:b/>
          <w:sz w:val="28"/>
        </w:rPr>
        <w:t xml:space="preserve"> </w:t>
      </w:r>
      <w:r>
        <w:rPr>
          <w:b/>
          <w:sz w:val="28"/>
        </w:rPr>
        <w:t>строительство</w:t>
      </w:r>
      <w:r>
        <w:rPr>
          <w:b/>
          <w:sz w:val="28"/>
        </w:rPr>
        <w:t>,</w:t>
      </w:r>
      <w:r>
        <w:rPr>
          <w:b/>
          <w:spacing w:val="1"/>
          <w:sz w:val="28"/>
        </w:rPr>
        <w:t xml:space="preserve"> </w:t>
      </w:r>
      <w:r>
        <w:rPr>
          <w:b/>
          <w:sz w:val="28"/>
        </w:rPr>
        <w:t>заявления</w:t>
      </w:r>
      <w:r>
        <w:rPr>
          <w:b/>
          <w:spacing w:val="-8"/>
          <w:sz w:val="28"/>
        </w:rPr>
        <w:t xml:space="preserve"> </w:t>
      </w:r>
      <w:r>
        <w:rPr>
          <w:b/>
          <w:sz w:val="28"/>
        </w:rPr>
        <w:t>о</w:t>
      </w:r>
      <w:r>
        <w:rPr>
          <w:b/>
          <w:spacing w:val="-8"/>
          <w:sz w:val="28"/>
        </w:rPr>
        <w:t xml:space="preserve"> </w:t>
      </w:r>
      <w:r>
        <w:rPr>
          <w:b/>
          <w:sz w:val="28"/>
        </w:rPr>
        <w:t>внесении</w:t>
      </w:r>
      <w:r>
        <w:rPr>
          <w:b/>
          <w:spacing w:val="-8"/>
          <w:sz w:val="28"/>
        </w:rPr>
        <w:t xml:space="preserve"> </w:t>
      </w:r>
      <w:r>
        <w:rPr>
          <w:b/>
          <w:sz w:val="28"/>
        </w:rPr>
        <w:t>изменений</w:t>
      </w:r>
      <w:r>
        <w:rPr>
          <w:b/>
          <w:spacing w:val="-8"/>
          <w:sz w:val="28"/>
        </w:rPr>
        <w:t xml:space="preserve"> </w:t>
      </w:r>
      <w:r>
        <w:rPr>
          <w:b/>
          <w:sz w:val="28"/>
        </w:rPr>
        <w:t>в</w:t>
      </w:r>
      <w:r>
        <w:rPr>
          <w:b/>
          <w:spacing w:val="-8"/>
          <w:sz w:val="28"/>
        </w:rPr>
        <w:t xml:space="preserve"> </w:t>
      </w:r>
      <w:r>
        <w:rPr>
          <w:b/>
          <w:sz w:val="28"/>
        </w:rPr>
        <w:t>разрешение</w:t>
      </w:r>
      <w:r>
        <w:rPr>
          <w:b/>
          <w:spacing w:val="-8"/>
          <w:sz w:val="28"/>
        </w:rPr>
        <w:t xml:space="preserve"> </w:t>
      </w:r>
      <w:r>
        <w:rPr>
          <w:b/>
          <w:sz w:val="28"/>
        </w:rPr>
        <w:t>на</w:t>
      </w:r>
      <w:r>
        <w:rPr>
          <w:b/>
          <w:spacing w:val="-8"/>
          <w:sz w:val="28"/>
        </w:rPr>
        <w:t xml:space="preserve"> </w:t>
      </w:r>
      <w:r>
        <w:rPr>
          <w:b/>
          <w:sz w:val="28"/>
        </w:rPr>
        <w:t>строительство</w:t>
      </w:r>
      <w:r>
        <w:rPr>
          <w:b/>
          <w:sz w:val="28"/>
        </w:rPr>
        <w:t xml:space="preserve">, </w:t>
      </w:r>
      <w:r>
        <w:rPr>
          <w:b/>
          <w:sz w:val="28"/>
        </w:rPr>
        <w:t>заявления</w:t>
      </w:r>
      <w:r>
        <w:rPr>
          <w:b/>
          <w:spacing w:val="-67"/>
          <w:sz w:val="28"/>
        </w:rPr>
        <w:t xml:space="preserve"> </w:t>
      </w:r>
      <w:r>
        <w:rPr>
          <w:b/>
          <w:sz w:val="28"/>
        </w:rPr>
        <w:t>о</w:t>
      </w:r>
      <w:r>
        <w:rPr>
          <w:b/>
          <w:sz w:val="28"/>
        </w:rPr>
        <w:t xml:space="preserve"> </w:t>
      </w:r>
      <w:r>
        <w:rPr>
          <w:b/>
          <w:sz w:val="28"/>
        </w:rPr>
        <w:t>внесении</w:t>
      </w:r>
      <w:r>
        <w:rPr>
          <w:b/>
          <w:sz w:val="28"/>
        </w:rPr>
        <w:t xml:space="preserve"> </w:t>
      </w:r>
      <w:r>
        <w:rPr>
          <w:b/>
          <w:sz w:val="28"/>
        </w:rPr>
        <w:t>изменений</w:t>
      </w:r>
      <w:r>
        <w:rPr>
          <w:b/>
          <w:sz w:val="28"/>
        </w:rPr>
        <w:t xml:space="preserve"> </w:t>
      </w:r>
      <w:r>
        <w:rPr>
          <w:b/>
          <w:sz w:val="28"/>
        </w:rPr>
        <w:t>в</w:t>
      </w:r>
      <w:r>
        <w:rPr>
          <w:b/>
          <w:sz w:val="28"/>
        </w:rPr>
        <w:t xml:space="preserve"> </w:t>
      </w:r>
      <w:r>
        <w:rPr>
          <w:b/>
          <w:sz w:val="28"/>
        </w:rPr>
        <w:t>разрешение</w:t>
      </w:r>
      <w:r>
        <w:rPr>
          <w:b/>
          <w:sz w:val="28"/>
        </w:rPr>
        <w:t xml:space="preserve"> </w:t>
      </w:r>
      <w:r>
        <w:rPr>
          <w:b/>
          <w:sz w:val="28"/>
        </w:rPr>
        <w:t>на</w:t>
      </w:r>
      <w:r>
        <w:rPr>
          <w:b/>
          <w:sz w:val="28"/>
        </w:rPr>
        <w:t xml:space="preserve"> </w:t>
      </w:r>
      <w:r>
        <w:rPr>
          <w:b/>
          <w:sz w:val="28"/>
        </w:rPr>
        <w:t>строительство</w:t>
      </w:r>
      <w:r>
        <w:rPr>
          <w:b/>
          <w:sz w:val="28"/>
        </w:rPr>
        <w:t xml:space="preserve"> </w:t>
      </w:r>
      <w:r>
        <w:rPr>
          <w:b/>
          <w:sz w:val="28"/>
        </w:rPr>
        <w:t>в</w:t>
      </w:r>
      <w:r>
        <w:rPr>
          <w:b/>
          <w:sz w:val="28"/>
        </w:rPr>
        <w:t xml:space="preserve"> </w:t>
      </w:r>
      <w:r>
        <w:rPr>
          <w:b/>
          <w:sz w:val="28"/>
        </w:rPr>
        <w:t>связи</w:t>
      </w:r>
      <w:r>
        <w:rPr>
          <w:b/>
          <w:sz w:val="28"/>
        </w:rPr>
        <w:t xml:space="preserve"> </w:t>
      </w:r>
      <w:r>
        <w:rPr>
          <w:b/>
          <w:sz w:val="28"/>
        </w:rPr>
        <w:t>с</w:t>
      </w:r>
      <w:r>
        <w:rPr>
          <w:b/>
          <w:spacing w:val="1"/>
          <w:sz w:val="28"/>
        </w:rPr>
        <w:t xml:space="preserve"> </w:t>
      </w:r>
      <w:r>
        <w:rPr>
          <w:b/>
          <w:sz w:val="28"/>
        </w:rPr>
        <w:t>необходимостью</w:t>
      </w:r>
      <w:r>
        <w:rPr>
          <w:b/>
          <w:sz w:val="28"/>
        </w:rPr>
        <w:t xml:space="preserve"> </w:t>
      </w:r>
      <w:r>
        <w:rPr>
          <w:b/>
          <w:sz w:val="28"/>
        </w:rPr>
        <w:t>продления</w:t>
      </w:r>
      <w:r>
        <w:rPr>
          <w:b/>
          <w:sz w:val="28"/>
        </w:rPr>
        <w:t xml:space="preserve"> </w:t>
      </w:r>
      <w:r>
        <w:rPr>
          <w:b/>
          <w:sz w:val="28"/>
        </w:rPr>
        <w:t>срока</w:t>
      </w:r>
      <w:r>
        <w:rPr>
          <w:b/>
          <w:sz w:val="28"/>
        </w:rPr>
        <w:t xml:space="preserve"> </w:t>
      </w:r>
      <w:r>
        <w:rPr>
          <w:b/>
          <w:sz w:val="28"/>
        </w:rPr>
        <w:t>действия</w:t>
      </w:r>
      <w:r>
        <w:rPr>
          <w:b/>
          <w:sz w:val="28"/>
        </w:rPr>
        <w:t xml:space="preserve"> </w:t>
      </w:r>
      <w:r>
        <w:rPr>
          <w:b/>
          <w:sz w:val="28"/>
        </w:rPr>
        <w:t>разрешения</w:t>
      </w:r>
      <w:r>
        <w:rPr>
          <w:b/>
          <w:sz w:val="28"/>
        </w:rPr>
        <w:t xml:space="preserve"> </w:t>
      </w:r>
      <w:r>
        <w:rPr>
          <w:b/>
          <w:sz w:val="28"/>
        </w:rPr>
        <w:t>на</w:t>
      </w:r>
      <w:r>
        <w:rPr>
          <w:b/>
          <w:sz w:val="28"/>
        </w:rPr>
        <w:t xml:space="preserve"> </w:t>
      </w:r>
      <w:r>
        <w:rPr>
          <w:b/>
          <w:sz w:val="28"/>
        </w:rPr>
        <w:t>строительство</w:t>
      </w:r>
      <w:r>
        <w:rPr>
          <w:b/>
          <w:sz w:val="28"/>
        </w:rPr>
        <w:t>,</w:t>
      </w:r>
      <w:r>
        <w:rPr>
          <w:b/>
          <w:spacing w:val="1"/>
          <w:sz w:val="28"/>
        </w:rPr>
        <w:t xml:space="preserve"> </w:t>
      </w:r>
      <w:r>
        <w:rPr>
          <w:b/>
          <w:sz w:val="28"/>
        </w:rPr>
        <w:t>уведомления</w:t>
      </w:r>
      <w:r>
        <w:rPr>
          <w:b/>
          <w:sz w:val="28"/>
        </w:rPr>
        <w:t xml:space="preserve"> </w:t>
      </w:r>
      <w:r>
        <w:rPr>
          <w:b/>
          <w:sz w:val="28"/>
        </w:rPr>
        <w:t>о</w:t>
      </w:r>
      <w:r>
        <w:rPr>
          <w:b/>
          <w:sz w:val="28"/>
        </w:rPr>
        <w:t xml:space="preserve"> </w:t>
      </w:r>
      <w:r>
        <w:rPr>
          <w:b/>
          <w:sz w:val="28"/>
        </w:rPr>
        <w:t>переходе</w:t>
      </w:r>
      <w:r>
        <w:rPr>
          <w:b/>
          <w:sz w:val="28"/>
        </w:rPr>
        <w:t xml:space="preserve"> </w:t>
      </w:r>
      <w:r>
        <w:rPr>
          <w:b/>
          <w:sz w:val="28"/>
        </w:rPr>
        <w:t>прав</w:t>
      </w:r>
      <w:r>
        <w:rPr>
          <w:b/>
          <w:sz w:val="28"/>
        </w:rPr>
        <w:t xml:space="preserve"> </w:t>
      </w:r>
      <w:r>
        <w:rPr>
          <w:b/>
          <w:sz w:val="28"/>
        </w:rPr>
        <w:t>на</w:t>
      </w:r>
      <w:r>
        <w:rPr>
          <w:b/>
          <w:sz w:val="28"/>
        </w:rPr>
        <w:t xml:space="preserve"> </w:t>
      </w:r>
      <w:r>
        <w:rPr>
          <w:b/>
          <w:sz w:val="28"/>
        </w:rPr>
        <w:t>земельный</w:t>
      </w:r>
      <w:r>
        <w:rPr>
          <w:b/>
          <w:sz w:val="28"/>
        </w:rPr>
        <w:t xml:space="preserve"> </w:t>
      </w:r>
      <w:r>
        <w:rPr>
          <w:b/>
          <w:sz w:val="28"/>
        </w:rPr>
        <w:t>участок</w:t>
      </w:r>
      <w:r>
        <w:rPr>
          <w:b/>
          <w:sz w:val="28"/>
        </w:rPr>
        <w:t xml:space="preserve">, </w:t>
      </w:r>
      <w:r>
        <w:rPr>
          <w:b/>
          <w:sz w:val="28"/>
        </w:rPr>
        <w:t>права</w:t>
      </w:r>
      <w:r>
        <w:rPr>
          <w:b/>
          <w:sz w:val="28"/>
        </w:rPr>
        <w:t xml:space="preserve"> </w:t>
      </w:r>
      <w:r>
        <w:rPr>
          <w:b/>
          <w:sz w:val="28"/>
        </w:rPr>
        <w:t>пользования</w:t>
      </w:r>
      <w:r>
        <w:rPr>
          <w:b/>
          <w:spacing w:val="1"/>
          <w:sz w:val="28"/>
        </w:rPr>
        <w:t xml:space="preserve"> </w:t>
      </w:r>
      <w:r>
        <w:rPr>
          <w:b/>
          <w:sz w:val="28"/>
        </w:rPr>
        <w:t>недрами</w:t>
      </w:r>
      <w:r>
        <w:rPr>
          <w:b/>
          <w:sz w:val="28"/>
        </w:rPr>
        <w:t>,</w:t>
      </w:r>
      <w:r>
        <w:rPr>
          <w:b/>
          <w:sz w:val="28"/>
        </w:rPr>
        <w:t>об</w:t>
      </w:r>
      <w:r>
        <w:rPr>
          <w:b/>
          <w:spacing w:val="-1"/>
          <w:sz w:val="28"/>
        </w:rPr>
        <w:t xml:space="preserve"> </w:t>
      </w:r>
      <w:r>
        <w:rPr>
          <w:b/>
          <w:sz w:val="28"/>
        </w:rPr>
        <w:t>образовании</w:t>
      </w:r>
      <w:r>
        <w:rPr>
          <w:b/>
          <w:spacing w:val="-1"/>
          <w:sz w:val="28"/>
        </w:rPr>
        <w:t xml:space="preserve"> </w:t>
      </w:r>
      <w:r>
        <w:rPr>
          <w:b/>
          <w:sz w:val="28"/>
        </w:rPr>
        <w:t>земельного</w:t>
      </w:r>
      <w:r>
        <w:rPr>
          <w:b/>
          <w:spacing w:val="-2"/>
          <w:sz w:val="28"/>
        </w:rPr>
        <w:t xml:space="preserve"> </w:t>
      </w:r>
      <w:r>
        <w:rPr>
          <w:b/>
          <w:sz w:val="28"/>
        </w:rPr>
        <w:t>участка</w:t>
      </w:r>
      <w:r>
        <w:rPr>
          <w:b/>
          <w:spacing w:val="-1"/>
          <w:sz w:val="28"/>
        </w:rPr>
        <w:t xml:space="preserve"> </w:t>
      </w:r>
      <w:r>
        <w:rPr>
          <w:b/>
          <w:sz w:val="28"/>
        </w:rPr>
        <w:t>без</w:t>
      </w:r>
      <w:r>
        <w:rPr>
          <w:b/>
          <w:spacing w:val="-1"/>
          <w:sz w:val="28"/>
        </w:rPr>
        <w:t xml:space="preserve"> </w:t>
      </w:r>
      <w:r>
        <w:rPr>
          <w:b/>
          <w:sz w:val="28"/>
        </w:rPr>
        <w:t>рассмотрения</w:t>
      </w:r>
    </w:p>
    <w:p w:rsidR="00C874BA" w:rsidRDefault="00C874BA" w:rsidP="00C874BA">
      <w:pPr>
        <w:pStyle w:val="a8"/>
        <w:rPr>
          <w:b/>
          <w:sz w:val="24"/>
        </w:rPr>
      </w:pPr>
    </w:p>
    <w:p w:rsidR="00C874BA" w:rsidRDefault="00C874BA" w:rsidP="00C874BA">
      <w:pPr>
        <w:pStyle w:val="a8"/>
        <w:tabs>
          <w:tab w:val="left" w:pos="394"/>
          <w:tab w:val="left" w:pos="1978"/>
          <w:tab w:val="left" w:pos="2748"/>
        </w:tabs>
        <w:ind w:right="218"/>
        <w:jc w:val="right"/>
      </w:pPr>
      <w:r>
        <w:t>"</w:t>
      </w:r>
      <w:r>
        <w:rPr>
          <w:u w:val="single"/>
        </w:rPr>
        <w:tab/>
      </w:r>
      <w:r>
        <w:t>"</w:t>
      </w:r>
      <w:r>
        <w:rPr>
          <w:u w:val="single"/>
        </w:rPr>
        <w:tab/>
      </w:r>
      <w:r>
        <w:t>20</w:t>
      </w:r>
      <w:r>
        <w:rPr>
          <w:u w:val="single"/>
        </w:rPr>
        <w:tab/>
      </w:r>
      <w:r>
        <w:t>г.</w:t>
      </w:r>
    </w:p>
    <w:p w:rsidR="00C874BA" w:rsidRDefault="00C874BA" w:rsidP="00C874BA">
      <w:pPr>
        <w:pStyle w:val="a8"/>
        <w:rPr>
          <w:sz w:val="20"/>
        </w:rPr>
      </w:pPr>
    </w:p>
    <w:p w:rsidR="00C874BA" w:rsidRDefault="007E6C29" w:rsidP="00C874BA">
      <w:pPr>
        <w:pStyle w:val="a8"/>
        <w:spacing w:before="2"/>
        <w:rPr>
          <w:sz w:val="24"/>
        </w:rPr>
      </w:pPr>
      <w:r>
        <w:rPr>
          <w:noProof/>
          <w:lang w:eastAsia="ru-RU"/>
        </w:rPr>
        <mc:AlternateContent>
          <mc:Choice Requires="wps">
            <w:drawing>
              <wp:anchor distT="0" distB="0" distL="0" distR="0" simplePos="0" relativeHeight="251668480" behindDoc="1" locked="0" layoutInCell="1" allowOverlap="1">
                <wp:simplePos x="0" y="0"/>
                <wp:positionH relativeFrom="page">
                  <wp:posOffset>720090</wp:posOffset>
                </wp:positionH>
                <wp:positionV relativeFrom="paragraph">
                  <wp:posOffset>205105</wp:posOffset>
                </wp:positionV>
                <wp:extent cx="6325235" cy="1270"/>
                <wp:effectExtent l="0" t="0" r="0" b="0"/>
                <wp:wrapTopAndBottom/>
                <wp:docPr id="17"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FC60CE" id="Freeform 61" o:spid="_x0000_s1026" style="position:absolute;margin-left:56.7pt;margin-top:16.15pt;width:498.05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" path="m,l9961,e" filled="f" strokeweight=".5pt">
                <v:path arrowok="t" o:connecttype="custom" o:connectlocs="0,0;6325235,0" o:connectangles="0,0"/>
                <w10:wrap type="topAndBottom" anchorx="page"/>
              </v:shape>
            </w:pict>
          </mc:Fallback>
        </mc:AlternateContent>
      </w:r>
      <w:r>
        <w:rPr>
          <w:noProof/>
          <w:lang w:eastAsia="ru-RU"/>
        </w:rPr>
        <mc:AlternateContent>
          <mc:Choice Requires="wps">
            <w:drawing>
              <wp:anchor distT="0" distB="0" distL="0" distR="0" simplePos="0" relativeHeight="251669504" behindDoc="1" locked="0" layoutInCell="1" allowOverlap="1">
                <wp:simplePos x="0" y="0"/>
                <wp:positionH relativeFrom="page">
                  <wp:posOffset>720090</wp:posOffset>
                </wp:positionH>
                <wp:positionV relativeFrom="paragraph">
                  <wp:posOffset>386715</wp:posOffset>
                </wp:positionV>
                <wp:extent cx="6325235" cy="1270"/>
                <wp:effectExtent l="0" t="0" r="0" b="0"/>
                <wp:wrapTopAndBottom/>
                <wp:docPr id="16"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87643" id="Freeform 62" o:spid="_x0000_s1026" style="position:absolute;margin-left:56.7pt;margin-top:30.45pt;width:498.05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" path="m,l9961,e" filled="f" strokeweight=".5pt">
                <v:path arrowok="t" o:connecttype="custom" o:connectlocs="0,0;6325235,0" o:connectangles="0,0"/>
                <w10:wrap type="topAndBottom" anchorx="page"/>
              </v:shape>
            </w:pict>
          </mc:Fallback>
        </mc:AlternateContent>
      </w:r>
    </w:p>
    <w:p w:rsidR="00C874BA" w:rsidRDefault="00C874BA" w:rsidP="00C874BA">
      <w:pPr>
        <w:pStyle w:val="a8"/>
        <w:spacing w:before="1"/>
        <w:rPr>
          <w:sz w:val="18"/>
        </w:rPr>
      </w:pPr>
    </w:p>
    <w:p w:rsidR="00C874BA" w:rsidRDefault="00C874BA" w:rsidP="00C874BA">
      <w:pPr>
        <w:ind w:left="113" w:right="118"/>
        <w:jc w:val="center"/>
      </w:pPr>
      <w:r>
        <w:t>(</w:t>
      </w:r>
      <w:r>
        <w:t>наименование</w:t>
      </w:r>
      <w:r>
        <w:rPr>
          <w:spacing w:val="-7"/>
        </w:rPr>
        <w:t xml:space="preserve"> </w:t>
      </w:r>
      <w:r>
        <w:rPr>
          <w:spacing w:val="-7"/>
        </w:rPr>
        <w:t>У</w:t>
      </w:r>
      <w:r>
        <w:t>полномоченного</w:t>
      </w:r>
      <w:r>
        <w:rPr>
          <w:spacing w:val="-6"/>
        </w:rPr>
        <w:t xml:space="preserve"> </w:t>
      </w:r>
      <w:r>
        <w:t>на</w:t>
      </w:r>
      <w:r>
        <w:rPr>
          <w:spacing w:val="-6"/>
        </w:rPr>
        <w:t xml:space="preserve"> </w:t>
      </w:r>
      <w:r>
        <w:t>выдачу</w:t>
      </w:r>
      <w:r>
        <w:rPr>
          <w:spacing w:val="-7"/>
        </w:rPr>
        <w:t xml:space="preserve"> </w:t>
      </w:r>
      <w:r>
        <w:t>разрешений</w:t>
      </w:r>
      <w:r>
        <w:rPr>
          <w:spacing w:val="-6"/>
        </w:rPr>
        <w:t xml:space="preserve"> </w:t>
      </w:r>
      <w:r>
        <w:t>на</w:t>
      </w:r>
      <w:r>
        <w:rPr>
          <w:spacing w:val="-6"/>
        </w:rPr>
        <w:t xml:space="preserve"> </w:t>
      </w:r>
      <w:r>
        <w:t>строительство</w:t>
      </w:r>
      <w:r>
        <w:rPr>
          <w:spacing w:val="-6"/>
        </w:rPr>
        <w:t xml:space="preserve">  </w:t>
      </w:r>
      <w:r>
        <w:t>органа</w:t>
      </w:r>
      <w:r>
        <w:t>)</w:t>
      </w:r>
    </w:p>
    <w:p w:rsidR="00C874BA" w:rsidRDefault="00C874BA" w:rsidP="00C874BA">
      <w:pPr>
        <w:pStyle w:val="a8"/>
        <w:rPr>
          <w:sz w:val="20"/>
        </w:rPr>
      </w:pPr>
    </w:p>
    <w:p w:rsidR="00C874BA" w:rsidRDefault="00C874BA" w:rsidP="00C874BA">
      <w:pPr>
        <w:pStyle w:val="a8"/>
        <w:tabs>
          <w:tab w:val="left" w:pos="2616"/>
          <w:tab w:val="left" w:pos="5263"/>
          <w:tab w:val="left" w:pos="9772"/>
        </w:tabs>
        <w:spacing w:before="229"/>
        <w:ind w:left="113" w:right="270" w:firstLine="707"/>
      </w:pPr>
      <w:r>
        <w:t>Прошу</w:t>
      </w:r>
      <w:r>
        <w:rPr>
          <w:spacing w:val="-3"/>
        </w:rPr>
        <w:t xml:space="preserve"> </w:t>
      </w:r>
      <w:r>
        <w:t>оставить</w:t>
      </w:r>
      <w:r>
        <w:rPr>
          <w:u w:val="single"/>
        </w:rPr>
        <w:tab/>
      </w:r>
      <w:r>
        <w:rPr>
          <w:u w:val="single"/>
        </w:rPr>
        <w:tab/>
      </w:r>
      <w:r>
        <w:rPr>
          <w:spacing w:val="-1"/>
        </w:rPr>
        <w:t>*</w:t>
      </w:r>
      <w:r>
        <w:rPr>
          <w:spacing w:val="-67"/>
        </w:rPr>
        <w:t xml:space="preserve"> </w:t>
      </w:r>
      <w:r>
        <w:t>от</w:t>
      </w:r>
      <w:r>
        <w:rPr>
          <w:u w:val="single"/>
        </w:rPr>
        <w:tab/>
      </w:r>
      <w:r>
        <w:t>№</w:t>
      </w:r>
      <w:r>
        <w:rPr>
          <w:u w:val="single"/>
        </w:rPr>
        <w:tab/>
      </w:r>
      <w:r>
        <w:t>без</w:t>
      </w:r>
      <w:r>
        <w:rPr>
          <w:spacing w:val="-2"/>
        </w:rPr>
        <w:t xml:space="preserve"> </w:t>
      </w:r>
      <w:r>
        <w:t>рассмотрения.</w:t>
      </w:r>
    </w:p>
    <w:p w:rsidR="00C874BA" w:rsidRDefault="00C874BA" w:rsidP="00C874BA">
      <w:pPr>
        <w:ind w:left="1529"/>
      </w:pPr>
      <w:r>
        <w:t>(</w:t>
      </w:r>
      <w:r>
        <w:t>дата</w:t>
      </w:r>
      <w:r>
        <w:rPr>
          <w:spacing w:val="-4"/>
        </w:rPr>
        <w:t xml:space="preserve"> </w:t>
      </w:r>
      <w:r>
        <w:t>и</w:t>
      </w:r>
      <w:r>
        <w:rPr>
          <w:spacing w:val="-3"/>
        </w:rPr>
        <w:t xml:space="preserve"> </w:t>
      </w:r>
      <w:r>
        <w:t>номер</w:t>
      </w:r>
      <w:r>
        <w:rPr>
          <w:spacing w:val="-3"/>
        </w:rPr>
        <w:t xml:space="preserve"> </w:t>
      </w:r>
      <w:r>
        <w:t>регистрации</w:t>
      </w:r>
      <w:r>
        <w:t>)</w:t>
      </w:r>
    </w:p>
    <w:p w:rsidR="00C874BA" w:rsidRDefault="00C874BA" w:rsidP="00C874BA">
      <w:pPr>
        <w:pStyle w:val="a8"/>
        <w:spacing w:before="3"/>
        <w:rPr>
          <w:sz w:val="27"/>
        </w:rPr>
      </w:pPr>
    </w:p>
    <w:p w:rsidR="00C874BA" w:rsidRDefault="00C874BA" w:rsidP="00C874BA">
      <w:pPr>
        <w:pStyle w:val="aa"/>
        <w:numPr>
          <w:ilvl w:val="8"/>
          <w:numId w:val="4"/>
        </w:numPr>
        <w:tabs>
          <w:tab w:val="left" w:pos="3669"/>
        </w:tabs>
        <w:ind w:right="104" w:hanging="3669"/>
        <w:rPr>
          <w:sz w:val="28"/>
        </w:rPr>
      </w:pPr>
      <w:r>
        <w:rPr>
          <w:sz w:val="28"/>
        </w:rPr>
        <w:t>Сведения</w:t>
      </w:r>
      <w:r>
        <w:rPr>
          <w:spacing w:val="-4"/>
          <w:sz w:val="28"/>
        </w:rPr>
        <w:t xml:space="preserve"> </w:t>
      </w:r>
      <w:r>
        <w:rPr>
          <w:sz w:val="28"/>
        </w:rPr>
        <w:t>о</w:t>
      </w:r>
      <w:r>
        <w:rPr>
          <w:spacing w:val="-2"/>
          <w:sz w:val="28"/>
        </w:rPr>
        <w:t xml:space="preserve"> </w:t>
      </w:r>
      <w:r>
        <w:rPr>
          <w:sz w:val="28"/>
        </w:rPr>
        <w:t>застройщике</w:t>
      </w:r>
    </w:p>
    <w:p w:rsidR="00C874BA" w:rsidRDefault="00C874BA" w:rsidP="00C874BA">
      <w:pPr>
        <w:pStyle w:val="a8"/>
        <w:spacing w:before="6"/>
        <w:rPr>
          <w:sz w:val="1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4627"/>
        <w:gridCol w:w="4253"/>
      </w:tblGrid>
      <w:tr w:rsidR="00C874BA" w:rsidTr="00C874BA">
        <w:trPr>
          <w:trHeight w:val="1202"/>
        </w:trPr>
        <w:tc>
          <w:tcPr>
            <w:tcW w:w="1043" w:type="dxa"/>
          </w:tcPr>
          <w:p w:rsidR="00C874BA" w:rsidRPr="00D17EB3" w:rsidRDefault="00C874BA" w:rsidP="00C874BA">
            <w:pPr>
              <w:pStyle w:val="TableParagraph"/>
              <w:spacing w:before="5"/>
              <w:ind w:right="-116"/>
              <w:rPr>
                <w:rFonts w:eastAsiaTheme="minorEastAsia"/>
                <w:sz w:val="28"/>
              </w:rPr>
            </w:pPr>
            <w:r w:rsidRPr="00D17EB3">
              <w:rPr>
                <w:rFonts w:eastAsiaTheme="minorEastAsia"/>
                <w:sz w:val="28"/>
              </w:rPr>
              <w:t>1.1</w:t>
            </w:r>
          </w:p>
        </w:tc>
        <w:tc>
          <w:tcPr>
            <w:tcW w:w="4627" w:type="dxa"/>
          </w:tcPr>
          <w:p w:rsidR="00C874BA" w:rsidRPr="00D17EB3" w:rsidRDefault="00C874BA" w:rsidP="00C874BA">
            <w:pPr>
              <w:pStyle w:val="TableParagraph"/>
              <w:spacing w:before="5"/>
              <w:ind w:left="95"/>
              <w:rPr>
                <w:rFonts w:eastAsiaTheme="minorEastAsia"/>
                <w:sz w:val="28"/>
              </w:rPr>
            </w:pPr>
            <w:r w:rsidRPr="00D17EB3">
              <w:rPr>
                <w:rFonts w:eastAsiaTheme="minorEastAsia"/>
                <w:sz w:val="28"/>
              </w:rPr>
              <w:t>Сведения</w:t>
            </w:r>
            <w:r w:rsidRPr="00D17EB3">
              <w:rPr>
                <w:rFonts w:eastAsiaTheme="minorEastAsia"/>
                <w:spacing w:val="-4"/>
                <w:sz w:val="28"/>
              </w:rPr>
              <w:t xml:space="preserve"> </w:t>
            </w:r>
            <w:r w:rsidRPr="00D17EB3">
              <w:rPr>
                <w:rFonts w:eastAsiaTheme="minorEastAsia"/>
                <w:sz w:val="28"/>
              </w:rPr>
              <w:t>о</w:t>
            </w:r>
            <w:r w:rsidRPr="00D17EB3">
              <w:rPr>
                <w:rFonts w:eastAsiaTheme="minorEastAsia"/>
                <w:spacing w:val="-3"/>
                <w:sz w:val="28"/>
              </w:rPr>
              <w:t xml:space="preserve"> </w:t>
            </w:r>
            <w:r w:rsidRPr="00D17EB3">
              <w:rPr>
                <w:rFonts w:eastAsiaTheme="minorEastAsia"/>
                <w:sz w:val="28"/>
              </w:rPr>
              <w:t>физическом</w:t>
            </w:r>
            <w:r w:rsidRPr="00D17EB3">
              <w:rPr>
                <w:rFonts w:eastAsiaTheme="minorEastAsia"/>
                <w:spacing w:val="-4"/>
                <w:sz w:val="28"/>
              </w:rPr>
              <w:t xml:space="preserve"> </w:t>
            </w:r>
            <w:r w:rsidRPr="00D17EB3">
              <w:rPr>
                <w:rFonts w:eastAsiaTheme="minorEastAsia"/>
                <w:sz w:val="28"/>
              </w:rPr>
              <w:t>лице, в</w:t>
            </w:r>
          </w:p>
          <w:p w:rsidR="00C874BA" w:rsidRPr="00D17EB3" w:rsidRDefault="00C874BA" w:rsidP="00C874BA">
            <w:pPr>
              <w:pStyle w:val="TableParagraph"/>
              <w:spacing w:before="25" w:line="259" w:lineRule="auto"/>
              <w:ind w:left="107" w:right="206"/>
              <w:rPr>
                <w:rFonts w:eastAsiaTheme="minorEastAsia"/>
                <w:sz w:val="28"/>
              </w:rPr>
            </w:pPr>
            <w:r w:rsidRPr="00D17EB3">
              <w:rPr>
                <w:rFonts w:eastAsiaTheme="minorEastAsia"/>
                <w:sz w:val="28"/>
              </w:rPr>
              <w:t>случае</w:t>
            </w:r>
            <w:r w:rsidRPr="00D17EB3">
              <w:rPr>
                <w:rFonts w:eastAsiaTheme="minorEastAsia"/>
                <w:spacing w:val="-6"/>
                <w:sz w:val="28"/>
              </w:rPr>
              <w:t xml:space="preserve"> </w:t>
            </w:r>
            <w:r w:rsidRPr="00D17EB3">
              <w:rPr>
                <w:rFonts w:eastAsiaTheme="minorEastAsia"/>
                <w:sz w:val="28"/>
              </w:rPr>
              <w:t>если</w:t>
            </w:r>
            <w:r w:rsidRPr="00D17EB3">
              <w:rPr>
                <w:rFonts w:eastAsiaTheme="minorEastAsia"/>
                <w:spacing w:val="-6"/>
                <w:sz w:val="28"/>
              </w:rPr>
              <w:t xml:space="preserve"> </w:t>
            </w:r>
            <w:r w:rsidRPr="00D17EB3">
              <w:rPr>
                <w:rFonts w:eastAsiaTheme="minorEastAsia"/>
                <w:sz w:val="28"/>
              </w:rPr>
              <w:t>застройщиком</w:t>
            </w:r>
            <w:r w:rsidRPr="00D17EB3">
              <w:rPr>
                <w:rFonts w:eastAsiaTheme="minorEastAsia"/>
                <w:spacing w:val="-5"/>
                <w:sz w:val="28"/>
              </w:rPr>
              <w:t xml:space="preserve"> </w:t>
            </w:r>
            <w:r w:rsidRPr="00D17EB3">
              <w:rPr>
                <w:rFonts w:eastAsiaTheme="minorEastAsia"/>
                <w:sz w:val="28"/>
              </w:rPr>
              <w:t>является</w:t>
            </w:r>
            <w:r w:rsidRPr="00D17EB3">
              <w:rPr>
                <w:rFonts w:eastAsiaTheme="minorEastAsia"/>
                <w:spacing w:val="-67"/>
                <w:sz w:val="28"/>
              </w:rPr>
              <w:t xml:space="preserve"> </w:t>
            </w:r>
            <w:r w:rsidRPr="00D17EB3">
              <w:rPr>
                <w:rFonts w:eastAsiaTheme="minorEastAsia"/>
                <w:sz w:val="28"/>
              </w:rPr>
              <w:t>физическое</w:t>
            </w:r>
            <w:r w:rsidRPr="00D17EB3">
              <w:rPr>
                <w:rFonts w:eastAsiaTheme="minorEastAsia"/>
                <w:spacing w:val="-2"/>
                <w:sz w:val="28"/>
              </w:rPr>
              <w:t xml:space="preserve"> </w:t>
            </w:r>
            <w:r w:rsidRPr="00D17EB3">
              <w:rPr>
                <w:rFonts w:eastAsiaTheme="minorEastAsia"/>
                <w:sz w:val="28"/>
              </w:rPr>
              <w:t>лицо:</w:t>
            </w:r>
          </w:p>
        </w:tc>
        <w:tc>
          <w:tcPr>
            <w:tcW w:w="4253" w:type="dxa"/>
          </w:tcPr>
          <w:p w:rsidR="00C874BA" w:rsidRPr="00D17EB3" w:rsidRDefault="00C874BA" w:rsidP="00C874BA">
            <w:pPr>
              <w:pStyle w:val="TableParagraph"/>
              <w:rPr>
                <w:rFonts w:eastAsiaTheme="minorEastAsia"/>
                <w:sz w:val="26"/>
              </w:rPr>
            </w:pPr>
          </w:p>
        </w:tc>
      </w:tr>
      <w:tr w:rsidR="00C874BA" w:rsidTr="00C874BA">
        <w:trPr>
          <w:trHeight w:val="854"/>
        </w:trPr>
        <w:tc>
          <w:tcPr>
            <w:tcW w:w="1043" w:type="dxa"/>
          </w:tcPr>
          <w:p w:rsidR="00C874BA" w:rsidRPr="00D17EB3" w:rsidRDefault="00C874BA" w:rsidP="00C874BA">
            <w:pPr>
              <w:pStyle w:val="TableParagraph"/>
              <w:spacing w:before="5"/>
              <w:ind w:right="-116"/>
              <w:rPr>
                <w:rFonts w:eastAsiaTheme="minorEastAsia"/>
                <w:sz w:val="28"/>
              </w:rPr>
            </w:pPr>
            <w:r w:rsidRPr="00D17EB3">
              <w:rPr>
                <w:rFonts w:eastAsiaTheme="minorEastAsia"/>
                <w:sz w:val="28"/>
              </w:rPr>
              <w:t>1.1.1</w:t>
            </w:r>
          </w:p>
        </w:tc>
        <w:tc>
          <w:tcPr>
            <w:tcW w:w="4627" w:type="dxa"/>
          </w:tcPr>
          <w:p w:rsidR="00C874BA" w:rsidRPr="00D17EB3" w:rsidRDefault="00C874BA" w:rsidP="00C874BA">
            <w:pPr>
              <w:pStyle w:val="TableParagraph"/>
              <w:spacing w:before="5"/>
              <w:ind w:left="103"/>
              <w:rPr>
                <w:rFonts w:eastAsiaTheme="minorEastAsia"/>
                <w:sz w:val="28"/>
              </w:rPr>
            </w:pPr>
            <w:r w:rsidRPr="00D17EB3">
              <w:rPr>
                <w:rFonts w:eastAsiaTheme="minorEastAsia"/>
                <w:sz w:val="28"/>
              </w:rPr>
              <w:t>Фамилия, имя, отчество</w:t>
            </w:r>
          </w:p>
          <w:p w:rsidR="00C874BA" w:rsidRPr="00D17EB3" w:rsidRDefault="00C874BA" w:rsidP="00C874BA">
            <w:pPr>
              <w:pStyle w:val="TableParagraph"/>
              <w:spacing w:before="25"/>
              <w:ind w:left="107"/>
              <w:rPr>
                <w:rFonts w:eastAsiaTheme="minorEastAsia"/>
                <w:sz w:val="28"/>
              </w:rPr>
            </w:pPr>
            <w:r w:rsidRPr="00D17EB3">
              <w:rPr>
                <w:rFonts w:eastAsiaTheme="minorEastAsia"/>
                <w:sz w:val="28"/>
              </w:rPr>
              <w:t>(при</w:t>
            </w:r>
            <w:r w:rsidRPr="00D17EB3">
              <w:rPr>
                <w:rFonts w:eastAsiaTheme="minorEastAsia"/>
                <w:spacing w:val="-5"/>
                <w:sz w:val="28"/>
              </w:rPr>
              <w:t xml:space="preserve"> </w:t>
            </w:r>
            <w:r w:rsidRPr="00D17EB3">
              <w:rPr>
                <w:rFonts w:eastAsiaTheme="minorEastAsia"/>
                <w:sz w:val="28"/>
              </w:rPr>
              <w:t>наличии)</w:t>
            </w:r>
          </w:p>
        </w:tc>
        <w:tc>
          <w:tcPr>
            <w:tcW w:w="4253" w:type="dxa"/>
          </w:tcPr>
          <w:p w:rsidR="00C874BA" w:rsidRPr="00D17EB3" w:rsidRDefault="00C874BA" w:rsidP="00C874BA">
            <w:pPr>
              <w:pStyle w:val="TableParagraph"/>
              <w:rPr>
                <w:rFonts w:eastAsiaTheme="minorEastAsia"/>
                <w:sz w:val="26"/>
              </w:rPr>
            </w:pPr>
          </w:p>
        </w:tc>
      </w:tr>
    </w:tbl>
    <w:p w:rsidR="00C874BA" w:rsidRDefault="00C874BA" w:rsidP="00C874BA">
      <w:pPr>
        <w:rPr>
          <w:sz w:val="26"/>
        </w:rPr>
        <w:sectPr w:rsidR="00C874BA">
          <w:pgSz w:w="11910" w:h="16840"/>
          <w:pgMar w:top="1160" w:right="700" w:bottom="280" w:left="1020" w:header="720" w:footer="72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5790"/>
        <w:gridCol w:w="3090"/>
      </w:tblGrid>
      <w:tr w:rsidR="00C874BA" w:rsidTr="00C874BA">
        <w:trPr>
          <w:trHeight w:val="1408"/>
        </w:trPr>
        <w:tc>
          <w:tcPr>
            <w:tcW w:w="1043" w:type="dxa"/>
          </w:tcPr>
          <w:p w:rsidR="00C874BA" w:rsidRPr="00D17EB3" w:rsidRDefault="00C874BA" w:rsidP="00C874BA">
            <w:pPr>
              <w:pStyle w:val="TableParagraph"/>
              <w:spacing w:line="318" w:lineRule="exact"/>
              <w:ind w:right="-58"/>
              <w:rPr>
                <w:rFonts w:eastAsiaTheme="minorEastAsia"/>
                <w:sz w:val="28"/>
              </w:rPr>
            </w:pPr>
            <w:r w:rsidRPr="00D17EB3">
              <w:rPr>
                <w:rFonts w:eastAsiaTheme="minorEastAsia"/>
                <w:sz w:val="28"/>
              </w:rPr>
              <w:t>1.1.2</w:t>
            </w:r>
          </w:p>
        </w:tc>
        <w:tc>
          <w:tcPr>
            <w:tcW w:w="5790" w:type="dxa"/>
          </w:tcPr>
          <w:p w:rsidR="00C874BA" w:rsidRPr="00D17EB3" w:rsidRDefault="00C874BA" w:rsidP="00C874BA">
            <w:pPr>
              <w:pStyle w:val="TableParagraph"/>
              <w:spacing w:line="259" w:lineRule="auto"/>
              <w:ind w:left="107" w:right="851" w:hanging="70"/>
              <w:rPr>
                <w:rFonts w:eastAsiaTheme="minorEastAsia"/>
                <w:sz w:val="28"/>
              </w:rPr>
            </w:pPr>
            <w:r w:rsidRPr="00D17EB3">
              <w:rPr>
                <w:rFonts w:eastAsiaTheme="minorEastAsia"/>
                <w:sz w:val="28"/>
              </w:rPr>
              <w:t>Реквизиты документа,</w:t>
            </w:r>
            <w:r w:rsidRPr="00D17EB3">
              <w:rPr>
                <w:rFonts w:eastAsiaTheme="minorEastAsia"/>
                <w:spacing w:val="1"/>
                <w:sz w:val="28"/>
              </w:rPr>
              <w:t xml:space="preserve"> </w:t>
            </w:r>
            <w:r w:rsidRPr="00D17EB3">
              <w:rPr>
                <w:rFonts w:eastAsiaTheme="minorEastAsia"/>
                <w:sz w:val="28"/>
              </w:rPr>
              <w:t>удостоверяющего личность</w:t>
            </w:r>
            <w:r w:rsidRPr="00D17EB3">
              <w:rPr>
                <w:rFonts w:eastAsiaTheme="minorEastAsia"/>
                <w:spacing w:val="1"/>
                <w:sz w:val="28"/>
              </w:rPr>
              <w:t xml:space="preserve"> </w:t>
            </w:r>
            <w:r w:rsidRPr="00D17EB3">
              <w:rPr>
                <w:rFonts w:eastAsiaTheme="minorEastAsia"/>
                <w:sz w:val="28"/>
              </w:rPr>
              <w:t>(не</w:t>
            </w:r>
            <w:r w:rsidRPr="00D17EB3">
              <w:rPr>
                <w:rFonts w:eastAsiaTheme="minorEastAsia"/>
                <w:spacing w:val="-5"/>
                <w:sz w:val="28"/>
              </w:rPr>
              <w:t xml:space="preserve"> </w:t>
            </w:r>
            <w:r w:rsidRPr="00D17EB3">
              <w:rPr>
                <w:rFonts w:eastAsiaTheme="minorEastAsia"/>
                <w:sz w:val="28"/>
              </w:rPr>
              <w:t>указываются</w:t>
            </w:r>
            <w:r w:rsidRPr="00D17EB3">
              <w:rPr>
                <w:rFonts w:eastAsiaTheme="minorEastAsia"/>
                <w:spacing w:val="-3"/>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 xml:space="preserve">случае, если </w:t>
            </w:r>
            <w:r w:rsidRPr="00D17EB3">
              <w:rPr>
                <w:rFonts w:eastAsiaTheme="minorEastAsia"/>
                <w:spacing w:val="-67"/>
                <w:sz w:val="28"/>
              </w:rPr>
              <w:t xml:space="preserve"> </w:t>
            </w:r>
            <w:r w:rsidRPr="00D17EB3">
              <w:rPr>
                <w:rFonts w:eastAsiaTheme="minorEastAsia"/>
                <w:sz w:val="28"/>
              </w:rPr>
              <w:t>застройщик является</w:t>
            </w:r>
            <w:r w:rsidRPr="00D17EB3">
              <w:rPr>
                <w:rFonts w:eastAsiaTheme="minorEastAsia"/>
                <w:spacing w:val="1"/>
                <w:sz w:val="28"/>
              </w:rPr>
              <w:t xml:space="preserve"> </w:t>
            </w:r>
            <w:r w:rsidRPr="00D17EB3">
              <w:rPr>
                <w:rFonts w:eastAsiaTheme="minorEastAsia"/>
                <w:sz w:val="28"/>
              </w:rPr>
              <w:t>индивидуальным</w:t>
            </w:r>
            <w:r w:rsidRPr="00D17EB3">
              <w:rPr>
                <w:rFonts w:eastAsiaTheme="minorEastAsia"/>
                <w:spacing w:val="1"/>
                <w:sz w:val="28"/>
              </w:rPr>
              <w:t xml:space="preserve"> </w:t>
            </w:r>
            <w:r w:rsidRPr="00D17EB3">
              <w:rPr>
                <w:rFonts w:eastAsiaTheme="minorEastAsia"/>
                <w:sz w:val="28"/>
              </w:rPr>
              <w:t>предпринимателем)</w:t>
            </w:r>
          </w:p>
        </w:tc>
        <w:tc>
          <w:tcPr>
            <w:tcW w:w="3090" w:type="dxa"/>
          </w:tcPr>
          <w:p w:rsidR="00C874BA" w:rsidRPr="00D17EB3" w:rsidRDefault="00C874BA" w:rsidP="00C874BA">
            <w:pPr>
              <w:pStyle w:val="TableParagraph"/>
              <w:rPr>
                <w:rFonts w:eastAsiaTheme="minorEastAsia"/>
                <w:sz w:val="26"/>
              </w:rPr>
            </w:pPr>
          </w:p>
        </w:tc>
      </w:tr>
      <w:tr w:rsidR="00C874BA" w:rsidTr="00C874BA">
        <w:trPr>
          <w:trHeight w:val="705"/>
        </w:trPr>
        <w:tc>
          <w:tcPr>
            <w:tcW w:w="1043" w:type="dxa"/>
          </w:tcPr>
          <w:p w:rsidR="00C874BA" w:rsidRPr="00D17EB3" w:rsidRDefault="00C874BA" w:rsidP="00C874BA">
            <w:pPr>
              <w:pStyle w:val="TableParagraph"/>
              <w:spacing w:line="318" w:lineRule="exact"/>
              <w:ind w:right="-101"/>
              <w:rPr>
                <w:rFonts w:eastAsiaTheme="minorEastAsia"/>
                <w:sz w:val="28"/>
              </w:rPr>
            </w:pPr>
            <w:r w:rsidRPr="00D17EB3">
              <w:rPr>
                <w:rFonts w:eastAsiaTheme="minorEastAsia"/>
                <w:sz w:val="28"/>
              </w:rPr>
              <w:t>1.1.3</w:t>
            </w:r>
          </w:p>
        </w:tc>
        <w:tc>
          <w:tcPr>
            <w:tcW w:w="5790" w:type="dxa"/>
          </w:tcPr>
          <w:p w:rsidR="00C874BA" w:rsidRPr="00D17EB3" w:rsidRDefault="00C874BA" w:rsidP="00C874BA">
            <w:pPr>
              <w:pStyle w:val="TableParagraph"/>
              <w:spacing w:line="259" w:lineRule="auto"/>
              <w:ind w:left="107" w:hanging="24"/>
              <w:rPr>
                <w:rFonts w:eastAsiaTheme="minorEastAsia"/>
                <w:sz w:val="28"/>
              </w:rPr>
            </w:pPr>
            <w:r w:rsidRPr="00D17EB3">
              <w:rPr>
                <w:rFonts w:eastAsiaTheme="minorEastAsia"/>
                <w:sz w:val="28"/>
              </w:rPr>
              <w:t>Основной государственный</w:t>
            </w:r>
            <w:r w:rsidRPr="00D17EB3">
              <w:rPr>
                <w:rFonts w:eastAsiaTheme="minorEastAsia"/>
                <w:spacing w:val="1"/>
                <w:sz w:val="28"/>
              </w:rPr>
              <w:t xml:space="preserve"> </w:t>
            </w:r>
            <w:r w:rsidRPr="00D17EB3">
              <w:rPr>
                <w:rFonts w:eastAsiaTheme="minorEastAsia"/>
                <w:sz w:val="28"/>
              </w:rPr>
              <w:t>регистрационный номер</w:t>
            </w:r>
            <w:r w:rsidRPr="00D17EB3">
              <w:rPr>
                <w:rFonts w:eastAsiaTheme="minorEastAsia"/>
                <w:spacing w:val="1"/>
                <w:sz w:val="28"/>
              </w:rPr>
              <w:t xml:space="preserve"> </w:t>
            </w:r>
            <w:r w:rsidRPr="00D17EB3">
              <w:rPr>
                <w:rFonts w:eastAsiaTheme="minorEastAsia"/>
                <w:spacing w:val="-1"/>
                <w:sz w:val="28"/>
              </w:rPr>
              <w:t>индивидуального</w:t>
            </w:r>
            <w:r w:rsidRPr="00D17EB3">
              <w:rPr>
                <w:rFonts w:eastAsiaTheme="minorEastAsia"/>
                <w:spacing w:val="-11"/>
                <w:sz w:val="28"/>
              </w:rPr>
              <w:t xml:space="preserve"> </w:t>
            </w:r>
            <w:r w:rsidRPr="00D17EB3">
              <w:rPr>
                <w:rFonts w:eastAsiaTheme="minorEastAsia"/>
                <w:sz w:val="28"/>
              </w:rPr>
              <w:t>предпринимателя</w:t>
            </w:r>
          </w:p>
        </w:tc>
        <w:tc>
          <w:tcPr>
            <w:tcW w:w="3090" w:type="dxa"/>
          </w:tcPr>
          <w:p w:rsidR="00C874BA" w:rsidRPr="00D17EB3" w:rsidRDefault="00C874BA" w:rsidP="00C874BA">
            <w:pPr>
              <w:pStyle w:val="TableParagraph"/>
              <w:rPr>
                <w:rFonts w:eastAsiaTheme="minorEastAsia"/>
                <w:sz w:val="26"/>
              </w:rPr>
            </w:pPr>
          </w:p>
        </w:tc>
      </w:tr>
      <w:tr w:rsidR="00C874BA" w:rsidTr="00C874BA">
        <w:trPr>
          <w:trHeight w:val="507"/>
        </w:trPr>
        <w:tc>
          <w:tcPr>
            <w:tcW w:w="1043" w:type="dxa"/>
          </w:tcPr>
          <w:p w:rsidR="00C874BA" w:rsidRPr="00D17EB3" w:rsidRDefault="00C874BA" w:rsidP="00C874BA">
            <w:pPr>
              <w:pStyle w:val="TableParagraph"/>
              <w:spacing w:line="317" w:lineRule="exact"/>
              <w:ind w:right="-116"/>
              <w:rPr>
                <w:rFonts w:eastAsiaTheme="minorEastAsia"/>
                <w:sz w:val="28"/>
              </w:rPr>
            </w:pPr>
            <w:r w:rsidRPr="00D17EB3">
              <w:rPr>
                <w:rFonts w:eastAsiaTheme="minorEastAsia"/>
                <w:sz w:val="28"/>
              </w:rPr>
              <w:t>1.2</w:t>
            </w:r>
          </w:p>
        </w:tc>
        <w:tc>
          <w:tcPr>
            <w:tcW w:w="5790" w:type="dxa"/>
          </w:tcPr>
          <w:p w:rsidR="00C874BA" w:rsidRPr="00D17EB3" w:rsidRDefault="00C874BA" w:rsidP="00C874BA">
            <w:pPr>
              <w:pStyle w:val="TableParagraph"/>
              <w:spacing w:line="317" w:lineRule="exact"/>
              <w:ind w:left="95"/>
              <w:rPr>
                <w:rFonts w:eastAsiaTheme="minorEastAsia"/>
                <w:sz w:val="28"/>
              </w:rPr>
            </w:pPr>
            <w:r w:rsidRPr="00D17EB3">
              <w:rPr>
                <w:rFonts w:eastAsiaTheme="minorEastAsia"/>
                <w:sz w:val="28"/>
              </w:rPr>
              <w:t>Сведения</w:t>
            </w:r>
            <w:r w:rsidRPr="00D17EB3">
              <w:rPr>
                <w:rFonts w:eastAsiaTheme="minorEastAsia"/>
                <w:spacing w:val="-5"/>
                <w:sz w:val="28"/>
              </w:rPr>
              <w:t xml:space="preserve"> </w:t>
            </w:r>
            <w:r w:rsidRPr="00D17EB3">
              <w:rPr>
                <w:rFonts w:eastAsiaTheme="minorEastAsia"/>
                <w:sz w:val="28"/>
              </w:rPr>
              <w:t>о</w:t>
            </w:r>
            <w:r w:rsidRPr="00D17EB3">
              <w:rPr>
                <w:rFonts w:eastAsiaTheme="minorEastAsia"/>
                <w:spacing w:val="-3"/>
                <w:sz w:val="28"/>
              </w:rPr>
              <w:t xml:space="preserve"> </w:t>
            </w:r>
            <w:r w:rsidRPr="00D17EB3">
              <w:rPr>
                <w:rFonts w:eastAsiaTheme="minorEastAsia"/>
                <w:sz w:val="28"/>
              </w:rPr>
              <w:t>юридическом</w:t>
            </w:r>
            <w:r w:rsidRPr="00D17EB3">
              <w:rPr>
                <w:rFonts w:eastAsiaTheme="minorEastAsia"/>
                <w:spacing w:val="-4"/>
                <w:sz w:val="28"/>
              </w:rPr>
              <w:t xml:space="preserve"> </w:t>
            </w:r>
            <w:r w:rsidRPr="00D17EB3">
              <w:rPr>
                <w:rFonts w:eastAsiaTheme="minorEastAsia"/>
                <w:sz w:val="28"/>
              </w:rPr>
              <w:t>лице:</w:t>
            </w:r>
          </w:p>
        </w:tc>
        <w:tc>
          <w:tcPr>
            <w:tcW w:w="3090" w:type="dxa"/>
          </w:tcPr>
          <w:p w:rsidR="00C874BA" w:rsidRPr="00D17EB3" w:rsidRDefault="00C874BA" w:rsidP="00C874BA">
            <w:pPr>
              <w:pStyle w:val="TableParagraph"/>
              <w:rPr>
                <w:rFonts w:eastAsiaTheme="minorEastAsia"/>
                <w:sz w:val="26"/>
              </w:rPr>
            </w:pPr>
          </w:p>
        </w:tc>
      </w:tr>
      <w:tr w:rsidR="00C874BA" w:rsidTr="00C874BA">
        <w:trPr>
          <w:trHeight w:val="263"/>
        </w:trPr>
        <w:tc>
          <w:tcPr>
            <w:tcW w:w="1043" w:type="dxa"/>
          </w:tcPr>
          <w:p w:rsidR="00C874BA" w:rsidRPr="00D17EB3" w:rsidRDefault="00C874BA" w:rsidP="00C874BA">
            <w:pPr>
              <w:pStyle w:val="TableParagraph"/>
              <w:spacing w:line="318" w:lineRule="exact"/>
              <w:ind w:right="-116"/>
              <w:rPr>
                <w:rFonts w:eastAsiaTheme="minorEastAsia"/>
                <w:sz w:val="28"/>
              </w:rPr>
            </w:pPr>
            <w:r w:rsidRPr="00D17EB3">
              <w:rPr>
                <w:rFonts w:eastAsiaTheme="minorEastAsia"/>
                <w:sz w:val="28"/>
              </w:rPr>
              <w:t>1.2.1</w:t>
            </w:r>
          </w:p>
        </w:tc>
        <w:tc>
          <w:tcPr>
            <w:tcW w:w="5790" w:type="dxa"/>
          </w:tcPr>
          <w:p w:rsidR="00C874BA" w:rsidRPr="00D17EB3" w:rsidRDefault="00C874BA" w:rsidP="00C874BA">
            <w:pPr>
              <w:pStyle w:val="TableParagraph"/>
              <w:spacing w:line="318" w:lineRule="exact"/>
              <w:ind w:left="100"/>
              <w:rPr>
                <w:rFonts w:eastAsiaTheme="minorEastAsia"/>
                <w:sz w:val="28"/>
              </w:rPr>
            </w:pPr>
            <w:r w:rsidRPr="00D17EB3">
              <w:rPr>
                <w:rFonts w:eastAsiaTheme="minorEastAsia"/>
                <w:sz w:val="28"/>
              </w:rPr>
              <w:t>Полное</w:t>
            </w:r>
            <w:r w:rsidRPr="00D17EB3">
              <w:rPr>
                <w:rFonts w:eastAsiaTheme="minorEastAsia"/>
                <w:spacing w:val="-8"/>
                <w:sz w:val="28"/>
              </w:rPr>
              <w:t xml:space="preserve"> </w:t>
            </w:r>
            <w:r w:rsidRPr="00D17EB3">
              <w:rPr>
                <w:rFonts w:eastAsiaTheme="minorEastAsia"/>
                <w:sz w:val="28"/>
              </w:rPr>
              <w:t>наименование</w:t>
            </w:r>
          </w:p>
        </w:tc>
        <w:tc>
          <w:tcPr>
            <w:tcW w:w="3090" w:type="dxa"/>
          </w:tcPr>
          <w:p w:rsidR="00C874BA" w:rsidRPr="00D17EB3" w:rsidRDefault="00C874BA" w:rsidP="00C874BA">
            <w:pPr>
              <w:pStyle w:val="TableParagraph"/>
              <w:rPr>
                <w:rFonts w:eastAsiaTheme="minorEastAsia"/>
                <w:sz w:val="26"/>
              </w:rPr>
            </w:pPr>
          </w:p>
        </w:tc>
      </w:tr>
      <w:tr w:rsidR="00C874BA" w:rsidTr="00C874BA">
        <w:trPr>
          <w:trHeight w:val="698"/>
        </w:trPr>
        <w:tc>
          <w:tcPr>
            <w:tcW w:w="1043" w:type="dxa"/>
          </w:tcPr>
          <w:p w:rsidR="00C874BA" w:rsidRPr="00D17EB3" w:rsidRDefault="00C874BA" w:rsidP="00C874BA">
            <w:pPr>
              <w:pStyle w:val="TableParagraph"/>
              <w:spacing w:line="318" w:lineRule="exact"/>
              <w:ind w:right="-101"/>
              <w:rPr>
                <w:rFonts w:eastAsiaTheme="minorEastAsia"/>
                <w:sz w:val="28"/>
              </w:rPr>
            </w:pPr>
            <w:r w:rsidRPr="00D17EB3">
              <w:rPr>
                <w:rFonts w:eastAsiaTheme="minorEastAsia"/>
                <w:sz w:val="28"/>
              </w:rPr>
              <w:t>1.2.2</w:t>
            </w:r>
          </w:p>
        </w:tc>
        <w:tc>
          <w:tcPr>
            <w:tcW w:w="5790" w:type="dxa"/>
          </w:tcPr>
          <w:p w:rsidR="00C874BA" w:rsidRPr="00D17EB3" w:rsidRDefault="00C874BA" w:rsidP="00C874BA">
            <w:pPr>
              <w:pStyle w:val="TableParagraph"/>
              <w:spacing w:line="259" w:lineRule="auto"/>
              <w:ind w:left="107" w:right="1515" w:hanging="24"/>
              <w:rPr>
                <w:rFonts w:eastAsiaTheme="minorEastAsia"/>
                <w:sz w:val="28"/>
              </w:rPr>
            </w:pPr>
            <w:r w:rsidRPr="00D17EB3">
              <w:rPr>
                <w:rFonts w:eastAsiaTheme="minorEastAsia"/>
                <w:sz w:val="28"/>
              </w:rPr>
              <w:t>Основной государственный</w:t>
            </w:r>
            <w:r w:rsidRPr="00D17EB3">
              <w:rPr>
                <w:rFonts w:eastAsiaTheme="minorEastAsia"/>
                <w:spacing w:val="-67"/>
                <w:sz w:val="28"/>
              </w:rPr>
              <w:t xml:space="preserve"> </w:t>
            </w:r>
            <w:r w:rsidRPr="00D17EB3">
              <w:rPr>
                <w:rFonts w:eastAsiaTheme="minorEastAsia"/>
                <w:sz w:val="28"/>
              </w:rPr>
              <w:t>регистрационный</w:t>
            </w:r>
            <w:r w:rsidRPr="00D17EB3">
              <w:rPr>
                <w:rFonts w:eastAsiaTheme="minorEastAsia"/>
                <w:spacing w:val="-4"/>
                <w:sz w:val="28"/>
              </w:rPr>
              <w:t xml:space="preserve"> </w:t>
            </w:r>
            <w:r w:rsidRPr="00D17EB3">
              <w:rPr>
                <w:rFonts w:eastAsiaTheme="minorEastAsia"/>
                <w:sz w:val="28"/>
              </w:rPr>
              <w:t>номер</w:t>
            </w:r>
          </w:p>
        </w:tc>
        <w:tc>
          <w:tcPr>
            <w:tcW w:w="3090" w:type="dxa"/>
          </w:tcPr>
          <w:p w:rsidR="00C874BA" w:rsidRPr="00D17EB3" w:rsidRDefault="00C874BA" w:rsidP="00C874BA">
            <w:pPr>
              <w:pStyle w:val="TableParagraph"/>
              <w:rPr>
                <w:rFonts w:eastAsiaTheme="minorEastAsia"/>
                <w:sz w:val="26"/>
              </w:rPr>
            </w:pPr>
          </w:p>
        </w:tc>
      </w:tr>
      <w:tr w:rsidR="00C874BA" w:rsidTr="00C874BA">
        <w:trPr>
          <w:trHeight w:val="850"/>
        </w:trPr>
        <w:tc>
          <w:tcPr>
            <w:tcW w:w="1043" w:type="dxa"/>
          </w:tcPr>
          <w:p w:rsidR="00C874BA" w:rsidRPr="00D17EB3" w:rsidRDefault="00C874BA" w:rsidP="00C874BA">
            <w:pPr>
              <w:pStyle w:val="TableParagraph"/>
              <w:spacing w:line="318" w:lineRule="exact"/>
              <w:ind w:right="-116"/>
              <w:rPr>
                <w:rFonts w:eastAsiaTheme="minorEastAsia"/>
                <w:sz w:val="28"/>
              </w:rPr>
            </w:pPr>
            <w:r w:rsidRPr="00D17EB3">
              <w:rPr>
                <w:rFonts w:eastAsiaTheme="minorEastAsia"/>
                <w:sz w:val="28"/>
              </w:rPr>
              <w:t>1.2.3</w:t>
            </w:r>
          </w:p>
        </w:tc>
        <w:tc>
          <w:tcPr>
            <w:tcW w:w="5790" w:type="dxa"/>
          </w:tcPr>
          <w:p w:rsidR="00C874BA" w:rsidRPr="00D17EB3" w:rsidRDefault="00C874BA" w:rsidP="00C874BA">
            <w:pPr>
              <w:pStyle w:val="TableParagraph"/>
              <w:spacing w:line="259" w:lineRule="auto"/>
              <w:ind w:left="107" w:hanging="5"/>
              <w:rPr>
                <w:rFonts w:eastAsiaTheme="minorEastAsia"/>
                <w:sz w:val="28"/>
              </w:rPr>
            </w:pPr>
            <w:r w:rsidRPr="00D17EB3">
              <w:rPr>
                <w:rFonts w:eastAsiaTheme="minorEastAsia"/>
                <w:sz w:val="28"/>
              </w:rPr>
              <w:t>Идентификационный номер</w:t>
            </w:r>
            <w:r w:rsidRPr="00D17EB3">
              <w:rPr>
                <w:rFonts w:eastAsiaTheme="minorEastAsia"/>
                <w:spacing w:val="1"/>
                <w:sz w:val="28"/>
              </w:rPr>
              <w:t xml:space="preserve"> </w:t>
            </w:r>
            <w:r w:rsidRPr="00D17EB3">
              <w:rPr>
                <w:rFonts w:eastAsiaTheme="minorEastAsia"/>
                <w:spacing w:val="-1"/>
                <w:sz w:val="28"/>
              </w:rPr>
              <w:t xml:space="preserve">налогоплательщика– юридического </w:t>
            </w:r>
            <w:r w:rsidRPr="00D17EB3">
              <w:rPr>
                <w:rFonts w:eastAsiaTheme="minorEastAsia"/>
                <w:spacing w:val="-67"/>
                <w:sz w:val="28"/>
              </w:rPr>
              <w:t xml:space="preserve"> </w:t>
            </w:r>
            <w:r w:rsidRPr="00D17EB3">
              <w:rPr>
                <w:rFonts w:eastAsiaTheme="minorEastAsia"/>
                <w:sz w:val="28"/>
              </w:rPr>
              <w:t>лица</w:t>
            </w:r>
          </w:p>
        </w:tc>
        <w:tc>
          <w:tcPr>
            <w:tcW w:w="3090" w:type="dxa"/>
          </w:tcPr>
          <w:p w:rsidR="00C874BA" w:rsidRPr="00D17EB3" w:rsidRDefault="00C874BA" w:rsidP="00C874BA">
            <w:pPr>
              <w:pStyle w:val="TableParagraph"/>
              <w:rPr>
                <w:rFonts w:eastAsiaTheme="minorEastAsia"/>
                <w:sz w:val="26"/>
              </w:rPr>
            </w:pPr>
          </w:p>
        </w:tc>
      </w:tr>
    </w:tbl>
    <w:p w:rsidR="00C874BA" w:rsidRDefault="007E6C29" w:rsidP="00C874BA">
      <w:pPr>
        <w:pStyle w:val="a8"/>
        <w:spacing w:before="8"/>
        <w:rPr>
          <w:sz w:val="19"/>
        </w:rPr>
      </w:pPr>
      <w:r>
        <w:rPr>
          <w:noProof/>
          <w:lang w:eastAsia="ru-RU"/>
        </w:rPr>
        <mc:AlternateContent>
          <mc:Choice Requires="wps">
            <w:drawing>
              <wp:anchor distT="0" distB="0" distL="114300" distR="114300" simplePos="0" relativeHeight="251629568" behindDoc="1" locked="0" layoutInCell="1" allowOverlap="1">
                <wp:simplePos x="0" y="0"/>
                <wp:positionH relativeFrom="page">
                  <wp:posOffset>788670</wp:posOffset>
                </wp:positionH>
                <wp:positionV relativeFrom="page">
                  <wp:posOffset>8630285</wp:posOffset>
                </wp:positionV>
                <wp:extent cx="4267200" cy="0"/>
                <wp:effectExtent l="0" t="0" r="0" b="0"/>
                <wp:wrapNone/>
                <wp:docPr id="1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6720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023F3" id="Line 63" o:spid="_x0000_s1026" style="position:absolute;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2.1pt,679.55pt" to="398.1pt,67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JbCEwIAACo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" strokeweight=".7pt">
                <w10:wrap anchorx="page" anchory="page"/>
              </v:line>
            </w:pict>
          </mc:Fallback>
        </mc:AlternateContent>
      </w:r>
    </w:p>
    <w:p w:rsidR="00C874BA" w:rsidRDefault="00C874BA" w:rsidP="00C874BA">
      <w:pPr>
        <w:pStyle w:val="a8"/>
        <w:tabs>
          <w:tab w:val="left" w:pos="9896"/>
          <w:tab w:val="left" w:pos="9950"/>
        </w:tabs>
        <w:spacing w:before="88"/>
        <w:ind w:left="113" w:right="232"/>
        <w:jc w:val="both"/>
      </w:pPr>
      <w:r>
        <w:t>Приложение:</w:t>
      </w:r>
      <w:r>
        <w:rPr>
          <w:u w:val="single"/>
        </w:rPr>
        <w:tab/>
      </w:r>
      <w:r>
        <w:rPr>
          <w:u w:val="single"/>
        </w:rPr>
        <w:tab/>
      </w:r>
      <w:r>
        <w:t xml:space="preserve"> Номер</w:t>
      </w:r>
      <w:r>
        <w:rPr>
          <w:spacing w:val="-6"/>
        </w:rPr>
        <w:t xml:space="preserve"> </w:t>
      </w:r>
      <w:r>
        <w:t>телефона</w:t>
      </w:r>
      <w:r>
        <w:rPr>
          <w:spacing w:val="-4"/>
        </w:rPr>
        <w:t xml:space="preserve"> </w:t>
      </w:r>
      <w:r>
        <w:t>и</w:t>
      </w:r>
      <w:r>
        <w:rPr>
          <w:spacing w:val="-5"/>
        </w:rPr>
        <w:t xml:space="preserve"> </w:t>
      </w:r>
      <w:r>
        <w:t>адрес</w:t>
      </w:r>
      <w:r>
        <w:rPr>
          <w:spacing w:val="-6"/>
        </w:rPr>
        <w:t xml:space="preserve"> </w:t>
      </w:r>
      <w:r>
        <w:t>электронной</w:t>
      </w:r>
      <w:r>
        <w:rPr>
          <w:spacing w:val="-5"/>
        </w:rPr>
        <w:t xml:space="preserve"> </w:t>
      </w:r>
      <w:r>
        <w:t>почты</w:t>
      </w:r>
      <w:r>
        <w:rPr>
          <w:spacing w:val="-5"/>
        </w:rPr>
        <w:t xml:space="preserve"> </w:t>
      </w:r>
      <w:r>
        <w:t>для</w:t>
      </w:r>
      <w:r>
        <w:rPr>
          <w:spacing w:val="-5"/>
        </w:rPr>
        <w:t xml:space="preserve"> </w:t>
      </w:r>
      <w:r>
        <w:t>связи:</w:t>
      </w:r>
      <w:r>
        <w:rPr>
          <w:u w:val="single"/>
        </w:rPr>
        <w:t xml:space="preserve"> </w:t>
      </w:r>
      <w:r>
        <w:rPr>
          <w:u w:val="single"/>
        </w:rPr>
        <w:tab/>
      </w:r>
      <w:r>
        <w:t xml:space="preserve"> Результат</w:t>
      </w:r>
      <w:r>
        <w:rPr>
          <w:spacing w:val="-2"/>
        </w:rPr>
        <w:t xml:space="preserve"> </w:t>
      </w:r>
      <w:r>
        <w:t>рассмотрения настоящего</w:t>
      </w:r>
      <w:r>
        <w:rPr>
          <w:spacing w:val="-2"/>
        </w:rPr>
        <w:t xml:space="preserve"> </w:t>
      </w:r>
      <w:r>
        <w:t>заявления прошу:</w:t>
      </w:r>
    </w:p>
    <w:p w:rsidR="00C874BA" w:rsidRDefault="00C874BA" w:rsidP="00C874BA">
      <w:pPr>
        <w:pStyle w:val="a8"/>
        <w:spacing w:before="8"/>
        <w:rPr>
          <w:sz w:val="23"/>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8"/>
        <w:gridCol w:w="1130"/>
      </w:tblGrid>
      <w:tr w:rsidR="00C874BA" w:rsidTr="00C874BA">
        <w:trPr>
          <w:trHeight w:val="1527"/>
        </w:trPr>
        <w:tc>
          <w:tcPr>
            <w:tcW w:w="8788" w:type="dxa"/>
          </w:tcPr>
          <w:p w:rsidR="00C874BA" w:rsidRPr="00D17EB3" w:rsidRDefault="00C874BA" w:rsidP="00C874BA">
            <w:pPr>
              <w:pStyle w:val="TableParagraph"/>
              <w:spacing w:before="125"/>
              <w:ind w:left="108" w:right="196"/>
              <w:rPr>
                <w:rFonts w:eastAsiaTheme="minorEastAsia"/>
                <w:sz w:val="28"/>
              </w:rPr>
            </w:pPr>
            <w:r w:rsidRPr="00D17EB3">
              <w:rPr>
                <w:rFonts w:eastAsiaTheme="minorEastAsia"/>
                <w:sz w:val="28"/>
              </w:rPr>
              <w:t>направить в форме электронного документа в личный кабинет в</w:t>
            </w:r>
            <w:r w:rsidRPr="00D17EB3">
              <w:rPr>
                <w:rFonts w:eastAsiaTheme="minorEastAsia"/>
                <w:spacing w:val="1"/>
                <w:sz w:val="28"/>
              </w:rPr>
              <w:t xml:space="preserve"> </w:t>
            </w:r>
            <w:r w:rsidRPr="00D17EB3">
              <w:rPr>
                <w:rFonts w:eastAsiaTheme="minorEastAsia"/>
                <w:sz w:val="28"/>
              </w:rPr>
              <w:t>федеральной</w:t>
            </w:r>
            <w:r w:rsidRPr="00D17EB3">
              <w:rPr>
                <w:rFonts w:eastAsiaTheme="minorEastAsia"/>
                <w:spacing w:val="-15"/>
                <w:sz w:val="28"/>
              </w:rPr>
              <w:t xml:space="preserve"> </w:t>
            </w:r>
            <w:r w:rsidRPr="00D17EB3">
              <w:rPr>
                <w:rFonts w:eastAsiaTheme="minorEastAsia"/>
                <w:sz w:val="28"/>
              </w:rPr>
              <w:t>государственной</w:t>
            </w:r>
            <w:r w:rsidRPr="00D17EB3">
              <w:rPr>
                <w:rFonts w:eastAsiaTheme="minorEastAsia"/>
                <w:spacing w:val="-15"/>
                <w:sz w:val="28"/>
              </w:rPr>
              <w:t xml:space="preserve"> </w:t>
            </w:r>
            <w:r w:rsidRPr="00D17EB3">
              <w:rPr>
                <w:rFonts w:eastAsiaTheme="minorEastAsia"/>
                <w:sz w:val="28"/>
              </w:rPr>
              <w:t>информационной</w:t>
            </w:r>
            <w:r w:rsidRPr="00D17EB3">
              <w:rPr>
                <w:rFonts w:eastAsiaTheme="minorEastAsia"/>
                <w:spacing w:val="-15"/>
                <w:sz w:val="28"/>
              </w:rPr>
              <w:t xml:space="preserve"> </w:t>
            </w:r>
            <w:r w:rsidRPr="00D17EB3">
              <w:rPr>
                <w:rFonts w:eastAsiaTheme="minorEastAsia"/>
                <w:sz w:val="28"/>
              </w:rPr>
              <w:t>системе"Единый</w:t>
            </w:r>
            <w:r w:rsidRPr="00D17EB3">
              <w:rPr>
                <w:rFonts w:eastAsiaTheme="minorEastAsia"/>
                <w:spacing w:val="-67"/>
                <w:sz w:val="28"/>
              </w:rPr>
              <w:t xml:space="preserve"> </w:t>
            </w:r>
            <w:r w:rsidRPr="00D17EB3">
              <w:rPr>
                <w:rFonts w:eastAsiaTheme="minorEastAsia"/>
                <w:sz w:val="28"/>
              </w:rPr>
              <w:t>портал государственных и муниципальных услуг(функций)"/на</w:t>
            </w:r>
            <w:r w:rsidRPr="00D17EB3">
              <w:rPr>
                <w:rFonts w:eastAsiaTheme="minorEastAsia"/>
                <w:spacing w:val="1"/>
                <w:sz w:val="28"/>
              </w:rPr>
              <w:t xml:space="preserve"> </w:t>
            </w:r>
            <w:r w:rsidRPr="00D17EB3">
              <w:rPr>
                <w:rFonts w:eastAsiaTheme="minorEastAsia"/>
                <w:sz w:val="28"/>
              </w:rPr>
              <w:t>региональном</w:t>
            </w:r>
            <w:r w:rsidRPr="00D17EB3">
              <w:rPr>
                <w:rFonts w:eastAsiaTheme="minorEastAsia"/>
                <w:spacing w:val="-6"/>
                <w:sz w:val="28"/>
              </w:rPr>
              <w:t xml:space="preserve"> </w:t>
            </w:r>
            <w:r w:rsidRPr="00D17EB3">
              <w:rPr>
                <w:rFonts w:eastAsiaTheme="minorEastAsia"/>
                <w:sz w:val="28"/>
              </w:rPr>
              <w:t>портале</w:t>
            </w:r>
            <w:r w:rsidRPr="00D17EB3">
              <w:rPr>
                <w:rFonts w:eastAsiaTheme="minorEastAsia"/>
                <w:spacing w:val="-6"/>
                <w:sz w:val="28"/>
              </w:rPr>
              <w:t xml:space="preserve"> </w:t>
            </w:r>
            <w:r w:rsidRPr="00D17EB3">
              <w:rPr>
                <w:rFonts w:eastAsiaTheme="minorEastAsia"/>
                <w:sz w:val="28"/>
              </w:rPr>
              <w:t>государственных</w:t>
            </w:r>
            <w:r w:rsidRPr="00D17EB3">
              <w:rPr>
                <w:rFonts w:eastAsiaTheme="minorEastAsia"/>
                <w:spacing w:val="-5"/>
                <w:sz w:val="28"/>
              </w:rPr>
              <w:t xml:space="preserve"> </w:t>
            </w:r>
            <w:r w:rsidRPr="00D17EB3">
              <w:rPr>
                <w:rFonts w:eastAsiaTheme="minorEastAsia"/>
                <w:sz w:val="28"/>
              </w:rPr>
              <w:t>и</w:t>
            </w:r>
            <w:r w:rsidRPr="00D17EB3">
              <w:rPr>
                <w:rFonts w:eastAsiaTheme="minorEastAsia"/>
                <w:spacing w:val="-6"/>
                <w:sz w:val="28"/>
              </w:rPr>
              <w:t xml:space="preserve"> </w:t>
            </w:r>
            <w:r w:rsidRPr="00D17EB3">
              <w:rPr>
                <w:rFonts w:eastAsiaTheme="minorEastAsia"/>
                <w:sz w:val="28"/>
              </w:rPr>
              <w:t>муниципальных</w:t>
            </w:r>
            <w:r w:rsidRPr="00D17EB3">
              <w:rPr>
                <w:rFonts w:eastAsiaTheme="minorEastAsia"/>
                <w:spacing w:val="-5"/>
                <w:sz w:val="28"/>
              </w:rPr>
              <w:t xml:space="preserve"> </w:t>
            </w:r>
            <w:r w:rsidRPr="00D17EB3">
              <w:rPr>
                <w:rFonts w:eastAsiaTheme="minorEastAsia"/>
                <w:sz w:val="28"/>
              </w:rPr>
              <w:t>услуг</w:t>
            </w:r>
          </w:p>
        </w:tc>
        <w:tc>
          <w:tcPr>
            <w:tcW w:w="1130" w:type="dxa"/>
          </w:tcPr>
          <w:p w:rsidR="00C874BA" w:rsidRPr="00D17EB3" w:rsidRDefault="00C874BA" w:rsidP="00C874BA">
            <w:pPr>
              <w:pStyle w:val="TableParagraph"/>
              <w:rPr>
                <w:rFonts w:eastAsiaTheme="minorEastAsia"/>
                <w:sz w:val="26"/>
              </w:rPr>
            </w:pPr>
          </w:p>
        </w:tc>
      </w:tr>
      <w:tr w:rsidR="00C874BA" w:rsidTr="00C874BA">
        <w:trPr>
          <w:trHeight w:val="1507"/>
        </w:trPr>
        <w:tc>
          <w:tcPr>
            <w:tcW w:w="8788" w:type="dxa"/>
          </w:tcPr>
          <w:p w:rsidR="00C874BA" w:rsidRPr="00D17EB3" w:rsidRDefault="00C874BA" w:rsidP="00C874BA">
            <w:pPr>
              <w:pStyle w:val="TableParagraph"/>
              <w:tabs>
                <w:tab w:val="left" w:pos="8633"/>
              </w:tabs>
              <w:spacing w:before="125"/>
              <w:ind w:left="108" w:right="142"/>
              <w:rPr>
                <w:rFonts w:eastAsiaTheme="minorEastAsia"/>
                <w:sz w:val="28"/>
              </w:rPr>
            </w:pPr>
            <w:r w:rsidRPr="00D17EB3">
              <w:rPr>
                <w:rFonts w:eastAsiaTheme="minorEastAsia"/>
                <w:sz w:val="28"/>
              </w:rPr>
              <w:t>выдать на бумажном носителе при личном обращении в</w:t>
            </w:r>
            <w:r w:rsidRPr="00D17EB3">
              <w:rPr>
                <w:rFonts w:eastAsiaTheme="minorEastAsia"/>
                <w:spacing w:val="1"/>
                <w:sz w:val="28"/>
              </w:rPr>
              <w:t xml:space="preserve"> У</w:t>
            </w:r>
            <w:r w:rsidRPr="00D17EB3">
              <w:rPr>
                <w:rFonts w:eastAsiaTheme="minorEastAsia"/>
                <w:sz w:val="28"/>
              </w:rPr>
              <w:t>полномоченный орган либо в многофункциональный центр</w:t>
            </w:r>
            <w:r w:rsidRPr="00D17EB3">
              <w:rPr>
                <w:rFonts w:eastAsiaTheme="minorEastAsia"/>
                <w:spacing w:val="1"/>
                <w:sz w:val="28"/>
              </w:rPr>
              <w:t xml:space="preserve"> </w:t>
            </w:r>
            <w:r w:rsidRPr="00D17EB3">
              <w:rPr>
                <w:rFonts w:eastAsiaTheme="minorEastAsia"/>
                <w:sz w:val="28"/>
              </w:rPr>
              <w:t>предоставления государственных и муниципальных услуг,</w:t>
            </w:r>
            <w:r w:rsidRPr="00D17EB3">
              <w:rPr>
                <w:rFonts w:eastAsiaTheme="minorEastAsia"/>
                <w:spacing w:val="1"/>
                <w:sz w:val="28"/>
              </w:rPr>
              <w:t xml:space="preserve"> </w:t>
            </w:r>
            <w:r w:rsidRPr="00D17EB3">
              <w:rPr>
                <w:rFonts w:eastAsiaTheme="minorEastAsia"/>
                <w:sz w:val="28"/>
              </w:rPr>
              <w:t>расположенный</w:t>
            </w:r>
            <w:r w:rsidRPr="00D17EB3">
              <w:rPr>
                <w:rFonts w:eastAsiaTheme="minorEastAsia"/>
                <w:spacing w:val="-5"/>
                <w:sz w:val="28"/>
              </w:rPr>
              <w:t xml:space="preserve"> </w:t>
            </w:r>
            <w:r w:rsidRPr="00D17EB3">
              <w:rPr>
                <w:rFonts w:eastAsiaTheme="minorEastAsia"/>
                <w:sz w:val="28"/>
              </w:rPr>
              <w:t>по</w:t>
            </w:r>
            <w:r w:rsidRPr="00D17EB3">
              <w:rPr>
                <w:rFonts w:eastAsiaTheme="minorEastAsia"/>
                <w:spacing w:val="-4"/>
                <w:sz w:val="28"/>
              </w:rPr>
              <w:t xml:space="preserve"> </w:t>
            </w:r>
            <w:r w:rsidRPr="00D17EB3">
              <w:rPr>
                <w:rFonts w:eastAsiaTheme="minorEastAsia"/>
                <w:sz w:val="28"/>
              </w:rPr>
              <w:t>адресу:</w:t>
            </w:r>
            <w:r w:rsidRPr="00D17EB3">
              <w:rPr>
                <w:rFonts w:eastAsiaTheme="minorEastAsia"/>
                <w:sz w:val="28"/>
                <w:u w:val="single"/>
              </w:rPr>
              <w:t xml:space="preserve"> </w:t>
            </w:r>
            <w:r w:rsidRPr="00D17EB3">
              <w:rPr>
                <w:rFonts w:eastAsiaTheme="minorEastAsia"/>
                <w:sz w:val="28"/>
                <w:u w:val="single"/>
              </w:rPr>
              <w:tab/>
            </w:r>
          </w:p>
        </w:tc>
        <w:tc>
          <w:tcPr>
            <w:tcW w:w="1130" w:type="dxa"/>
          </w:tcPr>
          <w:p w:rsidR="00C874BA" w:rsidRPr="00D17EB3" w:rsidRDefault="00C874BA" w:rsidP="00C874BA">
            <w:pPr>
              <w:pStyle w:val="TableParagraph"/>
              <w:rPr>
                <w:rFonts w:eastAsiaTheme="minorEastAsia"/>
                <w:sz w:val="26"/>
              </w:rPr>
            </w:pPr>
          </w:p>
        </w:tc>
      </w:tr>
      <w:tr w:rsidR="00C874BA" w:rsidTr="00C874BA">
        <w:trPr>
          <w:trHeight w:val="565"/>
        </w:trPr>
        <w:tc>
          <w:tcPr>
            <w:tcW w:w="8788" w:type="dxa"/>
          </w:tcPr>
          <w:p w:rsidR="00C874BA" w:rsidRPr="00D17EB3" w:rsidRDefault="00C874BA" w:rsidP="00C874BA">
            <w:pPr>
              <w:pStyle w:val="TableParagraph"/>
              <w:spacing w:before="125"/>
              <w:ind w:left="108"/>
              <w:rPr>
                <w:rFonts w:eastAsiaTheme="minorEastAsia"/>
                <w:sz w:val="28"/>
              </w:rPr>
            </w:pPr>
            <w:r w:rsidRPr="00D17EB3">
              <w:rPr>
                <w:rFonts w:eastAsiaTheme="minorEastAsia"/>
                <w:sz w:val="28"/>
              </w:rPr>
              <w:t>направить</w:t>
            </w:r>
            <w:r w:rsidRPr="00D17EB3">
              <w:rPr>
                <w:rFonts w:eastAsiaTheme="minorEastAsia"/>
                <w:spacing w:val="60"/>
                <w:sz w:val="28"/>
              </w:rPr>
              <w:t xml:space="preserve"> </w:t>
            </w:r>
            <w:r w:rsidRPr="00D17EB3">
              <w:rPr>
                <w:rFonts w:eastAsiaTheme="minorEastAsia"/>
                <w:sz w:val="28"/>
              </w:rPr>
              <w:t>на</w:t>
            </w:r>
            <w:r w:rsidRPr="00D17EB3">
              <w:rPr>
                <w:rFonts w:eastAsiaTheme="minorEastAsia"/>
                <w:spacing w:val="-5"/>
                <w:sz w:val="28"/>
              </w:rPr>
              <w:t xml:space="preserve"> </w:t>
            </w:r>
            <w:r w:rsidRPr="00D17EB3">
              <w:rPr>
                <w:rFonts w:eastAsiaTheme="minorEastAsia"/>
                <w:sz w:val="28"/>
              </w:rPr>
              <w:t>бумажном</w:t>
            </w:r>
            <w:r w:rsidRPr="00D17EB3">
              <w:rPr>
                <w:rFonts w:eastAsiaTheme="minorEastAsia"/>
                <w:spacing w:val="-6"/>
                <w:sz w:val="28"/>
              </w:rPr>
              <w:t xml:space="preserve"> </w:t>
            </w:r>
            <w:r w:rsidRPr="00D17EB3">
              <w:rPr>
                <w:rFonts w:eastAsiaTheme="minorEastAsia"/>
                <w:sz w:val="28"/>
              </w:rPr>
              <w:t>носителе</w:t>
            </w:r>
            <w:r w:rsidRPr="00D17EB3">
              <w:rPr>
                <w:rFonts w:eastAsiaTheme="minorEastAsia"/>
                <w:spacing w:val="-5"/>
                <w:sz w:val="28"/>
              </w:rPr>
              <w:t xml:space="preserve"> </w:t>
            </w:r>
            <w:r w:rsidRPr="00D17EB3">
              <w:rPr>
                <w:rFonts w:eastAsiaTheme="minorEastAsia"/>
                <w:sz w:val="28"/>
              </w:rPr>
              <w:t>на</w:t>
            </w:r>
            <w:r w:rsidRPr="00D17EB3">
              <w:rPr>
                <w:rFonts w:eastAsiaTheme="minorEastAsia"/>
                <w:spacing w:val="-5"/>
                <w:sz w:val="28"/>
              </w:rPr>
              <w:t xml:space="preserve"> </w:t>
            </w:r>
            <w:r w:rsidRPr="00D17EB3">
              <w:rPr>
                <w:rFonts w:eastAsiaTheme="minorEastAsia"/>
                <w:sz w:val="28"/>
              </w:rPr>
              <w:t>почтовый</w:t>
            </w:r>
            <w:r w:rsidRPr="00D17EB3">
              <w:rPr>
                <w:rFonts w:eastAsiaTheme="minorEastAsia"/>
                <w:spacing w:val="-6"/>
                <w:sz w:val="28"/>
              </w:rPr>
              <w:t xml:space="preserve"> </w:t>
            </w:r>
            <w:r w:rsidRPr="00D17EB3">
              <w:rPr>
                <w:rFonts w:eastAsiaTheme="minorEastAsia"/>
                <w:sz w:val="28"/>
              </w:rPr>
              <w:t>адрес:</w:t>
            </w:r>
          </w:p>
        </w:tc>
        <w:tc>
          <w:tcPr>
            <w:tcW w:w="1130" w:type="dxa"/>
          </w:tcPr>
          <w:p w:rsidR="00C874BA" w:rsidRPr="00D17EB3" w:rsidRDefault="00C874BA" w:rsidP="00C874BA">
            <w:pPr>
              <w:pStyle w:val="TableParagraph"/>
              <w:rPr>
                <w:rFonts w:eastAsiaTheme="minorEastAsia"/>
                <w:sz w:val="26"/>
              </w:rPr>
            </w:pPr>
          </w:p>
        </w:tc>
      </w:tr>
      <w:tr w:rsidR="00C874BA" w:rsidTr="00C874BA">
        <w:trPr>
          <w:trHeight w:val="883"/>
        </w:trPr>
        <w:tc>
          <w:tcPr>
            <w:tcW w:w="8788" w:type="dxa"/>
          </w:tcPr>
          <w:p w:rsidR="00C874BA" w:rsidRPr="00D17EB3" w:rsidRDefault="00C874BA" w:rsidP="00C874BA">
            <w:pPr>
              <w:pStyle w:val="TableParagraph"/>
              <w:spacing w:before="125"/>
              <w:ind w:left="108" w:right="196"/>
              <w:rPr>
                <w:rFonts w:eastAsiaTheme="minorEastAsia"/>
                <w:sz w:val="28"/>
              </w:rPr>
            </w:pPr>
            <w:r w:rsidRPr="00D17EB3">
              <w:rPr>
                <w:rFonts w:eastAsiaTheme="minorEastAsia"/>
                <w:sz w:val="28"/>
              </w:rPr>
              <w:t>направить</w:t>
            </w:r>
            <w:r w:rsidRPr="00D17EB3">
              <w:rPr>
                <w:rFonts w:eastAsiaTheme="minorEastAsia"/>
                <w:spacing w:val="-6"/>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форме</w:t>
            </w:r>
            <w:r w:rsidRPr="00D17EB3">
              <w:rPr>
                <w:rFonts w:eastAsiaTheme="minorEastAsia"/>
                <w:spacing w:val="-5"/>
                <w:sz w:val="28"/>
              </w:rPr>
              <w:t xml:space="preserve"> </w:t>
            </w:r>
            <w:r w:rsidRPr="00D17EB3">
              <w:rPr>
                <w:rFonts w:eastAsiaTheme="minorEastAsia"/>
                <w:sz w:val="28"/>
              </w:rPr>
              <w:t>электронного</w:t>
            </w:r>
            <w:r w:rsidRPr="00D17EB3">
              <w:rPr>
                <w:rFonts w:eastAsiaTheme="minorEastAsia"/>
                <w:spacing w:val="-6"/>
                <w:sz w:val="28"/>
              </w:rPr>
              <w:t xml:space="preserve"> </w:t>
            </w:r>
            <w:r w:rsidRPr="00D17EB3">
              <w:rPr>
                <w:rFonts w:eastAsiaTheme="minorEastAsia"/>
                <w:sz w:val="28"/>
              </w:rPr>
              <w:t>документа</w:t>
            </w:r>
            <w:r w:rsidRPr="00D17EB3">
              <w:rPr>
                <w:rFonts w:eastAsiaTheme="minorEastAsia"/>
                <w:spacing w:val="-5"/>
                <w:sz w:val="28"/>
              </w:rPr>
              <w:t xml:space="preserve"> </w:t>
            </w:r>
            <w:r w:rsidRPr="00D17EB3">
              <w:rPr>
                <w:rFonts w:eastAsiaTheme="minorEastAsia"/>
                <w:sz w:val="28"/>
              </w:rPr>
              <w:t>в</w:t>
            </w:r>
            <w:r w:rsidRPr="00D17EB3">
              <w:rPr>
                <w:rFonts w:eastAsiaTheme="minorEastAsia"/>
                <w:spacing w:val="-5"/>
                <w:sz w:val="28"/>
              </w:rPr>
              <w:t xml:space="preserve"> </w:t>
            </w:r>
            <w:r w:rsidRPr="00D17EB3">
              <w:rPr>
                <w:rFonts w:eastAsiaTheme="minorEastAsia"/>
                <w:sz w:val="28"/>
              </w:rPr>
              <w:t>личный</w:t>
            </w:r>
            <w:r w:rsidRPr="00D17EB3">
              <w:rPr>
                <w:rFonts w:eastAsiaTheme="minorEastAsia"/>
                <w:spacing w:val="-6"/>
                <w:sz w:val="28"/>
              </w:rPr>
              <w:t xml:space="preserve"> </w:t>
            </w:r>
            <w:r w:rsidRPr="00D17EB3">
              <w:rPr>
                <w:rFonts w:eastAsiaTheme="minorEastAsia"/>
                <w:sz w:val="28"/>
              </w:rPr>
              <w:t>кабинет</w:t>
            </w:r>
            <w:r w:rsidRPr="00D17EB3">
              <w:rPr>
                <w:rFonts w:eastAsiaTheme="minorEastAsia"/>
                <w:spacing w:val="-5"/>
                <w:sz w:val="28"/>
              </w:rPr>
              <w:t xml:space="preserve"> </w:t>
            </w:r>
            <w:r w:rsidRPr="00D17EB3">
              <w:rPr>
                <w:rFonts w:eastAsiaTheme="minorEastAsia"/>
                <w:sz w:val="28"/>
              </w:rPr>
              <w:t>в</w:t>
            </w:r>
            <w:r w:rsidRPr="00D17EB3">
              <w:rPr>
                <w:rFonts w:eastAsiaTheme="minorEastAsia"/>
                <w:spacing w:val="-67"/>
                <w:sz w:val="28"/>
              </w:rPr>
              <w:t xml:space="preserve"> </w:t>
            </w:r>
            <w:r w:rsidRPr="00D17EB3">
              <w:rPr>
                <w:rFonts w:eastAsiaTheme="minorEastAsia"/>
                <w:sz w:val="28"/>
              </w:rPr>
              <w:t>единой</w:t>
            </w:r>
            <w:r w:rsidRPr="00D17EB3">
              <w:rPr>
                <w:rFonts w:eastAsiaTheme="minorEastAsia"/>
                <w:spacing w:val="-6"/>
                <w:sz w:val="28"/>
              </w:rPr>
              <w:t xml:space="preserve"> </w:t>
            </w:r>
            <w:r w:rsidRPr="00D17EB3">
              <w:rPr>
                <w:rFonts w:eastAsiaTheme="minorEastAsia"/>
                <w:sz w:val="28"/>
              </w:rPr>
              <w:t>информационной</w:t>
            </w:r>
            <w:r w:rsidRPr="00D17EB3">
              <w:rPr>
                <w:rFonts w:eastAsiaTheme="minorEastAsia"/>
                <w:spacing w:val="-5"/>
                <w:sz w:val="28"/>
              </w:rPr>
              <w:t xml:space="preserve"> </w:t>
            </w:r>
            <w:r w:rsidRPr="00D17EB3">
              <w:rPr>
                <w:rFonts w:eastAsiaTheme="minorEastAsia"/>
                <w:sz w:val="28"/>
              </w:rPr>
              <w:t>системе</w:t>
            </w:r>
            <w:r w:rsidRPr="00D17EB3">
              <w:rPr>
                <w:rFonts w:eastAsiaTheme="minorEastAsia"/>
                <w:spacing w:val="-5"/>
                <w:sz w:val="28"/>
              </w:rPr>
              <w:t xml:space="preserve"> </w:t>
            </w:r>
            <w:r w:rsidRPr="00D17EB3">
              <w:rPr>
                <w:rFonts w:eastAsiaTheme="minorEastAsia"/>
                <w:sz w:val="28"/>
              </w:rPr>
              <w:t>жилищного</w:t>
            </w:r>
            <w:r w:rsidRPr="00D17EB3">
              <w:rPr>
                <w:rFonts w:eastAsiaTheme="minorEastAsia"/>
                <w:spacing w:val="-5"/>
                <w:sz w:val="28"/>
              </w:rPr>
              <w:t xml:space="preserve"> </w:t>
            </w:r>
            <w:r w:rsidRPr="00D17EB3">
              <w:rPr>
                <w:rFonts w:eastAsiaTheme="minorEastAsia"/>
                <w:sz w:val="28"/>
              </w:rPr>
              <w:t>строительства</w:t>
            </w:r>
          </w:p>
        </w:tc>
        <w:tc>
          <w:tcPr>
            <w:tcW w:w="1130" w:type="dxa"/>
          </w:tcPr>
          <w:p w:rsidR="00C874BA" w:rsidRPr="00D17EB3" w:rsidRDefault="00C874BA" w:rsidP="00C874BA">
            <w:pPr>
              <w:pStyle w:val="TableParagraph"/>
              <w:rPr>
                <w:rFonts w:eastAsiaTheme="minorEastAsia"/>
                <w:sz w:val="26"/>
              </w:rPr>
            </w:pPr>
          </w:p>
        </w:tc>
      </w:tr>
      <w:tr w:rsidR="00C874BA" w:rsidTr="00C874BA">
        <w:trPr>
          <w:trHeight w:val="469"/>
        </w:trPr>
        <w:tc>
          <w:tcPr>
            <w:tcW w:w="9918" w:type="dxa"/>
            <w:gridSpan w:val="2"/>
          </w:tcPr>
          <w:p w:rsidR="00C874BA" w:rsidRPr="00D17EB3" w:rsidRDefault="00C874BA" w:rsidP="00C874BA">
            <w:pPr>
              <w:pStyle w:val="TableParagraph"/>
              <w:spacing w:before="125"/>
              <w:ind w:left="2845" w:right="3092"/>
              <w:jc w:val="center"/>
              <w:rPr>
                <w:rFonts w:eastAsiaTheme="minorEastAsia"/>
                <w:i/>
                <w:sz w:val="20"/>
              </w:rPr>
            </w:pPr>
            <w:r w:rsidRPr="00D17EB3">
              <w:rPr>
                <w:rFonts w:eastAsiaTheme="minorEastAsia"/>
                <w:i/>
                <w:sz w:val="20"/>
              </w:rPr>
              <w:t>Указывается</w:t>
            </w:r>
            <w:r w:rsidRPr="00D17EB3">
              <w:rPr>
                <w:rFonts w:eastAsiaTheme="minorEastAsia"/>
                <w:i/>
                <w:spacing w:val="-5"/>
                <w:sz w:val="20"/>
              </w:rPr>
              <w:t xml:space="preserve"> </w:t>
            </w:r>
            <w:r w:rsidRPr="00D17EB3">
              <w:rPr>
                <w:rFonts w:eastAsiaTheme="minorEastAsia"/>
                <w:i/>
                <w:sz w:val="20"/>
              </w:rPr>
              <w:t>один</w:t>
            </w:r>
            <w:r w:rsidRPr="00D17EB3">
              <w:rPr>
                <w:rFonts w:eastAsiaTheme="minorEastAsia"/>
                <w:i/>
                <w:spacing w:val="-5"/>
                <w:sz w:val="20"/>
              </w:rPr>
              <w:t xml:space="preserve"> </w:t>
            </w:r>
            <w:r w:rsidRPr="00D17EB3">
              <w:rPr>
                <w:rFonts w:eastAsiaTheme="minorEastAsia"/>
                <w:i/>
                <w:sz w:val="20"/>
              </w:rPr>
              <w:t>из</w:t>
            </w:r>
            <w:r w:rsidRPr="00D17EB3">
              <w:rPr>
                <w:rFonts w:eastAsiaTheme="minorEastAsia"/>
                <w:i/>
                <w:spacing w:val="-4"/>
                <w:sz w:val="20"/>
              </w:rPr>
              <w:t xml:space="preserve"> </w:t>
            </w:r>
            <w:r w:rsidRPr="00D17EB3">
              <w:rPr>
                <w:rFonts w:eastAsiaTheme="minorEastAsia"/>
                <w:i/>
                <w:sz w:val="20"/>
              </w:rPr>
              <w:t>перечисленных</w:t>
            </w:r>
            <w:r w:rsidRPr="00D17EB3">
              <w:rPr>
                <w:rFonts w:eastAsiaTheme="minorEastAsia"/>
                <w:i/>
                <w:spacing w:val="-4"/>
                <w:sz w:val="20"/>
              </w:rPr>
              <w:t xml:space="preserve"> </w:t>
            </w:r>
            <w:r w:rsidRPr="00D17EB3">
              <w:rPr>
                <w:rFonts w:eastAsiaTheme="minorEastAsia"/>
                <w:i/>
                <w:sz w:val="20"/>
              </w:rPr>
              <w:t>способов</w:t>
            </w:r>
          </w:p>
        </w:tc>
      </w:tr>
    </w:tbl>
    <w:p w:rsidR="00C874BA" w:rsidRDefault="00C874BA" w:rsidP="00C874BA">
      <w:pPr>
        <w:pStyle w:val="a8"/>
        <w:rPr>
          <w:sz w:val="20"/>
        </w:rPr>
      </w:pPr>
    </w:p>
    <w:p w:rsidR="00C874BA" w:rsidRDefault="00C874BA" w:rsidP="00C874BA">
      <w:pPr>
        <w:pStyle w:val="a8"/>
        <w:spacing w:before="3"/>
        <w:rPr>
          <w:sz w:val="16"/>
        </w:rPr>
      </w:pPr>
    </w:p>
    <w:p w:rsidR="00C874BA" w:rsidRDefault="007E6C29" w:rsidP="00C874BA">
      <w:pPr>
        <w:tabs>
          <w:tab w:val="left" w:pos="6062"/>
        </w:tabs>
        <w:spacing w:line="20" w:lineRule="exact"/>
        <w:ind w:left="3510"/>
        <w:rPr>
          <w:sz w:val="2"/>
        </w:rPr>
      </w:pPr>
      <w:r>
        <w:rPr>
          <w:noProof/>
          <w:sz w:val="2"/>
          <w:lang w:eastAsia="ru-RU"/>
        </w:rPr>
        <mc:AlternateContent>
          <mc:Choice Requires="wpg">
            <w:drawing>
              <wp:inline distT="0" distB="0" distL="0" distR="0">
                <wp:extent cx="1441450" cy="6350"/>
                <wp:effectExtent l="9525" t="5080" r="6350" b="7620"/>
                <wp:docPr id="13"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1450" cy="6350"/>
                          <a:chOff x="0" y="0"/>
                          <a:chExt cx="2270" cy="10"/>
                        </a:xfrm>
                      </wpg:grpSpPr>
                      <wps:wsp>
                        <wps:cNvPr id="14" name="Line 65"/>
                        <wps:cNvCnPr>
                          <a:cxnSpLocks noChangeShapeType="1"/>
                        </wps:cNvCnPr>
                        <wps:spPr bwMode="auto">
                          <a:xfrm>
                            <a:off x="0" y="5"/>
                            <a:ext cx="226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C9FFF59" id="Group 64" o:spid="_x0000_s1026" style="width:113.5pt;height:.5pt;mso-position-horizontal-relative:char;mso-position-vertical-relative:line" coordsize="22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">
                <v:line id="Line 65" o:spid="_x0000_s1027" style="position:absolute;visibility:visible;mso-wrap-style:square" from="0,5" to="22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gvGMEAAADbAAAADwAAAGRycy9kb3ducmV2LnhtbERPS4vCMBC+C/6HMII3TV3KItUoPhCE&#10;PSxVL96GZmyrzaQkWa376zcLgrf5+J4zX3amEXdyvrasYDJOQBAXVtdcKjgdd6MpCB+QNTaWScGT&#10;PCwX/d4cM20fnNP9EEoRQ9hnqKAKoc2k9EVFBv3YtsSRu1hnMEToSqkdPmK4aeRHknxKgzXHhgpb&#10;2lRU3A4/RsH02Prtc3Pe2W93/c2/0pxSXCs1HHSrGYhAXXiLX+69jvNT+P8lHiA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uC8YwQAAANsAAAAPAAAAAAAAAAAAAAAA&#10;AKECAABkcnMvZG93bnJldi54bWxQSwUGAAAAAAQABAD5AAAAjwMAAAAA&#10;" strokeweight=".5pt"/>
                <w10:anchorlock/>
              </v:group>
            </w:pict>
          </mc:Fallback>
        </mc:AlternateContent>
      </w:r>
      <w:r w:rsidR="00C874BA">
        <w:rPr>
          <w:sz w:val="2"/>
        </w:rPr>
        <w:tab/>
      </w:r>
      <w:r>
        <w:rPr>
          <w:noProof/>
          <w:sz w:val="2"/>
          <w:lang w:eastAsia="ru-RU"/>
        </w:rPr>
        <mc:AlternateContent>
          <mc:Choice Requires="wpg">
            <w:drawing>
              <wp:inline distT="0" distB="0" distL="0" distR="0">
                <wp:extent cx="2520315" cy="6350"/>
                <wp:effectExtent l="10795" t="5080" r="12065" b="7620"/>
                <wp:docPr id="11"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0315" cy="6350"/>
                          <a:chOff x="0" y="0"/>
                          <a:chExt cx="3969" cy="10"/>
                        </a:xfrm>
                      </wpg:grpSpPr>
                      <wps:wsp>
                        <wps:cNvPr id="12" name="Line 67"/>
                        <wps:cNvCnPr>
                          <a:cxnSpLocks noChangeShapeType="1"/>
                        </wps:cNvCnPr>
                        <wps:spPr bwMode="auto">
                          <a:xfrm>
                            <a:off x="0" y="5"/>
                            <a:ext cx="396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F91E658" id="Group 66" o:spid="_x0000_s1026" style="width:198.45pt;height:.5pt;mso-position-horizontal-relative:char;mso-position-vertical-relative:line" coordsize="396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">
                <v:line id="Line 67" o:spid="_x0000_s1027" style="position:absolute;visibility:visible;mso-wrap-style:square" from="0,5" to="39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0S98EAAADbAAAADwAAAGRycy9kb3ducmV2LnhtbERPTYvCMBC9C/6HMII3TVdEpGsUVxGE&#10;PUitl70NzdhWm0lJotb99UZY2Ns83ucsVp1pxJ2cry0r+BgnIIgLq2suFZzy3WgOwgdkjY1lUvAk&#10;D6tlv7fAVNsHZ3Q/hlLEEPYpKqhCaFMpfVGRQT+2LXHkztYZDBG6UmqHjxhuGjlJkpk0WHNsqLCl&#10;TUXF9XgzCuZ567fPzc/OHtzlN/ueZjTFL6WGg279CSJQF/7Ff+69jvMn8P4lHiC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HRL3wQAAANsAAAAPAAAAAAAAAAAAAAAA&#10;AKECAABkcnMvZG93bnJldi54bWxQSwUGAAAAAAQABAD5AAAAjwMAAAAA&#10;" strokeweight=".5pt"/>
                <w10:anchorlock/>
              </v:group>
            </w:pict>
          </mc:Fallback>
        </mc:AlternateContent>
      </w:r>
    </w:p>
    <w:p w:rsidR="00C874BA" w:rsidRDefault="00C874BA" w:rsidP="00C874BA">
      <w:pPr>
        <w:tabs>
          <w:tab w:val="left" w:pos="6374"/>
        </w:tabs>
        <w:spacing w:line="225" w:lineRule="exact"/>
        <w:ind w:left="4232"/>
      </w:pPr>
      <w:r>
        <w:t>(</w:t>
      </w:r>
      <w:r>
        <w:t>подпись</w:t>
      </w:r>
      <w:r>
        <w:t>)</w:t>
      </w:r>
      <w:r>
        <w:tab/>
        <w:t>(</w:t>
      </w:r>
      <w:r>
        <w:t>фамилия</w:t>
      </w:r>
      <w:r>
        <w:t xml:space="preserve">, </w:t>
      </w:r>
      <w:r>
        <w:t>имя</w:t>
      </w:r>
      <w:r>
        <w:t xml:space="preserve">, </w:t>
      </w:r>
      <w:r>
        <w:t>отчество</w:t>
      </w:r>
      <w:r>
        <w:t>(</w:t>
      </w:r>
      <w:r>
        <w:t>при</w:t>
      </w:r>
      <w:r>
        <w:rPr>
          <w:spacing w:val="-10"/>
        </w:rPr>
        <w:t xml:space="preserve"> </w:t>
      </w:r>
      <w:r>
        <w:t>наличии</w:t>
      </w:r>
      <w:r>
        <w:t>)</w:t>
      </w:r>
    </w:p>
    <w:p w:rsidR="00C874BA" w:rsidRDefault="00C874BA" w:rsidP="00C874BA">
      <w:pPr>
        <w:pStyle w:val="a8"/>
        <w:rPr>
          <w:sz w:val="20"/>
        </w:rPr>
      </w:pPr>
    </w:p>
    <w:p w:rsidR="00C874BA" w:rsidRDefault="00C874BA" w:rsidP="00C874BA">
      <w:pPr>
        <w:pStyle w:val="a8"/>
        <w:spacing w:before="8"/>
        <w:rPr>
          <w:sz w:val="20"/>
        </w:rPr>
      </w:pPr>
    </w:p>
    <w:p w:rsidR="00C874BA" w:rsidRDefault="00C874BA" w:rsidP="00C874BA">
      <w:pPr>
        <w:pStyle w:val="a8"/>
        <w:tabs>
          <w:tab w:val="left" w:pos="882"/>
          <w:tab w:val="left" w:pos="1380"/>
          <w:tab w:val="left" w:pos="2894"/>
          <w:tab w:val="left" w:pos="4785"/>
          <w:tab w:val="left" w:pos="6500"/>
          <w:tab w:val="left" w:pos="8083"/>
        </w:tabs>
        <w:spacing w:before="88"/>
        <w:ind w:left="113" w:right="155"/>
      </w:pPr>
      <w:r>
        <w:rPr>
          <w:spacing w:val="-1"/>
        </w:rPr>
        <w:t>*Указывается</w:t>
      </w:r>
      <w:r>
        <w:rPr>
          <w:spacing w:val="-16"/>
        </w:rPr>
        <w:t xml:space="preserve"> </w:t>
      </w:r>
      <w:r>
        <w:rPr>
          <w:spacing w:val="-1"/>
        </w:rPr>
        <w:t>один</w:t>
      </w:r>
      <w:r>
        <w:rPr>
          <w:spacing w:val="-14"/>
        </w:rPr>
        <w:t xml:space="preserve"> </w:t>
      </w:r>
      <w:r>
        <w:rPr>
          <w:spacing w:val="-1"/>
        </w:rPr>
        <w:t>из</w:t>
      </w:r>
      <w:r>
        <w:rPr>
          <w:spacing w:val="-15"/>
        </w:rPr>
        <w:t xml:space="preserve"> </w:t>
      </w:r>
      <w:r>
        <w:rPr>
          <w:spacing w:val="-1"/>
        </w:rPr>
        <w:t>вариантов: заявление</w:t>
      </w:r>
      <w:r>
        <w:rPr>
          <w:spacing w:val="-16"/>
        </w:rPr>
        <w:t xml:space="preserve"> </w:t>
      </w:r>
      <w:r>
        <w:t>о</w:t>
      </w:r>
      <w:r>
        <w:rPr>
          <w:spacing w:val="-15"/>
        </w:rPr>
        <w:t xml:space="preserve"> </w:t>
      </w:r>
      <w:r>
        <w:t>выдаче</w:t>
      </w:r>
      <w:r>
        <w:rPr>
          <w:spacing w:val="-14"/>
        </w:rPr>
        <w:t xml:space="preserve"> </w:t>
      </w:r>
      <w:r>
        <w:t>разрешения</w:t>
      </w:r>
      <w:r>
        <w:rPr>
          <w:spacing w:val="-15"/>
        </w:rPr>
        <w:t xml:space="preserve"> </w:t>
      </w:r>
      <w:r>
        <w:t>на</w:t>
      </w:r>
      <w:r>
        <w:rPr>
          <w:spacing w:val="-16"/>
        </w:rPr>
        <w:t xml:space="preserve"> </w:t>
      </w:r>
      <w:r>
        <w:t>строительство,</w:t>
      </w:r>
      <w:r>
        <w:rPr>
          <w:spacing w:val="1"/>
        </w:rPr>
        <w:t xml:space="preserve"> </w:t>
      </w:r>
      <w:r>
        <w:t>заявление</w:t>
      </w:r>
      <w:r>
        <w:rPr>
          <w:spacing w:val="1"/>
        </w:rPr>
        <w:t xml:space="preserve"> </w:t>
      </w:r>
      <w:r>
        <w:t>о</w:t>
      </w:r>
      <w:r>
        <w:rPr>
          <w:spacing w:val="1"/>
        </w:rPr>
        <w:t xml:space="preserve"> </w:t>
      </w:r>
      <w:r>
        <w:t>внесении</w:t>
      </w:r>
      <w:r>
        <w:rPr>
          <w:spacing w:val="1"/>
        </w:rPr>
        <w:t xml:space="preserve"> </w:t>
      </w:r>
      <w:r>
        <w:t>изменений</w:t>
      </w:r>
      <w:r>
        <w:rPr>
          <w:spacing w:val="1"/>
        </w:rPr>
        <w:t xml:space="preserve"> </w:t>
      </w:r>
      <w:r>
        <w:t>в</w:t>
      </w:r>
      <w:r>
        <w:rPr>
          <w:spacing w:val="1"/>
        </w:rPr>
        <w:t xml:space="preserve"> </w:t>
      </w:r>
      <w:r>
        <w:t>разрешение</w:t>
      </w:r>
      <w:r>
        <w:rPr>
          <w:spacing w:val="1"/>
        </w:rPr>
        <w:t xml:space="preserve"> </w:t>
      </w:r>
      <w:r>
        <w:t>на</w:t>
      </w:r>
      <w:r>
        <w:rPr>
          <w:spacing w:val="1"/>
        </w:rPr>
        <w:t xml:space="preserve"> </w:t>
      </w:r>
      <w:r>
        <w:t>строительство, заявление</w:t>
      </w:r>
      <w:r>
        <w:rPr>
          <w:spacing w:val="1"/>
        </w:rPr>
        <w:t xml:space="preserve"> </w:t>
      </w:r>
      <w:r>
        <w:t>о</w:t>
      </w:r>
      <w:r>
        <w:rPr>
          <w:spacing w:val="1"/>
        </w:rPr>
        <w:t xml:space="preserve"> </w:t>
      </w:r>
      <w:r>
        <w:t>внесении</w:t>
      </w:r>
      <w:r>
        <w:rPr>
          <w:spacing w:val="44"/>
        </w:rPr>
        <w:t xml:space="preserve"> </w:t>
      </w:r>
      <w:r>
        <w:t>изменений</w:t>
      </w:r>
      <w:r>
        <w:rPr>
          <w:spacing w:val="44"/>
        </w:rPr>
        <w:t xml:space="preserve"> </w:t>
      </w:r>
      <w:r>
        <w:t>в</w:t>
      </w:r>
      <w:r>
        <w:rPr>
          <w:spacing w:val="45"/>
        </w:rPr>
        <w:t xml:space="preserve"> </w:t>
      </w:r>
      <w:r>
        <w:t>разрешение</w:t>
      </w:r>
      <w:r>
        <w:rPr>
          <w:spacing w:val="45"/>
        </w:rPr>
        <w:t xml:space="preserve"> </w:t>
      </w:r>
      <w:r>
        <w:t>на</w:t>
      </w:r>
      <w:r>
        <w:rPr>
          <w:spacing w:val="44"/>
        </w:rPr>
        <w:t xml:space="preserve"> </w:t>
      </w:r>
      <w:r>
        <w:t>строительство</w:t>
      </w:r>
      <w:r>
        <w:rPr>
          <w:spacing w:val="44"/>
        </w:rPr>
        <w:t xml:space="preserve"> </w:t>
      </w:r>
      <w:r>
        <w:t>в</w:t>
      </w:r>
      <w:r>
        <w:rPr>
          <w:spacing w:val="45"/>
        </w:rPr>
        <w:t xml:space="preserve"> </w:t>
      </w:r>
      <w:r>
        <w:t>связи</w:t>
      </w:r>
      <w:r>
        <w:rPr>
          <w:spacing w:val="45"/>
        </w:rPr>
        <w:t xml:space="preserve"> </w:t>
      </w:r>
      <w:r>
        <w:t>с</w:t>
      </w:r>
      <w:r>
        <w:rPr>
          <w:spacing w:val="44"/>
        </w:rPr>
        <w:t xml:space="preserve"> </w:t>
      </w:r>
      <w:r>
        <w:t>необходимостью</w:t>
      </w:r>
      <w:r>
        <w:rPr>
          <w:spacing w:val="-67"/>
        </w:rPr>
        <w:t xml:space="preserve"> </w:t>
      </w:r>
      <w:r>
        <w:t>продления</w:t>
      </w:r>
      <w:r>
        <w:rPr>
          <w:spacing w:val="10"/>
        </w:rPr>
        <w:t xml:space="preserve"> </w:t>
      </w:r>
      <w:r>
        <w:t>срока</w:t>
      </w:r>
      <w:r>
        <w:rPr>
          <w:spacing w:val="10"/>
        </w:rPr>
        <w:t xml:space="preserve"> </w:t>
      </w:r>
      <w:r>
        <w:t>действия</w:t>
      </w:r>
      <w:r>
        <w:rPr>
          <w:spacing w:val="10"/>
        </w:rPr>
        <w:t xml:space="preserve"> </w:t>
      </w:r>
      <w:r>
        <w:t>разрешения</w:t>
      </w:r>
      <w:r>
        <w:rPr>
          <w:spacing w:val="10"/>
        </w:rPr>
        <w:t xml:space="preserve"> </w:t>
      </w:r>
      <w:r>
        <w:t>на</w:t>
      </w:r>
      <w:r>
        <w:rPr>
          <w:spacing w:val="11"/>
        </w:rPr>
        <w:t xml:space="preserve"> </w:t>
      </w:r>
      <w:r>
        <w:t>строительство, уведомление</w:t>
      </w:r>
      <w:r>
        <w:rPr>
          <w:spacing w:val="10"/>
        </w:rPr>
        <w:t xml:space="preserve"> </w:t>
      </w:r>
      <w:r>
        <w:t>о</w:t>
      </w:r>
      <w:r>
        <w:rPr>
          <w:spacing w:val="10"/>
        </w:rPr>
        <w:t xml:space="preserve"> </w:t>
      </w:r>
      <w:r>
        <w:t>переходе</w:t>
      </w:r>
      <w:r>
        <w:rPr>
          <w:spacing w:val="1"/>
        </w:rPr>
        <w:t xml:space="preserve"> </w:t>
      </w:r>
      <w:r>
        <w:t>прав</w:t>
      </w:r>
      <w:r>
        <w:tab/>
        <w:t>на</w:t>
      </w:r>
      <w:r>
        <w:tab/>
        <w:t>земельный</w:t>
      </w:r>
      <w:r>
        <w:tab/>
        <w:t>участок, права</w:t>
      </w:r>
      <w:r>
        <w:tab/>
        <w:t>пользования</w:t>
      </w:r>
      <w:r>
        <w:tab/>
        <w:t>недрами, об</w:t>
      </w:r>
      <w:r>
        <w:tab/>
        <w:t>образовании</w:t>
      </w:r>
      <w:r>
        <w:rPr>
          <w:spacing w:val="1"/>
        </w:rPr>
        <w:t xml:space="preserve"> </w:t>
      </w:r>
      <w:r>
        <w:t>земельного участка.</w:t>
      </w:r>
    </w:p>
    <w:p w:rsidR="00C874BA" w:rsidRDefault="00C874BA" w:rsidP="00C874BA">
      <w:pPr>
        <w:sectPr w:rsidR="00C874BA">
          <w:pgSz w:w="11910" w:h="16840"/>
          <w:pgMar w:top="1580" w:right="700" w:bottom="280" w:left="1020" w:header="720" w:footer="720" w:gutter="0"/>
          <w:cols w:space="720"/>
        </w:sectPr>
      </w:pPr>
    </w:p>
    <w:p w:rsidR="00C874BA" w:rsidRPr="00902C4E" w:rsidRDefault="00C874BA" w:rsidP="00C874BA">
      <w:pPr>
        <w:pStyle w:val="a8"/>
        <w:spacing w:before="75"/>
        <w:ind w:left="5794" w:right="232"/>
        <w:jc w:val="center"/>
        <w:rPr>
          <w:b/>
          <w:color w:val="1F497D" w:themeColor="text2"/>
        </w:rPr>
      </w:pPr>
      <w:r w:rsidRPr="00902C4E">
        <w:rPr>
          <w:b/>
          <w:color w:val="1F497D" w:themeColor="text2"/>
        </w:rPr>
        <w:t>ПРИЛОЖЕНИЕ</w:t>
      </w:r>
      <w:r w:rsidRPr="00902C4E">
        <w:rPr>
          <w:b/>
          <w:color w:val="1F497D" w:themeColor="text2"/>
          <w:spacing w:val="-6"/>
        </w:rPr>
        <w:t xml:space="preserve"> </w:t>
      </w:r>
      <w:r w:rsidRPr="00902C4E">
        <w:rPr>
          <w:b/>
          <w:color w:val="1F497D" w:themeColor="text2"/>
        </w:rPr>
        <w:t>№13</w:t>
      </w:r>
    </w:p>
    <w:p w:rsidR="00F06EE2" w:rsidRDefault="00C874BA" w:rsidP="00F06EE2">
      <w:pPr>
        <w:pStyle w:val="a8"/>
        <w:ind w:left="4962" w:right="175"/>
        <w:jc w:val="both"/>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w:t>
      </w:r>
      <w:r w:rsidR="00F06EE2">
        <w:t xml:space="preserve"> </w:t>
      </w:r>
      <w:r>
        <w:t>"</w:t>
      </w:r>
      <w:r w:rsidR="00F06EE2" w:rsidRPr="00EA50FF">
        <w:t>Выдача</w:t>
      </w:r>
      <w:r w:rsidR="00F06EE2" w:rsidRPr="00EA50FF">
        <w:rPr>
          <w:spacing w:val="-9"/>
        </w:rPr>
        <w:t xml:space="preserve"> </w:t>
      </w:r>
      <w:r w:rsidR="00F06EE2" w:rsidRPr="00EA50FF">
        <w:t>разрешения</w:t>
      </w:r>
      <w:r w:rsidR="00F06EE2" w:rsidRPr="00EA50FF">
        <w:rPr>
          <w:spacing w:val="-9"/>
        </w:rPr>
        <w:t xml:space="preserve"> </w:t>
      </w:r>
      <w:r w:rsidR="00F06EE2" w:rsidRPr="00EA50FF">
        <w:t>на</w:t>
      </w:r>
      <w:r w:rsidR="00F06EE2" w:rsidRPr="00EA50FF">
        <w:rPr>
          <w:spacing w:val="-8"/>
        </w:rPr>
        <w:t xml:space="preserve"> </w:t>
      </w:r>
      <w:r w:rsidR="00F06EE2" w:rsidRPr="00EA50FF">
        <w:t>строительство объекта капитального строительства (в</w:t>
      </w:r>
      <w:r w:rsidR="00F06EE2" w:rsidRPr="00EA50FF">
        <w:rPr>
          <w:spacing w:val="-6"/>
        </w:rPr>
        <w:t xml:space="preserve"> </w:t>
      </w:r>
      <w:r w:rsidR="00F06EE2" w:rsidRPr="00EA50FF">
        <w:t>том</w:t>
      </w:r>
      <w:r w:rsidR="00F06EE2" w:rsidRPr="00EA50FF">
        <w:rPr>
          <w:spacing w:val="-7"/>
        </w:rPr>
        <w:t xml:space="preserve"> </w:t>
      </w:r>
      <w:r w:rsidR="00F06EE2" w:rsidRPr="00EA50FF">
        <w:t>числе внесение</w:t>
      </w:r>
      <w:r w:rsidR="00F06EE2" w:rsidRPr="00EA50FF">
        <w:rPr>
          <w:spacing w:val="-9"/>
        </w:rPr>
        <w:t xml:space="preserve"> </w:t>
      </w:r>
      <w:r w:rsidR="00F06EE2" w:rsidRPr="00EA50FF">
        <w:t>изменений</w:t>
      </w:r>
      <w:r w:rsidR="00F06EE2" w:rsidRPr="00EA50FF">
        <w:rPr>
          <w:spacing w:val="-8"/>
        </w:rPr>
        <w:t xml:space="preserve"> </w:t>
      </w:r>
      <w:r w:rsidR="00F06EE2" w:rsidRPr="00EA50FF">
        <w:t>в</w:t>
      </w:r>
      <w:r w:rsidR="00F06EE2" w:rsidRPr="00EA50FF">
        <w:rPr>
          <w:spacing w:val="-67"/>
        </w:rPr>
        <w:t xml:space="preserve"> </w:t>
      </w:r>
      <w:r w:rsidR="00F06EE2" w:rsidRPr="00EA50FF">
        <w:t>разрешение</w:t>
      </w:r>
      <w:r w:rsidR="00F06EE2" w:rsidRPr="00EA50FF">
        <w:rPr>
          <w:spacing w:val="-7"/>
        </w:rPr>
        <w:t xml:space="preserve"> </w:t>
      </w:r>
      <w:r w:rsidR="00F06EE2" w:rsidRPr="00EA50FF">
        <w:t>на</w:t>
      </w:r>
      <w:r w:rsidR="00F06EE2" w:rsidRPr="00EA50FF">
        <w:rPr>
          <w:spacing w:val="-6"/>
        </w:rPr>
        <w:t xml:space="preserve"> </w:t>
      </w:r>
      <w:r w:rsidR="00F06EE2" w:rsidRPr="00EA50FF">
        <w:t>строительство объекта капитального строительства в связи</w:t>
      </w:r>
      <w:r w:rsidR="00F06EE2" w:rsidRPr="00EA50FF">
        <w:rPr>
          <w:spacing w:val="-7"/>
        </w:rPr>
        <w:t xml:space="preserve"> </w:t>
      </w:r>
      <w:r w:rsidR="00F06EE2" w:rsidRPr="00EA50FF">
        <w:t>с</w:t>
      </w:r>
      <w:r w:rsidR="00F06EE2" w:rsidRPr="00EA50FF">
        <w:rPr>
          <w:spacing w:val="-6"/>
        </w:rPr>
        <w:t xml:space="preserve"> </w:t>
      </w:r>
      <w:r w:rsidR="00F06EE2" w:rsidRPr="00EA50FF">
        <w:t>продлением</w:t>
      </w:r>
      <w:r w:rsidR="00F06EE2" w:rsidRPr="00EA50FF">
        <w:rPr>
          <w:spacing w:val="-8"/>
        </w:rPr>
        <w:t xml:space="preserve"> </w:t>
      </w:r>
      <w:r w:rsidR="00F06EE2" w:rsidRPr="00EA50FF">
        <w:t>срока</w:t>
      </w:r>
      <w:r w:rsidR="00F06EE2" w:rsidRPr="00EA50FF">
        <w:rPr>
          <w:spacing w:val="-8"/>
        </w:rPr>
        <w:t xml:space="preserve"> </w:t>
      </w:r>
      <w:r w:rsidR="00F06EE2" w:rsidRPr="00EA50FF">
        <w:t>действия</w:t>
      </w:r>
      <w:r w:rsidR="00F06EE2" w:rsidRPr="00EA50FF">
        <w:rPr>
          <w:spacing w:val="-7"/>
        </w:rPr>
        <w:t xml:space="preserve">  такого </w:t>
      </w:r>
      <w:r w:rsidR="00F06EE2" w:rsidRPr="00EA50FF">
        <w:t>разрешения</w:t>
      </w:r>
      <w:r w:rsidR="00F06EE2">
        <w:t>)</w:t>
      </w:r>
      <w:r>
        <w:t>"</w:t>
      </w:r>
    </w:p>
    <w:p w:rsidR="00C874BA" w:rsidRDefault="00F06EE2" w:rsidP="00F06EE2">
      <w:pPr>
        <w:pStyle w:val="a8"/>
        <w:ind w:left="5809" w:right="175"/>
        <w:jc w:val="both"/>
        <w:rPr>
          <w:sz w:val="30"/>
        </w:rPr>
      </w:pPr>
      <w:r>
        <w:t xml:space="preserve">                                    </w:t>
      </w:r>
      <w:r w:rsidR="00C874BA">
        <w:t>ФОРМА</w:t>
      </w:r>
    </w:p>
    <w:p w:rsidR="00C874BA" w:rsidRDefault="00C874BA" w:rsidP="00C874BA">
      <w:pPr>
        <w:pStyle w:val="a8"/>
        <w:tabs>
          <w:tab w:val="left" w:pos="10034"/>
        </w:tabs>
        <w:ind w:left="4463"/>
      </w:pPr>
      <w:r>
        <w:t>Кому</w:t>
      </w:r>
      <w:r>
        <w:rPr>
          <w:spacing w:val="-2"/>
        </w:rPr>
        <w:t xml:space="preserve"> </w:t>
      </w:r>
      <w:r>
        <w:rPr>
          <w:u w:val="single"/>
        </w:rPr>
        <w:t xml:space="preserve"> </w:t>
      </w:r>
      <w:r>
        <w:rPr>
          <w:u w:val="single"/>
        </w:rPr>
        <w:tab/>
      </w:r>
    </w:p>
    <w:p w:rsidR="00C874BA" w:rsidRDefault="00C874BA" w:rsidP="00C874BA">
      <w:pPr>
        <w:spacing w:before="49" w:line="276" w:lineRule="auto"/>
        <w:ind w:left="5059" w:right="379" w:hanging="99"/>
        <w:jc w:val="center"/>
      </w:pPr>
      <w:r>
        <w:t>(</w:t>
      </w:r>
      <w:r>
        <w:t>фамилия</w:t>
      </w:r>
      <w:r>
        <w:t>,</w:t>
      </w:r>
      <w:r>
        <w:t>имя</w:t>
      </w:r>
      <w:r>
        <w:t>,</w:t>
      </w:r>
      <w:r>
        <w:t>отчество</w:t>
      </w:r>
      <w:r>
        <w:t>(</w:t>
      </w:r>
      <w:r>
        <w:t>при</w:t>
      </w:r>
      <w:r>
        <w:t xml:space="preserve"> </w:t>
      </w:r>
      <w:r>
        <w:t>наличии</w:t>
      </w:r>
      <w:r>
        <w:t>)</w:t>
      </w:r>
      <w:r>
        <w:t>застройщика</w:t>
      </w:r>
      <w:r>
        <w:t>,</w:t>
      </w:r>
      <w:r>
        <w:rPr>
          <w:spacing w:val="1"/>
        </w:rPr>
        <w:t xml:space="preserve"> </w:t>
      </w:r>
      <w:r>
        <w:t>ОГРНИП</w:t>
      </w:r>
      <w:r>
        <w:t>(</w:t>
      </w:r>
      <w:r>
        <w:t>для</w:t>
      </w:r>
      <w:r>
        <w:t xml:space="preserve"> </w:t>
      </w:r>
      <w:r>
        <w:t>физического</w:t>
      </w:r>
      <w:r>
        <w:t xml:space="preserve"> </w:t>
      </w:r>
      <w:r>
        <w:t>лица</w:t>
      </w:r>
      <w:r>
        <w:t>,</w:t>
      </w:r>
      <w:r>
        <w:t>зарегистрированного</w:t>
      </w:r>
      <w:r>
        <w:t xml:space="preserve"> </w:t>
      </w:r>
      <w:r>
        <w:t>в</w:t>
      </w:r>
      <w:r>
        <w:rPr>
          <w:spacing w:val="-48"/>
        </w:rPr>
        <w:t xml:space="preserve"> </w:t>
      </w:r>
      <w:r>
        <w:t>качестве</w:t>
      </w:r>
      <w:r>
        <w:t xml:space="preserve"> </w:t>
      </w:r>
      <w:r>
        <w:t>индивидуального</w:t>
      </w:r>
      <w:r>
        <w:t xml:space="preserve"> </w:t>
      </w:r>
      <w:r>
        <w:t>предпринимателя</w:t>
      </w:r>
      <w:r>
        <w:t xml:space="preserve">) </w:t>
      </w:r>
      <w:r>
        <w:t>–для</w:t>
      </w:r>
      <w:r>
        <w:rPr>
          <w:spacing w:val="1"/>
        </w:rPr>
        <w:t xml:space="preserve"> </w:t>
      </w:r>
      <w:r>
        <w:t>физического</w:t>
      </w:r>
      <w:r>
        <w:t xml:space="preserve"> </w:t>
      </w:r>
      <w:r>
        <w:t>лица</w:t>
      </w:r>
      <w:r>
        <w:t>,</w:t>
      </w:r>
      <w:r>
        <w:t>полное</w:t>
      </w:r>
      <w:r>
        <w:t xml:space="preserve"> </w:t>
      </w:r>
      <w:r>
        <w:t>наименование</w:t>
      </w:r>
      <w:r>
        <w:t xml:space="preserve"> </w:t>
      </w:r>
      <w:r>
        <w:t>застройщика</w:t>
      </w:r>
      <w:r>
        <w:t>,</w:t>
      </w:r>
      <w:r>
        <w:rPr>
          <w:spacing w:val="1"/>
        </w:rPr>
        <w:t xml:space="preserve"> </w:t>
      </w:r>
      <w:r>
        <w:t>ИНН</w:t>
      </w:r>
      <w:r>
        <w:t>,</w:t>
      </w:r>
      <w:r>
        <w:t>ОГРН–для</w:t>
      </w:r>
      <w:r>
        <w:rPr>
          <w:spacing w:val="-2"/>
        </w:rPr>
        <w:t xml:space="preserve"> </w:t>
      </w:r>
      <w:r>
        <w:t>юридического</w:t>
      </w:r>
      <w:r>
        <w:rPr>
          <w:spacing w:val="-2"/>
        </w:rPr>
        <w:t xml:space="preserve"> </w:t>
      </w:r>
      <w:r>
        <w:t>лица</w:t>
      </w:r>
      <w:r>
        <w:t>,</w:t>
      </w:r>
    </w:p>
    <w:p w:rsidR="00C874BA" w:rsidRDefault="007E6C29" w:rsidP="00C874BA">
      <w:pPr>
        <w:pStyle w:val="a8"/>
        <w:spacing w:before="4"/>
        <w:rPr>
          <w:sz w:val="20"/>
        </w:rPr>
      </w:pPr>
      <w:r>
        <w:rPr>
          <w:noProof/>
          <w:lang w:eastAsia="ru-RU"/>
        </w:rPr>
        <mc:AlternateContent>
          <mc:Choice Requires="wps">
            <w:drawing>
              <wp:anchor distT="0" distB="0" distL="0" distR="0" simplePos="0" relativeHeight="251670528" behindDoc="1" locked="0" layoutInCell="1" allowOverlap="1">
                <wp:simplePos x="0" y="0"/>
                <wp:positionH relativeFrom="page">
                  <wp:posOffset>3505200</wp:posOffset>
                </wp:positionH>
                <wp:positionV relativeFrom="paragraph">
                  <wp:posOffset>177800</wp:posOffset>
                </wp:positionV>
                <wp:extent cx="3514725" cy="1270"/>
                <wp:effectExtent l="0" t="0" r="0" b="0"/>
                <wp:wrapTopAndBottom/>
                <wp:docPr id="10"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4725" cy="1270"/>
                        </a:xfrm>
                        <a:custGeom>
                          <a:avLst/>
                          <a:gdLst>
                            <a:gd name="T0" fmla="+- 0 5520 5520"/>
                            <a:gd name="T1" fmla="*/ T0 w 5535"/>
                            <a:gd name="T2" fmla="+- 0 11055 5520"/>
                            <a:gd name="T3" fmla="*/ T2 w 5535"/>
                          </a:gdLst>
                          <a:ahLst/>
                          <a:cxnLst>
                            <a:cxn ang="0">
                              <a:pos x="T1" y="0"/>
                            </a:cxn>
                            <a:cxn ang="0">
                              <a:pos x="T3" y="0"/>
                            </a:cxn>
                          </a:cxnLst>
                          <a:rect l="0" t="0" r="r" b="b"/>
                          <a:pathLst>
                            <a:path w="5535">
                              <a:moveTo>
                                <a:pt x="0" y="0"/>
                              </a:moveTo>
                              <a:lnTo>
                                <a:pt x="5535" y="0"/>
                              </a:lnTo>
                            </a:path>
                          </a:pathLst>
                        </a:custGeom>
                        <a:noFill/>
                        <a:ln w="8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5FB267" id="Freeform 68" o:spid="_x0000_s1026" style="position:absolute;margin-left:276pt;margin-top:14pt;width:276.75pt;height:.1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" path="m,l5535,e" filled="f" strokeweight=".23811mm">
                <v:path arrowok="t" o:connecttype="custom" o:connectlocs="0,0;3514725,0" o:connectangles="0,0"/>
                <w10:wrap type="topAndBottom" anchorx="page"/>
              </v:shape>
            </w:pict>
          </mc:Fallback>
        </mc:AlternateContent>
      </w:r>
    </w:p>
    <w:p w:rsidR="00C874BA" w:rsidRDefault="00F06EE2" w:rsidP="00F06EE2">
      <w:pPr>
        <w:spacing w:before="41" w:line="276" w:lineRule="auto"/>
        <w:ind w:right="463"/>
        <w:rPr>
          <w:sz w:val="22"/>
        </w:rPr>
      </w:pPr>
      <w:r>
        <w:t xml:space="preserve">                                                                                         </w:t>
      </w:r>
      <w:r w:rsidR="00C874BA">
        <w:t>почтовый</w:t>
      </w:r>
      <w:r w:rsidR="00C874BA">
        <w:t xml:space="preserve"> </w:t>
      </w:r>
      <w:r w:rsidR="00C874BA">
        <w:t>индекс</w:t>
      </w:r>
      <w:r w:rsidR="00C874BA">
        <w:t xml:space="preserve"> </w:t>
      </w:r>
      <w:r w:rsidR="00C874BA">
        <w:t>и</w:t>
      </w:r>
      <w:r w:rsidR="00C874BA">
        <w:t xml:space="preserve"> </w:t>
      </w:r>
      <w:r w:rsidR="00C874BA">
        <w:t>адрес</w:t>
      </w:r>
      <w:r w:rsidR="00C874BA">
        <w:t>,</w:t>
      </w:r>
      <w:r>
        <w:t xml:space="preserve"> </w:t>
      </w:r>
      <w:r w:rsidR="00C874BA">
        <w:t>телефон</w:t>
      </w:r>
      <w:r w:rsidR="00C874BA">
        <w:t>,</w:t>
      </w:r>
      <w:r>
        <w:t xml:space="preserve"> </w:t>
      </w:r>
      <w:r w:rsidR="00C874BA">
        <w:t>адрес</w:t>
      </w:r>
      <w:r w:rsidR="00C874BA">
        <w:t xml:space="preserve"> </w:t>
      </w:r>
      <w:r w:rsidR="00C874BA">
        <w:t>электронной</w:t>
      </w:r>
      <w:r w:rsidR="00C874BA">
        <w:rPr>
          <w:spacing w:val="-48"/>
        </w:rPr>
        <w:t xml:space="preserve"> </w:t>
      </w:r>
      <w:r w:rsidR="00C874BA">
        <w:t>почты</w:t>
      </w:r>
      <w:r w:rsidR="00C874BA">
        <w:t>)</w:t>
      </w:r>
    </w:p>
    <w:p w:rsidR="00C874BA" w:rsidRDefault="00C874BA" w:rsidP="00C874BA">
      <w:pPr>
        <w:pStyle w:val="a8"/>
        <w:rPr>
          <w:sz w:val="22"/>
        </w:rPr>
      </w:pPr>
    </w:p>
    <w:p w:rsidR="00C874BA" w:rsidRDefault="00C874BA" w:rsidP="00902C4E">
      <w:pPr>
        <w:pStyle w:val="1"/>
        <w:spacing w:before="193"/>
        <w:jc w:val="center"/>
      </w:pPr>
      <w:r>
        <w:t>Р</w:t>
      </w:r>
      <w:r>
        <w:rPr>
          <w:spacing w:val="-1"/>
        </w:rPr>
        <w:t xml:space="preserve"> </w:t>
      </w:r>
      <w:r>
        <w:t>Е</w:t>
      </w:r>
      <w:r>
        <w:rPr>
          <w:spacing w:val="-1"/>
        </w:rPr>
        <w:t xml:space="preserve"> </w:t>
      </w:r>
      <w:r>
        <w:t>Ш</w:t>
      </w:r>
      <w:r>
        <w:rPr>
          <w:spacing w:val="-1"/>
        </w:rPr>
        <w:t xml:space="preserve"> </w:t>
      </w:r>
      <w:r>
        <w:t>Е</w:t>
      </w:r>
      <w:r>
        <w:rPr>
          <w:spacing w:val="-1"/>
        </w:rPr>
        <w:t xml:space="preserve"> </w:t>
      </w:r>
      <w:r>
        <w:t>Н</w:t>
      </w:r>
      <w:r>
        <w:rPr>
          <w:spacing w:val="-1"/>
        </w:rPr>
        <w:t xml:space="preserve"> </w:t>
      </w:r>
      <w:r>
        <w:t>И</w:t>
      </w:r>
      <w:r>
        <w:rPr>
          <w:spacing w:val="-1"/>
        </w:rPr>
        <w:t xml:space="preserve"> </w:t>
      </w:r>
      <w:r>
        <w:t>Е</w:t>
      </w:r>
    </w:p>
    <w:p w:rsidR="00C874BA" w:rsidRDefault="00C874BA" w:rsidP="00902C4E">
      <w:pPr>
        <w:ind w:left="256" w:right="300" w:firstLine="2"/>
        <w:jc w:val="center"/>
        <w:rPr>
          <w:b/>
          <w:sz w:val="28"/>
        </w:rPr>
      </w:pPr>
      <w:r>
        <w:rPr>
          <w:b/>
          <w:sz w:val="28"/>
        </w:rPr>
        <w:t>об</w:t>
      </w:r>
      <w:r>
        <w:rPr>
          <w:b/>
          <w:sz w:val="28"/>
        </w:rPr>
        <w:t xml:space="preserve"> </w:t>
      </w:r>
      <w:r>
        <w:rPr>
          <w:b/>
          <w:sz w:val="28"/>
        </w:rPr>
        <w:t>оставлении</w:t>
      </w:r>
      <w:r>
        <w:rPr>
          <w:b/>
          <w:sz w:val="28"/>
        </w:rPr>
        <w:t xml:space="preserve"> </w:t>
      </w:r>
      <w:r>
        <w:rPr>
          <w:b/>
          <w:sz w:val="28"/>
        </w:rPr>
        <w:t>заявления</w:t>
      </w:r>
      <w:r>
        <w:rPr>
          <w:b/>
          <w:sz w:val="28"/>
        </w:rPr>
        <w:t xml:space="preserve"> </w:t>
      </w:r>
      <w:r>
        <w:rPr>
          <w:b/>
          <w:sz w:val="28"/>
        </w:rPr>
        <w:t>о</w:t>
      </w:r>
      <w:r>
        <w:rPr>
          <w:b/>
          <w:sz w:val="28"/>
        </w:rPr>
        <w:t xml:space="preserve"> </w:t>
      </w:r>
      <w:r>
        <w:rPr>
          <w:b/>
          <w:sz w:val="28"/>
        </w:rPr>
        <w:t>выдаче</w:t>
      </w:r>
      <w:r>
        <w:rPr>
          <w:b/>
          <w:sz w:val="28"/>
        </w:rPr>
        <w:t xml:space="preserve"> </w:t>
      </w:r>
      <w:r>
        <w:rPr>
          <w:b/>
          <w:sz w:val="28"/>
        </w:rPr>
        <w:t>разрешения</w:t>
      </w:r>
      <w:r>
        <w:rPr>
          <w:b/>
          <w:sz w:val="28"/>
        </w:rPr>
        <w:t xml:space="preserve"> </w:t>
      </w:r>
      <w:r>
        <w:rPr>
          <w:b/>
          <w:sz w:val="28"/>
        </w:rPr>
        <w:t>на</w:t>
      </w:r>
      <w:r>
        <w:rPr>
          <w:b/>
          <w:sz w:val="28"/>
        </w:rPr>
        <w:t xml:space="preserve"> </w:t>
      </w:r>
      <w:r>
        <w:rPr>
          <w:b/>
          <w:sz w:val="28"/>
        </w:rPr>
        <w:t>строительство</w:t>
      </w:r>
      <w:r>
        <w:rPr>
          <w:b/>
          <w:sz w:val="28"/>
        </w:rPr>
        <w:t>,</w:t>
      </w:r>
      <w:r>
        <w:rPr>
          <w:b/>
          <w:spacing w:val="1"/>
          <w:sz w:val="28"/>
        </w:rPr>
        <w:t xml:space="preserve"> </w:t>
      </w:r>
      <w:r>
        <w:rPr>
          <w:b/>
          <w:sz w:val="28"/>
        </w:rPr>
        <w:t>заявления</w:t>
      </w:r>
      <w:r>
        <w:rPr>
          <w:b/>
          <w:spacing w:val="-8"/>
          <w:sz w:val="28"/>
        </w:rPr>
        <w:t xml:space="preserve"> </w:t>
      </w:r>
      <w:r>
        <w:rPr>
          <w:b/>
          <w:sz w:val="28"/>
        </w:rPr>
        <w:t>о</w:t>
      </w:r>
      <w:r>
        <w:rPr>
          <w:b/>
          <w:spacing w:val="-8"/>
          <w:sz w:val="28"/>
        </w:rPr>
        <w:t xml:space="preserve"> </w:t>
      </w:r>
      <w:r>
        <w:rPr>
          <w:b/>
          <w:sz w:val="28"/>
        </w:rPr>
        <w:t>внесении</w:t>
      </w:r>
      <w:r>
        <w:rPr>
          <w:b/>
          <w:spacing w:val="-8"/>
          <w:sz w:val="28"/>
        </w:rPr>
        <w:t xml:space="preserve"> </w:t>
      </w:r>
      <w:r>
        <w:rPr>
          <w:b/>
          <w:sz w:val="28"/>
        </w:rPr>
        <w:t>изменений</w:t>
      </w:r>
      <w:r>
        <w:rPr>
          <w:b/>
          <w:spacing w:val="-8"/>
          <w:sz w:val="28"/>
        </w:rPr>
        <w:t xml:space="preserve"> </w:t>
      </w:r>
      <w:r>
        <w:rPr>
          <w:b/>
          <w:sz w:val="28"/>
        </w:rPr>
        <w:t>в</w:t>
      </w:r>
      <w:r>
        <w:rPr>
          <w:b/>
          <w:spacing w:val="-8"/>
          <w:sz w:val="28"/>
        </w:rPr>
        <w:t xml:space="preserve"> </w:t>
      </w:r>
      <w:r>
        <w:rPr>
          <w:b/>
          <w:sz w:val="28"/>
        </w:rPr>
        <w:t>разрешение</w:t>
      </w:r>
      <w:r>
        <w:rPr>
          <w:b/>
          <w:spacing w:val="-8"/>
          <w:sz w:val="28"/>
        </w:rPr>
        <w:t xml:space="preserve"> </w:t>
      </w:r>
      <w:r>
        <w:rPr>
          <w:b/>
          <w:sz w:val="28"/>
        </w:rPr>
        <w:t>на</w:t>
      </w:r>
      <w:r>
        <w:rPr>
          <w:b/>
          <w:spacing w:val="-8"/>
          <w:sz w:val="28"/>
        </w:rPr>
        <w:t xml:space="preserve"> </w:t>
      </w:r>
      <w:r>
        <w:rPr>
          <w:b/>
          <w:sz w:val="28"/>
        </w:rPr>
        <w:t>строительство</w:t>
      </w:r>
      <w:r>
        <w:rPr>
          <w:b/>
          <w:sz w:val="28"/>
        </w:rPr>
        <w:t>,</w:t>
      </w:r>
      <w:r w:rsidR="00F06EE2">
        <w:rPr>
          <w:b/>
          <w:sz w:val="28"/>
        </w:rPr>
        <w:t xml:space="preserve"> </w:t>
      </w:r>
      <w:r>
        <w:rPr>
          <w:b/>
          <w:sz w:val="28"/>
        </w:rPr>
        <w:t>заявления</w:t>
      </w:r>
      <w:r>
        <w:rPr>
          <w:b/>
          <w:spacing w:val="-67"/>
          <w:sz w:val="28"/>
        </w:rPr>
        <w:t xml:space="preserve"> </w:t>
      </w:r>
      <w:r>
        <w:rPr>
          <w:b/>
          <w:sz w:val="28"/>
        </w:rPr>
        <w:t>о</w:t>
      </w:r>
      <w:r>
        <w:rPr>
          <w:b/>
          <w:sz w:val="28"/>
        </w:rPr>
        <w:t xml:space="preserve"> </w:t>
      </w:r>
      <w:r>
        <w:rPr>
          <w:b/>
          <w:sz w:val="28"/>
        </w:rPr>
        <w:t>внесении</w:t>
      </w:r>
      <w:r>
        <w:rPr>
          <w:b/>
          <w:sz w:val="28"/>
        </w:rPr>
        <w:t xml:space="preserve"> </w:t>
      </w:r>
      <w:r>
        <w:rPr>
          <w:b/>
          <w:sz w:val="28"/>
        </w:rPr>
        <w:t>изменений</w:t>
      </w:r>
      <w:r>
        <w:rPr>
          <w:b/>
          <w:sz w:val="28"/>
        </w:rPr>
        <w:t xml:space="preserve"> </w:t>
      </w:r>
      <w:r>
        <w:rPr>
          <w:b/>
          <w:sz w:val="28"/>
        </w:rPr>
        <w:t>в</w:t>
      </w:r>
      <w:r>
        <w:rPr>
          <w:b/>
          <w:sz w:val="28"/>
        </w:rPr>
        <w:t xml:space="preserve"> </w:t>
      </w:r>
      <w:r>
        <w:rPr>
          <w:b/>
          <w:sz w:val="28"/>
        </w:rPr>
        <w:t>разрешение</w:t>
      </w:r>
      <w:r>
        <w:rPr>
          <w:b/>
          <w:sz w:val="28"/>
        </w:rPr>
        <w:t xml:space="preserve"> </w:t>
      </w:r>
      <w:r>
        <w:rPr>
          <w:b/>
          <w:sz w:val="28"/>
        </w:rPr>
        <w:t>на</w:t>
      </w:r>
      <w:r>
        <w:rPr>
          <w:b/>
          <w:sz w:val="28"/>
        </w:rPr>
        <w:t xml:space="preserve"> </w:t>
      </w:r>
      <w:r>
        <w:rPr>
          <w:b/>
          <w:sz w:val="28"/>
        </w:rPr>
        <w:t>строительство</w:t>
      </w:r>
      <w:r>
        <w:rPr>
          <w:b/>
          <w:sz w:val="28"/>
        </w:rPr>
        <w:t xml:space="preserve"> </w:t>
      </w:r>
      <w:r>
        <w:rPr>
          <w:b/>
          <w:sz w:val="28"/>
        </w:rPr>
        <w:t>в</w:t>
      </w:r>
      <w:r>
        <w:rPr>
          <w:b/>
          <w:sz w:val="28"/>
        </w:rPr>
        <w:t xml:space="preserve"> </w:t>
      </w:r>
      <w:r>
        <w:rPr>
          <w:b/>
          <w:sz w:val="28"/>
        </w:rPr>
        <w:t>связи</w:t>
      </w:r>
      <w:r>
        <w:rPr>
          <w:b/>
          <w:sz w:val="28"/>
        </w:rPr>
        <w:t xml:space="preserve"> </w:t>
      </w:r>
      <w:r>
        <w:rPr>
          <w:b/>
          <w:sz w:val="28"/>
        </w:rPr>
        <w:t>с</w:t>
      </w:r>
      <w:r>
        <w:rPr>
          <w:b/>
          <w:spacing w:val="1"/>
          <w:sz w:val="28"/>
        </w:rPr>
        <w:t xml:space="preserve"> </w:t>
      </w:r>
      <w:r>
        <w:rPr>
          <w:b/>
          <w:sz w:val="28"/>
        </w:rPr>
        <w:t>необходимостью</w:t>
      </w:r>
      <w:r>
        <w:rPr>
          <w:b/>
          <w:sz w:val="28"/>
        </w:rPr>
        <w:t xml:space="preserve"> </w:t>
      </w:r>
      <w:r>
        <w:rPr>
          <w:b/>
          <w:sz w:val="28"/>
        </w:rPr>
        <w:t>продления</w:t>
      </w:r>
      <w:r>
        <w:rPr>
          <w:b/>
          <w:sz w:val="28"/>
        </w:rPr>
        <w:t xml:space="preserve"> </w:t>
      </w:r>
      <w:r>
        <w:rPr>
          <w:b/>
          <w:sz w:val="28"/>
        </w:rPr>
        <w:t>срока</w:t>
      </w:r>
      <w:r>
        <w:rPr>
          <w:b/>
          <w:sz w:val="28"/>
        </w:rPr>
        <w:t xml:space="preserve"> </w:t>
      </w:r>
      <w:r>
        <w:rPr>
          <w:b/>
          <w:sz w:val="28"/>
        </w:rPr>
        <w:t>действия</w:t>
      </w:r>
      <w:r>
        <w:rPr>
          <w:b/>
          <w:sz w:val="28"/>
        </w:rPr>
        <w:t xml:space="preserve"> </w:t>
      </w:r>
      <w:r>
        <w:rPr>
          <w:b/>
          <w:sz w:val="28"/>
        </w:rPr>
        <w:t>разрешения</w:t>
      </w:r>
      <w:r>
        <w:rPr>
          <w:b/>
          <w:sz w:val="28"/>
        </w:rPr>
        <w:t xml:space="preserve"> </w:t>
      </w:r>
      <w:r>
        <w:rPr>
          <w:b/>
          <w:sz w:val="28"/>
        </w:rPr>
        <w:t>на</w:t>
      </w:r>
      <w:r>
        <w:rPr>
          <w:b/>
          <w:sz w:val="28"/>
        </w:rPr>
        <w:t xml:space="preserve"> </w:t>
      </w:r>
      <w:r>
        <w:rPr>
          <w:b/>
          <w:sz w:val="28"/>
        </w:rPr>
        <w:t>строительство</w:t>
      </w:r>
      <w:r>
        <w:rPr>
          <w:b/>
          <w:sz w:val="28"/>
        </w:rPr>
        <w:t>,</w:t>
      </w:r>
      <w:r>
        <w:rPr>
          <w:b/>
          <w:spacing w:val="1"/>
          <w:sz w:val="28"/>
        </w:rPr>
        <w:t xml:space="preserve"> </w:t>
      </w:r>
      <w:r>
        <w:rPr>
          <w:b/>
          <w:sz w:val="28"/>
        </w:rPr>
        <w:t>уведомления</w:t>
      </w:r>
      <w:r>
        <w:rPr>
          <w:b/>
          <w:sz w:val="28"/>
        </w:rPr>
        <w:t xml:space="preserve"> </w:t>
      </w:r>
      <w:r>
        <w:rPr>
          <w:b/>
          <w:sz w:val="28"/>
        </w:rPr>
        <w:t>о</w:t>
      </w:r>
      <w:r>
        <w:rPr>
          <w:b/>
          <w:sz w:val="28"/>
        </w:rPr>
        <w:t xml:space="preserve"> </w:t>
      </w:r>
      <w:r>
        <w:rPr>
          <w:b/>
          <w:sz w:val="28"/>
        </w:rPr>
        <w:t>переходе</w:t>
      </w:r>
      <w:r>
        <w:rPr>
          <w:b/>
          <w:sz w:val="28"/>
        </w:rPr>
        <w:t xml:space="preserve"> </w:t>
      </w:r>
      <w:r>
        <w:rPr>
          <w:b/>
          <w:sz w:val="28"/>
        </w:rPr>
        <w:t>прав</w:t>
      </w:r>
      <w:r>
        <w:rPr>
          <w:b/>
          <w:sz w:val="28"/>
        </w:rPr>
        <w:t xml:space="preserve"> </w:t>
      </w:r>
      <w:r>
        <w:rPr>
          <w:b/>
          <w:sz w:val="28"/>
        </w:rPr>
        <w:t>на</w:t>
      </w:r>
      <w:r>
        <w:rPr>
          <w:b/>
          <w:sz w:val="28"/>
        </w:rPr>
        <w:t xml:space="preserve"> </w:t>
      </w:r>
      <w:r>
        <w:rPr>
          <w:b/>
          <w:sz w:val="28"/>
        </w:rPr>
        <w:t>земельный</w:t>
      </w:r>
      <w:r>
        <w:rPr>
          <w:b/>
          <w:sz w:val="28"/>
        </w:rPr>
        <w:t xml:space="preserve"> </w:t>
      </w:r>
      <w:r>
        <w:rPr>
          <w:b/>
          <w:sz w:val="28"/>
        </w:rPr>
        <w:t>участок</w:t>
      </w:r>
      <w:r>
        <w:rPr>
          <w:b/>
          <w:sz w:val="28"/>
        </w:rPr>
        <w:t>,</w:t>
      </w:r>
      <w:r w:rsidR="00DE4AFD">
        <w:rPr>
          <w:b/>
          <w:sz w:val="28"/>
        </w:rPr>
        <w:t xml:space="preserve"> </w:t>
      </w:r>
      <w:r>
        <w:rPr>
          <w:b/>
          <w:sz w:val="28"/>
        </w:rPr>
        <w:t>права</w:t>
      </w:r>
      <w:r>
        <w:rPr>
          <w:b/>
          <w:sz w:val="28"/>
        </w:rPr>
        <w:t xml:space="preserve"> </w:t>
      </w:r>
      <w:r>
        <w:rPr>
          <w:b/>
          <w:sz w:val="28"/>
        </w:rPr>
        <w:t>пользования</w:t>
      </w:r>
      <w:r>
        <w:rPr>
          <w:b/>
          <w:spacing w:val="1"/>
          <w:sz w:val="28"/>
        </w:rPr>
        <w:t xml:space="preserve"> </w:t>
      </w:r>
      <w:r>
        <w:rPr>
          <w:b/>
          <w:sz w:val="28"/>
        </w:rPr>
        <w:t>недрами</w:t>
      </w:r>
      <w:r>
        <w:rPr>
          <w:b/>
          <w:sz w:val="28"/>
        </w:rPr>
        <w:t>,</w:t>
      </w:r>
      <w:r w:rsidR="00F06EE2">
        <w:rPr>
          <w:b/>
          <w:sz w:val="28"/>
        </w:rPr>
        <w:t xml:space="preserve"> </w:t>
      </w:r>
      <w:r>
        <w:rPr>
          <w:b/>
          <w:sz w:val="28"/>
        </w:rPr>
        <w:t>об</w:t>
      </w:r>
      <w:r>
        <w:rPr>
          <w:b/>
          <w:spacing w:val="-1"/>
          <w:sz w:val="28"/>
        </w:rPr>
        <w:t xml:space="preserve"> </w:t>
      </w:r>
      <w:r>
        <w:rPr>
          <w:b/>
          <w:sz w:val="28"/>
        </w:rPr>
        <w:t>образовании</w:t>
      </w:r>
      <w:r>
        <w:rPr>
          <w:b/>
          <w:spacing w:val="-1"/>
          <w:sz w:val="28"/>
        </w:rPr>
        <w:t xml:space="preserve"> </w:t>
      </w:r>
      <w:r>
        <w:rPr>
          <w:b/>
          <w:sz w:val="28"/>
        </w:rPr>
        <w:t>земельного</w:t>
      </w:r>
      <w:r>
        <w:rPr>
          <w:b/>
          <w:spacing w:val="-2"/>
          <w:sz w:val="28"/>
        </w:rPr>
        <w:t xml:space="preserve"> </w:t>
      </w:r>
      <w:r>
        <w:rPr>
          <w:b/>
          <w:sz w:val="28"/>
        </w:rPr>
        <w:t>участка</w:t>
      </w:r>
      <w:r>
        <w:rPr>
          <w:b/>
          <w:spacing w:val="-1"/>
          <w:sz w:val="28"/>
        </w:rPr>
        <w:t xml:space="preserve"> </w:t>
      </w:r>
      <w:r>
        <w:rPr>
          <w:b/>
          <w:sz w:val="28"/>
        </w:rPr>
        <w:t>без</w:t>
      </w:r>
      <w:r>
        <w:rPr>
          <w:b/>
          <w:spacing w:val="-1"/>
          <w:sz w:val="28"/>
        </w:rPr>
        <w:t xml:space="preserve"> </w:t>
      </w:r>
      <w:r>
        <w:rPr>
          <w:b/>
          <w:sz w:val="28"/>
        </w:rPr>
        <w:t>рассмотрения</w:t>
      </w:r>
    </w:p>
    <w:p w:rsidR="00C874BA" w:rsidRDefault="00C874BA" w:rsidP="00C874BA">
      <w:pPr>
        <w:pStyle w:val="a8"/>
        <w:rPr>
          <w:b/>
          <w:sz w:val="30"/>
        </w:rPr>
      </w:pPr>
    </w:p>
    <w:p w:rsidR="00C874BA" w:rsidRDefault="00C874BA" w:rsidP="00C874BA">
      <w:pPr>
        <w:pStyle w:val="a8"/>
        <w:tabs>
          <w:tab w:val="left" w:pos="7341"/>
          <w:tab w:val="left" w:pos="9568"/>
        </w:tabs>
        <w:spacing w:before="253"/>
        <w:ind w:left="822"/>
      </w:pPr>
      <w:r>
        <w:t>На</w:t>
      </w:r>
      <w:r>
        <w:rPr>
          <w:spacing w:val="82"/>
        </w:rPr>
        <w:t xml:space="preserve"> </w:t>
      </w:r>
      <w:r>
        <w:t>основании</w:t>
      </w:r>
      <w:r>
        <w:rPr>
          <w:spacing w:val="83"/>
        </w:rPr>
        <w:t xml:space="preserve"> </w:t>
      </w:r>
      <w:r>
        <w:t>Вашего</w:t>
      </w:r>
      <w:r>
        <w:rPr>
          <w:spacing w:val="83"/>
        </w:rPr>
        <w:t xml:space="preserve"> </w:t>
      </w:r>
      <w:r>
        <w:t>заявления</w:t>
      </w:r>
      <w:r>
        <w:rPr>
          <w:spacing w:val="83"/>
        </w:rPr>
        <w:t xml:space="preserve"> </w:t>
      </w:r>
      <w:r>
        <w:t>от</w:t>
      </w:r>
      <w:r>
        <w:rPr>
          <w:u w:val="single"/>
        </w:rPr>
        <w:tab/>
      </w:r>
      <w:r>
        <w:t>№</w:t>
      </w:r>
      <w:r>
        <w:rPr>
          <w:u w:val="single"/>
        </w:rPr>
        <w:t xml:space="preserve"> </w:t>
      </w:r>
      <w:r>
        <w:rPr>
          <w:u w:val="single"/>
        </w:rPr>
        <w:tab/>
      </w:r>
    </w:p>
    <w:p w:rsidR="00C874BA" w:rsidRDefault="00C874BA" w:rsidP="00C874BA">
      <w:pPr>
        <w:ind w:left="6561"/>
      </w:pPr>
      <w:r>
        <w:t>(</w:t>
      </w:r>
      <w:r>
        <w:t>дата</w:t>
      </w:r>
      <w:r>
        <w:rPr>
          <w:spacing w:val="-4"/>
        </w:rPr>
        <w:t xml:space="preserve"> </w:t>
      </w:r>
      <w:r>
        <w:t>и</w:t>
      </w:r>
      <w:r>
        <w:rPr>
          <w:spacing w:val="-3"/>
        </w:rPr>
        <w:t xml:space="preserve"> </w:t>
      </w:r>
      <w:r>
        <w:t>номер</w:t>
      </w:r>
      <w:r>
        <w:rPr>
          <w:spacing w:val="-3"/>
        </w:rPr>
        <w:t xml:space="preserve"> </w:t>
      </w:r>
      <w:r>
        <w:t>регистрации</w:t>
      </w:r>
      <w:r>
        <w:t>)</w:t>
      </w:r>
    </w:p>
    <w:p w:rsidR="00C874BA" w:rsidRDefault="00C874BA" w:rsidP="00C874BA">
      <w:pPr>
        <w:sectPr w:rsidR="00C874BA">
          <w:pgSz w:w="11910" w:h="16840"/>
          <w:pgMar w:top="1160" w:right="700" w:bottom="280" w:left="1020" w:header="720" w:footer="720" w:gutter="0"/>
          <w:cols w:space="720"/>
        </w:sectPr>
      </w:pPr>
    </w:p>
    <w:p w:rsidR="00C874BA" w:rsidRDefault="00C874BA" w:rsidP="00C874BA">
      <w:pPr>
        <w:pStyle w:val="a8"/>
        <w:tabs>
          <w:tab w:val="left" w:pos="611"/>
          <w:tab w:val="left" w:pos="8059"/>
          <w:tab w:val="left" w:pos="9107"/>
        </w:tabs>
        <w:ind w:left="114" w:right="38"/>
      </w:pPr>
      <w:r>
        <w:t>об</w:t>
      </w:r>
      <w:r>
        <w:tab/>
        <w:t>оставлении</w:t>
      </w:r>
      <w:r>
        <w:rPr>
          <w:u w:val="single"/>
        </w:rPr>
        <w:tab/>
      </w:r>
      <w:r>
        <w:rPr>
          <w:u w:val="single"/>
        </w:rPr>
        <w:tab/>
      </w:r>
      <w:r>
        <w:t xml:space="preserve"> рассмотрения</w:t>
      </w:r>
      <w:r>
        <w:rPr>
          <w:u w:val="single"/>
        </w:rPr>
        <w:t xml:space="preserve"> </w:t>
      </w:r>
      <w:r>
        <w:rPr>
          <w:u w:val="single"/>
        </w:rPr>
        <w:tab/>
      </w:r>
    </w:p>
    <w:p w:rsidR="00C874BA" w:rsidRDefault="00C874BA" w:rsidP="00C874BA">
      <w:pPr>
        <w:tabs>
          <w:tab w:val="left" w:pos="448"/>
        </w:tabs>
        <w:ind w:left="114"/>
        <w:rPr>
          <w:sz w:val="28"/>
        </w:rPr>
      </w:pPr>
      <w:r>
        <w:br w:type="column"/>
      </w:r>
      <w:r>
        <w:rPr>
          <w:sz w:val="24"/>
        </w:rPr>
        <w:t>*</w:t>
      </w:r>
      <w:r>
        <w:rPr>
          <w:sz w:val="24"/>
        </w:rPr>
        <w:tab/>
      </w:r>
      <w:r>
        <w:rPr>
          <w:sz w:val="28"/>
        </w:rPr>
        <w:t>без</w:t>
      </w:r>
    </w:p>
    <w:p w:rsidR="00C874BA" w:rsidRDefault="00C874BA" w:rsidP="00C874BA">
      <w:pPr>
        <w:rPr>
          <w:sz w:val="28"/>
        </w:rPr>
        <w:sectPr w:rsidR="00C874BA">
          <w:type w:val="continuous"/>
          <w:pgSz w:w="11910" w:h="16840"/>
          <w:pgMar w:top="1040" w:right="700" w:bottom="280" w:left="1020" w:header="720" w:footer="720" w:gutter="0"/>
          <w:cols w:num="2" w:space="720" w:equalWidth="0">
            <w:col w:w="9148" w:space="60"/>
            <w:col w:w="982"/>
          </w:cols>
        </w:sectPr>
      </w:pPr>
    </w:p>
    <w:p w:rsidR="00F06EE2" w:rsidRDefault="00F06EE2" w:rsidP="00F06EE2">
      <w:pPr>
        <w:pStyle w:val="a8"/>
        <w:spacing w:before="1"/>
        <w:rPr>
          <w:sz w:val="21"/>
        </w:rPr>
      </w:pPr>
    </w:p>
    <w:p w:rsidR="00F06EE2" w:rsidRDefault="007E6C29" w:rsidP="00F06EE2">
      <w:pPr>
        <w:pStyle w:val="a8"/>
        <w:spacing w:line="20" w:lineRule="exact"/>
        <w:ind w:left="108"/>
        <w:rPr>
          <w:sz w:val="2"/>
        </w:rPr>
      </w:pPr>
      <w:r>
        <w:rPr>
          <w:noProof/>
          <w:sz w:val="2"/>
          <w:lang w:eastAsia="ru-RU"/>
        </w:rPr>
        <mc:AlternateContent>
          <mc:Choice Requires="wpg">
            <w:drawing>
              <wp:inline distT="0" distB="0" distL="0" distR="0">
                <wp:extent cx="6248400" cy="7620"/>
                <wp:effectExtent l="11430" t="6350" r="7620" b="5080"/>
                <wp:docPr id="8"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48400" cy="7620"/>
                          <a:chOff x="0" y="0"/>
                          <a:chExt cx="9840" cy="12"/>
                        </a:xfrm>
                      </wpg:grpSpPr>
                      <wps:wsp>
                        <wps:cNvPr id="9" name="Line 70"/>
                        <wps:cNvCnPr>
                          <a:cxnSpLocks noChangeShapeType="1"/>
                        </wps:cNvCnPr>
                        <wps:spPr bwMode="auto">
                          <a:xfrm>
                            <a:off x="0" y="6"/>
                            <a:ext cx="984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4CD85B2" id="Group 69" o:spid="_x0000_s1026" style="width:492pt;height:.6pt;mso-position-horizontal-relative:char;mso-position-vertical-relative:line" coordsize="984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">
                <v:line id="Line 70" o:spid="_x0000_s1027" style="position:absolute;visibility:visible;mso-wrap-style:square" from="0,6" to="98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ekMMAAADaAAAADwAAAGRycy9kb3ducmV2LnhtbESPT2sCMRTE74V+h/AK3mrWIsWuRpFS&#10;wYNF1Ap6e2ze/qGbl7iJ7vrtjSB4HGbmN8xk1plaXKjxlWUFg34CgjizuuJCwd9u8T4C4QOyxtoy&#10;KbiSh9n09WWCqbYtb+iyDYWIEPYpKihDcKmUPivJoO9bRxy93DYGQ5RNIXWDbYSbWn4kyac0WHFc&#10;KNHRd0nZ//ZsFOSt+9kdBusT63w/X66H7ncVjkr13rr5GESgLjzDj/ZSK/iC+5V4A+T0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DXpDDAAAA2gAAAA8AAAAAAAAAAAAA&#10;AAAAoQIAAGRycy9kb3ducmV2LnhtbFBLBQYAAAAABAAEAPkAAACRAwAAAAA=&#10;" strokeweight=".6pt"/>
                <w10:anchorlock/>
              </v:group>
            </w:pict>
          </mc:Fallback>
        </mc:AlternateContent>
      </w:r>
    </w:p>
    <w:p w:rsidR="00F06EE2" w:rsidRDefault="00F06EE2" w:rsidP="00F06EE2">
      <w:pPr>
        <w:spacing w:before="13"/>
        <w:ind w:left="113" w:right="158"/>
        <w:jc w:val="center"/>
      </w:pPr>
      <w:r>
        <w:t>(</w:t>
      </w:r>
      <w:r>
        <w:t>наименование</w:t>
      </w:r>
      <w:r>
        <w:rPr>
          <w:spacing w:val="-7"/>
        </w:rPr>
        <w:t xml:space="preserve"> </w:t>
      </w:r>
      <w:r>
        <w:rPr>
          <w:spacing w:val="-7"/>
        </w:rPr>
        <w:t>У</w:t>
      </w:r>
      <w:r>
        <w:t>полномоченного</w:t>
      </w:r>
      <w:r>
        <w:rPr>
          <w:spacing w:val="-6"/>
        </w:rPr>
        <w:t xml:space="preserve"> </w:t>
      </w:r>
      <w:r>
        <w:t>на</w:t>
      </w:r>
      <w:r>
        <w:rPr>
          <w:spacing w:val="-6"/>
        </w:rPr>
        <w:t xml:space="preserve"> </w:t>
      </w:r>
      <w:r>
        <w:t>выдачу</w:t>
      </w:r>
      <w:r>
        <w:rPr>
          <w:spacing w:val="-7"/>
        </w:rPr>
        <w:t xml:space="preserve"> </w:t>
      </w:r>
      <w:r>
        <w:t>разрешений</w:t>
      </w:r>
      <w:r>
        <w:rPr>
          <w:spacing w:val="-6"/>
        </w:rPr>
        <w:t xml:space="preserve"> </w:t>
      </w:r>
      <w:r>
        <w:t>на</w:t>
      </w:r>
      <w:r>
        <w:rPr>
          <w:spacing w:val="-6"/>
        </w:rPr>
        <w:t xml:space="preserve"> </w:t>
      </w:r>
      <w:r>
        <w:t>строительство</w:t>
      </w:r>
      <w:r>
        <w:rPr>
          <w:spacing w:val="-6"/>
        </w:rPr>
        <w:t xml:space="preserve"> </w:t>
      </w:r>
      <w:r>
        <w:t>органа</w:t>
      </w:r>
      <w:r>
        <w:t>)</w:t>
      </w:r>
    </w:p>
    <w:p w:rsidR="00F06EE2" w:rsidRDefault="00F06EE2" w:rsidP="00F06EE2">
      <w:pPr>
        <w:pStyle w:val="a8"/>
        <w:tabs>
          <w:tab w:val="left" w:pos="9914"/>
        </w:tabs>
        <w:spacing w:before="75"/>
        <w:ind w:left="113"/>
        <w:rPr>
          <w:sz w:val="24"/>
        </w:rPr>
      </w:pPr>
      <w:r>
        <w:t>принято</w:t>
      </w:r>
      <w:r>
        <w:rPr>
          <w:spacing w:val="-2"/>
        </w:rPr>
        <w:t xml:space="preserve"> </w:t>
      </w:r>
      <w:r>
        <w:t>решение</w:t>
      </w:r>
      <w:r>
        <w:rPr>
          <w:spacing w:val="-1"/>
        </w:rPr>
        <w:t xml:space="preserve"> </w:t>
      </w:r>
      <w:r>
        <w:t>об</w:t>
      </w:r>
      <w:r>
        <w:rPr>
          <w:spacing w:val="-1"/>
        </w:rPr>
        <w:t xml:space="preserve"> </w:t>
      </w:r>
      <w:r>
        <w:t>оставлении</w:t>
      </w:r>
      <w:r>
        <w:rPr>
          <w:u w:val="single"/>
        </w:rPr>
        <w:tab/>
      </w:r>
      <w:r>
        <w:rPr>
          <w:sz w:val="24"/>
        </w:rPr>
        <w:t>*</w:t>
      </w:r>
    </w:p>
    <w:p w:rsidR="00F06EE2" w:rsidRDefault="00F06EE2" w:rsidP="00F06EE2">
      <w:pPr>
        <w:pStyle w:val="a8"/>
        <w:tabs>
          <w:tab w:val="left" w:pos="2336"/>
          <w:tab w:val="left" w:pos="4563"/>
        </w:tabs>
        <w:ind w:left="113"/>
      </w:pPr>
      <w:r>
        <w:t>от</w:t>
      </w:r>
      <w:r>
        <w:rPr>
          <w:u w:val="single"/>
        </w:rPr>
        <w:tab/>
      </w:r>
      <w:r>
        <w:t>№</w:t>
      </w:r>
      <w:r>
        <w:rPr>
          <w:u w:val="single"/>
        </w:rPr>
        <w:tab/>
      </w:r>
      <w:r>
        <w:t>без</w:t>
      </w:r>
      <w:r>
        <w:rPr>
          <w:spacing w:val="-2"/>
        </w:rPr>
        <w:t xml:space="preserve"> </w:t>
      </w:r>
      <w:r>
        <w:t>рассмотрения.</w:t>
      </w:r>
    </w:p>
    <w:p w:rsidR="00F06EE2" w:rsidRDefault="00F06EE2" w:rsidP="00F06EE2">
      <w:pPr>
        <w:ind w:left="1233"/>
      </w:pPr>
      <w:r>
        <w:t>(</w:t>
      </w:r>
      <w:r>
        <w:t>дата</w:t>
      </w:r>
      <w:r>
        <w:rPr>
          <w:spacing w:val="-4"/>
        </w:rPr>
        <w:t xml:space="preserve"> </w:t>
      </w:r>
      <w:r>
        <w:t>и</w:t>
      </w:r>
      <w:r>
        <w:rPr>
          <w:spacing w:val="-3"/>
        </w:rPr>
        <w:t xml:space="preserve"> </w:t>
      </w:r>
      <w:r>
        <w:t>номер</w:t>
      </w:r>
      <w:r>
        <w:rPr>
          <w:spacing w:val="-3"/>
        </w:rPr>
        <w:t xml:space="preserve"> </w:t>
      </w:r>
      <w:r>
        <w:t>регистрации</w:t>
      </w:r>
      <w:r>
        <w:t>)</w:t>
      </w:r>
    </w:p>
    <w:p w:rsidR="00F06EE2" w:rsidRDefault="00F06EE2" w:rsidP="00F06EE2">
      <w:pPr>
        <w:pStyle w:val="a8"/>
        <w:rPr>
          <w:sz w:val="20"/>
        </w:rPr>
      </w:pPr>
    </w:p>
    <w:p w:rsidR="00F06EE2" w:rsidRDefault="00F06EE2" w:rsidP="00F06EE2">
      <w:pPr>
        <w:pStyle w:val="a8"/>
        <w:rPr>
          <w:sz w:val="20"/>
        </w:rPr>
      </w:pPr>
    </w:p>
    <w:p w:rsidR="00F06EE2" w:rsidRDefault="00F06EE2" w:rsidP="00F06EE2">
      <w:pPr>
        <w:pStyle w:val="a8"/>
        <w:spacing w:before="2"/>
        <w:rPr>
          <w:sz w:val="25"/>
        </w:rPr>
      </w:pPr>
    </w:p>
    <w:p w:rsidR="00F06EE2" w:rsidRDefault="007E6C29" w:rsidP="00F06EE2">
      <w:pPr>
        <w:tabs>
          <w:tab w:val="left" w:pos="3652"/>
          <w:tab w:val="left" w:pos="6205"/>
        </w:tabs>
        <w:spacing w:line="20" w:lineRule="exact"/>
        <w:ind w:left="108"/>
        <w:rPr>
          <w:sz w:val="2"/>
        </w:rPr>
      </w:pPr>
      <w:r>
        <w:rPr>
          <w:noProof/>
          <w:sz w:val="2"/>
          <w:lang w:eastAsia="ru-RU"/>
        </w:rPr>
        <mc:AlternateContent>
          <mc:Choice Requires="wpg">
            <w:drawing>
              <wp:inline distT="0" distB="0" distL="0" distR="0">
                <wp:extent cx="1980565" cy="6350"/>
                <wp:effectExtent l="11430" t="3810" r="8255" b="8890"/>
                <wp:docPr id="6"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0565" cy="6350"/>
                          <a:chOff x="0" y="0"/>
                          <a:chExt cx="3119" cy="10"/>
                        </a:xfrm>
                      </wpg:grpSpPr>
                      <wps:wsp>
                        <wps:cNvPr id="7" name="Line 72"/>
                        <wps:cNvCnPr>
                          <a:cxnSpLocks noChangeShapeType="1"/>
                        </wps:cNvCnPr>
                        <wps:spPr bwMode="auto">
                          <a:xfrm>
                            <a:off x="0" y="5"/>
                            <a:ext cx="311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C6397FA" id="Group 71" o:spid="_x0000_s1026" style="width:155.95pt;height:.5pt;mso-position-horizontal-relative:char;mso-position-vertical-relative:line" coordsize="31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">
                <v:line id="Line 72" o:spid="_x0000_s1027" style="position:absolute;visibility:visible;mso-wrap-style:square" from="0,5" to="31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J39MIAAADaAAAADwAAAGRycy9kb3ducmV2LnhtbESPQYvCMBSE78L+h/AWvGm6Iipdo6yK&#10;IHiQ6l729mjettXmpSRRq7/eCILHYWa+Yabz1tTiQs5XlhV89RMQxLnVFRcKfg/r3gSED8gaa8uk&#10;4EYe5rOPzhRTba+c0WUfChEh7FNUUIbQpFL6vCSDvm8b4uj9W2cwROkKqR1eI9zUcpAkI2mw4rhQ&#10;YkPLkvLT/mwUTA6NX92Wf2u7c8d7th1mNMSFUt3P9ucbRKA2vMOv9kYrGMPzSrwB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J39MIAAADaAAAADwAAAAAAAAAAAAAA&#10;AAChAgAAZHJzL2Rvd25yZXYueG1sUEsFBgAAAAAEAAQA+QAAAJADAAAAAA==&#10;" strokeweight=".5pt"/>
                <w10:anchorlock/>
              </v:group>
            </w:pict>
          </mc:Fallback>
        </mc:AlternateContent>
      </w:r>
      <w:r w:rsidR="00F06EE2">
        <w:rPr>
          <w:sz w:val="2"/>
        </w:rPr>
        <w:tab/>
      </w:r>
      <w:r>
        <w:rPr>
          <w:noProof/>
          <w:sz w:val="2"/>
          <w:lang w:eastAsia="ru-RU"/>
        </w:rPr>
        <mc:AlternateContent>
          <mc:Choice Requires="wpg">
            <w:drawing>
              <wp:inline distT="0" distB="0" distL="0" distR="0">
                <wp:extent cx="1351280" cy="6350"/>
                <wp:effectExtent l="13970" t="3810" r="6350" b="8890"/>
                <wp:docPr id="4"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1280" cy="6350"/>
                          <a:chOff x="0" y="0"/>
                          <a:chExt cx="2128" cy="10"/>
                        </a:xfrm>
                      </wpg:grpSpPr>
                      <wps:wsp>
                        <wps:cNvPr id="5" name="Line 74"/>
                        <wps:cNvCnPr>
                          <a:cxnSpLocks noChangeShapeType="1"/>
                        </wps:cNvCnPr>
                        <wps:spPr bwMode="auto">
                          <a:xfrm>
                            <a:off x="0" y="5"/>
                            <a:ext cx="212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A693D6C" id="Group 73" o:spid="_x0000_s1026" style="width:106.4pt;height:.5pt;mso-position-horizontal-relative:char;mso-position-vertical-relative:line" coordsize="212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">
                <v:line id="Line 74" o:spid="_x0000_s1027" style="position:absolute;visibility:visible;mso-wrap-style:square" from="0,5" to="21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xMGMIAAADaAAAADwAAAGRycy9kb3ducmV2LnhtbESPQYvCMBSE78L+h/AWvGm6oiJdo6yK&#10;IHiQ6l729mjettXmpSRRq7/eCILHYWa+Yabz1tTiQs5XlhV89RMQxLnVFRcKfg/r3gSED8gaa8uk&#10;4EYe5rOPzhRTba+c0WUfChEh7FNUUIbQpFL6vCSDvm8b4uj9W2cwROkKqR1eI9zUcpAkY2mw4rhQ&#10;YkPLkvLT/mwUTA6NX92Wf2u7c8d7th1mNMSFUt3P9ucbRKA2vMOv9kYrGMHzSrwB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LxMGMIAAADaAAAADwAAAAAAAAAAAAAA&#10;AAChAgAAZHJzL2Rvd25yZXYueG1sUEsFBgAAAAAEAAQA+QAAAJADAAAAAA==&#10;" strokeweight=".5pt"/>
                <w10:anchorlock/>
              </v:group>
            </w:pict>
          </mc:Fallback>
        </mc:AlternateContent>
      </w:r>
      <w:r w:rsidR="00F06EE2">
        <w:rPr>
          <w:sz w:val="2"/>
        </w:rPr>
        <w:tab/>
      </w:r>
      <w:r>
        <w:rPr>
          <w:noProof/>
          <w:sz w:val="2"/>
          <w:lang w:eastAsia="ru-RU"/>
        </w:rPr>
        <mc:AlternateContent>
          <mc:Choice Requires="wpg">
            <w:drawing>
              <wp:inline distT="0" distB="0" distL="0" distR="0">
                <wp:extent cx="2430145" cy="6350"/>
                <wp:effectExtent l="6350" t="3810" r="11430" b="8890"/>
                <wp:docPr id="2"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0145" cy="6350"/>
                          <a:chOff x="0" y="0"/>
                          <a:chExt cx="3827" cy="10"/>
                        </a:xfrm>
                      </wpg:grpSpPr>
                      <wps:wsp>
                        <wps:cNvPr id="3" name="Line 76"/>
                        <wps:cNvCnPr>
                          <a:cxnSpLocks noChangeShapeType="1"/>
                        </wps:cNvCnPr>
                        <wps:spPr bwMode="auto">
                          <a:xfrm>
                            <a:off x="0" y="5"/>
                            <a:ext cx="382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79615B" id="Group 75" o:spid="_x0000_s1026" style="width:191.35pt;height:.5pt;mso-position-horizontal-relative:char;mso-position-vertical-relative:line" coordsize="382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">
                <v:line id="Line 76" o:spid="_x0000_s1027" style="position:absolute;visibility:visible;mso-wrap-style:square" from="0,5" to="38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lx98IAAADaAAAADwAAAGRycy9kb3ducmV2LnhtbESPQYvCMBSE78L+h/AWvGnqKiLVKK4i&#10;CB6W6l729miebbV5KUnU6q83C4LHYWa+YWaL1tTiSs5XlhUM+gkI4tzqigsFv4dNbwLCB2SNtWVS&#10;cCcPi/lHZ4aptjfO6LoPhYgQ9ikqKENoUil9XpJB37cNcfSO1hkMUbpCaoe3CDe1/EqSsTRYcVwo&#10;saFVSfl5fzEKJofGr++rv439cadHthtlNMJvpbqf7XIKIlAb3uFXe6sVDOH/SrwBcv4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Blx98IAAADaAAAADwAAAAAAAAAAAAAA&#10;AAChAgAAZHJzL2Rvd25yZXYueG1sUEsFBgAAAAAEAAQA+QAAAJADAAAAAA==&#10;" strokeweight=".5pt"/>
                <w10:anchorlock/>
              </v:group>
            </w:pict>
          </mc:Fallback>
        </mc:AlternateContent>
      </w:r>
    </w:p>
    <w:p w:rsidR="00F06EE2" w:rsidRDefault="00F06EE2" w:rsidP="00F06EE2">
      <w:pPr>
        <w:spacing w:line="20" w:lineRule="exact"/>
        <w:rPr>
          <w:sz w:val="2"/>
        </w:rPr>
        <w:sectPr w:rsidR="00F06EE2" w:rsidSect="00F06EE2">
          <w:type w:val="continuous"/>
          <w:pgSz w:w="11910" w:h="16840"/>
          <w:pgMar w:top="1160" w:right="700" w:bottom="280" w:left="1020" w:header="720" w:footer="720" w:gutter="0"/>
          <w:cols w:space="720"/>
        </w:sectPr>
      </w:pPr>
    </w:p>
    <w:p w:rsidR="00F06EE2" w:rsidRDefault="00F06EE2" w:rsidP="00F06EE2">
      <w:pPr>
        <w:pStyle w:val="a8"/>
        <w:spacing w:before="11"/>
        <w:rPr>
          <w:sz w:val="39"/>
        </w:rPr>
      </w:pPr>
    </w:p>
    <w:p w:rsidR="00F06EE2" w:rsidRDefault="00F06EE2" w:rsidP="00F06EE2">
      <w:pPr>
        <w:pStyle w:val="a8"/>
        <w:ind w:left="113"/>
      </w:pPr>
      <w:r>
        <w:t>Дата</w:t>
      </w:r>
    </w:p>
    <w:p w:rsidR="00F06EE2" w:rsidRDefault="00F06EE2" w:rsidP="00F06EE2">
      <w:pPr>
        <w:tabs>
          <w:tab w:val="left" w:pos="3267"/>
          <w:tab w:val="left" w:pos="5409"/>
        </w:tabs>
        <w:spacing w:line="225" w:lineRule="exact"/>
        <w:ind w:left="113"/>
      </w:pPr>
      <w:r>
        <w:br w:type="column"/>
        <w:t>(</w:t>
      </w:r>
      <w:r>
        <w:t>должность</w:t>
      </w:r>
      <w:r>
        <w:t>)</w:t>
      </w:r>
      <w:r>
        <w:tab/>
        <w:t>(</w:t>
      </w:r>
      <w:r>
        <w:t>подпись</w:t>
      </w:r>
      <w:r>
        <w:t>)</w:t>
      </w:r>
      <w:r>
        <w:tab/>
      </w:r>
      <w:r>
        <w:rPr>
          <w:spacing w:val="-1"/>
        </w:rPr>
        <w:t>(</w:t>
      </w:r>
      <w:r>
        <w:rPr>
          <w:spacing w:val="-1"/>
        </w:rPr>
        <w:t>фамилия</w:t>
      </w:r>
      <w:r>
        <w:rPr>
          <w:spacing w:val="-1"/>
        </w:rPr>
        <w:t xml:space="preserve">, </w:t>
      </w:r>
      <w:r>
        <w:rPr>
          <w:spacing w:val="-1"/>
        </w:rPr>
        <w:t>имя</w:t>
      </w:r>
      <w:r>
        <w:rPr>
          <w:spacing w:val="-1"/>
        </w:rPr>
        <w:t xml:space="preserve">, </w:t>
      </w:r>
      <w:r>
        <w:rPr>
          <w:spacing w:val="-1"/>
        </w:rPr>
        <w:t>о</w:t>
      </w:r>
      <w:r>
        <w:rPr>
          <w:spacing w:val="-1"/>
        </w:rPr>
        <w:t xml:space="preserve"> </w:t>
      </w:r>
      <w:r>
        <w:rPr>
          <w:spacing w:val="-1"/>
        </w:rPr>
        <w:t>тчество</w:t>
      </w:r>
      <w:r>
        <w:rPr>
          <w:spacing w:val="-1"/>
        </w:rPr>
        <w:t xml:space="preserve"> (</w:t>
      </w:r>
      <w:r>
        <w:rPr>
          <w:spacing w:val="-1"/>
        </w:rPr>
        <w:t>при</w:t>
      </w:r>
      <w:r>
        <w:rPr>
          <w:spacing w:val="3"/>
        </w:rPr>
        <w:t xml:space="preserve"> </w:t>
      </w:r>
      <w:r>
        <w:t>наличии</w:t>
      </w:r>
      <w:r>
        <w:t>)</w:t>
      </w:r>
    </w:p>
    <w:p w:rsidR="00F06EE2" w:rsidRDefault="00F06EE2" w:rsidP="00F06EE2">
      <w:pPr>
        <w:spacing w:line="225" w:lineRule="exact"/>
        <w:sectPr w:rsidR="00F06EE2">
          <w:type w:val="continuous"/>
          <w:pgSz w:w="11910" w:h="16840"/>
          <w:pgMar w:top="1040" w:right="700" w:bottom="280" w:left="1020" w:header="720" w:footer="720" w:gutter="0"/>
          <w:cols w:num="2" w:space="720" w:equalWidth="0">
            <w:col w:w="716" w:space="320"/>
            <w:col w:w="9154"/>
          </w:cols>
        </w:sectPr>
      </w:pPr>
    </w:p>
    <w:p w:rsidR="00F06EE2" w:rsidRDefault="00F06EE2" w:rsidP="00F06EE2">
      <w:pPr>
        <w:pStyle w:val="a8"/>
        <w:spacing w:before="10"/>
        <w:rPr>
          <w:sz w:val="13"/>
        </w:rPr>
      </w:pPr>
    </w:p>
    <w:p w:rsidR="00F06EE2" w:rsidRPr="00F06EE2" w:rsidRDefault="00F06EE2" w:rsidP="00F06EE2">
      <w:pPr>
        <w:pStyle w:val="a8"/>
        <w:tabs>
          <w:tab w:val="left" w:pos="882"/>
          <w:tab w:val="left" w:pos="1380"/>
          <w:tab w:val="left" w:pos="2894"/>
          <w:tab w:val="left" w:pos="4785"/>
          <w:tab w:val="left" w:pos="6500"/>
          <w:tab w:val="left" w:pos="8083"/>
        </w:tabs>
        <w:ind w:left="113" w:right="153"/>
        <w:jc w:val="both"/>
        <w:rPr>
          <w:sz w:val="20"/>
          <w:szCs w:val="20"/>
        </w:rPr>
      </w:pPr>
      <w:r w:rsidRPr="00F06EE2">
        <w:rPr>
          <w:spacing w:val="-1"/>
          <w:sz w:val="20"/>
          <w:szCs w:val="20"/>
        </w:rPr>
        <w:t>*Указывается</w:t>
      </w:r>
      <w:r w:rsidRPr="00F06EE2">
        <w:rPr>
          <w:spacing w:val="-16"/>
          <w:sz w:val="20"/>
          <w:szCs w:val="20"/>
        </w:rPr>
        <w:t xml:space="preserve"> </w:t>
      </w:r>
      <w:r w:rsidRPr="00F06EE2">
        <w:rPr>
          <w:spacing w:val="-1"/>
          <w:sz w:val="20"/>
          <w:szCs w:val="20"/>
        </w:rPr>
        <w:t>один</w:t>
      </w:r>
      <w:r w:rsidRPr="00F06EE2">
        <w:rPr>
          <w:spacing w:val="-14"/>
          <w:sz w:val="20"/>
          <w:szCs w:val="20"/>
        </w:rPr>
        <w:t xml:space="preserve"> </w:t>
      </w:r>
      <w:r w:rsidRPr="00F06EE2">
        <w:rPr>
          <w:spacing w:val="-1"/>
          <w:sz w:val="20"/>
          <w:szCs w:val="20"/>
        </w:rPr>
        <w:t>из</w:t>
      </w:r>
      <w:r w:rsidRPr="00F06EE2">
        <w:rPr>
          <w:spacing w:val="-15"/>
          <w:sz w:val="20"/>
          <w:szCs w:val="20"/>
        </w:rPr>
        <w:t xml:space="preserve"> </w:t>
      </w:r>
      <w:r w:rsidRPr="00F06EE2">
        <w:rPr>
          <w:spacing w:val="-1"/>
          <w:sz w:val="20"/>
          <w:szCs w:val="20"/>
        </w:rPr>
        <w:t>вариантов: заявление</w:t>
      </w:r>
      <w:r w:rsidRPr="00F06EE2">
        <w:rPr>
          <w:spacing w:val="-16"/>
          <w:sz w:val="20"/>
          <w:szCs w:val="20"/>
        </w:rPr>
        <w:t xml:space="preserve"> </w:t>
      </w:r>
      <w:r w:rsidRPr="00F06EE2">
        <w:rPr>
          <w:sz w:val="20"/>
          <w:szCs w:val="20"/>
        </w:rPr>
        <w:t>о</w:t>
      </w:r>
      <w:r w:rsidRPr="00F06EE2">
        <w:rPr>
          <w:spacing w:val="-15"/>
          <w:sz w:val="20"/>
          <w:szCs w:val="20"/>
        </w:rPr>
        <w:t xml:space="preserve"> </w:t>
      </w:r>
      <w:r w:rsidRPr="00F06EE2">
        <w:rPr>
          <w:sz w:val="20"/>
          <w:szCs w:val="20"/>
        </w:rPr>
        <w:t>выдаче</w:t>
      </w:r>
      <w:r w:rsidRPr="00F06EE2">
        <w:rPr>
          <w:spacing w:val="-14"/>
          <w:sz w:val="20"/>
          <w:szCs w:val="20"/>
        </w:rPr>
        <w:t xml:space="preserve"> </w:t>
      </w:r>
      <w:r w:rsidRPr="00F06EE2">
        <w:rPr>
          <w:sz w:val="20"/>
          <w:szCs w:val="20"/>
        </w:rPr>
        <w:t>разрешения</w:t>
      </w:r>
      <w:r w:rsidRPr="00F06EE2">
        <w:rPr>
          <w:spacing w:val="-15"/>
          <w:sz w:val="20"/>
          <w:szCs w:val="20"/>
        </w:rPr>
        <w:t xml:space="preserve"> </w:t>
      </w:r>
      <w:r w:rsidRPr="00F06EE2">
        <w:rPr>
          <w:sz w:val="20"/>
          <w:szCs w:val="20"/>
        </w:rPr>
        <w:t>на</w:t>
      </w:r>
      <w:r w:rsidRPr="00F06EE2">
        <w:rPr>
          <w:spacing w:val="-16"/>
          <w:sz w:val="20"/>
          <w:szCs w:val="20"/>
        </w:rPr>
        <w:t xml:space="preserve"> </w:t>
      </w:r>
      <w:r w:rsidRPr="00F06EE2">
        <w:rPr>
          <w:sz w:val="20"/>
          <w:szCs w:val="20"/>
        </w:rPr>
        <w:t>строительство,</w:t>
      </w:r>
      <w:r w:rsidRPr="00F06EE2">
        <w:rPr>
          <w:spacing w:val="1"/>
          <w:sz w:val="20"/>
          <w:szCs w:val="20"/>
        </w:rPr>
        <w:t xml:space="preserve"> </w:t>
      </w:r>
      <w:r w:rsidRPr="00F06EE2">
        <w:rPr>
          <w:sz w:val="20"/>
          <w:szCs w:val="20"/>
        </w:rPr>
        <w:t>заявление</w:t>
      </w:r>
      <w:r w:rsidRPr="00F06EE2">
        <w:rPr>
          <w:spacing w:val="1"/>
          <w:sz w:val="20"/>
          <w:szCs w:val="20"/>
        </w:rPr>
        <w:t xml:space="preserve"> </w:t>
      </w:r>
      <w:r w:rsidRPr="00F06EE2">
        <w:rPr>
          <w:sz w:val="20"/>
          <w:szCs w:val="20"/>
        </w:rPr>
        <w:t>о</w:t>
      </w:r>
      <w:r w:rsidRPr="00F06EE2">
        <w:rPr>
          <w:spacing w:val="1"/>
          <w:sz w:val="20"/>
          <w:szCs w:val="20"/>
        </w:rPr>
        <w:t xml:space="preserve"> </w:t>
      </w:r>
      <w:r w:rsidRPr="00F06EE2">
        <w:rPr>
          <w:sz w:val="20"/>
          <w:szCs w:val="20"/>
        </w:rPr>
        <w:t>внесении</w:t>
      </w:r>
      <w:r w:rsidRPr="00F06EE2">
        <w:rPr>
          <w:spacing w:val="1"/>
          <w:sz w:val="20"/>
          <w:szCs w:val="20"/>
        </w:rPr>
        <w:t xml:space="preserve"> </w:t>
      </w:r>
      <w:r w:rsidRPr="00F06EE2">
        <w:rPr>
          <w:sz w:val="20"/>
          <w:szCs w:val="20"/>
        </w:rPr>
        <w:t>изменений</w:t>
      </w:r>
      <w:r w:rsidRPr="00F06EE2">
        <w:rPr>
          <w:spacing w:val="1"/>
          <w:sz w:val="20"/>
          <w:szCs w:val="20"/>
        </w:rPr>
        <w:t xml:space="preserve"> </w:t>
      </w:r>
      <w:r w:rsidRPr="00F06EE2">
        <w:rPr>
          <w:sz w:val="20"/>
          <w:szCs w:val="20"/>
        </w:rPr>
        <w:t>в</w:t>
      </w:r>
      <w:r w:rsidRPr="00F06EE2">
        <w:rPr>
          <w:spacing w:val="1"/>
          <w:sz w:val="20"/>
          <w:szCs w:val="20"/>
        </w:rPr>
        <w:t xml:space="preserve"> </w:t>
      </w:r>
      <w:r w:rsidRPr="00F06EE2">
        <w:rPr>
          <w:sz w:val="20"/>
          <w:szCs w:val="20"/>
        </w:rPr>
        <w:t>разрешение</w:t>
      </w:r>
      <w:r w:rsidRPr="00F06EE2">
        <w:rPr>
          <w:spacing w:val="1"/>
          <w:sz w:val="20"/>
          <w:szCs w:val="20"/>
        </w:rPr>
        <w:t xml:space="preserve"> </w:t>
      </w:r>
      <w:r w:rsidRPr="00F06EE2">
        <w:rPr>
          <w:sz w:val="20"/>
          <w:szCs w:val="20"/>
        </w:rPr>
        <w:t>на</w:t>
      </w:r>
      <w:r w:rsidRPr="00F06EE2">
        <w:rPr>
          <w:spacing w:val="1"/>
          <w:sz w:val="20"/>
          <w:szCs w:val="20"/>
        </w:rPr>
        <w:t xml:space="preserve"> </w:t>
      </w:r>
      <w:r w:rsidRPr="00F06EE2">
        <w:rPr>
          <w:sz w:val="20"/>
          <w:szCs w:val="20"/>
        </w:rPr>
        <w:t>строительство, заявление</w:t>
      </w:r>
      <w:r w:rsidRPr="00F06EE2">
        <w:rPr>
          <w:spacing w:val="1"/>
          <w:sz w:val="20"/>
          <w:szCs w:val="20"/>
        </w:rPr>
        <w:t xml:space="preserve"> </w:t>
      </w:r>
      <w:r w:rsidRPr="00F06EE2">
        <w:rPr>
          <w:sz w:val="20"/>
          <w:szCs w:val="20"/>
        </w:rPr>
        <w:t>о</w:t>
      </w:r>
      <w:r w:rsidRPr="00F06EE2">
        <w:rPr>
          <w:spacing w:val="1"/>
          <w:sz w:val="20"/>
          <w:szCs w:val="20"/>
        </w:rPr>
        <w:t xml:space="preserve"> </w:t>
      </w:r>
      <w:r w:rsidRPr="00F06EE2">
        <w:rPr>
          <w:sz w:val="20"/>
          <w:szCs w:val="20"/>
        </w:rPr>
        <w:t>внесении</w:t>
      </w:r>
      <w:r w:rsidRPr="00F06EE2">
        <w:rPr>
          <w:spacing w:val="44"/>
          <w:sz w:val="20"/>
          <w:szCs w:val="20"/>
        </w:rPr>
        <w:t xml:space="preserve"> </w:t>
      </w:r>
      <w:r w:rsidRPr="00F06EE2">
        <w:rPr>
          <w:sz w:val="20"/>
          <w:szCs w:val="20"/>
        </w:rPr>
        <w:t>изменений</w:t>
      </w:r>
      <w:r w:rsidRPr="00F06EE2">
        <w:rPr>
          <w:spacing w:val="44"/>
          <w:sz w:val="20"/>
          <w:szCs w:val="20"/>
        </w:rPr>
        <w:t xml:space="preserve"> </w:t>
      </w:r>
      <w:r w:rsidRPr="00F06EE2">
        <w:rPr>
          <w:sz w:val="20"/>
          <w:szCs w:val="20"/>
        </w:rPr>
        <w:t>в</w:t>
      </w:r>
      <w:r w:rsidRPr="00F06EE2">
        <w:rPr>
          <w:spacing w:val="45"/>
          <w:sz w:val="20"/>
          <w:szCs w:val="20"/>
        </w:rPr>
        <w:t xml:space="preserve"> </w:t>
      </w:r>
      <w:r w:rsidRPr="00F06EE2">
        <w:rPr>
          <w:sz w:val="20"/>
          <w:szCs w:val="20"/>
        </w:rPr>
        <w:t>разрешение</w:t>
      </w:r>
      <w:r w:rsidRPr="00F06EE2">
        <w:rPr>
          <w:spacing w:val="45"/>
          <w:sz w:val="20"/>
          <w:szCs w:val="20"/>
        </w:rPr>
        <w:t xml:space="preserve"> </w:t>
      </w:r>
      <w:r w:rsidRPr="00F06EE2">
        <w:rPr>
          <w:sz w:val="20"/>
          <w:szCs w:val="20"/>
        </w:rPr>
        <w:t>на</w:t>
      </w:r>
      <w:r w:rsidRPr="00F06EE2">
        <w:rPr>
          <w:spacing w:val="44"/>
          <w:sz w:val="20"/>
          <w:szCs w:val="20"/>
        </w:rPr>
        <w:t xml:space="preserve"> </w:t>
      </w:r>
      <w:r w:rsidRPr="00F06EE2">
        <w:rPr>
          <w:sz w:val="20"/>
          <w:szCs w:val="20"/>
        </w:rPr>
        <w:t>строительство</w:t>
      </w:r>
      <w:r w:rsidRPr="00F06EE2">
        <w:rPr>
          <w:spacing w:val="44"/>
          <w:sz w:val="20"/>
          <w:szCs w:val="20"/>
        </w:rPr>
        <w:t xml:space="preserve"> </w:t>
      </w:r>
      <w:r w:rsidRPr="00F06EE2">
        <w:rPr>
          <w:sz w:val="20"/>
          <w:szCs w:val="20"/>
        </w:rPr>
        <w:t>в</w:t>
      </w:r>
      <w:r w:rsidRPr="00F06EE2">
        <w:rPr>
          <w:spacing w:val="45"/>
          <w:sz w:val="20"/>
          <w:szCs w:val="20"/>
        </w:rPr>
        <w:t xml:space="preserve"> </w:t>
      </w:r>
      <w:r w:rsidRPr="00F06EE2">
        <w:rPr>
          <w:sz w:val="20"/>
          <w:szCs w:val="20"/>
        </w:rPr>
        <w:t>связи</w:t>
      </w:r>
      <w:r w:rsidRPr="00F06EE2">
        <w:rPr>
          <w:spacing w:val="45"/>
          <w:sz w:val="20"/>
          <w:szCs w:val="20"/>
        </w:rPr>
        <w:t xml:space="preserve"> </w:t>
      </w:r>
      <w:r w:rsidRPr="00F06EE2">
        <w:rPr>
          <w:sz w:val="20"/>
          <w:szCs w:val="20"/>
        </w:rPr>
        <w:t>с</w:t>
      </w:r>
      <w:r w:rsidRPr="00F06EE2">
        <w:rPr>
          <w:spacing w:val="44"/>
          <w:sz w:val="20"/>
          <w:szCs w:val="20"/>
        </w:rPr>
        <w:t xml:space="preserve"> </w:t>
      </w:r>
      <w:r w:rsidRPr="00F06EE2">
        <w:rPr>
          <w:sz w:val="20"/>
          <w:szCs w:val="20"/>
        </w:rPr>
        <w:t>необходимостью</w:t>
      </w:r>
      <w:r w:rsidRPr="00F06EE2">
        <w:rPr>
          <w:spacing w:val="-67"/>
          <w:sz w:val="20"/>
          <w:szCs w:val="20"/>
        </w:rPr>
        <w:t xml:space="preserve"> </w:t>
      </w:r>
      <w:r w:rsidRPr="00F06EE2">
        <w:rPr>
          <w:sz w:val="20"/>
          <w:szCs w:val="20"/>
        </w:rPr>
        <w:t>продления</w:t>
      </w:r>
      <w:r w:rsidRPr="00F06EE2">
        <w:rPr>
          <w:spacing w:val="10"/>
          <w:sz w:val="20"/>
          <w:szCs w:val="20"/>
        </w:rPr>
        <w:t xml:space="preserve"> </w:t>
      </w:r>
      <w:r w:rsidRPr="00F06EE2">
        <w:rPr>
          <w:sz w:val="20"/>
          <w:szCs w:val="20"/>
        </w:rPr>
        <w:t>срока</w:t>
      </w:r>
      <w:r w:rsidRPr="00F06EE2">
        <w:rPr>
          <w:spacing w:val="10"/>
          <w:sz w:val="20"/>
          <w:szCs w:val="20"/>
        </w:rPr>
        <w:t xml:space="preserve"> </w:t>
      </w:r>
      <w:r w:rsidRPr="00F06EE2">
        <w:rPr>
          <w:sz w:val="20"/>
          <w:szCs w:val="20"/>
        </w:rPr>
        <w:t>действия</w:t>
      </w:r>
      <w:r w:rsidRPr="00F06EE2">
        <w:rPr>
          <w:spacing w:val="10"/>
          <w:sz w:val="20"/>
          <w:szCs w:val="20"/>
        </w:rPr>
        <w:t xml:space="preserve"> </w:t>
      </w:r>
      <w:r w:rsidRPr="00F06EE2">
        <w:rPr>
          <w:sz w:val="20"/>
          <w:szCs w:val="20"/>
        </w:rPr>
        <w:t>разрешения</w:t>
      </w:r>
      <w:r w:rsidRPr="00F06EE2">
        <w:rPr>
          <w:spacing w:val="10"/>
          <w:sz w:val="20"/>
          <w:szCs w:val="20"/>
        </w:rPr>
        <w:t xml:space="preserve"> </w:t>
      </w:r>
      <w:r w:rsidRPr="00F06EE2">
        <w:rPr>
          <w:sz w:val="20"/>
          <w:szCs w:val="20"/>
        </w:rPr>
        <w:t>на</w:t>
      </w:r>
      <w:r w:rsidRPr="00F06EE2">
        <w:rPr>
          <w:spacing w:val="11"/>
          <w:sz w:val="20"/>
          <w:szCs w:val="20"/>
        </w:rPr>
        <w:t xml:space="preserve"> </w:t>
      </w:r>
      <w:r w:rsidRPr="00F06EE2">
        <w:rPr>
          <w:sz w:val="20"/>
          <w:szCs w:val="20"/>
        </w:rPr>
        <w:t>строительство, уведомление</w:t>
      </w:r>
      <w:r w:rsidRPr="00F06EE2">
        <w:rPr>
          <w:spacing w:val="10"/>
          <w:sz w:val="20"/>
          <w:szCs w:val="20"/>
        </w:rPr>
        <w:t xml:space="preserve"> </w:t>
      </w:r>
      <w:r w:rsidRPr="00F06EE2">
        <w:rPr>
          <w:sz w:val="20"/>
          <w:szCs w:val="20"/>
        </w:rPr>
        <w:t>о</w:t>
      </w:r>
      <w:r w:rsidRPr="00F06EE2">
        <w:rPr>
          <w:spacing w:val="10"/>
          <w:sz w:val="20"/>
          <w:szCs w:val="20"/>
        </w:rPr>
        <w:t xml:space="preserve"> </w:t>
      </w:r>
      <w:r w:rsidRPr="00F06EE2">
        <w:rPr>
          <w:sz w:val="20"/>
          <w:szCs w:val="20"/>
        </w:rPr>
        <w:t>переходе</w:t>
      </w:r>
      <w:r w:rsidRPr="00F06EE2">
        <w:rPr>
          <w:spacing w:val="1"/>
          <w:sz w:val="20"/>
          <w:szCs w:val="20"/>
        </w:rPr>
        <w:t xml:space="preserve"> </w:t>
      </w:r>
      <w:r w:rsidRPr="00F06EE2">
        <w:rPr>
          <w:sz w:val="20"/>
          <w:szCs w:val="20"/>
        </w:rPr>
        <w:t>прав</w:t>
      </w:r>
      <w:r w:rsidR="00DE4AFD">
        <w:rPr>
          <w:sz w:val="20"/>
          <w:szCs w:val="20"/>
        </w:rPr>
        <w:t xml:space="preserve"> </w:t>
      </w:r>
      <w:r w:rsidRPr="00F06EE2">
        <w:rPr>
          <w:sz w:val="20"/>
          <w:szCs w:val="20"/>
        </w:rPr>
        <w:t>на</w:t>
      </w:r>
      <w:r w:rsidR="00DE4AFD">
        <w:rPr>
          <w:sz w:val="20"/>
          <w:szCs w:val="20"/>
        </w:rPr>
        <w:t xml:space="preserve"> </w:t>
      </w:r>
      <w:r w:rsidRPr="00F06EE2">
        <w:rPr>
          <w:sz w:val="20"/>
          <w:szCs w:val="20"/>
        </w:rPr>
        <w:t>земельный</w:t>
      </w:r>
      <w:r w:rsidR="00DE4AFD">
        <w:rPr>
          <w:sz w:val="20"/>
          <w:szCs w:val="20"/>
        </w:rPr>
        <w:t xml:space="preserve"> </w:t>
      </w:r>
      <w:r w:rsidRPr="00F06EE2">
        <w:rPr>
          <w:sz w:val="20"/>
          <w:szCs w:val="20"/>
        </w:rPr>
        <w:t>участок, права</w:t>
      </w:r>
      <w:r w:rsidR="00DE4AFD">
        <w:rPr>
          <w:sz w:val="20"/>
          <w:szCs w:val="20"/>
        </w:rPr>
        <w:t xml:space="preserve"> </w:t>
      </w:r>
      <w:r w:rsidRPr="00F06EE2">
        <w:rPr>
          <w:sz w:val="20"/>
          <w:szCs w:val="20"/>
        </w:rPr>
        <w:t>пользования</w:t>
      </w:r>
      <w:r w:rsidR="00DE4AFD">
        <w:rPr>
          <w:sz w:val="20"/>
          <w:szCs w:val="20"/>
        </w:rPr>
        <w:t xml:space="preserve"> </w:t>
      </w:r>
      <w:r w:rsidRPr="00F06EE2">
        <w:rPr>
          <w:sz w:val="20"/>
          <w:szCs w:val="20"/>
        </w:rPr>
        <w:t>недрами, об</w:t>
      </w:r>
      <w:r w:rsidRPr="00F06EE2">
        <w:rPr>
          <w:sz w:val="20"/>
          <w:szCs w:val="20"/>
        </w:rPr>
        <w:tab/>
        <w:t>образовании</w:t>
      </w:r>
      <w:r w:rsidRPr="00F06EE2">
        <w:rPr>
          <w:spacing w:val="1"/>
          <w:sz w:val="20"/>
          <w:szCs w:val="20"/>
        </w:rPr>
        <w:t xml:space="preserve"> </w:t>
      </w:r>
      <w:r w:rsidRPr="00F06EE2">
        <w:rPr>
          <w:sz w:val="20"/>
          <w:szCs w:val="20"/>
        </w:rPr>
        <w:t>земельного участка.</w:t>
      </w:r>
    </w:p>
    <w:p w:rsidR="00C874BA" w:rsidRDefault="00C874BA" w:rsidP="00C874BA">
      <w:pPr>
        <w:sectPr w:rsidR="00C874BA">
          <w:type w:val="continuous"/>
          <w:pgSz w:w="11910" w:h="16840"/>
          <w:pgMar w:top="1040" w:right="700" w:bottom="280" w:left="1020" w:header="720" w:footer="720" w:gutter="0"/>
          <w:cols w:space="720"/>
        </w:sectPr>
      </w:pPr>
    </w:p>
    <w:p w:rsidR="00C874BA" w:rsidRPr="00902C4E" w:rsidRDefault="00C874BA" w:rsidP="00C874BA">
      <w:pPr>
        <w:pStyle w:val="a8"/>
        <w:spacing w:before="68"/>
        <w:ind w:left="6284" w:right="605"/>
        <w:jc w:val="center"/>
        <w:rPr>
          <w:b/>
          <w:color w:val="1F497D" w:themeColor="text2"/>
        </w:rPr>
      </w:pPr>
      <w:r w:rsidRPr="00902C4E">
        <w:rPr>
          <w:b/>
          <w:color w:val="1F497D" w:themeColor="text2"/>
        </w:rPr>
        <w:t>ПРИЛОЖЕНИЕ</w:t>
      </w:r>
      <w:r w:rsidRPr="00902C4E">
        <w:rPr>
          <w:b/>
          <w:color w:val="1F497D" w:themeColor="text2"/>
          <w:spacing w:val="-6"/>
        </w:rPr>
        <w:t xml:space="preserve"> </w:t>
      </w:r>
      <w:r w:rsidRPr="00902C4E">
        <w:rPr>
          <w:b/>
          <w:color w:val="1F497D" w:themeColor="text2"/>
        </w:rPr>
        <w:t>№14</w:t>
      </w:r>
    </w:p>
    <w:p w:rsidR="00C874BA" w:rsidRDefault="00C874BA" w:rsidP="00DE4AFD">
      <w:pPr>
        <w:pStyle w:val="a8"/>
        <w:ind w:left="6210" w:right="606" w:firstLine="145"/>
        <w:jc w:val="both"/>
        <w:rPr>
          <w:sz w:val="44"/>
        </w:rPr>
      </w:pPr>
      <w:r>
        <w:t>к</w:t>
      </w:r>
      <w:r>
        <w:rPr>
          <w:spacing w:val="-9"/>
        </w:rPr>
        <w:t xml:space="preserve"> </w:t>
      </w:r>
      <w:r>
        <w:t>Административному</w:t>
      </w:r>
      <w:r>
        <w:rPr>
          <w:spacing w:val="-9"/>
        </w:rPr>
        <w:t xml:space="preserve"> </w:t>
      </w:r>
      <w:r>
        <w:t>регламенту</w:t>
      </w:r>
      <w:r>
        <w:rPr>
          <w:spacing w:val="-7"/>
        </w:rPr>
        <w:t xml:space="preserve"> </w:t>
      </w:r>
      <w:r>
        <w:t>предоставления</w:t>
      </w:r>
      <w:r>
        <w:rPr>
          <w:spacing w:val="-9"/>
        </w:rPr>
        <w:t xml:space="preserve"> </w:t>
      </w:r>
      <w:r>
        <w:t>государственной</w:t>
      </w:r>
      <w:r>
        <w:rPr>
          <w:spacing w:val="-8"/>
        </w:rPr>
        <w:t xml:space="preserve"> </w:t>
      </w:r>
      <w:r>
        <w:t>и</w:t>
      </w:r>
      <w:r>
        <w:rPr>
          <w:spacing w:val="-67"/>
        </w:rPr>
        <w:t xml:space="preserve"> </w:t>
      </w:r>
      <w:r>
        <w:t>муниципальной</w:t>
      </w:r>
      <w:r>
        <w:rPr>
          <w:spacing w:val="-10"/>
        </w:rPr>
        <w:t xml:space="preserve"> </w:t>
      </w:r>
      <w:r>
        <w:t>услуги"</w:t>
      </w:r>
      <w:r w:rsidR="00DE4AFD" w:rsidRPr="00DE4AFD">
        <w:t xml:space="preserve"> </w:t>
      </w:r>
      <w:r w:rsidR="00DE4AFD" w:rsidRPr="00EA50FF">
        <w:t>Выдача</w:t>
      </w:r>
      <w:r w:rsidR="00DE4AFD" w:rsidRPr="00EA50FF">
        <w:rPr>
          <w:spacing w:val="-9"/>
        </w:rPr>
        <w:t xml:space="preserve"> </w:t>
      </w:r>
      <w:r w:rsidR="00DE4AFD" w:rsidRPr="00EA50FF">
        <w:t>разрешения</w:t>
      </w:r>
      <w:r w:rsidR="00DE4AFD" w:rsidRPr="00EA50FF">
        <w:rPr>
          <w:spacing w:val="-9"/>
        </w:rPr>
        <w:t xml:space="preserve"> </w:t>
      </w:r>
      <w:r w:rsidR="00DE4AFD" w:rsidRPr="00EA50FF">
        <w:t>на</w:t>
      </w:r>
      <w:r w:rsidR="00DE4AFD" w:rsidRPr="00EA50FF">
        <w:rPr>
          <w:spacing w:val="-8"/>
        </w:rPr>
        <w:t xml:space="preserve"> </w:t>
      </w:r>
      <w:r w:rsidR="00DE4AFD" w:rsidRPr="00EA50FF">
        <w:t>строительство объекта капитального строительства (в</w:t>
      </w:r>
      <w:r w:rsidR="00DE4AFD" w:rsidRPr="00EA50FF">
        <w:rPr>
          <w:spacing w:val="-6"/>
        </w:rPr>
        <w:t xml:space="preserve"> </w:t>
      </w:r>
      <w:r w:rsidR="00DE4AFD" w:rsidRPr="00EA50FF">
        <w:t>том</w:t>
      </w:r>
      <w:r w:rsidR="00DE4AFD" w:rsidRPr="00EA50FF">
        <w:rPr>
          <w:spacing w:val="-7"/>
        </w:rPr>
        <w:t xml:space="preserve"> </w:t>
      </w:r>
      <w:r w:rsidR="00DE4AFD" w:rsidRPr="00EA50FF">
        <w:t>числе внесение</w:t>
      </w:r>
      <w:r w:rsidR="00DE4AFD" w:rsidRPr="00EA50FF">
        <w:rPr>
          <w:spacing w:val="-9"/>
        </w:rPr>
        <w:t xml:space="preserve"> </w:t>
      </w:r>
      <w:r w:rsidR="00DE4AFD" w:rsidRPr="00EA50FF">
        <w:t>изменений</w:t>
      </w:r>
      <w:r w:rsidR="00DE4AFD" w:rsidRPr="00EA50FF">
        <w:rPr>
          <w:spacing w:val="-8"/>
        </w:rPr>
        <w:t xml:space="preserve"> </w:t>
      </w:r>
      <w:r w:rsidR="00DE4AFD" w:rsidRPr="00EA50FF">
        <w:t>в</w:t>
      </w:r>
      <w:r w:rsidR="00DE4AFD" w:rsidRPr="00EA50FF">
        <w:rPr>
          <w:spacing w:val="-67"/>
        </w:rPr>
        <w:t xml:space="preserve"> </w:t>
      </w:r>
      <w:r w:rsidR="00DE4AFD" w:rsidRPr="00EA50FF">
        <w:t>разрешение</w:t>
      </w:r>
      <w:r w:rsidR="00DE4AFD" w:rsidRPr="00EA50FF">
        <w:rPr>
          <w:spacing w:val="-7"/>
        </w:rPr>
        <w:t xml:space="preserve"> </w:t>
      </w:r>
      <w:r w:rsidR="00DE4AFD" w:rsidRPr="00EA50FF">
        <w:t>на</w:t>
      </w:r>
      <w:r w:rsidR="00DE4AFD" w:rsidRPr="00EA50FF">
        <w:rPr>
          <w:spacing w:val="-6"/>
        </w:rPr>
        <w:t xml:space="preserve"> </w:t>
      </w:r>
      <w:r w:rsidR="00DE4AFD" w:rsidRPr="00EA50FF">
        <w:t>строительство объекта капитального строительства в связи</w:t>
      </w:r>
      <w:r w:rsidR="00DE4AFD" w:rsidRPr="00EA50FF">
        <w:rPr>
          <w:spacing w:val="-7"/>
        </w:rPr>
        <w:t xml:space="preserve"> </w:t>
      </w:r>
      <w:r w:rsidR="00DE4AFD" w:rsidRPr="00EA50FF">
        <w:t>с</w:t>
      </w:r>
      <w:r w:rsidR="00DE4AFD" w:rsidRPr="00EA50FF">
        <w:rPr>
          <w:spacing w:val="-6"/>
        </w:rPr>
        <w:t xml:space="preserve"> </w:t>
      </w:r>
      <w:r w:rsidR="00DE4AFD" w:rsidRPr="00EA50FF">
        <w:t>продлением</w:t>
      </w:r>
      <w:r w:rsidR="00DE4AFD" w:rsidRPr="00EA50FF">
        <w:rPr>
          <w:spacing w:val="-8"/>
        </w:rPr>
        <w:t xml:space="preserve"> </w:t>
      </w:r>
      <w:r w:rsidR="00DE4AFD" w:rsidRPr="00EA50FF">
        <w:t>срока</w:t>
      </w:r>
      <w:r w:rsidR="00DE4AFD" w:rsidRPr="00EA50FF">
        <w:rPr>
          <w:spacing w:val="-8"/>
        </w:rPr>
        <w:t xml:space="preserve"> </w:t>
      </w:r>
      <w:r w:rsidR="00DE4AFD" w:rsidRPr="00EA50FF">
        <w:t>действия</w:t>
      </w:r>
      <w:r w:rsidR="00DE4AFD" w:rsidRPr="00EA50FF">
        <w:rPr>
          <w:spacing w:val="-7"/>
        </w:rPr>
        <w:t xml:space="preserve">  такого </w:t>
      </w:r>
      <w:r w:rsidR="00DE4AFD" w:rsidRPr="00EA50FF">
        <w:t>разрешения</w:t>
      </w:r>
      <w:r w:rsidR="00DE4AFD">
        <w:t>)</w:t>
      </w:r>
      <w:r>
        <w:t>"</w:t>
      </w:r>
    </w:p>
    <w:p w:rsidR="00C874BA" w:rsidRDefault="00C874BA" w:rsidP="00097BA1">
      <w:pPr>
        <w:ind w:left="924" w:right="605"/>
        <w:jc w:val="center"/>
        <w:rPr>
          <w:b/>
        </w:rPr>
      </w:pPr>
      <w:r>
        <w:rPr>
          <w:b/>
          <w:sz w:val="24"/>
        </w:rPr>
        <w:t>Состав</w:t>
      </w:r>
      <w:r>
        <w:rPr>
          <w:b/>
          <w:sz w:val="24"/>
        </w:rPr>
        <w:t xml:space="preserve">, </w:t>
      </w:r>
      <w:r>
        <w:rPr>
          <w:b/>
          <w:sz w:val="24"/>
        </w:rPr>
        <w:t>последовательность</w:t>
      </w:r>
      <w:r>
        <w:rPr>
          <w:b/>
          <w:spacing w:val="-10"/>
          <w:sz w:val="24"/>
        </w:rPr>
        <w:t xml:space="preserve"> </w:t>
      </w:r>
      <w:r>
        <w:rPr>
          <w:b/>
          <w:sz w:val="24"/>
        </w:rPr>
        <w:t>и</w:t>
      </w:r>
      <w:r>
        <w:rPr>
          <w:b/>
          <w:spacing w:val="-10"/>
          <w:sz w:val="24"/>
        </w:rPr>
        <w:t xml:space="preserve"> </w:t>
      </w:r>
      <w:r>
        <w:rPr>
          <w:b/>
          <w:sz w:val="24"/>
        </w:rPr>
        <w:t>сроки</w:t>
      </w:r>
      <w:r>
        <w:rPr>
          <w:b/>
          <w:spacing w:val="-10"/>
          <w:sz w:val="24"/>
        </w:rPr>
        <w:t xml:space="preserve"> </w:t>
      </w:r>
      <w:r>
        <w:rPr>
          <w:b/>
          <w:sz w:val="24"/>
        </w:rPr>
        <w:t>выполнения</w:t>
      </w:r>
      <w:r>
        <w:rPr>
          <w:b/>
          <w:spacing w:val="-10"/>
          <w:sz w:val="24"/>
        </w:rPr>
        <w:t xml:space="preserve"> </w:t>
      </w:r>
      <w:r>
        <w:rPr>
          <w:b/>
          <w:sz w:val="24"/>
        </w:rPr>
        <w:t>административных</w:t>
      </w:r>
      <w:r>
        <w:rPr>
          <w:b/>
          <w:spacing w:val="-9"/>
          <w:sz w:val="24"/>
        </w:rPr>
        <w:t xml:space="preserve"> </w:t>
      </w:r>
      <w:r>
        <w:rPr>
          <w:b/>
          <w:sz w:val="24"/>
        </w:rPr>
        <w:t>процедур</w:t>
      </w:r>
      <w:r>
        <w:rPr>
          <w:b/>
          <w:sz w:val="24"/>
        </w:rPr>
        <w:t>(</w:t>
      </w:r>
      <w:r>
        <w:rPr>
          <w:b/>
          <w:sz w:val="24"/>
        </w:rPr>
        <w:t>действий</w:t>
      </w:r>
      <w:r>
        <w:rPr>
          <w:b/>
          <w:sz w:val="24"/>
        </w:rPr>
        <w:t>)</w:t>
      </w:r>
      <w:r>
        <w:rPr>
          <w:b/>
          <w:sz w:val="24"/>
        </w:rPr>
        <w:t>при</w:t>
      </w:r>
      <w:r>
        <w:rPr>
          <w:b/>
          <w:spacing w:val="-10"/>
          <w:sz w:val="24"/>
        </w:rPr>
        <w:t xml:space="preserve"> </w:t>
      </w:r>
      <w:r>
        <w:rPr>
          <w:b/>
          <w:sz w:val="24"/>
        </w:rPr>
        <w:t>предоставлении</w:t>
      </w:r>
      <w:r>
        <w:rPr>
          <w:b/>
          <w:spacing w:val="-10"/>
          <w:sz w:val="24"/>
        </w:rPr>
        <w:t xml:space="preserve"> </w:t>
      </w:r>
      <w:r>
        <w:rPr>
          <w:b/>
          <w:sz w:val="24"/>
        </w:rPr>
        <w:t>муниципальной</w:t>
      </w:r>
      <w:r>
        <w:rPr>
          <w:b/>
          <w:sz w:val="24"/>
        </w:rPr>
        <w:t xml:space="preserve"> </w:t>
      </w:r>
      <w:r>
        <w:rPr>
          <w:b/>
          <w:sz w:val="24"/>
        </w:rPr>
        <w:t>услуги</w:t>
      </w: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8"/>
        <w:gridCol w:w="3261"/>
        <w:gridCol w:w="1701"/>
        <w:gridCol w:w="1704"/>
        <w:gridCol w:w="2004"/>
        <w:gridCol w:w="1943"/>
        <w:gridCol w:w="2339"/>
      </w:tblGrid>
      <w:tr w:rsidR="00C874BA" w:rsidTr="00C874BA">
        <w:trPr>
          <w:trHeight w:val="2207"/>
        </w:trPr>
        <w:tc>
          <w:tcPr>
            <w:tcW w:w="2158"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15" w:right="106" w:firstLine="2"/>
              <w:jc w:val="center"/>
              <w:rPr>
                <w:rFonts w:eastAsiaTheme="minorEastAsia"/>
                <w:sz w:val="24"/>
              </w:rPr>
            </w:pPr>
            <w:r w:rsidRPr="00D17EB3">
              <w:rPr>
                <w:rFonts w:eastAsiaTheme="minorEastAsia"/>
                <w:sz w:val="24"/>
              </w:rPr>
              <w:t>Основание для</w:t>
            </w:r>
            <w:r w:rsidRPr="00D17EB3">
              <w:rPr>
                <w:rFonts w:eastAsiaTheme="minorEastAsia"/>
                <w:spacing w:val="1"/>
                <w:sz w:val="24"/>
              </w:rPr>
              <w:t xml:space="preserve"> </w:t>
            </w:r>
            <w:r w:rsidRPr="00D17EB3">
              <w:rPr>
                <w:rFonts w:eastAsiaTheme="minorEastAsia"/>
                <w:sz w:val="24"/>
              </w:rPr>
              <w:t>начала</w:t>
            </w:r>
            <w:r w:rsidRPr="00D17EB3">
              <w:rPr>
                <w:rFonts w:eastAsiaTheme="minorEastAsia"/>
                <w:spacing w:val="1"/>
                <w:sz w:val="24"/>
              </w:rPr>
              <w:t xml:space="preserve"> </w:t>
            </w:r>
            <w:r w:rsidRPr="00D17EB3">
              <w:rPr>
                <w:rFonts w:eastAsiaTheme="minorEastAsia"/>
                <w:spacing w:val="-1"/>
                <w:sz w:val="24"/>
              </w:rPr>
              <w:t>административной</w:t>
            </w:r>
            <w:r w:rsidRPr="00D17EB3">
              <w:rPr>
                <w:rFonts w:eastAsiaTheme="minorEastAsia"/>
                <w:spacing w:val="-57"/>
                <w:sz w:val="24"/>
              </w:rPr>
              <w:t xml:space="preserve"> </w:t>
            </w:r>
            <w:r w:rsidRPr="00D17EB3">
              <w:rPr>
                <w:rFonts w:eastAsiaTheme="minorEastAsia"/>
                <w:sz w:val="24"/>
              </w:rPr>
              <w:t>процедуры</w:t>
            </w:r>
          </w:p>
        </w:tc>
        <w:tc>
          <w:tcPr>
            <w:tcW w:w="3261"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4"/>
              <w:rPr>
                <w:rFonts w:eastAsiaTheme="minorEastAsia"/>
                <w:b/>
                <w:sz w:val="20"/>
              </w:rPr>
            </w:pPr>
          </w:p>
          <w:p w:rsidR="00C874BA" w:rsidRPr="00D17EB3" w:rsidRDefault="00C874BA" w:rsidP="00C874BA">
            <w:pPr>
              <w:pStyle w:val="TableParagraph"/>
              <w:spacing w:before="1"/>
              <w:ind w:left="151" w:right="134" w:firstLine="847"/>
              <w:rPr>
                <w:rFonts w:eastAsiaTheme="minorEastAsia"/>
                <w:sz w:val="24"/>
              </w:rPr>
            </w:pPr>
            <w:r w:rsidRPr="00D17EB3">
              <w:rPr>
                <w:rFonts w:eastAsiaTheme="minorEastAsia"/>
                <w:sz w:val="24"/>
              </w:rPr>
              <w:t>Содержание</w:t>
            </w:r>
            <w:r w:rsidRPr="00D17EB3">
              <w:rPr>
                <w:rFonts w:eastAsiaTheme="minorEastAsia"/>
                <w:spacing w:val="1"/>
                <w:sz w:val="24"/>
              </w:rPr>
              <w:t xml:space="preserve"> </w:t>
            </w:r>
            <w:r w:rsidRPr="00D17EB3">
              <w:rPr>
                <w:rFonts w:eastAsiaTheme="minorEastAsia"/>
                <w:sz w:val="24"/>
              </w:rPr>
              <w:t>административных</w:t>
            </w:r>
            <w:r w:rsidRPr="00D17EB3">
              <w:rPr>
                <w:rFonts w:eastAsiaTheme="minorEastAsia"/>
                <w:spacing w:val="-13"/>
                <w:sz w:val="24"/>
              </w:rPr>
              <w:t xml:space="preserve"> </w:t>
            </w:r>
            <w:r w:rsidRPr="00D17EB3">
              <w:rPr>
                <w:rFonts w:eastAsiaTheme="minorEastAsia"/>
                <w:sz w:val="24"/>
              </w:rPr>
              <w:t>действий</w:t>
            </w:r>
          </w:p>
        </w:tc>
        <w:tc>
          <w:tcPr>
            <w:tcW w:w="1701" w:type="dxa"/>
          </w:tcPr>
          <w:p w:rsidR="00C874BA" w:rsidRPr="00D17EB3" w:rsidRDefault="00C874BA" w:rsidP="00C874BA">
            <w:pPr>
              <w:pStyle w:val="TableParagraph"/>
              <w:spacing w:before="4"/>
              <w:rPr>
                <w:rFonts w:eastAsiaTheme="minorEastAsia"/>
                <w:b/>
                <w:sz w:val="36"/>
              </w:rPr>
            </w:pPr>
          </w:p>
          <w:p w:rsidR="00C874BA" w:rsidRPr="00D17EB3" w:rsidRDefault="00C874BA" w:rsidP="00C874BA">
            <w:pPr>
              <w:pStyle w:val="TableParagraph"/>
              <w:spacing w:before="1"/>
              <w:ind w:left="132" w:right="121" w:firstLine="1"/>
              <w:jc w:val="center"/>
              <w:rPr>
                <w:rFonts w:eastAsiaTheme="minorEastAsia"/>
                <w:sz w:val="24"/>
              </w:rPr>
            </w:pPr>
            <w:r w:rsidRPr="00D17EB3">
              <w:rPr>
                <w:rFonts w:eastAsiaTheme="minorEastAsia"/>
                <w:sz w:val="24"/>
              </w:rPr>
              <w:t>Срок</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pacing w:val="-1"/>
                <w:sz w:val="24"/>
              </w:rPr>
              <w:t>администрати</w:t>
            </w:r>
            <w:r w:rsidRPr="00D17EB3">
              <w:rPr>
                <w:rFonts w:eastAsiaTheme="minorEastAsia"/>
                <w:spacing w:val="-57"/>
                <w:sz w:val="24"/>
              </w:rPr>
              <w:t xml:space="preserve"> </w:t>
            </w:r>
            <w:r w:rsidRPr="00D17EB3">
              <w:rPr>
                <w:rFonts w:eastAsiaTheme="minorEastAsia"/>
                <w:sz w:val="24"/>
              </w:rPr>
              <w:t>вных</w:t>
            </w:r>
            <w:r w:rsidRPr="00D17EB3">
              <w:rPr>
                <w:rFonts w:eastAsiaTheme="minorEastAsia"/>
                <w:spacing w:val="1"/>
                <w:sz w:val="24"/>
              </w:rPr>
              <w:t xml:space="preserve"> </w:t>
            </w:r>
            <w:r w:rsidRPr="00D17EB3">
              <w:rPr>
                <w:rFonts w:eastAsiaTheme="minorEastAsia"/>
                <w:sz w:val="24"/>
              </w:rPr>
              <w:t>действий</w:t>
            </w:r>
          </w:p>
        </w:tc>
        <w:tc>
          <w:tcPr>
            <w:tcW w:w="1704" w:type="dxa"/>
          </w:tcPr>
          <w:p w:rsidR="00C874BA" w:rsidRPr="00D17EB3" w:rsidRDefault="00C874BA" w:rsidP="00C874BA">
            <w:pPr>
              <w:pStyle w:val="TableParagraph"/>
              <w:spacing w:line="270" w:lineRule="atLeast"/>
              <w:ind w:left="120" w:right="107" w:hanging="1"/>
              <w:jc w:val="center"/>
              <w:rPr>
                <w:rFonts w:eastAsiaTheme="minorEastAsia"/>
                <w:sz w:val="24"/>
              </w:rPr>
            </w:pPr>
            <w:r w:rsidRPr="00D17EB3">
              <w:rPr>
                <w:rFonts w:eastAsiaTheme="minorEastAsia"/>
                <w:sz w:val="24"/>
              </w:rPr>
              <w:t>Должностное</w:t>
            </w:r>
            <w:r w:rsidRPr="00D17EB3">
              <w:rPr>
                <w:rFonts w:eastAsiaTheme="minorEastAsia"/>
                <w:spacing w:val="1"/>
                <w:sz w:val="24"/>
              </w:rPr>
              <w:t xml:space="preserve"> </w:t>
            </w:r>
            <w:r w:rsidRPr="00D17EB3">
              <w:rPr>
                <w:rFonts w:eastAsiaTheme="minorEastAsia"/>
                <w:sz w:val="24"/>
              </w:rPr>
              <w:t>лицо,</w:t>
            </w:r>
            <w:r w:rsidRPr="00D17EB3">
              <w:rPr>
                <w:rFonts w:eastAsiaTheme="minorEastAsia"/>
                <w:spacing w:val="1"/>
                <w:sz w:val="24"/>
              </w:rPr>
              <w:t xml:space="preserve"> </w:t>
            </w:r>
            <w:r w:rsidRPr="00D17EB3">
              <w:rPr>
                <w:rFonts w:eastAsiaTheme="minorEastAsia"/>
                <w:sz w:val="24"/>
              </w:rPr>
              <w:t>ответственное</w:t>
            </w:r>
            <w:r w:rsidRPr="00D17EB3">
              <w:rPr>
                <w:rFonts w:eastAsiaTheme="minorEastAsia"/>
                <w:spacing w:val="-58"/>
                <w:sz w:val="24"/>
              </w:rPr>
              <w:t xml:space="preserve"> </w:t>
            </w:r>
            <w:r w:rsidRPr="00D17EB3">
              <w:rPr>
                <w:rFonts w:eastAsiaTheme="minorEastAsia"/>
                <w:sz w:val="24"/>
              </w:rPr>
              <w:t>за</w:t>
            </w:r>
            <w:r w:rsidRPr="00D17EB3">
              <w:rPr>
                <w:rFonts w:eastAsiaTheme="minorEastAsia"/>
                <w:spacing w:val="1"/>
                <w:sz w:val="24"/>
              </w:rPr>
              <w:t xml:space="preserve"> </w:t>
            </w:r>
            <w:r w:rsidRPr="00D17EB3">
              <w:rPr>
                <w:rFonts w:eastAsiaTheme="minorEastAsia"/>
                <w:sz w:val="24"/>
              </w:rPr>
              <w:t>выполнение</w:t>
            </w:r>
            <w:r w:rsidRPr="00D17EB3">
              <w:rPr>
                <w:rFonts w:eastAsiaTheme="minorEastAsia"/>
                <w:spacing w:val="1"/>
                <w:sz w:val="24"/>
              </w:rPr>
              <w:t xml:space="preserve"> </w:t>
            </w:r>
            <w:r w:rsidRPr="00D17EB3">
              <w:rPr>
                <w:rFonts w:eastAsiaTheme="minorEastAsia"/>
                <w:sz w:val="24"/>
              </w:rPr>
              <w:t>администрати</w:t>
            </w:r>
            <w:r w:rsidRPr="00D17EB3">
              <w:rPr>
                <w:rFonts w:eastAsiaTheme="minorEastAsia"/>
                <w:spacing w:val="-57"/>
                <w:sz w:val="24"/>
              </w:rPr>
              <w:t xml:space="preserve"> </w:t>
            </w:r>
            <w:r w:rsidRPr="00D17EB3">
              <w:rPr>
                <w:rFonts w:eastAsiaTheme="minorEastAsia"/>
                <w:sz w:val="24"/>
              </w:rPr>
              <w:t>вного</w:t>
            </w:r>
            <w:r w:rsidRPr="00D17EB3">
              <w:rPr>
                <w:rFonts w:eastAsiaTheme="minorEastAsia"/>
                <w:spacing w:val="1"/>
                <w:sz w:val="24"/>
              </w:rPr>
              <w:t xml:space="preserve"> </w:t>
            </w:r>
            <w:r w:rsidRPr="00D17EB3">
              <w:rPr>
                <w:rFonts w:eastAsiaTheme="minorEastAsia"/>
                <w:sz w:val="24"/>
              </w:rPr>
              <w:t>действия</w:t>
            </w:r>
          </w:p>
        </w:tc>
        <w:tc>
          <w:tcPr>
            <w:tcW w:w="2004" w:type="dxa"/>
          </w:tcPr>
          <w:p w:rsidR="00C874BA" w:rsidRPr="00D17EB3" w:rsidRDefault="00C874BA" w:rsidP="00C874BA">
            <w:pPr>
              <w:pStyle w:val="TableParagraph"/>
              <w:spacing w:before="143"/>
              <w:ind w:left="122" w:right="108"/>
              <w:jc w:val="center"/>
              <w:rPr>
                <w:rFonts w:eastAsiaTheme="minorEastAsia"/>
                <w:sz w:val="24"/>
              </w:rPr>
            </w:pPr>
            <w:r w:rsidRPr="00D17EB3">
              <w:rPr>
                <w:rFonts w:eastAsiaTheme="minorEastAsia"/>
                <w:sz w:val="24"/>
              </w:rPr>
              <w:t>Место</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z w:val="24"/>
              </w:rPr>
              <w:t>административн</w:t>
            </w:r>
            <w:r w:rsidRPr="00D17EB3">
              <w:rPr>
                <w:rFonts w:eastAsiaTheme="minorEastAsia"/>
                <w:spacing w:val="1"/>
                <w:sz w:val="24"/>
              </w:rPr>
              <w:t xml:space="preserve"> </w:t>
            </w:r>
            <w:r w:rsidRPr="00D17EB3">
              <w:rPr>
                <w:rFonts w:eastAsiaTheme="minorEastAsia"/>
                <w:sz w:val="24"/>
              </w:rPr>
              <w:t>ого действия/</w:t>
            </w:r>
            <w:r w:rsidRPr="00D17EB3">
              <w:rPr>
                <w:rFonts w:eastAsiaTheme="minorEastAsia"/>
                <w:spacing w:val="1"/>
                <w:sz w:val="24"/>
              </w:rPr>
              <w:t xml:space="preserve"> </w:t>
            </w:r>
            <w:r w:rsidRPr="00D17EB3">
              <w:rPr>
                <w:rFonts w:eastAsiaTheme="minorEastAsia"/>
                <w:sz w:val="24"/>
              </w:rPr>
              <w:t>используемая</w:t>
            </w:r>
            <w:r w:rsidRPr="00D17EB3">
              <w:rPr>
                <w:rFonts w:eastAsiaTheme="minorEastAsia"/>
                <w:spacing w:val="1"/>
                <w:sz w:val="24"/>
              </w:rPr>
              <w:t xml:space="preserve"> </w:t>
            </w:r>
            <w:r w:rsidRPr="00D17EB3">
              <w:rPr>
                <w:rFonts w:eastAsiaTheme="minorEastAsia"/>
                <w:spacing w:val="-1"/>
                <w:sz w:val="24"/>
              </w:rPr>
              <w:t>информационная</w:t>
            </w:r>
            <w:r w:rsidRPr="00D17EB3">
              <w:rPr>
                <w:rFonts w:eastAsiaTheme="minorEastAsia"/>
                <w:spacing w:val="-57"/>
                <w:sz w:val="24"/>
              </w:rPr>
              <w:t xml:space="preserve"> </w:t>
            </w:r>
            <w:r w:rsidRPr="00D17EB3">
              <w:rPr>
                <w:rFonts w:eastAsiaTheme="minorEastAsia"/>
                <w:sz w:val="24"/>
              </w:rPr>
              <w:t>система</w:t>
            </w:r>
          </w:p>
        </w:tc>
        <w:tc>
          <w:tcPr>
            <w:tcW w:w="1943"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sz w:val="34"/>
              </w:rPr>
            </w:pPr>
          </w:p>
          <w:p w:rsidR="00C874BA" w:rsidRPr="00D17EB3" w:rsidRDefault="00C874BA" w:rsidP="00C874BA">
            <w:pPr>
              <w:pStyle w:val="TableParagraph"/>
              <w:ind w:left="493" w:right="461" w:hanging="19"/>
              <w:jc w:val="both"/>
              <w:rPr>
                <w:rFonts w:eastAsiaTheme="minorEastAsia"/>
                <w:sz w:val="24"/>
              </w:rPr>
            </w:pPr>
            <w:r w:rsidRPr="00D17EB3">
              <w:rPr>
                <w:rFonts w:eastAsiaTheme="minorEastAsia"/>
                <w:spacing w:val="-1"/>
                <w:sz w:val="24"/>
              </w:rPr>
              <w:t>Критерии</w:t>
            </w:r>
            <w:r w:rsidRPr="00D17EB3">
              <w:rPr>
                <w:rFonts w:eastAsiaTheme="minorEastAsia"/>
                <w:spacing w:val="-58"/>
                <w:sz w:val="24"/>
              </w:rPr>
              <w:t xml:space="preserve"> </w:t>
            </w:r>
            <w:r w:rsidRPr="00D17EB3">
              <w:rPr>
                <w:rFonts w:eastAsiaTheme="minorEastAsia"/>
                <w:sz w:val="24"/>
              </w:rPr>
              <w:t>принятия</w:t>
            </w:r>
            <w:r w:rsidRPr="00D17EB3">
              <w:rPr>
                <w:rFonts w:eastAsiaTheme="minorEastAsia"/>
                <w:spacing w:val="-58"/>
                <w:sz w:val="24"/>
              </w:rPr>
              <w:t xml:space="preserve"> </w:t>
            </w:r>
            <w:r w:rsidRPr="00D17EB3">
              <w:rPr>
                <w:rFonts w:eastAsiaTheme="minorEastAsia"/>
                <w:sz w:val="24"/>
              </w:rPr>
              <w:t>решения</w:t>
            </w:r>
          </w:p>
        </w:tc>
        <w:tc>
          <w:tcPr>
            <w:tcW w:w="2339"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62" w:right="150" w:firstLine="3"/>
              <w:jc w:val="center"/>
              <w:rPr>
                <w:rFonts w:eastAsiaTheme="minorEastAsia"/>
                <w:sz w:val="24"/>
              </w:rPr>
            </w:pPr>
            <w:r w:rsidRPr="00D17EB3">
              <w:rPr>
                <w:rFonts w:eastAsiaTheme="minorEastAsia"/>
                <w:sz w:val="24"/>
              </w:rPr>
              <w:t>Результат</w:t>
            </w:r>
            <w:r w:rsidRPr="00D17EB3">
              <w:rPr>
                <w:rFonts w:eastAsiaTheme="minorEastAsia"/>
                <w:spacing w:val="1"/>
                <w:sz w:val="24"/>
              </w:rPr>
              <w:t xml:space="preserve"> </w:t>
            </w:r>
            <w:r w:rsidRPr="00D17EB3">
              <w:rPr>
                <w:rFonts w:eastAsiaTheme="minorEastAsia"/>
                <w:spacing w:val="-1"/>
                <w:sz w:val="24"/>
              </w:rPr>
              <w:t>административного</w:t>
            </w:r>
            <w:r w:rsidRPr="00D17EB3">
              <w:rPr>
                <w:rFonts w:eastAsiaTheme="minorEastAsia"/>
                <w:spacing w:val="-57"/>
                <w:sz w:val="24"/>
              </w:rPr>
              <w:t xml:space="preserve"> </w:t>
            </w:r>
            <w:r w:rsidRPr="00D17EB3">
              <w:rPr>
                <w:rFonts w:eastAsiaTheme="minorEastAsia"/>
                <w:sz w:val="24"/>
              </w:rPr>
              <w:t>действия,способ</w:t>
            </w:r>
            <w:r w:rsidRPr="00D17EB3">
              <w:rPr>
                <w:rFonts w:eastAsiaTheme="minorEastAsia"/>
                <w:spacing w:val="1"/>
                <w:sz w:val="24"/>
              </w:rPr>
              <w:t xml:space="preserve"> </w:t>
            </w:r>
            <w:r w:rsidRPr="00D17EB3">
              <w:rPr>
                <w:rFonts w:eastAsiaTheme="minorEastAsia"/>
                <w:sz w:val="24"/>
              </w:rPr>
              <w:t>фиксации</w:t>
            </w:r>
          </w:p>
        </w:tc>
      </w:tr>
      <w:tr w:rsidR="00C874BA" w:rsidTr="00C874BA">
        <w:trPr>
          <w:trHeight w:val="275"/>
        </w:trPr>
        <w:tc>
          <w:tcPr>
            <w:tcW w:w="2158" w:type="dxa"/>
          </w:tcPr>
          <w:p w:rsidR="00C874BA" w:rsidRPr="00D17EB3" w:rsidRDefault="00C874BA" w:rsidP="00C874BA">
            <w:pPr>
              <w:pStyle w:val="TableParagraph"/>
              <w:spacing w:before="5" w:line="251" w:lineRule="exact"/>
              <w:ind w:left="10"/>
              <w:jc w:val="center"/>
              <w:rPr>
                <w:rFonts w:eastAsiaTheme="minorEastAsia"/>
                <w:sz w:val="24"/>
              </w:rPr>
            </w:pPr>
            <w:r w:rsidRPr="00D17EB3">
              <w:rPr>
                <w:rFonts w:eastAsiaTheme="minorEastAsia"/>
                <w:sz w:val="24"/>
              </w:rPr>
              <w:t>1</w:t>
            </w:r>
          </w:p>
        </w:tc>
        <w:tc>
          <w:tcPr>
            <w:tcW w:w="3261" w:type="dxa"/>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2</w:t>
            </w:r>
          </w:p>
        </w:tc>
        <w:tc>
          <w:tcPr>
            <w:tcW w:w="1701" w:type="dxa"/>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3</w:t>
            </w:r>
          </w:p>
        </w:tc>
        <w:tc>
          <w:tcPr>
            <w:tcW w:w="1704" w:type="dxa"/>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4</w:t>
            </w:r>
          </w:p>
        </w:tc>
        <w:tc>
          <w:tcPr>
            <w:tcW w:w="2004" w:type="dxa"/>
          </w:tcPr>
          <w:p w:rsidR="00C874BA" w:rsidRPr="00D17EB3" w:rsidRDefault="00C874BA" w:rsidP="00C874BA">
            <w:pPr>
              <w:pStyle w:val="TableParagraph"/>
              <w:spacing w:before="5" w:line="251" w:lineRule="exact"/>
              <w:ind w:left="12"/>
              <w:jc w:val="center"/>
              <w:rPr>
                <w:rFonts w:eastAsiaTheme="minorEastAsia"/>
                <w:sz w:val="24"/>
              </w:rPr>
            </w:pPr>
            <w:r w:rsidRPr="00D17EB3">
              <w:rPr>
                <w:rFonts w:eastAsiaTheme="minorEastAsia"/>
                <w:sz w:val="24"/>
              </w:rPr>
              <w:t>5</w:t>
            </w:r>
          </w:p>
        </w:tc>
        <w:tc>
          <w:tcPr>
            <w:tcW w:w="1943" w:type="dxa"/>
          </w:tcPr>
          <w:p w:rsidR="00C874BA" w:rsidRPr="00D17EB3" w:rsidRDefault="00C874BA" w:rsidP="00C874BA">
            <w:pPr>
              <w:pStyle w:val="TableParagraph"/>
              <w:spacing w:before="5" w:line="251" w:lineRule="exact"/>
              <w:ind w:left="12"/>
              <w:jc w:val="center"/>
              <w:rPr>
                <w:rFonts w:eastAsiaTheme="minorEastAsia"/>
                <w:sz w:val="24"/>
              </w:rPr>
            </w:pPr>
            <w:r w:rsidRPr="00D17EB3">
              <w:rPr>
                <w:rFonts w:eastAsiaTheme="minorEastAsia"/>
                <w:sz w:val="24"/>
              </w:rPr>
              <w:t>6</w:t>
            </w:r>
          </w:p>
        </w:tc>
        <w:tc>
          <w:tcPr>
            <w:tcW w:w="2339" w:type="dxa"/>
          </w:tcPr>
          <w:p w:rsidR="00C874BA" w:rsidRPr="00D17EB3" w:rsidRDefault="00C874BA" w:rsidP="00C874BA">
            <w:pPr>
              <w:pStyle w:val="TableParagraph"/>
              <w:spacing w:before="5" w:line="251" w:lineRule="exact"/>
              <w:ind w:left="13"/>
              <w:jc w:val="center"/>
              <w:rPr>
                <w:rFonts w:eastAsiaTheme="minorEastAsia"/>
                <w:sz w:val="24"/>
              </w:rPr>
            </w:pPr>
            <w:r w:rsidRPr="00D17EB3">
              <w:rPr>
                <w:rFonts w:eastAsiaTheme="minorEastAsia"/>
                <w:sz w:val="24"/>
              </w:rPr>
              <w:t>7</w:t>
            </w:r>
          </w:p>
        </w:tc>
      </w:tr>
      <w:tr w:rsidR="00C874BA" w:rsidTr="00C874BA">
        <w:trPr>
          <w:trHeight w:val="276"/>
        </w:trPr>
        <w:tc>
          <w:tcPr>
            <w:tcW w:w="15110" w:type="dxa"/>
            <w:gridSpan w:val="7"/>
          </w:tcPr>
          <w:p w:rsidR="00C874BA" w:rsidRPr="00D17EB3" w:rsidRDefault="00C874BA" w:rsidP="00C874BA">
            <w:pPr>
              <w:pStyle w:val="TableParagraph"/>
              <w:spacing w:before="5" w:line="251" w:lineRule="exact"/>
              <w:ind w:left="5143"/>
              <w:rPr>
                <w:rFonts w:eastAsiaTheme="minorEastAsia"/>
                <w:sz w:val="24"/>
              </w:rPr>
            </w:pPr>
            <w:r w:rsidRPr="00D17EB3">
              <w:rPr>
                <w:rFonts w:eastAsiaTheme="minorEastAsia"/>
                <w:sz w:val="24"/>
              </w:rPr>
              <w:t>1.</w:t>
            </w:r>
            <w:r w:rsidRPr="00D17EB3">
              <w:rPr>
                <w:rFonts w:eastAsiaTheme="minorEastAsia"/>
                <w:spacing w:val="55"/>
                <w:sz w:val="24"/>
              </w:rPr>
              <w:t xml:space="preserve"> </w:t>
            </w:r>
            <w:r w:rsidRPr="00D17EB3">
              <w:rPr>
                <w:rFonts w:eastAsiaTheme="minorEastAsia"/>
                <w:sz w:val="24"/>
              </w:rPr>
              <w:t>Проверка</w:t>
            </w:r>
            <w:r w:rsidRPr="00D17EB3">
              <w:rPr>
                <w:rFonts w:eastAsiaTheme="minorEastAsia"/>
                <w:spacing w:val="-3"/>
                <w:sz w:val="24"/>
              </w:rPr>
              <w:t xml:space="preserve"> </w:t>
            </w:r>
            <w:r w:rsidRPr="00D17EB3">
              <w:rPr>
                <w:rFonts w:eastAsiaTheme="minorEastAsia"/>
                <w:sz w:val="24"/>
              </w:rPr>
              <w:t>документов</w:t>
            </w:r>
            <w:r w:rsidRPr="00D17EB3">
              <w:rPr>
                <w:rFonts w:eastAsiaTheme="minorEastAsia"/>
                <w:spacing w:val="-3"/>
                <w:sz w:val="24"/>
              </w:rPr>
              <w:t xml:space="preserve"> </w:t>
            </w:r>
            <w:r w:rsidRPr="00D17EB3">
              <w:rPr>
                <w:rFonts w:eastAsiaTheme="minorEastAsia"/>
                <w:sz w:val="24"/>
              </w:rPr>
              <w:t>и</w:t>
            </w:r>
            <w:r w:rsidRPr="00D17EB3">
              <w:rPr>
                <w:rFonts w:eastAsiaTheme="minorEastAsia"/>
                <w:spacing w:val="-2"/>
                <w:sz w:val="24"/>
              </w:rPr>
              <w:t xml:space="preserve"> </w:t>
            </w:r>
            <w:r w:rsidRPr="00D17EB3">
              <w:rPr>
                <w:rFonts w:eastAsiaTheme="minorEastAsia"/>
                <w:sz w:val="24"/>
              </w:rPr>
              <w:t>регистрация</w:t>
            </w:r>
            <w:r w:rsidRPr="00D17EB3">
              <w:rPr>
                <w:rFonts w:eastAsiaTheme="minorEastAsia"/>
                <w:spacing w:val="-3"/>
                <w:sz w:val="24"/>
              </w:rPr>
              <w:t xml:space="preserve"> </w:t>
            </w:r>
            <w:r w:rsidRPr="00D17EB3">
              <w:rPr>
                <w:rFonts w:eastAsiaTheme="minorEastAsia"/>
                <w:sz w:val="24"/>
              </w:rPr>
              <w:t>заявления</w:t>
            </w:r>
          </w:p>
        </w:tc>
      </w:tr>
      <w:tr w:rsidR="002D16CF" w:rsidTr="00E752DF">
        <w:trPr>
          <w:trHeight w:val="286"/>
        </w:trPr>
        <w:tc>
          <w:tcPr>
            <w:tcW w:w="2158" w:type="dxa"/>
            <w:vMerge w:val="restart"/>
            <w:tcBorders>
              <w:top w:val="single" w:sz="4" w:space="0" w:color="auto"/>
              <w:left w:val="single" w:sz="4" w:space="0" w:color="auto"/>
              <w:right w:val="single" w:sz="4" w:space="0" w:color="auto"/>
            </w:tcBorders>
          </w:tcPr>
          <w:p w:rsidR="002D16CF" w:rsidRPr="00D17EB3" w:rsidRDefault="002D16CF" w:rsidP="00C874BA">
            <w:pPr>
              <w:pStyle w:val="TableParagraph"/>
              <w:spacing w:before="5" w:line="261" w:lineRule="exact"/>
              <w:ind w:left="108"/>
              <w:rPr>
                <w:rFonts w:eastAsiaTheme="minorEastAsia"/>
                <w:sz w:val="24"/>
              </w:rPr>
            </w:pPr>
            <w:r w:rsidRPr="00D17EB3">
              <w:rPr>
                <w:rFonts w:eastAsiaTheme="minorEastAsia"/>
                <w:sz w:val="24"/>
              </w:rPr>
              <w:t>Поступление</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заявления</w:t>
            </w:r>
            <w:r w:rsidRPr="00D17EB3">
              <w:rPr>
                <w:rFonts w:eastAsiaTheme="minorEastAsia"/>
                <w:spacing w:val="-1"/>
                <w:sz w:val="24"/>
              </w:rPr>
              <w:t xml:space="preserve"> </w:t>
            </w:r>
            <w:r w:rsidRPr="00D17EB3">
              <w:rPr>
                <w:rFonts w:eastAsiaTheme="minorEastAsia"/>
                <w:sz w:val="24"/>
              </w:rPr>
              <w:t>и</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документов</w:t>
            </w:r>
            <w:r w:rsidRPr="00D17EB3">
              <w:rPr>
                <w:rFonts w:eastAsiaTheme="minorEastAsia"/>
                <w:spacing w:val="-7"/>
                <w:sz w:val="24"/>
              </w:rPr>
              <w:t xml:space="preserve"> </w:t>
            </w:r>
            <w:r w:rsidRPr="00D17EB3">
              <w:rPr>
                <w:rFonts w:eastAsiaTheme="minorEastAsia"/>
                <w:sz w:val="24"/>
              </w:rPr>
              <w:t>для</w:t>
            </w:r>
          </w:p>
          <w:p w:rsidR="002D16CF" w:rsidRPr="00D17EB3" w:rsidRDefault="002D16CF" w:rsidP="00C874BA">
            <w:pPr>
              <w:pStyle w:val="TableParagraph"/>
              <w:ind w:left="108" w:right="304"/>
              <w:rPr>
                <w:rFonts w:eastAsiaTheme="minorEastAsia"/>
                <w:sz w:val="24"/>
              </w:rPr>
            </w:pPr>
            <w:r w:rsidRPr="00D17EB3">
              <w:rPr>
                <w:rFonts w:eastAsiaTheme="minorEastAsia"/>
                <w:sz w:val="24"/>
              </w:rPr>
              <w:t>предоставления</w:t>
            </w:r>
            <w:r w:rsidRPr="00D17EB3">
              <w:rPr>
                <w:rFonts w:eastAsiaTheme="minorEastAsia"/>
                <w:spacing w:val="1"/>
                <w:sz w:val="24"/>
              </w:rPr>
              <w:t xml:space="preserve"> </w:t>
            </w:r>
          </w:p>
          <w:p w:rsidR="002D16CF" w:rsidRPr="00D17EB3" w:rsidRDefault="002D16CF" w:rsidP="00C874BA">
            <w:pPr>
              <w:pStyle w:val="TableParagraph"/>
              <w:spacing w:line="261" w:lineRule="exact"/>
              <w:ind w:left="108"/>
              <w:rPr>
                <w:rFonts w:eastAsiaTheme="minorEastAsia"/>
                <w:sz w:val="24"/>
              </w:rPr>
            </w:pPr>
            <w:r w:rsidRPr="00D17EB3">
              <w:rPr>
                <w:rFonts w:eastAsiaTheme="minorEastAsia"/>
                <w:sz w:val="24"/>
              </w:rPr>
              <w:t>муниципальной</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услуги в</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Уполномоченный</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орган</w:t>
            </w:r>
          </w:p>
        </w:tc>
        <w:tc>
          <w:tcPr>
            <w:tcW w:w="3261" w:type="dxa"/>
            <w:tcBorders>
              <w:left w:val="single" w:sz="4" w:space="0" w:color="auto"/>
              <w:bottom w:val="nil"/>
            </w:tcBorders>
          </w:tcPr>
          <w:p w:rsidR="002D16CF" w:rsidRPr="00D17EB3" w:rsidRDefault="002D16CF" w:rsidP="00C874BA">
            <w:pPr>
              <w:pStyle w:val="TableParagraph"/>
              <w:spacing w:before="5" w:line="261" w:lineRule="exact"/>
              <w:ind w:left="108"/>
              <w:rPr>
                <w:rFonts w:eastAsiaTheme="minorEastAsia"/>
                <w:sz w:val="24"/>
              </w:rPr>
            </w:pPr>
            <w:r w:rsidRPr="00D17EB3">
              <w:rPr>
                <w:rFonts w:eastAsiaTheme="minorEastAsia"/>
                <w:sz w:val="24"/>
              </w:rPr>
              <w:t>Прием</w:t>
            </w:r>
            <w:r w:rsidRPr="00D17EB3">
              <w:rPr>
                <w:rFonts w:eastAsiaTheme="minorEastAsia"/>
                <w:spacing w:val="-5"/>
                <w:sz w:val="24"/>
              </w:rPr>
              <w:t xml:space="preserve"> </w:t>
            </w:r>
            <w:r w:rsidRPr="00D17EB3">
              <w:rPr>
                <w:rFonts w:eastAsiaTheme="minorEastAsia"/>
                <w:sz w:val="24"/>
              </w:rPr>
              <w:t>и</w:t>
            </w:r>
            <w:r w:rsidRPr="00D17EB3">
              <w:rPr>
                <w:rFonts w:eastAsiaTheme="minorEastAsia"/>
                <w:spacing w:val="-5"/>
                <w:sz w:val="24"/>
              </w:rPr>
              <w:t xml:space="preserve"> </w:t>
            </w:r>
            <w:r w:rsidRPr="00D17EB3">
              <w:rPr>
                <w:rFonts w:eastAsiaTheme="minorEastAsia"/>
                <w:sz w:val="24"/>
              </w:rPr>
              <w:t>проверка</w:t>
            </w:r>
          </w:p>
        </w:tc>
        <w:tc>
          <w:tcPr>
            <w:tcW w:w="1701" w:type="dxa"/>
            <w:tcBorders>
              <w:bottom w:val="nil"/>
            </w:tcBorders>
          </w:tcPr>
          <w:p w:rsidR="002D16CF" w:rsidRPr="00D17EB3" w:rsidRDefault="002D16CF" w:rsidP="00C874BA">
            <w:pPr>
              <w:pStyle w:val="TableParagraph"/>
              <w:rPr>
                <w:rFonts w:eastAsiaTheme="minorEastAsia"/>
                <w:sz w:val="20"/>
              </w:rPr>
            </w:pPr>
          </w:p>
        </w:tc>
        <w:tc>
          <w:tcPr>
            <w:tcW w:w="1704" w:type="dxa"/>
            <w:tcBorders>
              <w:bottom w:val="nil"/>
            </w:tcBorders>
          </w:tcPr>
          <w:p w:rsidR="002D16CF" w:rsidRPr="00D17EB3" w:rsidRDefault="002D16CF" w:rsidP="00C874BA">
            <w:pPr>
              <w:pStyle w:val="TableParagraph"/>
              <w:spacing w:before="5" w:line="261" w:lineRule="exact"/>
              <w:ind w:left="108"/>
              <w:rPr>
                <w:rFonts w:eastAsiaTheme="minorEastAsia"/>
                <w:sz w:val="24"/>
              </w:rPr>
            </w:pPr>
            <w:r w:rsidRPr="00D17EB3">
              <w:rPr>
                <w:rFonts w:eastAsiaTheme="minorEastAsia"/>
                <w:sz w:val="24"/>
              </w:rPr>
              <w:t>Уполномочен</w:t>
            </w:r>
          </w:p>
        </w:tc>
        <w:tc>
          <w:tcPr>
            <w:tcW w:w="2004" w:type="dxa"/>
            <w:tcBorders>
              <w:bottom w:val="nil"/>
            </w:tcBorders>
          </w:tcPr>
          <w:p w:rsidR="002D16CF" w:rsidRPr="00D17EB3" w:rsidRDefault="002D16CF" w:rsidP="00C874BA">
            <w:pPr>
              <w:pStyle w:val="TableParagraph"/>
              <w:spacing w:before="5" w:line="261" w:lineRule="exact"/>
              <w:ind w:left="108"/>
              <w:rPr>
                <w:rFonts w:eastAsiaTheme="minorEastAsia"/>
                <w:sz w:val="24"/>
              </w:rPr>
            </w:pPr>
            <w:r w:rsidRPr="00D17EB3">
              <w:rPr>
                <w:rFonts w:eastAsiaTheme="minorEastAsia"/>
                <w:sz w:val="24"/>
              </w:rPr>
              <w:t>Уполномоченны</w:t>
            </w:r>
          </w:p>
        </w:tc>
        <w:tc>
          <w:tcPr>
            <w:tcW w:w="1943" w:type="dxa"/>
            <w:tcBorders>
              <w:bottom w:val="nil"/>
            </w:tcBorders>
          </w:tcPr>
          <w:p w:rsidR="002D16CF" w:rsidRPr="00D17EB3" w:rsidRDefault="002D16CF" w:rsidP="002D16CF">
            <w:pPr>
              <w:pStyle w:val="TableParagraph"/>
              <w:spacing w:before="5" w:line="261" w:lineRule="exact"/>
              <w:ind w:left="109"/>
              <w:rPr>
                <w:rFonts w:eastAsiaTheme="minorEastAsia"/>
                <w:sz w:val="24"/>
              </w:rPr>
            </w:pPr>
            <w:r w:rsidRPr="00D17EB3">
              <w:rPr>
                <w:rFonts w:eastAsiaTheme="minorEastAsia"/>
                <w:sz w:val="24"/>
              </w:rPr>
              <w:t>–</w:t>
            </w:r>
          </w:p>
        </w:tc>
        <w:tc>
          <w:tcPr>
            <w:tcW w:w="2339" w:type="dxa"/>
            <w:tcBorders>
              <w:bottom w:val="nil"/>
            </w:tcBorders>
          </w:tcPr>
          <w:p w:rsidR="002D16CF" w:rsidRPr="00D17EB3" w:rsidRDefault="002D16CF" w:rsidP="00C874BA">
            <w:pPr>
              <w:pStyle w:val="TableParagraph"/>
              <w:rPr>
                <w:rFonts w:eastAsiaTheme="minorEastAsia"/>
                <w:sz w:val="20"/>
              </w:rPr>
            </w:pPr>
            <w:r w:rsidRPr="00D17EB3">
              <w:rPr>
                <w:rFonts w:eastAsiaTheme="minorEastAsia"/>
                <w:sz w:val="24"/>
              </w:rPr>
              <w:t>регистрация</w:t>
            </w:r>
          </w:p>
        </w:tc>
      </w:tr>
      <w:tr w:rsidR="002D16CF" w:rsidTr="00E752DF">
        <w:trPr>
          <w:trHeight w:val="275"/>
        </w:trPr>
        <w:tc>
          <w:tcPr>
            <w:tcW w:w="2158" w:type="dxa"/>
            <w:vMerge/>
            <w:tcBorders>
              <w:left w:val="single" w:sz="4" w:space="0" w:color="auto"/>
              <w:right w:val="single" w:sz="4" w:space="0" w:color="auto"/>
            </w:tcBorders>
          </w:tcPr>
          <w:p w:rsidR="002D16CF" w:rsidRPr="00D17EB3" w:rsidRDefault="002D16CF" w:rsidP="00C874BA">
            <w:pPr>
              <w:pStyle w:val="TableParagraph"/>
              <w:spacing w:line="256" w:lineRule="exact"/>
              <w:ind w:left="108"/>
              <w:rPr>
                <w:rFonts w:eastAsiaTheme="minorEastAsia"/>
                <w:sz w:val="24"/>
              </w:rPr>
            </w:pPr>
          </w:p>
        </w:tc>
        <w:tc>
          <w:tcPr>
            <w:tcW w:w="3261" w:type="dxa"/>
            <w:tcBorders>
              <w:top w:val="nil"/>
              <w:left w:val="single" w:sz="4" w:space="0" w:color="auto"/>
              <w:bottom w:val="nil"/>
            </w:tcBorders>
          </w:tcPr>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комплектности</w:t>
            </w:r>
            <w:r w:rsidRPr="00D17EB3">
              <w:rPr>
                <w:rFonts w:eastAsiaTheme="minorEastAsia"/>
                <w:spacing w:val="-11"/>
                <w:sz w:val="24"/>
              </w:rPr>
              <w:t xml:space="preserve"> </w:t>
            </w:r>
            <w:r w:rsidRPr="00D17EB3">
              <w:rPr>
                <w:rFonts w:eastAsiaTheme="minorEastAsia"/>
                <w:sz w:val="24"/>
              </w:rPr>
              <w:t>документов</w:t>
            </w:r>
          </w:p>
        </w:tc>
        <w:tc>
          <w:tcPr>
            <w:tcW w:w="1701" w:type="dxa"/>
            <w:tcBorders>
              <w:top w:val="nil"/>
              <w:bottom w:val="nil"/>
            </w:tcBorders>
          </w:tcPr>
          <w:p w:rsidR="002D16CF" w:rsidRPr="00D17EB3" w:rsidRDefault="002D16CF" w:rsidP="00C874BA">
            <w:pPr>
              <w:pStyle w:val="TableParagraph"/>
              <w:rPr>
                <w:rFonts w:eastAsiaTheme="minorEastAsia"/>
                <w:sz w:val="20"/>
              </w:rPr>
            </w:pPr>
          </w:p>
        </w:tc>
        <w:tc>
          <w:tcPr>
            <w:tcW w:w="1704" w:type="dxa"/>
            <w:tcBorders>
              <w:top w:val="nil"/>
              <w:bottom w:val="nil"/>
            </w:tcBorders>
          </w:tcPr>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ного</w:t>
            </w:r>
            <w:r w:rsidRPr="00D17EB3">
              <w:rPr>
                <w:rFonts w:eastAsiaTheme="minorEastAsia"/>
                <w:spacing w:val="-3"/>
                <w:sz w:val="24"/>
              </w:rPr>
              <w:t xml:space="preserve"> </w:t>
            </w:r>
            <w:r w:rsidRPr="00D17EB3">
              <w:rPr>
                <w:rFonts w:eastAsiaTheme="minorEastAsia"/>
                <w:sz w:val="24"/>
              </w:rPr>
              <w:t>органа,</w:t>
            </w:r>
          </w:p>
        </w:tc>
        <w:tc>
          <w:tcPr>
            <w:tcW w:w="2004" w:type="dxa"/>
            <w:tcBorders>
              <w:top w:val="nil"/>
              <w:bottom w:val="nil"/>
            </w:tcBorders>
          </w:tcPr>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й</w:t>
            </w:r>
            <w:r w:rsidRPr="00D17EB3">
              <w:rPr>
                <w:rFonts w:eastAsiaTheme="minorEastAsia"/>
                <w:spacing w:val="57"/>
                <w:sz w:val="24"/>
              </w:rPr>
              <w:t xml:space="preserve"> </w:t>
            </w:r>
            <w:r w:rsidRPr="00D17EB3">
              <w:rPr>
                <w:rFonts w:eastAsiaTheme="minorEastAsia"/>
                <w:sz w:val="24"/>
              </w:rPr>
              <w:t>орган/ГИС/</w:t>
            </w:r>
          </w:p>
        </w:tc>
        <w:tc>
          <w:tcPr>
            <w:tcW w:w="1943" w:type="dxa"/>
            <w:tcBorders>
              <w:top w:val="nil"/>
              <w:bottom w:val="nil"/>
            </w:tcBorders>
          </w:tcPr>
          <w:p w:rsidR="002D16CF" w:rsidRPr="00D17EB3" w:rsidRDefault="002D16CF" w:rsidP="00C874BA">
            <w:pPr>
              <w:pStyle w:val="TableParagraph"/>
              <w:rPr>
                <w:rFonts w:eastAsiaTheme="minorEastAsia"/>
                <w:sz w:val="20"/>
              </w:rPr>
            </w:pPr>
          </w:p>
        </w:tc>
        <w:tc>
          <w:tcPr>
            <w:tcW w:w="2339" w:type="dxa"/>
            <w:tcBorders>
              <w:top w:val="nil"/>
              <w:bottom w:val="nil"/>
            </w:tcBorders>
          </w:tcPr>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заявления</w:t>
            </w:r>
            <w:r w:rsidRPr="00D17EB3">
              <w:rPr>
                <w:rFonts w:eastAsiaTheme="minorEastAsia"/>
                <w:spacing w:val="-1"/>
                <w:sz w:val="24"/>
              </w:rPr>
              <w:t xml:space="preserve"> </w:t>
            </w:r>
            <w:r w:rsidRPr="00D17EB3">
              <w:rPr>
                <w:rFonts w:eastAsiaTheme="minorEastAsia"/>
                <w:sz w:val="24"/>
              </w:rPr>
              <w:t>и</w:t>
            </w:r>
          </w:p>
        </w:tc>
      </w:tr>
      <w:tr w:rsidR="002D16CF" w:rsidTr="00E752DF">
        <w:trPr>
          <w:trHeight w:val="275"/>
        </w:trPr>
        <w:tc>
          <w:tcPr>
            <w:tcW w:w="2158" w:type="dxa"/>
            <w:vMerge/>
            <w:tcBorders>
              <w:left w:val="single" w:sz="4" w:space="0" w:color="auto"/>
              <w:right w:val="single" w:sz="4" w:space="0" w:color="auto"/>
            </w:tcBorders>
          </w:tcPr>
          <w:p w:rsidR="002D16CF" w:rsidRPr="00D17EB3" w:rsidRDefault="002D16CF" w:rsidP="00C874BA">
            <w:pPr>
              <w:pStyle w:val="TableParagraph"/>
              <w:spacing w:line="256" w:lineRule="exact"/>
              <w:ind w:left="108"/>
              <w:rPr>
                <w:rFonts w:eastAsiaTheme="minorEastAsia"/>
                <w:sz w:val="24"/>
              </w:rPr>
            </w:pPr>
          </w:p>
        </w:tc>
        <w:tc>
          <w:tcPr>
            <w:tcW w:w="3261" w:type="dxa"/>
            <w:tcBorders>
              <w:top w:val="nil"/>
              <w:left w:val="single" w:sz="4" w:space="0" w:color="auto"/>
              <w:bottom w:val="nil"/>
            </w:tcBorders>
          </w:tcPr>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на</w:t>
            </w:r>
            <w:r w:rsidRPr="00D17EB3">
              <w:rPr>
                <w:rFonts w:eastAsiaTheme="minorEastAsia"/>
                <w:spacing w:val="-5"/>
                <w:sz w:val="24"/>
              </w:rPr>
              <w:t xml:space="preserve"> </w:t>
            </w:r>
            <w:r w:rsidRPr="00D17EB3">
              <w:rPr>
                <w:rFonts w:eastAsiaTheme="minorEastAsia"/>
                <w:sz w:val="24"/>
              </w:rPr>
              <w:t>наличие/отсутствие</w:t>
            </w:r>
          </w:p>
        </w:tc>
        <w:tc>
          <w:tcPr>
            <w:tcW w:w="1701" w:type="dxa"/>
            <w:tcBorders>
              <w:top w:val="nil"/>
              <w:bottom w:val="nil"/>
            </w:tcBorders>
          </w:tcPr>
          <w:p w:rsidR="002D16CF" w:rsidRPr="00D17EB3" w:rsidRDefault="002D16CF" w:rsidP="00C874BA">
            <w:pPr>
              <w:pStyle w:val="TableParagraph"/>
              <w:rPr>
                <w:rFonts w:eastAsiaTheme="minorEastAsia"/>
                <w:sz w:val="20"/>
              </w:rPr>
            </w:pPr>
          </w:p>
        </w:tc>
        <w:tc>
          <w:tcPr>
            <w:tcW w:w="1704" w:type="dxa"/>
            <w:tcBorders>
              <w:top w:val="nil"/>
              <w:bottom w:val="nil"/>
            </w:tcBorders>
          </w:tcPr>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ответственное</w:t>
            </w:r>
          </w:p>
        </w:tc>
        <w:tc>
          <w:tcPr>
            <w:tcW w:w="2004" w:type="dxa"/>
            <w:tcBorders>
              <w:top w:val="nil"/>
              <w:bottom w:val="nil"/>
            </w:tcBorders>
          </w:tcPr>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ПГС</w:t>
            </w:r>
          </w:p>
        </w:tc>
        <w:tc>
          <w:tcPr>
            <w:tcW w:w="1943" w:type="dxa"/>
            <w:tcBorders>
              <w:top w:val="nil"/>
              <w:bottom w:val="nil"/>
            </w:tcBorders>
          </w:tcPr>
          <w:p w:rsidR="002D16CF" w:rsidRPr="00D17EB3" w:rsidRDefault="002D16CF" w:rsidP="00C874BA">
            <w:pPr>
              <w:pStyle w:val="TableParagraph"/>
              <w:rPr>
                <w:rFonts w:eastAsiaTheme="minorEastAsia"/>
                <w:sz w:val="20"/>
              </w:rPr>
            </w:pPr>
          </w:p>
        </w:tc>
        <w:tc>
          <w:tcPr>
            <w:tcW w:w="2339" w:type="dxa"/>
            <w:tcBorders>
              <w:top w:val="nil"/>
              <w:bottom w:val="nil"/>
            </w:tcBorders>
          </w:tcPr>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документов</w:t>
            </w:r>
            <w:r w:rsidRPr="00D17EB3">
              <w:rPr>
                <w:rFonts w:eastAsiaTheme="minorEastAsia"/>
                <w:spacing w:val="-5"/>
                <w:sz w:val="24"/>
              </w:rPr>
              <w:t xml:space="preserve"> </w:t>
            </w:r>
            <w:r w:rsidRPr="00D17EB3">
              <w:rPr>
                <w:rFonts w:eastAsiaTheme="minorEastAsia"/>
                <w:sz w:val="24"/>
              </w:rPr>
              <w:t>в</w:t>
            </w:r>
            <w:r w:rsidRPr="00D17EB3">
              <w:rPr>
                <w:rFonts w:eastAsiaTheme="minorEastAsia"/>
                <w:spacing w:val="-5"/>
                <w:sz w:val="24"/>
              </w:rPr>
              <w:t xml:space="preserve"> </w:t>
            </w:r>
            <w:r w:rsidRPr="00D17EB3">
              <w:rPr>
                <w:rFonts w:eastAsiaTheme="minorEastAsia"/>
                <w:sz w:val="24"/>
              </w:rPr>
              <w:t>ГИС</w:t>
            </w:r>
          </w:p>
        </w:tc>
      </w:tr>
      <w:tr w:rsidR="002D16CF" w:rsidTr="00E752DF">
        <w:trPr>
          <w:trHeight w:val="827"/>
        </w:trPr>
        <w:tc>
          <w:tcPr>
            <w:tcW w:w="2158" w:type="dxa"/>
            <w:vMerge/>
            <w:tcBorders>
              <w:left w:val="single" w:sz="4" w:space="0" w:color="auto"/>
              <w:right w:val="single" w:sz="4" w:space="0" w:color="auto"/>
            </w:tcBorders>
          </w:tcPr>
          <w:p w:rsidR="002D16CF" w:rsidRPr="00D17EB3" w:rsidRDefault="002D16CF" w:rsidP="00C874BA">
            <w:pPr>
              <w:pStyle w:val="TableParagraph"/>
              <w:spacing w:line="256" w:lineRule="exact"/>
              <w:ind w:left="108"/>
              <w:rPr>
                <w:rFonts w:eastAsiaTheme="minorEastAsia"/>
                <w:sz w:val="24"/>
              </w:rPr>
            </w:pPr>
          </w:p>
        </w:tc>
        <w:tc>
          <w:tcPr>
            <w:tcW w:w="3261" w:type="dxa"/>
            <w:tcBorders>
              <w:top w:val="nil"/>
              <w:left w:val="single" w:sz="4" w:space="0" w:color="auto"/>
              <w:bottom w:val="nil"/>
            </w:tcBorders>
          </w:tcPr>
          <w:p w:rsidR="002D16CF" w:rsidRPr="00D17EB3" w:rsidRDefault="002D16CF" w:rsidP="00C874BA">
            <w:pPr>
              <w:pStyle w:val="TableParagraph"/>
              <w:ind w:left="108" w:right="764"/>
              <w:rPr>
                <w:rFonts w:eastAsiaTheme="minorEastAsia"/>
                <w:sz w:val="24"/>
              </w:rPr>
            </w:pPr>
            <w:r w:rsidRPr="00D17EB3">
              <w:rPr>
                <w:rFonts w:eastAsiaTheme="minorEastAsia"/>
                <w:sz w:val="24"/>
              </w:rPr>
              <w:t>оснований</w:t>
            </w:r>
            <w:r w:rsidRPr="00D17EB3">
              <w:rPr>
                <w:rFonts w:eastAsiaTheme="minorEastAsia"/>
                <w:spacing w:val="-6"/>
                <w:sz w:val="24"/>
              </w:rPr>
              <w:t xml:space="preserve"> </w:t>
            </w:r>
            <w:r w:rsidRPr="00D17EB3">
              <w:rPr>
                <w:rFonts w:eastAsiaTheme="minorEastAsia"/>
                <w:sz w:val="24"/>
              </w:rPr>
              <w:t>для</w:t>
            </w:r>
            <w:r w:rsidRPr="00D17EB3">
              <w:rPr>
                <w:rFonts w:eastAsiaTheme="minorEastAsia"/>
                <w:spacing w:val="-6"/>
                <w:sz w:val="24"/>
              </w:rPr>
              <w:t xml:space="preserve"> </w:t>
            </w:r>
            <w:r w:rsidRPr="00D17EB3">
              <w:rPr>
                <w:rFonts w:eastAsiaTheme="minorEastAsia"/>
                <w:sz w:val="24"/>
              </w:rPr>
              <w:t>отказа</w:t>
            </w:r>
            <w:r w:rsidRPr="00D17EB3">
              <w:rPr>
                <w:rFonts w:eastAsiaTheme="minorEastAsia"/>
                <w:spacing w:val="-5"/>
                <w:sz w:val="24"/>
              </w:rPr>
              <w:t xml:space="preserve"> </w:t>
            </w:r>
            <w:r w:rsidRPr="00D17EB3">
              <w:rPr>
                <w:rFonts w:eastAsiaTheme="minorEastAsia"/>
                <w:sz w:val="24"/>
              </w:rPr>
              <w:t>в</w:t>
            </w:r>
            <w:r w:rsidRPr="00D17EB3">
              <w:rPr>
                <w:rFonts w:eastAsiaTheme="minorEastAsia"/>
                <w:spacing w:val="-57"/>
                <w:sz w:val="24"/>
              </w:rPr>
              <w:t xml:space="preserve"> </w:t>
            </w:r>
            <w:r w:rsidRPr="00D17EB3">
              <w:rPr>
                <w:rFonts w:eastAsiaTheme="minorEastAsia"/>
                <w:sz w:val="24"/>
              </w:rPr>
              <w:t>приеме</w:t>
            </w:r>
            <w:r w:rsidRPr="00D17EB3">
              <w:rPr>
                <w:rFonts w:eastAsiaTheme="minorEastAsia"/>
                <w:spacing w:val="-4"/>
                <w:sz w:val="24"/>
              </w:rPr>
              <w:t xml:space="preserve"> </w:t>
            </w:r>
            <w:r w:rsidRPr="00D17EB3">
              <w:rPr>
                <w:rFonts w:eastAsiaTheme="minorEastAsia"/>
                <w:sz w:val="24"/>
              </w:rPr>
              <w:t>документов,</w:t>
            </w:r>
          </w:p>
          <w:p w:rsidR="002D16CF" w:rsidRPr="00D17EB3" w:rsidRDefault="002D16CF" w:rsidP="00C874BA">
            <w:pPr>
              <w:pStyle w:val="TableParagraph"/>
              <w:spacing w:line="261" w:lineRule="exact"/>
              <w:ind w:left="108"/>
              <w:rPr>
                <w:rFonts w:eastAsiaTheme="minorEastAsia"/>
                <w:sz w:val="24"/>
              </w:rPr>
            </w:pPr>
            <w:r w:rsidRPr="00D17EB3">
              <w:rPr>
                <w:rFonts w:eastAsiaTheme="minorEastAsia"/>
                <w:sz w:val="24"/>
              </w:rPr>
              <w:t>предусмотренных</w:t>
            </w:r>
            <w:r w:rsidRPr="00D17EB3">
              <w:rPr>
                <w:rFonts w:eastAsiaTheme="minorEastAsia"/>
                <w:spacing w:val="-10"/>
                <w:sz w:val="24"/>
              </w:rPr>
              <w:t xml:space="preserve"> </w:t>
            </w:r>
            <w:r w:rsidRPr="00D17EB3">
              <w:rPr>
                <w:rFonts w:eastAsiaTheme="minorEastAsia"/>
                <w:sz w:val="24"/>
              </w:rPr>
              <w:t>пунктом</w:t>
            </w:r>
          </w:p>
        </w:tc>
        <w:tc>
          <w:tcPr>
            <w:tcW w:w="1701" w:type="dxa"/>
            <w:tcBorders>
              <w:top w:val="nil"/>
              <w:bottom w:val="nil"/>
            </w:tcBorders>
          </w:tcPr>
          <w:p w:rsidR="002D16CF" w:rsidRPr="00D17EB3" w:rsidRDefault="002D16CF" w:rsidP="00C874BA">
            <w:pPr>
              <w:pStyle w:val="TableParagraph"/>
              <w:spacing w:before="138"/>
              <w:ind w:left="108" w:right="245"/>
              <w:rPr>
                <w:rFonts w:eastAsiaTheme="minorEastAsia"/>
                <w:sz w:val="24"/>
              </w:rPr>
            </w:pPr>
            <w:r w:rsidRPr="00D17EB3">
              <w:rPr>
                <w:rFonts w:eastAsiaTheme="minorEastAsia"/>
                <w:sz w:val="24"/>
              </w:rPr>
              <w:t>До1рабочего</w:t>
            </w:r>
            <w:r w:rsidRPr="00D17EB3">
              <w:rPr>
                <w:rFonts w:eastAsiaTheme="minorEastAsia"/>
                <w:spacing w:val="-58"/>
                <w:sz w:val="24"/>
              </w:rPr>
              <w:t xml:space="preserve"> </w:t>
            </w:r>
            <w:r w:rsidRPr="00D17EB3">
              <w:rPr>
                <w:rFonts w:eastAsiaTheme="minorEastAsia"/>
                <w:sz w:val="24"/>
              </w:rPr>
              <w:t>дня</w:t>
            </w:r>
          </w:p>
        </w:tc>
        <w:tc>
          <w:tcPr>
            <w:tcW w:w="1704" w:type="dxa"/>
            <w:tcBorders>
              <w:top w:val="nil"/>
              <w:bottom w:val="nil"/>
            </w:tcBorders>
          </w:tcPr>
          <w:p w:rsidR="002D16CF" w:rsidRPr="00D17EB3" w:rsidRDefault="002D16CF" w:rsidP="008B59F0">
            <w:pPr>
              <w:pStyle w:val="TableParagraph"/>
              <w:spacing w:line="256" w:lineRule="exact"/>
              <w:ind w:left="108"/>
              <w:rPr>
                <w:rFonts w:eastAsiaTheme="minorEastAsia"/>
                <w:sz w:val="24"/>
              </w:rPr>
            </w:pPr>
            <w:r w:rsidRPr="00D17EB3">
              <w:rPr>
                <w:rFonts w:eastAsiaTheme="minorEastAsia"/>
                <w:sz w:val="24"/>
              </w:rPr>
              <w:t>муниципальн ой</w:t>
            </w:r>
            <w:r w:rsidRPr="00D17EB3">
              <w:rPr>
                <w:rFonts w:eastAsiaTheme="minorEastAsia"/>
                <w:spacing w:val="-2"/>
                <w:sz w:val="24"/>
              </w:rPr>
              <w:t xml:space="preserve"> </w:t>
            </w:r>
            <w:r w:rsidRPr="00D17EB3">
              <w:rPr>
                <w:rFonts w:eastAsiaTheme="minorEastAsia"/>
                <w:sz w:val="24"/>
              </w:rPr>
              <w:t>услуги</w:t>
            </w:r>
          </w:p>
        </w:tc>
        <w:tc>
          <w:tcPr>
            <w:tcW w:w="2004" w:type="dxa"/>
            <w:tcBorders>
              <w:top w:val="nil"/>
              <w:bottom w:val="nil"/>
            </w:tcBorders>
          </w:tcPr>
          <w:p w:rsidR="002D16CF" w:rsidRPr="00D17EB3" w:rsidRDefault="002D16CF" w:rsidP="00C874BA">
            <w:pPr>
              <w:pStyle w:val="TableParagraph"/>
              <w:rPr>
                <w:rFonts w:eastAsiaTheme="minorEastAsia"/>
                <w:sz w:val="24"/>
              </w:rPr>
            </w:pPr>
          </w:p>
        </w:tc>
        <w:tc>
          <w:tcPr>
            <w:tcW w:w="1943" w:type="dxa"/>
            <w:tcBorders>
              <w:top w:val="nil"/>
              <w:bottom w:val="nil"/>
            </w:tcBorders>
          </w:tcPr>
          <w:p w:rsidR="002D16CF" w:rsidRPr="00D17EB3" w:rsidRDefault="002D16CF" w:rsidP="00C874BA">
            <w:pPr>
              <w:pStyle w:val="TableParagraph"/>
              <w:rPr>
                <w:rFonts w:eastAsiaTheme="minorEastAsia"/>
                <w:sz w:val="24"/>
              </w:rPr>
            </w:pPr>
          </w:p>
        </w:tc>
        <w:tc>
          <w:tcPr>
            <w:tcW w:w="2339" w:type="dxa"/>
            <w:tcBorders>
              <w:top w:val="nil"/>
              <w:bottom w:val="nil"/>
            </w:tcBorders>
          </w:tcPr>
          <w:p w:rsidR="002D16CF" w:rsidRPr="00D17EB3" w:rsidRDefault="002D16CF" w:rsidP="00C874BA">
            <w:pPr>
              <w:pStyle w:val="TableParagraph"/>
              <w:ind w:left="109" w:right="140"/>
              <w:rPr>
                <w:rFonts w:eastAsiaTheme="minorEastAsia"/>
                <w:sz w:val="24"/>
              </w:rPr>
            </w:pPr>
            <w:r w:rsidRPr="00D17EB3">
              <w:rPr>
                <w:rFonts w:eastAsiaTheme="minorEastAsia"/>
                <w:sz w:val="24"/>
              </w:rPr>
              <w:t>(присвоение номера</w:t>
            </w:r>
            <w:r w:rsidRPr="00D17EB3">
              <w:rPr>
                <w:rFonts w:eastAsiaTheme="minorEastAsia"/>
                <w:spacing w:val="-58"/>
                <w:sz w:val="24"/>
              </w:rPr>
              <w:t xml:space="preserve"> </w:t>
            </w:r>
            <w:r w:rsidRPr="00D17EB3">
              <w:rPr>
                <w:rFonts w:eastAsiaTheme="minorEastAsia"/>
                <w:sz w:val="24"/>
              </w:rPr>
              <w:t>и</w:t>
            </w:r>
            <w:r w:rsidRPr="00D17EB3">
              <w:rPr>
                <w:rFonts w:eastAsiaTheme="minorEastAsia"/>
                <w:spacing w:val="-3"/>
                <w:sz w:val="24"/>
              </w:rPr>
              <w:t xml:space="preserve"> </w:t>
            </w:r>
            <w:r w:rsidRPr="00D17EB3">
              <w:rPr>
                <w:rFonts w:eastAsiaTheme="minorEastAsia"/>
                <w:sz w:val="24"/>
              </w:rPr>
              <w:t>датирование);</w:t>
            </w:r>
          </w:p>
          <w:p w:rsidR="002D16CF" w:rsidRPr="00D17EB3" w:rsidRDefault="002D16CF" w:rsidP="00C874BA">
            <w:pPr>
              <w:pStyle w:val="TableParagraph"/>
              <w:spacing w:line="261" w:lineRule="exact"/>
              <w:ind w:left="109"/>
              <w:rPr>
                <w:rFonts w:eastAsiaTheme="minorEastAsia"/>
                <w:sz w:val="24"/>
              </w:rPr>
            </w:pPr>
            <w:r w:rsidRPr="00D17EB3">
              <w:rPr>
                <w:rFonts w:eastAsiaTheme="minorEastAsia"/>
                <w:sz w:val="24"/>
              </w:rPr>
              <w:t>назначение</w:t>
            </w:r>
          </w:p>
        </w:tc>
      </w:tr>
      <w:tr w:rsidR="002D16CF" w:rsidTr="00E752DF">
        <w:trPr>
          <w:trHeight w:val="275"/>
        </w:trPr>
        <w:tc>
          <w:tcPr>
            <w:tcW w:w="2158" w:type="dxa"/>
            <w:vMerge/>
            <w:tcBorders>
              <w:left w:val="single" w:sz="4" w:space="0" w:color="auto"/>
              <w:right w:val="single" w:sz="4" w:space="0" w:color="auto"/>
            </w:tcBorders>
          </w:tcPr>
          <w:p w:rsidR="002D16CF" w:rsidRPr="00D17EB3" w:rsidRDefault="002D16CF" w:rsidP="00C874BA">
            <w:pPr>
              <w:pStyle w:val="TableParagraph"/>
              <w:spacing w:line="256" w:lineRule="exact"/>
              <w:ind w:left="108"/>
              <w:rPr>
                <w:rFonts w:eastAsiaTheme="minorEastAsia"/>
                <w:sz w:val="24"/>
              </w:rPr>
            </w:pPr>
          </w:p>
        </w:tc>
        <w:tc>
          <w:tcPr>
            <w:tcW w:w="3261" w:type="dxa"/>
            <w:tcBorders>
              <w:top w:val="nil"/>
              <w:left w:val="single" w:sz="4" w:space="0" w:color="auto"/>
              <w:bottom w:val="nil"/>
            </w:tcBorders>
          </w:tcPr>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2.8Административного</w:t>
            </w:r>
          </w:p>
        </w:tc>
        <w:tc>
          <w:tcPr>
            <w:tcW w:w="1701" w:type="dxa"/>
            <w:tcBorders>
              <w:top w:val="nil"/>
              <w:bottom w:val="nil"/>
            </w:tcBorders>
          </w:tcPr>
          <w:p w:rsidR="002D16CF" w:rsidRPr="00D17EB3" w:rsidRDefault="002D16CF" w:rsidP="00C874BA">
            <w:pPr>
              <w:pStyle w:val="TableParagraph"/>
              <w:rPr>
                <w:rFonts w:eastAsiaTheme="minorEastAsia"/>
                <w:sz w:val="20"/>
              </w:rPr>
            </w:pPr>
          </w:p>
        </w:tc>
        <w:tc>
          <w:tcPr>
            <w:tcW w:w="1704" w:type="dxa"/>
            <w:tcBorders>
              <w:top w:val="nil"/>
              <w:bottom w:val="nil"/>
            </w:tcBorders>
          </w:tcPr>
          <w:p w:rsidR="002D16CF" w:rsidRPr="00D17EB3" w:rsidRDefault="002D16CF" w:rsidP="008B59F0">
            <w:pPr>
              <w:pStyle w:val="TableParagraph"/>
              <w:spacing w:line="256" w:lineRule="exact"/>
              <w:ind w:left="108"/>
              <w:rPr>
                <w:rFonts w:eastAsiaTheme="minorEastAsia"/>
                <w:sz w:val="24"/>
              </w:rPr>
            </w:pPr>
          </w:p>
        </w:tc>
        <w:tc>
          <w:tcPr>
            <w:tcW w:w="2004" w:type="dxa"/>
            <w:tcBorders>
              <w:top w:val="nil"/>
              <w:bottom w:val="nil"/>
            </w:tcBorders>
          </w:tcPr>
          <w:p w:rsidR="002D16CF" w:rsidRPr="00D17EB3" w:rsidRDefault="002D16CF" w:rsidP="00C874BA">
            <w:pPr>
              <w:pStyle w:val="TableParagraph"/>
              <w:rPr>
                <w:rFonts w:eastAsiaTheme="minorEastAsia"/>
                <w:sz w:val="20"/>
              </w:rPr>
            </w:pPr>
          </w:p>
        </w:tc>
        <w:tc>
          <w:tcPr>
            <w:tcW w:w="1943" w:type="dxa"/>
            <w:tcBorders>
              <w:top w:val="nil"/>
              <w:bottom w:val="nil"/>
            </w:tcBorders>
          </w:tcPr>
          <w:p w:rsidR="002D16CF" w:rsidRPr="00D17EB3" w:rsidRDefault="002D16CF" w:rsidP="00C874BA">
            <w:pPr>
              <w:pStyle w:val="TableParagraph"/>
              <w:rPr>
                <w:rFonts w:eastAsiaTheme="minorEastAsia"/>
                <w:sz w:val="20"/>
              </w:rPr>
            </w:pPr>
          </w:p>
        </w:tc>
        <w:tc>
          <w:tcPr>
            <w:tcW w:w="2339" w:type="dxa"/>
            <w:tcBorders>
              <w:top w:val="nil"/>
              <w:bottom w:val="nil"/>
            </w:tcBorders>
          </w:tcPr>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должностного</w:t>
            </w:r>
            <w:r w:rsidRPr="00D17EB3">
              <w:rPr>
                <w:rFonts w:eastAsiaTheme="minorEastAsia"/>
                <w:spacing w:val="-6"/>
                <w:sz w:val="24"/>
              </w:rPr>
              <w:t xml:space="preserve"> </w:t>
            </w:r>
            <w:r w:rsidRPr="00D17EB3">
              <w:rPr>
                <w:rFonts w:eastAsiaTheme="minorEastAsia"/>
                <w:sz w:val="24"/>
              </w:rPr>
              <w:t>лица,</w:t>
            </w:r>
          </w:p>
        </w:tc>
      </w:tr>
      <w:tr w:rsidR="002D16CF" w:rsidTr="00E752DF">
        <w:trPr>
          <w:trHeight w:val="275"/>
        </w:trPr>
        <w:tc>
          <w:tcPr>
            <w:tcW w:w="2158" w:type="dxa"/>
            <w:vMerge/>
            <w:tcBorders>
              <w:left w:val="single" w:sz="4" w:space="0" w:color="auto"/>
              <w:right w:val="single" w:sz="4" w:space="0" w:color="auto"/>
            </w:tcBorders>
          </w:tcPr>
          <w:p w:rsidR="002D16CF" w:rsidRPr="00D17EB3" w:rsidRDefault="002D16CF" w:rsidP="00C874BA">
            <w:pPr>
              <w:pStyle w:val="TableParagraph"/>
              <w:spacing w:line="256" w:lineRule="exact"/>
              <w:ind w:left="108"/>
              <w:rPr>
                <w:rFonts w:eastAsiaTheme="minorEastAsia"/>
                <w:sz w:val="24"/>
              </w:rPr>
            </w:pPr>
          </w:p>
        </w:tc>
        <w:tc>
          <w:tcPr>
            <w:tcW w:w="3261" w:type="dxa"/>
            <w:tcBorders>
              <w:top w:val="nil"/>
              <w:left w:val="single" w:sz="4" w:space="0" w:color="auto"/>
              <w:bottom w:val="nil"/>
            </w:tcBorders>
          </w:tcPr>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регламента</w:t>
            </w:r>
          </w:p>
        </w:tc>
        <w:tc>
          <w:tcPr>
            <w:tcW w:w="1701" w:type="dxa"/>
            <w:tcBorders>
              <w:top w:val="nil"/>
              <w:bottom w:val="nil"/>
            </w:tcBorders>
          </w:tcPr>
          <w:p w:rsidR="002D16CF" w:rsidRPr="00D17EB3" w:rsidRDefault="002D16CF" w:rsidP="00C874BA">
            <w:pPr>
              <w:pStyle w:val="TableParagraph"/>
              <w:rPr>
                <w:rFonts w:eastAsiaTheme="minorEastAsia"/>
                <w:sz w:val="20"/>
              </w:rPr>
            </w:pPr>
          </w:p>
        </w:tc>
        <w:tc>
          <w:tcPr>
            <w:tcW w:w="1704" w:type="dxa"/>
            <w:tcBorders>
              <w:top w:val="nil"/>
              <w:bottom w:val="nil"/>
            </w:tcBorders>
          </w:tcPr>
          <w:p w:rsidR="002D16CF" w:rsidRPr="00D17EB3" w:rsidRDefault="002D16CF" w:rsidP="00C874BA">
            <w:pPr>
              <w:pStyle w:val="TableParagraph"/>
              <w:spacing w:line="256" w:lineRule="exact"/>
              <w:ind w:left="108"/>
              <w:rPr>
                <w:rFonts w:eastAsiaTheme="minorEastAsia"/>
                <w:sz w:val="24"/>
              </w:rPr>
            </w:pPr>
          </w:p>
        </w:tc>
        <w:tc>
          <w:tcPr>
            <w:tcW w:w="2004" w:type="dxa"/>
            <w:tcBorders>
              <w:top w:val="nil"/>
              <w:bottom w:val="nil"/>
            </w:tcBorders>
          </w:tcPr>
          <w:p w:rsidR="002D16CF" w:rsidRPr="00D17EB3" w:rsidRDefault="002D16CF" w:rsidP="00C874BA">
            <w:pPr>
              <w:pStyle w:val="TableParagraph"/>
              <w:rPr>
                <w:rFonts w:eastAsiaTheme="minorEastAsia"/>
                <w:sz w:val="20"/>
              </w:rPr>
            </w:pPr>
          </w:p>
        </w:tc>
        <w:tc>
          <w:tcPr>
            <w:tcW w:w="1943" w:type="dxa"/>
            <w:tcBorders>
              <w:top w:val="nil"/>
              <w:bottom w:val="nil"/>
            </w:tcBorders>
          </w:tcPr>
          <w:p w:rsidR="002D16CF" w:rsidRPr="00D17EB3" w:rsidRDefault="002D16CF" w:rsidP="00C874BA">
            <w:pPr>
              <w:pStyle w:val="TableParagraph"/>
              <w:rPr>
                <w:rFonts w:eastAsiaTheme="minorEastAsia"/>
                <w:sz w:val="20"/>
              </w:rPr>
            </w:pPr>
          </w:p>
        </w:tc>
        <w:tc>
          <w:tcPr>
            <w:tcW w:w="2339" w:type="dxa"/>
            <w:tcBorders>
              <w:top w:val="nil"/>
              <w:bottom w:val="nil"/>
            </w:tcBorders>
          </w:tcPr>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ответственного</w:t>
            </w:r>
            <w:r w:rsidRPr="00D17EB3">
              <w:rPr>
                <w:rFonts w:eastAsiaTheme="minorEastAsia"/>
                <w:spacing w:val="-1"/>
                <w:sz w:val="24"/>
              </w:rPr>
              <w:t xml:space="preserve"> </w:t>
            </w:r>
            <w:r w:rsidRPr="00D17EB3">
              <w:rPr>
                <w:rFonts w:eastAsiaTheme="minorEastAsia"/>
                <w:sz w:val="24"/>
              </w:rPr>
              <w:t>за</w:t>
            </w:r>
          </w:p>
        </w:tc>
      </w:tr>
      <w:tr w:rsidR="002D16CF" w:rsidTr="00E752DF">
        <w:trPr>
          <w:trHeight w:val="275"/>
        </w:trPr>
        <w:tc>
          <w:tcPr>
            <w:tcW w:w="2158" w:type="dxa"/>
            <w:vMerge/>
            <w:tcBorders>
              <w:left w:val="single" w:sz="4" w:space="0" w:color="auto"/>
              <w:right w:val="single" w:sz="4" w:space="0" w:color="auto"/>
            </w:tcBorders>
          </w:tcPr>
          <w:p w:rsidR="002D16CF" w:rsidRPr="00D17EB3" w:rsidRDefault="002D16CF" w:rsidP="00C874BA">
            <w:pPr>
              <w:pStyle w:val="TableParagraph"/>
              <w:spacing w:line="256" w:lineRule="exact"/>
              <w:ind w:left="108"/>
              <w:rPr>
                <w:rFonts w:eastAsiaTheme="minorEastAsia"/>
                <w:sz w:val="24"/>
              </w:rPr>
            </w:pPr>
          </w:p>
        </w:tc>
        <w:tc>
          <w:tcPr>
            <w:tcW w:w="3261" w:type="dxa"/>
            <w:tcBorders>
              <w:top w:val="nil"/>
              <w:left w:val="single" w:sz="4" w:space="0" w:color="auto"/>
              <w:bottom w:val="nil"/>
            </w:tcBorders>
          </w:tcPr>
          <w:p w:rsidR="002D16CF" w:rsidRPr="00D17EB3" w:rsidRDefault="002D16CF" w:rsidP="00C874BA">
            <w:pPr>
              <w:pStyle w:val="TableParagraph"/>
              <w:rPr>
                <w:rFonts w:eastAsiaTheme="minorEastAsia"/>
                <w:sz w:val="20"/>
              </w:rPr>
            </w:pPr>
          </w:p>
        </w:tc>
        <w:tc>
          <w:tcPr>
            <w:tcW w:w="1701" w:type="dxa"/>
            <w:tcBorders>
              <w:top w:val="nil"/>
              <w:bottom w:val="nil"/>
            </w:tcBorders>
          </w:tcPr>
          <w:p w:rsidR="002D16CF" w:rsidRPr="00D17EB3" w:rsidRDefault="002D16CF" w:rsidP="00C874BA">
            <w:pPr>
              <w:pStyle w:val="TableParagraph"/>
              <w:rPr>
                <w:rFonts w:eastAsiaTheme="minorEastAsia"/>
                <w:sz w:val="20"/>
              </w:rPr>
            </w:pPr>
          </w:p>
        </w:tc>
        <w:tc>
          <w:tcPr>
            <w:tcW w:w="1704" w:type="dxa"/>
            <w:tcBorders>
              <w:top w:val="nil"/>
              <w:bottom w:val="nil"/>
            </w:tcBorders>
          </w:tcPr>
          <w:p w:rsidR="002D16CF" w:rsidRPr="00D17EB3" w:rsidRDefault="002D16CF" w:rsidP="00C874BA">
            <w:pPr>
              <w:pStyle w:val="TableParagraph"/>
              <w:spacing w:line="256" w:lineRule="exact"/>
              <w:ind w:left="108"/>
              <w:rPr>
                <w:rFonts w:eastAsiaTheme="minorEastAsia"/>
                <w:sz w:val="24"/>
              </w:rPr>
            </w:pPr>
          </w:p>
        </w:tc>
        <w:tc>
          <w:tcPr>
            <w:tcW w:w="2004" w:type="dxa"/>
            <w:tcBorders>
              <w:top w:val="nil"/>
              <w:bottom w:val="nil"/>
            </w:tcBorders>
          </w:tcPr>
          <w:p w:rsidR="002D16CF" w:rsidRPr="00D17EB3" w:rsidRDefault="002D16CF" w:rsidP="00C874BA">
            <w:pPr>
              <w:pStyle w:val="TableParagraph"/>
              <w:rPr>
                <w:rFonts w:eastAsiaTheme="minorEastAsia"/>
                <w:sz w:val="20"/>
              </w:rPr>
            </w:pPr>
          </w:p>
        </w:tc>
        <w:tc>
          <w:tcPr>
            <w:tcW w:w="1943" w:type="dxa"/>
            <w:tcBorders>
              <w:top w:val="nil"/>
              <w:bottom w:val="nil"/>
            </w:tcBorders>
          </w:tcPr>
          <w:p w:rsidR="002D16CF" w:rsidRPr="00D17EB3" w:rsidRDefault="002D16CF" w:rsidP="00C874BA">
            <w:pPr>
              <w:pStyle w:val="TableParagraph"/>
              <w:rPr>
                <w:rFonts w:eastAsiaTheme="minorEastAsia"/>
                <w:sz w:val="20"/>
              </w:rPr>
            </w:pPr>
          </w:p>
        </w:tc>
        <w:tc>
          <w:tcPr>
            <w:tcW w:w="2339" w:type="dxa"/>
            <w:tcBorders>
              <w:top w:val="nil"/>
              <w:bottom w:val="nil"/>
            </w:tcBorders>
          </w:tcPr>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предоставление</w:t>
            </w:r>
          </w:p>
        </w:tc>
      </w:tr>
      <w:tr w:rsidR="002D16CF" w:rsidTr="00E752DF">
        <w:trPr>
          <w:trHeight w:val="275"/>
        </w:trPr>
        <w:tc>
          <w:tcPr>
            <w:tcW w:w="2158" w:type="dxa"/>
            <w:vMerge/>
            <w:tcBorders>
              <w:left w:val="single" w:sz="4" w:space="0" w:color="auto"/>
              <w:right w:val="single" w:sz="4" w:space="0" w:color="auto"/>
            </w:tcBorders>
          </w:tcPr>
          <w:p w:rsidR="002D16CF" w:rsidRPr="00D17EB3" w:rsidRDefault="002D16CF" w:rsidP="00C874BA">
            <w:pPr>
              <w:pStyle w:val="TableParagraph"/>
              <w:rPr>
                <w:rFonts w:eastAsiaTheme="minorEastAsia"/>
                <w:sz w:val="20"/>
              </w:rPr>
            </w:pPr>
          </w:p>
        </w:tc>
        <w:tc>
          <w:tcPr>
            <w:tcW w:w="3261" w:type="dxa"/>
            <w:tcBorders>
              <w:top w:val="nil"/>
              <w:left w:val="single" w:sz="4" w:space="0" w:color="auto"/>
              <w:bottom w:val="nil"/>
            </w:tcBorders>
          </w:tcPr>
          <w:p w:rsidR="002D16CF" w:rsidRPr="00D17EB3" w:rsidRDefault="002D16CF" w:rsidP="00C874BA">
            <w:pPr>
              <w:pStyle w:val="TableParagraph"/>
              <w:rPr>
                <w:rFonts w:eastAsiaTheme="minorEastAsia"/>
                <w:sz w:val="20"/>
              </w:rPr>
            </w:pPr>
          </w:p>
        </w:tc>
        <w:tc>
          <w:tcPr>
            <w:tcW w:w="1701" w:type="dxa"/>
            <w:tcBorders>
              <w:top w:val="nil"/>
              <w:bottom w:val="nil"/>
            </w:tcBorders>
          </w:tcPr>
          <w:p w:rsidR="002D16CF" w:rsidRPr="00D17EB3" w:rsidRDefault="002D16CF" w:rsidP="00C874BA">
            <w:pPr>
              <w:pStyle w:val="TableParagraph"/>
              <w:rPr>
                <w:rFonts w:eastAsiaTheme="minorEastAsia"/>
                <w:sz w:val="20"/>
              </w:rPr>
            </w:pPr>
          </w:p>
        </w:tc>
        <w:tc>
          <w:tcPr>
            <w:tcW w:w="1704" w:type="dxa"/>
            <w:tcBorders>
              <w:top w:val="nil"/>
              <w:bottom w:val="nil"/>
            </w:tcBorders>
          </w:tcPr>
          <w:p w:rsidR="002D16CF" w:rsidRPr="00D17EB3" w:rsidRDefault="002D16CF" w:rsidP="00C874BA">
            <w:pPr>
              <w:pStyle w:val="TableParagraph"/>
              <w:spacing w:line="256" w:lineRule="exact"/>
              <w:ind w:left="108"/>
              <w:rPr>
                <w:rFonts w:eastAsiaTheme="minorEastAsia"/>
                <w:sz w:val="24"/>
              </w:rPr>
            </w:pPr>
          </w:p>
        </w:tc>
        <w:tc>
          <w:tcPr>
            <w:tcW w:w="2004" w:type="dxa"/>
            <w:tcBorders>
              <w:top w:val="nil"/>
              <w:bottom w:val="nil"/>
            </w:tcBorders>
          </w:tcPr>
          <w:p w:rsidR="002D16CF" w:rsidRPr="00D17EB3" w:rsidRDefault="002D16CF" w:rsidP="00C874BA">
            <w:pPr>
              <w:pStyle w:val="TableParagraph"/>
              <w:rPr>
                <w:rFonts w:eastAsiaTheme="minorEastAsia"/>
                <w:sz w:val="20"/>
              </w:rPr>
            </w:pPr>
          </w:p>
        </w:tc>
        <w:tc>
          <w:tcPr>
            <w:tcW w:w="1943" w:type="dxa"/>
            <w:tcBorders>
              <w:top w:val="nil"/>
              <w:bottom w:val="nil"/>
            </w:tcBorders>
          </w:tcPr>
          <w:p w:rsidR="002D16CF" w:rsidRPr="00D17EB3" w:rsidRDefault="002D16CF" w:rsidP="00C874BA">
            <w:pPr>
              <w:pStyle w:val="TableParagraph"/>
              <w:rPr>
                <w:rFonts w:eastAsiaTheme="minorEastAsia"/>
                <w:sz w:val="20"/>
              </w:rPr>
            </w:pPr>
          </w:p>
        </w:tc>
        <w:tc>
          <w:tcPr>
            <w:tcW w:w="2339" w:type="dxa"/>
            <w:tcBorders>
              <w:top w:val="nil"/>
              <w:bottom w:val="nil"/>
            </w:tcBorders>
          </w:tcPr>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муниципальной</w:t>
            </w:r>
          </w:p>
        </w:tc>
      </w:tr>
      <w:tr w:rsidR="002D16CF" w:rsidTr="00E752DF">
        <w:trPr>
          <w:trHeight w:val="275"/>
        </w:trPr>
        <w:tc>
          <w:tcPr>
            <w:tcW w:w="2158" w:type="dxa"/>
            <w:vMerge/>
            <w:tcBorders>
              <w:left w:val="single" w:sz="4" w:space="0" w:color="auto"/>
              <w:bottom w:val="nil"/>
              <w:right w:val="single" w:sz="4" w:space="0" w:color="auto"/>
            </w:tcBorders>
          </w:tcPr>
          <w:p w:rsidR="002D16CF" w:rsidRPr="00D17EB3" w:rsidRDefault="002D16CF" w:rsidP="00C874BA">
            <w:pPr>
              <w:pStyle w:val="TableParagraph"/>
              <w:rPr>
                <w:rFonts w:eastAsiaTheme="minorEastAsia"/>
                <w:sz w:val="20"/>
              </w:rPr>
            </w:pPr>
          </w:p>
        </w:tc>
        <w:tc>
          <w:tcPr>
            <w:tcW w:w="3261" w:type="dxa"/>
            <w:tcBorders>
              <w:top w:val="nil"/>
              <w:left w:val="single" w:sz="4" w:space="0" w:color="auto"/>
              <w:bottom w:val="nil"/>
            </w:tcBorders>
          </w:tcPr>
          <w:p w:rsidR="002D16CF" w:rsidRPr="00D17EB3" w:rsidRDefault="002D16CF" w:rsidP="00C874BA">
            <w:pPr>
              <w:pStyle w:val="TableParagraph"/>
              <w:rPr>
                <w:rFonts w:eastAsiaTheme="minorEastAsia"/>
                <w:sz w:val="20"/>
              </w:rPr>
            </w:pPr>
          </w:p>
        </w:tc>
        <w:tc>
          <w:tcPr>
            <w:tcW w:w="1701" w:type="dxa"/>
            <w:tcBorders>
              <w:top w:val="nil"/>
              <w:bottom w:val="nil"/>
            </w:tcBorders>
          </w:tcPr>
          <w:p w:rsidR="002D16CF" w:rsidRPr="00D17EB3" w:rsidRDefault="002D16CF" w:rsidP="00C874BA">
            <w:pPr>
              <w:pStyle w:val="TableParagraph"/>
              <w:rPr>
                <w:rFonts w:eastAsiaTheme="minorEastAsia"/>
                <w:sz w:val="20"/>
              </w:rPr>
            </w:pPr>
          </w:p>
        </w:tc>
        <w:tc>
          <w:tcPr>
            <w:tcW w:w="1704" w:type="dxa"/>
            <w:tcBorders>
              <w:top w:val="nil"/>
              <w:bottom w:val="nil"/>
            </w:tcBorders>
          </w:tcPr>
          <w:p w:rsidR="002D16CF" w:rsidRPr="00D17EB3" w:rsidRDefault="002D16CF" w:rsidP="00C874BA">
            <w:pPr>
              <w:pStyle w:val="TableParagraph"/>
              <w:rPr>
                <w:rFonts w:eastAsiaTheme="minorEastAsia"/>
                <w:sz w:val="20"/>
              </w:rPr>
            </w:pPr>
          </w:p>
        </w:tc>
        <w:tc>
          <w:tcPr>
            <w:tcW w:w="2004" w:type="dxa"/>
            <w:tcBorders>
              <w:top w:val="nil"/>
              <w:bottom w:val="nil"/>
            </w:tcBorders>
          </w:tcPr>
          <w:p w:rsidR="002D16CF" w:rsidRPr="00D17EB3" w:rsidRDefault="002D16CF" w:rsidP="00C874BA">
            <w:pPr>
              <w:pStyle w:val="TableParagraph"/>
              <w:rPr>
                <w:rFonts w:eastAsiaTheme="minorEastAsia"/>
                <w:sz w:val="20"/>
              </w:rPr>
            </w:pPr>
          </w:p>
        </w:tc>
        <w:tc>
          <w:tcPr>
            <w:tcW w:w="1943" w:type="dxa"/>
            <w:tcBorders>
              <w:top w:val="nil"/>
              <w:bottom w:val="nil"/>
            </w:tcBorders>
          </w:tcPr>
          <w:p w:rsidR="002D16CF" w:rsidRPr="00D17EB3" w:rsidRDefault="002D16CF" w:rsidP="00C874BA">
            <w:pPr>
              <w:pStyle w:val="TableParagraph"/>
              <w:rPr>
                <w:rFonts w:eastAsiaTheme="minorEastAsia"/>
                <w:sz w:val="20"/>
              </w:rPr>
            </w:pPr>
          </w:p>
        </w:tc>
        <w:tc>
          <w:tcPr>
            <w:tcW w:w="2339" w:type="dxa"/>
            <w:tcBorders>
              <w:top w:val="nil"/>
              <w:bottom w:val="nil"/>
            </w:tcBorders>
          </w:tcPr>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услуги,и</w:t>
            </w:r>
            <w:r w:rsidRPr="00D17EB3">
              <w:rPr>
                <w:rFonts w:eastAsiaTheme="minorEastAsia"/>
                <w:spacing w:val="-5"/>
                <w:sz w:val="24"/>
              </w:rPr>
              <w:t xml:space="preserve"> </w:t>
            </w:r>
            <w:r w:rsidRPr="00D17EB3">
              <w:rPr>
                <w:rFonts w:eastAsiaTheme="minorEastAsia"/>
                <w:sz w:val="24"/>
              </w:rPr>
              <w:t>передача</w:t>
            </w:r>
          </w:p>
        </w:tc>
      </w:tr>
      <w:tr w:rsidR="008B59F0" w:rsidTr="00902C4E">
        <w:trPr>
          <w:trHeight w:val="265"/>
        </w:trPr>
        <w:tc>
          <w:tcPr>
            <w:tcW w:w="2158" w:type="dxa"/>
            <w:tcBorders>
              <w:top w:val="nil"/>
              <w:bottom w:val="single" w:sz="4" w:space="0" w:color="auto"/>
            </w:tcBorders>
          </w:tcPr>
          <w:p w:rsidR="008B59F0" w:rsidRPr="00D17EB3" w:rsidRDefault="008B59F0" w:rsidP="00C874BA">
            <w:pPr>
              <w:pStyle w:val="TableParagraph"/>
              <w:rPr>
                <w:rFonts w:eastAsiaTheme="minorEastAsia"/>
                <w:sz w:val="18"/>
              </w:rPr>
            </w:pPr>
          </w:p>
        </w:tc>
        <w:tc>
          <w:tcPr>
            <w:tcW w:w="3261" w:type="dxa"/>
            <w:tcBorders>
              <w:top w:val="nil"/>
            </w:tcBorders>
          </w:tcPr>
          <w:p w:rsidR="008B59F0" w:rsidRPr="00D17EB3" w:rsidRDefault="008B59F0" w:rsidP="00C874BA">
            <w:pPr>
              <w:pStyle w:val="TableParagraph"/>
              <w:rPr>
                <w:rFonts w:eastAsiaTheme="minorEastAsia"/>
                <w:sz w:val="18"/>
              </w:rPr>
            </w:pPr>
          </w:p>
        </w:tc>
        <w:tc>
          <w:tcPr>
            <w:tcW w:w="1701" w:type="dxa"/>
            <w:tcBorders>
              <w:top w:val="nil"/>
            </w:tcBorders>
          </w:tcPr>
          <w:p w:rsidR="008B59F0" w:rsidRPr="00D17EB3" w:rsidRDefault="008B59F0" w:rsidP="00C874BA">
            <w:pPr>
              <w:pStyle w:val="TableParagraph"/>
              <w:rPr>
                <w:rFonts w:eastAsiaTheme="minorEastAsia"/>
                <w:sz w:val="18"/>
              </w:rPr>
            </w:pPr>
          </w:p>
        </w:tc>
        <w:tc>
          <w:tcPr>
            <w:tcW w:w="1704" w:type="dxa"/>
            <w:tcBorders>
              <w:top w:val="nil"/>
            </w:tcBorders>
          </w:tcPr>
          <w:p w:rsidR="008B59F0" w:rsidRPr="00D17EB3" w:rsidRDefault="008B59F0" w:rsidP="00C874BA">
            <w:pPr>
              <w:pStyle w:val="TableParagraph"/>
              <w:rPr>
                <w:rFonts w:eastAsiaTheme="minorEastAsia"/>
                <w:sz w:val="18"/>
              </w:rPr>
            </w:pPr>
          </w:p>
        </w:tc>
        <w:tc>
          <w:tcPr>
            <w:tcW w:w="2004" w:type="dxa"/>
            <w:tcBorders>
              <w:top w:val="nil"/>
            </w:tcBorders>
          </w:tcPr>
          <w:p w:rsidR="008B59F0" w:rsidRPr="00D17EB3" w:rsidRDefault="008B59F0" w:rsidP="00C874BA">
            <w:pPr>
              <w:pStyle w:val="TableParagraph"/>
              <w:rPr>
                <w:rFonts w:eastAsiaTheme="minorEastAsia"/>
                <w:sz w:val="18"/>
              </w:rPr>
            </w:pPr>
          </w:p>
        </w:tc>
        <w:tc>
          <w:tcPr>
            <w:tcW w:w="1943" w:type="dxa"/>
            <w:tcBorders>
              <w:top w:val="nil"/>
            </w:tcBorders>
          </w:tcPr>
          <w:p w:rsidR="008B59F0" w:rsidRPr="00D17EB3" w:rsidRDefault="008B59F0" w:rsidP="00C874BA">
            <w:pPr>
              <w:pStyle w:val="TableParagraph"/>
              <w:rPr>
                <w:rFonts w:eastAsiaTheme="minorEastAsia"/>
                <w:sz w:val="18"/>
              </w:rPr>
            </w:pPr>
          </w:p>
        </w:tc>
        <w:tc>
          <w:tcPr>
            <w:tcW w:w="2339" w:type="dxa"/>
            <w:tcBorders>
              <w:top w:val="nil"/>
            </w:tcBorders>
          </w:tcPr>
          <w:p w:rsidR="008B59F0" w:rsidRPr="00D17EB3" w:rsidRDefault="008B59F0" w:rsidP="00C874BA">
            <w:pPr>
              <w:pStyle w:val="TableParagraph"/>
              <w:spacing w:line="246" w:lineRule="exact"/>
              <w:ind w:left="109"/>
              <w:rPr>
                <w:rFonts w:eastAsiaTheme="minorEastAsia"/>
                <w:sz w:val="24"/>
              </w:rPr>
            </w:pPr>
            <w:r w:rsidRPr="00D17EB3">
              <w:rPr>
                <w:rFonts w:eastAsiaTheme="minorEastAsia"/>
                <w:sz w:val="24"/>
              </w:rPr>
              <w:t>ему</w:t>
            </w:r>
            <w:r w:rsidRPr="00D17EB3">
              <w:rPr>
                <w:rFonts w:eastAsiaTheme="minorEastAsia"/>
                <w:spacing w:val="-4"/>
                <w:sz w:val="24"/>
              </w:rPr>
              <w:t xml:space="preserve"> </w:t>
            </w:r>
            <w:r w:rsidRPr="00D17EB3">
              <w:rPr>
                <w:rFonts w:eastAsiaTheme="minorEastAsia"/>
                <w:sz w:val="24"/>
              </w:rPr>
              <w:t>документов</w:t>
            </w:r>
          </w:p>
        </w:tc>
      </w:tr>
    </w:tbl>
    <w:p w:rsidR="00C874BA" w:rsidRDefault="00C874BA" w:rsidP="00C874BA">
      <w:pPr>
        <w:spacing w:line="246" w:lineRule="exact"/>
        <w:rPr>
          <w:sz w:val="24"/>
        </w:rPr>
        <w:sectPr w:rsidR="00C874BA">
          <w:pgSz w:w="16840" w:h="11910" w:orient="landscape"/>
          <w:pgMar w:top="1060" w:right="780" w:bottom="280" w:left="700" w:header="720" w:footer="720" w:gutter="0"/>
          <w:cols w:space="720"/>
        </w:sectPr>
      </w:pPr>
    </w:p>
    <w:p w:rsidR="00C874BA" w:rsidRDefault="00C874BA" w:rsidP="00C874BA">
      <w:pPr>
        <w:pStyle w:val="a8"/>
        <w:spacing w:before="4"/>
        <w:rPr>
          <w:b/>
          <w:sz w:val="12"/>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8"/>
        <w:gridCol w:w="3261"/>
        <w:gridCol w:w="1701"/>
        <w:gridCol w:w="1704"/>
        <w:gridCol w:w="2004"/>
        <w:gridCol w:w="1943"/>
        <w:gridCol w:w="2339"/>
      </w:tblGrid>
      <w:tr w:rsidR="00C874BA" w:rsidTr="00C874BA">
        <w:trPr>
          <w:trHeight w:val="2207"/>
        </w:trPr>
        <w:tc>
          <w:tcPr>
            <w:tcW w:w="2158"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15" w:right="106" w:firstLine="2"/>
              <w:jc w:val="center"/>
              <w:rPr>
                <w:rFonts w:eastAsiaTheme="minorEastAsia"/>
                <w:sz w:val="24"/>
              </w:rPr>
            </w:pPr>
            <w:r w:rsidRPr="00D17EB3">
              <w:rPr>
                <w:rFonts w:eastAsiaTheme="minorEastAsia"/>
                <w:sz w:val="24"/>
              </w:rPr>
              <w:t>Основание для</w:t>
            </w:r>
            <w:r w:rsidRPr="00D17EB3">
              <w:rPr>
                <w:rFonts w:eastAsiaTheme="minorEastAsia"/>
                <w:spacing w:val="1"/>
                <w:sz w:val="24"/>
              </w:rPr>
              <w:t xml:space="preserve"> </w:t>
            </w:r>
            <w:r w:rsidRPr="00D17EB3">
              <w:rPr>
                <w:rFonts w:eastAsiaTheme="minorEastAsia"/>
                <w:sz w:val="24"/>
              </w:rPr>
              <w:t>начала</w:t>
            </w:r>
            <w:r w:rsidRPr="00D17EB3">
              <w:rPr>
                <w:rFonts w:eastAsiaTheme="minorEastAsia"/>
                <w:spacing w:val="1"/>
                <w:sz w:val="24"/>
              </w:rPr>
              <w:t xml:space="preserve"> </w:t>
            </w:r>
            <w:r w:rsidRPr="00D17EB3">
              <w:rPr>
                <w:rFonts w:eastAsiaTheme="minorEastAsia"/>
                <w:spacing w:val="-1"/>
                <w:sz w:val="24"/>
              </w:rPr>
              <w:t>административной</w:t>
            </w:r>
            <w:r w:rsidRPr="00D17EB3">
              <w:rPr>
                <w:rFonts w:eastAsiaTheme="minorEastAsia"/>
                <w:spacing w:val="-57"/>
                <w:sz w:val="24"/>
              </w:rPr>
              <w:t xml:space="preserve"> </w:t>
            </w:r>
            <w:r w:rsidRPr="00D17EB3">
              <w:rPr>
                <w:rFonts w:eastAsiaTheme="minorEastAsia"/>
                <w:sz w:val="24"/>
              </w:rPr>
              <w:t>процедуры</w:t>
            </w:r>
          </w:p>
        </w:tc>
        <w:tc>
          <w:tcPr>
            <w:tcW w:w="3261"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4"/>
              <w:rPr>
                <w:rFonts w:eastAsiaTheme="minorEastAsia"/>
                <w:b/>
                <w:sz w:val="20"/>
              </w:rPr>
            </w:pPr>
          </w:p>
          <w:p w:rsidR="00C874BA" w:rsidRPr="00D17EB3" w:rsidRDefault="00C874BA" w:rsidP="00C874BA">
            <w:pPr>
              <w:pStyle w:val="TableParagraph"/>
              <w:spacing w:before="1"/>
              <w:ind w:left="151" w:right="134" w:firstLine="847"/>
              <w:rPr>
                <w:rFonts w:eastAsiaTheme="minorEastAsia"/>
                <w:sz w:val="24"/>
              </w:rPr>
            </w:pPr>
            <w:r w:rsidRPr="00D17EB3">
              <w:rPr>
                <w:rFonts w:eastAsiaTheme="minorEastAsia"/>
                <w:sz w:val="24"/>
              </w:rPr>
              <w:t>Содержание</w:t>
            </w:r>
            <w:r w:rsidRPr="00D17EB3">
              <w:rPr>
                <w:rFonts w:eastAsiaTheme="minorEastAsia"/>
                <w:spacing w:val="1"/>
                <w:sz w:val="24"/>
              </w:rPr>
              <w:t xml:space="preserve"> </w:t>
            </w:r>
            <w:r w:rsidRPr="00D17EB3">
              <w:rPr>
                <w:rFonts w:eastAsiaTheme="minorEastAsia"/>
                <w:sz w:val="24"/>
              </w:rPr>
              <w:t>административных</w:t>
            </w:r>
            <w:r w:rsidRPr="00D17EB3">
              <w:rPr>
                <w:rFonts w:eastAsiaTheme="minorEastAsia"/>
                <w:spacing w:val="-13"/>
                <w:sz w:val="24"/>
              </w:rPr>
              <w:t xml:space="preserve"> </w:t>
            </w:r>
            <w:r w:rsidRPr="00D17EB3">
              <w:rPr>
                <w:rFonts w:eastAsiaTheme="minorEastAsia"/>
                <w:sz w:val="24"/>
              </w:rPr>
              <w:t>действий</w:t>
            </w:r>
          </w:p>
        </w:tc>
        <w:tc>
          <w:tcPr>
            <w:tcW w:w="1701" w:type="dxa"/>
          </w:tcPr>
          <w:p w:rsidR="00C874BA" w:rsidRPr="00D17EB3" w:rsidRDefault="00C874BA" w:rsidP="00C874BA">
            <w:pPr>
              <w:pStyle w:val="TableParagraph"/>
              <w:spacing w:before="5"/>
              <w:rPr>
                <w:rFonts w:eastAsiaTheme="minorEastAsia"/>
                <w:b/>
                <w:sz w:val="36"/>
              </w:rPr>
            </w:pPr>
          </w:p>
          <w:p w:rsidR="00C874BA" w:rsidRPr="00D17EB3" w:rsidRDefault="00C874BA" w:rsidP="00C874BA">
            <w:pPr>
              <w:pStyle w:val="TableParagraph"/>
              <w:ind w:left="132" w:right="121" w:firstLine="1"/>
              <w:jc w:val="center"/>
              <w:rPr>
                <w:rFonts w:eastAsiaTheme="minorEastAsia"/>
                <w:sz w:val="24"/>
              </w:rPr>
            </w:pPr>
            <w:r w:rsidRPr="00D17EB3">
              <w:rPr>
                <w:rFonts w:eastAsiaTheme="minorEastAsia"/>
                <w:sz w:val="24"/>
              </w:rPr>
              <w:t>Срок</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pacing w:val="-1"/>
                <w:sz w:val="24"/>
              </w:rPr>
              <w:t>администрати</w:t>
            </w:r>
            <w:r w:rsidRPr="00D17EB3">
              <w:rPr>
                <w:rFonts w:eastAsiaTheme="minorEastAsia"/>
                <w:spacing w:val="-57"/>
                <w:sz w:val="24"/>
              </w:rPr>
              <w:t xml:space="preserve"> </w:t>
            </w:r>
            <w:r w:rsidRPr="00D17EB3">
              <w:rPr>
                <w:rFonts w:eastAsiaTheme="minorEastAsia"/>
                <w:sz w:val="24"/>
              </w:rPr>
              <w:t>вных</w:t>
            </w:r>
            <w:r w:rsidRPr="00D17EB3">
              <w:rPr>
                <w:rFonts w:eastAsiaTheme="minorEastAsia"/>
                <w:spacing w:val="1"/>
                <w:sz w:val="24"/>
              </w:rPr>
              <w:t xml:space="preserve"> </w:t>
            </w:r>
            <w:r w:rsidRPr="00D17EB3">
              <w:rPr>
                <w:rFonts w:eastAsiaTheme="minorEastAsia"/>
                <w:sz w:val="24"/>
              </w:rPr>
              <w:t>действий</w:t>
            </w:r>
          </w:p>
        </w:tc>
        <w:tc>
          <w:tcPr>
            <w:tcW w:w="1704" w:type="dxa"/>
          </w:tcPr>
          <w:p w:rsidR="00C874BA" w:rsidRPr="00D17EB3" w:rsidRDefault="00C874BA" w:rsidP="00C874BA">
            <w:pPr>
              <w:pStyle w:val="TableParagraph"/>
              <w:spacing w:line="270" w:lineRule="atLeast"/>
              <w:ind w:left="120" w:right="107" w:hanging="1"/>
              <w:jc w:val="center"/>
              <w:rPr>
                <w:rFonts w:eastAsiaTheme="minorEastAsia"/>
                <w:sz w:val="24"/>
              </w:rPr>
            </w:pPr>
            <w:r w:rsidRPr="00D17EB3">
              <w:rPr>
                <w:rFonts w:eastAsiaTheme="minorEastAsia"/>
                <w:sz w:val="24"/>
              </w:rPr>
              <w:t>Должностное</w:t>
            </w:r>
            <w:r w:rsidRPr="00D17EB3">
              <w:rPr>
                <w:rFonts w:eastAsiaTheme="minorEastAsia"/>
                <w:spacing w:val="1"/>
                <w:sz w:val="24"/>
              </w:rPr>
              <w:t xml:space="preserve"> </w:t>
            </w:r>
            <w:r w:rsidRPr="00D17EB3">
              <w:rPr>
                <w:rFonts w:eastAsiaTheme="minorEastAsia"/>
                <w:sz w:val="24"/>
              </w:rPr>
              <w:t>лицо,</w:t>
            </w:r>
            <w:r w:rsidRPr="00D17EB3">
              <w:rPr>
                <w:rFonts w:eastAsiaTheme="minorEastAsia"/>
                <w:spacing w:val="1"/>
                <w:sz w:val="24"/>
              </w:rPr>
              <w:t xml:space="preserve"> </w:t>
            </w:r>
            <w:r w:rsidRPr="00D17EB3">
              <w:rPr>
                <w:rFonts w:eastAsiaTheme="minorEastAsia"/>
                <w:sz w:val="24"/>
              </w:rPr>
              <w:t>ответственное</w:t>
            </w:r>
            <w:r w:rsidRPr="00D17EB3">
              <w:rPr>
                <w:rFonts w:eastAsiaTheme="minorEastAsia"/>
                <w:spacing w:val="-58"/>
                <w:sz w:val="24"/>
              </w:rPr>
              <w:t xml:space="preserve"> </w:t>
            </w:r>
            <w:r w:rsidRPr="00D17EB3">
              <w:rPr>
                <w:rFonts w:eastAsiaTheme="minorEastAsia"/>
                <w:sz w:val="24"/>
              </w:rPr>
              <w:t>за</w:t>
            </w:r>
            <w:r w:rsidRPr="00D17EB3">
              <w:rPr>
                <w:rFonts w:eastAsiaTheme="minorEastAsia"/>
                <w:spacing w:val="1"/>
                <w:sz w:val="24"/>
              </w:rPr>
              <w:t xml:space="preserve"> </w:t>
            </w:r>
            <w:r w:rsidRPr="00D17EB3">
              <w:rPr>
                <w:rFonts w:eastAsiaTheme="minorEastAsia"/>
                <w:sz w:val="24"/>
              </w:rPr>
              <w:t>выполнение</w:t>
            </w:r>
            <w:r w:rsidRPr="00D17EB3">
              <w:rPr>
                <w:rFonts w:eastAsiaTheme="minorEastAsia"/>
                <w:spacing w:val="1"/>
                <w:sz w:val="24"/>
              </w:rPr>
              <w:t xml:space="preserve"> </w:t>
            </w:r>
            <w:r w:rsidRPr="00D17EB3">
              <w:rPr>
                <w:rFonts w:eastAsiaTheme="minorEastAsia"/>
                <w:sz w:val="24"/>
              </w:rPr>
              <w:t>администрати</w:t>
            </w:r>
            <w:r w:rsidRPr="00D17EB3">
              <w:rPr>
                <w:rFonts w:eastAsiaTheme="minorEastAsia"/>
                <w:spacing w:val="-57"/>
                <w:sz w:val="24"/>
              </w:rPr>
              <w:t xml:space="preserve"> </w:t>
            </w:r>
            <w:r w:rsidRPr="00D17EB3">
              <w:rPr>
                <w:rFonts w:eastAsiaTheme="minorEastAsia"/>
                <w:sz w:val="24"/>
              </w:rPr>
              <w:t>вного</w:t>
            </w:r>
            <w:r w:rsidRPr="00D17EB3">
              <w:rPr>
                <w:rFonts w:eastAsiaTheme="minorEastAsia"/>
                <w:spacing w:val="1"/>
                <w:sz w:val="24"/>
              </w:rPr>
              <w:t xml:space="preserve"> </w:t>
            </w:r>
            <w:r w:rsidRPr="00D17EB3">
              <w:rPr>
                <w:rFonts w:eastAsiaTheme="minorEastAsia"/>
                <w:sz w:val="24"/>
              </w:rPr>
              <w:t>действия</w:t>
            </w:r>
          </w:p>
        </w:tc>
        <w:tc>
          <w:tcPr>
            <w:tcW w:w="2004" w:type="dxa"/>
          </w:tcPr>
          <w:p w:rsidR="00C874BA" w:rsidRPr="00D17EB3" w:rsidRDefault="00C874BA" w:rsidP="00C874BA">
            <w:pPr>
              <w:pStyle w:val="TableParagraph"/>
              <w:spacing w:before="143"/>
              <w:ind w:left="122" w:right="108"/>
              <w:jc w:val="center"/>
              <w:rPr>
                <w:rFonts w:eastAsiaTheme="minorEastAsia"/>
                <w:sz w:val="24"/>
              </w:rPr>
            </w:pPr>
            <w:r w:rsidRPr="00D17EB3">
              <w:rPr>
                <w:rFonts w:eastAsiaTheme="minorEastAsia"/>
                <w:sz w:val="24"/>
              </w:rPr>
              <w:t>Место</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z w:val="24"/>
              </w:rPr>
              <w:t>административн</w:t>
            </w:r>
            <w:r w:rsidRPr="00D17EB3">
              <w:rPr>
                <w:rFonts w:eastAsiaTheme="minorEastAsia"/>
                <w:spacing w:val="1"/>
                <w:sz w:val="24"/>
              </w:rPr>
              <w:t xml:space="preserve"> </w:t>
            </w:r>
            <w:r w:rsidRPr="00D17EB3">
              <w:rPr>
                <w:rFonts w:eastAsiaTheme="minorEastAsia"/>
                <w:sz w:val="24"/>
              </w:rPr>
              <w:t>ого действия/</w:t>
            </w:r>
            <w:r w:rsidRPr="00D17EB3">
              <w:rPr>
                <w:rFonts w:eastAsiaTheme="minorEastAsia"/>
                <w:spacing w:val="1"/>
                <w:sz w:val="24"/>
              </w:rPr>
              <w:t xml:space="preserve"> </w:t>
            </w:r>
            <w:r w:rsidRPr="00D17EB3">
              <w:rPr>
                <w:rFonts w:eastAsiaTheme="minorEastAsia"/>
                <w:sz w:val="24"/>
              </w:rPr>
              <w:t>используемая</w:t>
            </w:r>
            <w:r w:rsidRPr="00D17EB3">
              <w:rPr>
                <w:rFonts w:eastAsiaTheme="minorEastAsia"/>
                <w:spacing w:val="1"/>
                <w:sz w:val="24"/>
              </w:rPr>
              <w:t xml:space="preserve"> </w:t>
            </w:r>
            <w:r w:rsidRPr="00D17EB3">
              <w:rPr>
                <w:rFonts w:eastAsiaTheme="minorEastAsia"/>
                <w:spacing w:val="-1"/>
                <w:sz w:val="24"/>
              </w:rPr>
              <w:t>информационная</w:t>
            </w:r>
            <w:r w:rsidRPr="00D17EB3">
              <w:rPr>
                <w:rFonts w:eastAsiaTheme="minorEastAsia"/>
                <w:spacing w:val="-57"/>
                <w:sz w:val="24"/>
              </w:rPr>
              <w:t xml:space="preserve"> </w:t>
            </w:r>
            <w:r w:rsidRPr="00D17EB3">
              <w:rPr>
                <w:rFonts w:eastAsiaTheme="minorEastAsia"/>
                <w:sz w:val="24"/>
              </w:rPr>
              <w:t>система</w:t>
            </w:r>
          </w:p>
        </w:tc>
        <w:tc>
          <w:tcPr>
            <w:tcW w:w="1943"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sz w:val="34"/>
              </w:rPr>
            </w:pPr>
          </w:p>
          <w:p w:rsidR="00C874BA" w:rsidRPr="00D17EB3" w:rsidRDefault="00C874BA" w:rsidP="00C874BA">
            <w:pPr>
              <w:pStyle w:val="TableParagraph"/>
              <w:ind w:left="493" w:right="461" w:hanging="19"/>
              <w:jc w:val="both"/>
              <w:rPr>
                <w:rFonts w:eastAsiaTheme="minorEastAsia"/>
                <w:sz w:val="24"/>
              </w:rPr>
            </w:pPr>
            <w:r w:rsidRPr="00D17EB3">
              <w:rPr>
                <w:rFonts w:eastAsiaTheme="minorEastAsia"/>
                <w:spacing w:val="-1"/>
                <w:sz w:val="24"/>
              </w:rPr>
              <w:t>Критерии</w:t>
            </w:r>
            <w:r w:rsidRPr="00D17EB3">
              <w:rPr>
                <w:rFonts w:eastAsiaTheme="minorEastAsia"/>
                <w:spacing w:val="-58"/>
                <w:sz w:val="24"/>
              </w:rPr>
              <w:t xml:space="preserve"> </w:t>
            </w:r>
            <w:r w:rsidRPr="00D17EB3">
              <w:rPr>
                <w:rFonts w:eastAsiaTheme="minorEastAsia"/>
                <w:sz w:val="24"/>
              </w:rPr>
              <w:t>принятия</w:t>
            </w:r>
            <w:r w:rsidRPr="00D17EB3">
              <w:rPr>
                <w:rFonts w:eastAsiaTheme="minorEastAsia"/>
                <w:spacing w:val="-58"/>
                <w:sz w:val="24"/>
              </w:rPr>
              <w:t xml:space="preserve"> </w:t>
            </w:r>
            <w:r w:rsidRPr="00D17EB3">
              <w:rPr>
                <w:rFonts w:eastAsiaTheme="minorEastAsia"/>
                <w:sz w:val="24"/>
              </w:rPr>
              <w:t>решения</w:t>
            </w:r>
          </w:p>
        </w:tc>
        <w:tc>
          <w:tcPr>
            <w:tcW w:w="2339"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62" w:right="150" w:firstLine="3"/>
              <w:jc w:val="center"/>
              <w:rPr>
                <w:rFonts w:eastAsiaTheme="minorEastAsia"/>
                <w:sz w:val="24"/>
              </w:rPr>
            </w:pPr>
            <w:r w:rsidRPr="00D17EB3">
              <w:rPr>
                <w:rFonts w:eastAsiaTheme="minorEastAsia"/>
                <w:sz w:val="24"/>
              </w:rPr>
              <w:t>Результат</w:t>
            </w:r>
            <w:r w:rsidRPr="00D17EB3">
              <w:rPr>
                <w:rFonts w:eastAsiaTheme="minorEastAsia"/>
                <w:spacing w:val="1"/>
                <w:sz w:val="24"/>
              </w:rPr>
              <w:t xml:space="preserve"> </w:t>
            </w:r>
            <w:r w:rsidRPr="00D17EB3">
              <w:rPr>
                <w:rFonts w:eastAsiaTheme="minorEastAsia"/>
                <w:spacing w:val="-1"/>
                <w:sz w:val="24"/>
              </w:rPr>
              <w:t>административного</w:t>
            </w:r>
            <w:r w:rsidRPr="00D17EB3">
              <w:rPr>
                <w:rFonts w:eastAsiaTheme="minorEastAsia"/>
                <w:spacing w:val="-57"/>
                <w:sz w:val="24"/>
              </w:rPr>
              <w:t xml:space="preserve"> </w:t>
            </w:r>
            <w:r w:rsidRPr="00D17EB3">
              <w:rPr>
                <w:rFonts w:eastAsiaTheme="minorEastAsia"/>
                <w:sz w:val="24"/>
              </w:rPr>
              <w:t>действия, способ</w:t>
            </w:r>
            <w:r w:rsidRPr="00D17EB3">
              <w:rPr>
                <w:rFonts w:eastAsiaTheme="minorEastAsia"/>
                <w:spacing w:val="1"/>
                <w:sz w:val="24"/>
              </w:rPr>
              <w:t xml:space="preserve"> </w:t>
            </w:r>
            <w:r w:rsidRPr="00D17EB3">
              <w:rPr>
                <w:rFonts w:eastAsiaTheme="minorEastAsia"/>
                <w:sz w:val="24"/>
              </w:rPr>
              <w:t>фиксации</w:t>
            </w:r>
          </w:p>
        </w:tc>
      </w:tr>
      <w:tr w:rsidR="00C874BA" w:rsidTr="00C874BA">
        <w:trPr>
          <w:trHeight w:val="275"/>
        </w:trPr>
        <w:tc>
          <w:tcPr>
            <w:tcW w:w="2158" w:type="dxa"/>
          </w:tcPr>
          <w:p w:rsidR="00C874BA" w:rsidRPr="00D17EB3" w:rsidRDefault="00C874BA" w:rsidP="00C874BA">
            <w:pPr>
              <w:pStyle w:val="TableParagraph"/>
              <w:spacing w:before="5" w:line="251" w:lineRule="exact"/>
              <w:ind w:left="10"/>
              <w:jc w:val="center"/>
              <w:rPr>
                <w:rFonts w:eastAsiaTheme="minorEastAsia"/>
                <w:sz w:val="24"/>
              </w:rPr>
            </w:pPr>
            <w:r w:rsidRPr="00D17EB3">
              <w:rPr>
                <w:rFonts w:eastAsiaTheme="minorEastAsia"/>
                <w:sz w:val="24"/>
              </w:rPr>
              <w:t>1</w:t>
            </w:r>
          </w:p>
        </w:tc>
        <w:tc>
          <w:tcPr>
            <w:tcW w:w="3261" w:type="dxa"/>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2</w:t>
            </w:r>
          </w:p>
        </w:tc>
        <w:tc>
          <w:tcPr>
            <w:tcW w:w="1701" w:type="dxa"/>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3</w:t>
            </w:r>
          </w:p>
        </w:tc>
        <w:tc>
          <w:tcPr>
            <w:tcW w:w="1704" w:type="dxa"/>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4</w:t>
            </w:r>
          </w:p>
        </w:tc>
        <w:tc>
          <w:tcPr>
            <w:tcW w:w="2004" w:type="dxa"/>
          </w:tcPr>
          <w:p w:rsidR="00C874BA" w:rsidRPr="00D17EB3" w:rsidRDefault="00C874BA" w:rsidP="00C874BA">
            <w:pPr>
              <w:pStyle w:val="TableParagraph"/>
              <w:spacing w:before="5" w:line="251" w:lineRule="exact"/>
              <w:ind w:left="12"/>
              <w:jc w:val="center"/>
              <w:rPr>
                <w:rFonts w:eastAsiaTheme="minorEastAsia"/>
                <w:sz w:val="24"/>
              </w:rPr>
            </w:pPr>
            <w:r w:rsidRPr="00D17EB3">
              <w:rPr>
                <w:rFonts w:eastAsiaTheme="minorEastAsia"/>
                <w:sz w:val="24"/>
              </w:rPr>
              <w:t>5</w:t>
            </w:r>
          </w:p>
        </w:tc>
        <w:tc>
          <w:tcPr>
            <w:tcW w:w="1943" w:type="dxa"/>
          </w:tcPr>
          <w:p w:rsidR="00C874BA" w:rsidRPr="00D17EB3" w:rsidRDefault="00C874BA" w:rsidP="00C874BA">
            <w:pPr>
              <w:pStyle w:val="TableParagraph"/>
              <w:spacing w:before="5" w:line="251" w:lineRule="exact"/>
              <w:ind w:left="12"/>
              <w:jc w:val="center"/>
              <w:rPr>
                <w:rFonts w:eastAsiaTheme="minorEastAsia"/>
                <w:sz w:val="24"/>
              </w:rPr>
            </w:pPr>
            <w:r w:rsidRPr="00D17EB3">
              <w:rPr>
                <w:rFonts w:eastAsiaTheme="minorEastAsia"/>
                <w:sz w:val="24"/>
              </w:rPr>
              <w:t>6</w:t>
            </w:r>
          </w:p>
        </w:tc>
        <w:tc>
          <w:tcPr>
            <w:tcW w:w="2339" w:type="dxa"/>
          </w:tcPr>
          <w:p w:rsidR="00C874BA" w:rsidRPr="00D17EB3" w:rsidRDefault="00C874BA" w:rsidP="00C874BA">
            <w:pPr>
              <w:pStyle w:val="TableParagraph"/>
              <w:spacing w:before="5" w:line="251" w:lineRule="exact"/>
              <w:ind w:left="13"/>
              <w:jc w:val="center"/>
              <w:rPr>
                <w:rFonts w:eastAsiaTheme="minorEastAsia"/>
                <w:sz w:val="24"/>
              </w:rPr>
            </w:pPr>
            <w:r w:rsidRPr="00D17EB3">
              <w:rPr>
                <w:rFonts w:eastAsiaTheme="minorEastAsia"/>
                <w:sz w:val="24"/>
              </w:rPr>
              <w:t>7</w:t>
            </w:r>
          </w:p>
        </w:tc>
      </w:tr>
      <w:tr w:rsidR="00C874BA" w:rsidTr="00C874BA">
        <w:trPr>
          <w:trHeight w:val="281"/>
        </w:trPr>
        <w:tc>
          <w:tcPr>
            <w:tcW w:w="2158" w:type="dxa"/>
            <w:vMerge w:val="restart"/>
          </w:tcPr>
          <w:p w:rsidR="00C874BA" w:rsidRPr="00D17EB3" w:rsidRDefault="00C874BA" w:rsidP="00C874BA">
            <w:pPr>
              <w:pStyle w:val="TableParagraph"/>
              <w:rPr>
                <w:rFonts w:eastAsiaTheme="minorEastAsia"/>
                <w:sz w:val="24"/>
              </w:rPr>
            </w:pPr>
          </w:p>
        </w:tc>
        <w:tc>
          <w:tcPr>
            <w:tcW w:w="3261" w:type="dxa"/>
            <w:tcBorders>
              <w:bottom w:val="nil"/>
            </w:tcBorders>
          </w:tcPr>
          <w:p w:rsidR="00C874BA" w:rsidRPr="00D17EB3" w:rsidRDefault="00C874BA" w:rsidP="00C874BA">
            <w:pPr>
              <w:pStyle w:val="TableParagraph"/>
              <w:spacing w:before="5" w:line="256" w:lineRule="exact"/>
              <w:ind w:left="108"/>
              <w:rPr>
                <w:rFonts w:eastAsiaTheme="minorEastAsia"/>
                <w:sz w:val="24"/>
              </w:rPr>
            </w:pPr>
            <w:r w:rsidRPr="00D17EB3">
              <w:rPr>
                <w:rFonts w:eastAsiaTheme="minorEastAsia"/>
                <w:sz w:val="24"/>
              </w:rPr>
              <w:t>Принятие</w:t>
            </w:r>
            <w:r w:rsidRPr="00D17EB3">
              <w:rPr>
                <w:rFonts w:eastAsiaTheme="minorEastAsia"/>
                <w:spacing w:val="-3"/>
                <w:sz w:val="24"/>
              </w:rPr>
              <w:t xml:space="preserve"> </w:t>
            </w:r>
            <w:r w:rsidRPr="00D17EB3">
              <w:rPr>
                <w:rFonts w:eastAsiaTheme="minorEastAsia"/>
                <w:sz w:val="24"/>
              </w:rPr>
              <w:t>решения</w:t>
            </w:r>
            <w:r w:rsidRPr="00D17EB3">
              <w:rPr>
                <w:rFonts w:eastAsiaTheme="minorEastAsia"/>
                <w:spacing w:val="-2"/>
                <w:sz w:val="24"/>
              </w:rPr>
              <w:t xml:space="preserve"> </w:t>
            </w:r>
            <w:r w:rsidRPr="00D17EB3">
              <w:rPr>
                <w:rFonts w:eastAsiaTheme="minorEastAsia"/>
                <w:sz w:val="24"/>
              </w:rPr>
              <w:t>об</w:t>
            </w:r>
            <w:r w:rsidRPr="00D17EB3">
              <w:rPr>
                <w:rFonts w:eastAsiaTheme="minorEastAsia"/>
                <w:spacing w:val="-1"/>
                <w:sz w:val="24"/>
              </w:rPr>
              <w:t xml:space="preserve"> </w:t>
            </w:r>
            <w:r w:rsidRPr="00D17EB3">
              <w:rPr>
                <w:rFonts w:eastAsiaTheme="minorEastAsia"/>
                <w:sz w:val="24"/>
              </w:rPr>
              <w:t>отказе</w:t>
            </w:r>
          </w:p>
        </w:tc>
        <w:tc>
          <w:tcPr>
            <w:tcW w:w="1701" w:type="dxa"/>
            <w:vMerge w:val="restart"/>
          </w:tcPr>
          <w:p w:rsidR="00C874BA" w:rsidRPr="00D17EB3" w:rsidRDefault="00C874BA" w:rsidP="00C874BA">
            <w:pPr>
              <w:pStyle w:val="TableParagraph"/>
              <w:rPr>
                <w:rFonts w:eastAsiaTheme="minorEastAsia"/>
                <w:sz w:val="24"/>
              </w:rPr>
            </w:pPr>
          </w:p>
        </w:tc>
        <w:tc>
          <w:tcPr>
            <w:tcW w:w="1704" w:type="dxa"/>
            <w:vMerge w:val="restart"/>
          </w:tcPr>
          <w:p w:rsidR="00C874BA" w:rsidRPr="00D17EB3" w:rsidRDefault="00C874BA" w:rsidP="00C874BA">
            <w:pPr>
              <w:pStyle w:val="TableParagraph"/>
              <w:rPr>
                <w:rFonts w:eastAsiaTheme="minorEastAsia"/>
                <w:sz w:val="24"/>
              </w:rPr>
            </w:pPr>
          </w:p>
        </w:tc>
        <w:tc>
          <w:tcPr>
            <w:tcW w:w="2004" w:type="dxa"/>
            <w:vMerge w:val="restart"/>
          </w:tcPr>
          <w:p w:rsidR="00C874BA" w:rsidRPr="00D17EB3" w:rsidRDefault="00C874BA" w:rsidP="00C874BA">
            <w:pPr>
              <w:pStyle w:val="TableParagraph"/>
              <w:rPr>
                <w:rFonts w:eastAsiaTheme="minorEastAsia"/>
                <w:sz w:val="24"/>
              </w:rPr>
            </w:pPr>
          </w:p>
        </w:tc>
        <w:tc>
          <w:tcPr>
            <w:tcW w:w="1943" w:type="dxa"/>
            <w:vMerge w:val="restart"/>
          </w:tcPr>
          <w:p w:rsidR="00C874BA" w:rsidRPr="00D17EB3" w:rsidRDefault="00C874BA" w:rsidP="00C874BA">
            <w:pPr>
              <w:pStyle w:val="TableParagraph"/>
              <w:rPr>
                <w:rFonts w:eastAsiaTheme="minorEastAsia"/>
                <w:sz w:val="24"/>
              </w:rPr>
            </w:pPr>
          </w:p>
        </w:tc>
        <w:tc>
          <w:tcPr>
            <w:tcW w:w="2339" w:type="dxa"/>
            <w:vMerge w:val="restart"/>
          </w:tcPr>
          <w:p w:rsidR="00C874BA" w:rsidRPr="00D17EB3" w:rsidRDefault="00C874BA" w:rsidP="00C874BA">
            <w:pPr>
              <w:pStyle w:val="TableParagraph"/>
              <w:rPr>
                <w:rFonts w:eastAsiaTheme="minorEastAsia"/>
                <w:sz w:val="24"/>
              </w:rPr>
            </w:pPr>
          </w:p>
        </w:tc>
      </w:tr>
      <w:tr w:rsidR="00C874BA" w:rsidTr="00C874BA">
        <w:trPr>
          <w:trHeight w:val="265"/>
        </w:trPr>
        <w:tc>
          <w:tcPr>
            <w:tcW w:w="2158" w:type="dxa"/>
            <w:vMerge/>
            <w:tcBorders>
              <w:top w:val="nil"/>
            </w:tcBorders>
          </w:tcPr>
          <w:p w:rsidR="00C874BA" w:rsidRPr="00C874BA" w:rsidRDefault="00C874BA" w:rsidP="00C874BA">
            <w:pPr>
              <w:rPr>
                <w:sz w:val="2"/>
                <w:szCs w:val="2"/>
              </w:rPr>
            </w:pPr>
          </w:p>
        </w:tc>
        <w:tc>
          <w:tcPr>
            <w:tcW w:w="3261" w:type="dxa"/>
            <w:tcBorders>
              <w:top w:val="nil"/>
              <w:bottom w:val="nil"/>
            </w:tcBorders>
          </w:tcPr>
          <w:p w:rsidR="00C874BA" w:rsidRPr="00D17EB3" w:rsidRDefault="00C874BA" w:rsidP="00C874BA">
            <w:pPr>
              <w:pStyle w:val="TableParagraph"/>
              <w:spacing w:line="246" w:lineRule="exact"/>
              <w:ind w:left="108"/>
              <w:rPr>
                <w:rFonts w:eastAsiaTheme="minorEastAsia"/>
                <w:sz w:val="24"/>
              </w:rPr>
            </w:pPr>
            <w:r w:rsidRPr="00D17EB3">
              <w:rPr>
                <w:rFonts w:eastAsiaTheme="minorEastAsia"/>
                <w:sz w:val="24"/>
              </w:rPr>
              <w:t>в</w:t>
            </w:r>
            <w:r w:rsidRPr="00D17EB3">
              <w:rPr>
                <w:rFonts w:eastAsiaTheme="minorEastAsia"/>
                <w:spacing w:val="-6"/>
                <w:sz w:val="24"/>
              </w:rPr>
              <w:t xml:space="preserve"> </w:t>
            </w:r>
            <w:r w:rsidRPr="00D17EB3">
              <w:rPr>
                <w:rFonts w:eastAsiaTheme="minorEastAsia"/>
                <w:sz w:val="24"/>
              </w:rPr>
              <w:t>приеме</w:t>
            </w:r>
            <w:r w:rsidRPr="00D17EB3">
              <w:rPr>
                <w:rFonts w:eastAsiaTheme="minorEastAsia"/>
                <w:spacing w:val="-5"/>
                <w:sz w:val="24"/>
              </w:rPr>
              <w:t xml:space="preserve"> </w:t>
            </w:r>
            <w:r w:rsidRPr="00D17EB3">
              <w:rPr>
                <w:rFonts w:eastAsiaTheme="minorEastAsia"/>
                <w:sz w:val="24"/>
              </w:rPr>
              <w:t>документов, в</w:t>
            </w:r>
          </w:p>
        </w:tc>
        <w:tc>
          <w:tcPr>
            <w:tcW w:w="1701" w:type="dxa"/>
            <w:vMerge/>
            <w:tcBorders>
              <w:top w:val="nil"/>
            </w:tcBorders>
          </w:tcPr>
          <w:p w:rsidR="00C874BA" w:rsidRPr="00C874BA" w:rsidRDefault="00C874BA" w:rsidP="00C874BA">
            <w:pPr>
              <w:rPr>
                <w:sz w:val="2"/>
                <w:szCs w:val="2"/>
              </w:rPr>
            </w:pPr>
          </w:p>
        </w:tc>
        <w:tc>
          <w:tcPr>
            <w:tcW w:w="1704" w:type="dxa"/>
            <w:vMerge/>
            <w:tcBorders>
              <w:top w:val="nil"/>
            </w:tcBorders>
          </w:tcPr>
          <w:p w:rsidR="00C874BA" w:rsidRPr="00C874BA" w:rsidRDefault="00C874BA" w:rsidP="00C874BA">
            <w:pPr>
              <w:rPr>
                <w:sz w:val="2"/>
                <w:szCs w:val="2"/>
              </w:rPr>
            </w:pPr>
          </w:p>
        </w:tc>
        <w:tc>
          <w:tcPr>
            <w:tcW w:w="2004" w:type="dxa"/>
            <w:vMerge/>
            <w:tcBorders>
              <w:top w:val="nil"/>
            </w:tcBorders>
          </w:tcPr>
          <w:p w:rsidR="00C874BA" w:rsidRPr="00C874BA" w:rsidRDefault="00C874BA" w:rsidP="00C874BA">
            <w:pPr>
              <w:rPr>
                <w:sz w:val="2"/>
                <w:szCs w:val="2"/>
              </w:rPr>
            </w:pPr>
          </w:p>
        </w:tc>
        <w:tc>
          <w:tcPr>
            <w:tcW w:w="1943" w:type="dxa"/>
            <w:vMerge/>
            <w:tcBorders>
              <w:top w:val="nil"/>
            </w:tcBorders>
          </w:tcPr>
          <w:p w:rsidR="00C874BA" w:rsidRPr="00C874BA" w:rsidRDefault="00C874BA" w:rsidP="00C874BA">
            <w:pPr>
              <w:rPr>
                <w:sz w:val="2"/>
                <w:szCs w:val="2"/>
              </w:rPr>
            </w:pPr>
          </w:p>
        </w:tc>
        <w:tc>
          <w:tcPr>
            <w:tcW w:w="2339" w:type="dxa"/>
            <w:vMerge/>
            <w:tcBorders>
              <w:top w:val="nil"/>
            </w:tcBorders>
          </w:tcPr>
          <w:p w:rsidR="00C874BA" w:rsidRPr="00C874BA" w:rsidRDefault="00C874BA" w:rsidP="00C874BA">
            <w:pPr>
              <w:rPr>
                <w:sz w:val="2"/>
                <w:szCs w:val="2"/>
              </w:rPr>
            </w:pPr>
          </w:p>
        </w:tc>
      </w:tr>
      <w:tr w:rsidR="00C874BA" w:rsidTr="00C874BA">
        <w:trPr>
          <w:trHeight w:val="265"/>
        </w:trPr>
        <w:tc>
          <w:tcPr>
            <w:tcW w:w="2158" w:type="dxa"/>
            <w:vMerge/>
            <w:tcBorders>
              <w:top w:val="nil"/>
            </w:tcBorders>
          </w:tcPr>
          <w:p w:rsidR="00C874BA" w:rsidRPr="00C874BA" w:rsidRDefault="00C874BA" w:rsidP="00C874BA">
            <w:pPr>
              <w:rPr>
                <w:sz w:val="2"/>
                <w:szCs w:val="2"/>
              </w:rPr>
            </w:pPr>
          </w:p>
        </w:tc>
        <w:tc>
          <w:tcPr>
            <w:tcW w:w="3261" w:type="dxa"/>
            <w:tcBorders>
              <w:top w:val="nil"/>
              <w:bottom w:val="nil"/>
            </w:tcBorders>
          </w:tcPr>
          <w:p w:rsidR="00C874BA" w:rsidRPr="00D17EB3" w:rsidRDefault="00C874BA" w:rsidP="00C874BA">
            <w:pPr>
              <w:pStyle w:val="TableParagraph"/>
              <w:spacing w:line="246" w:lineRule="exact"/>
              <w:ind w:left="108"/>
              <w:rPr>
                <w:rFonts w:eastAsiaTheme="minorEastAsia"/>
                <w:sz w:val="24"/>
              </w:rPr>
            </w:pPr>
            <w:r w:rsidRPr="00D17EB3">
              <w:rPr>
                <w:rFonts w:eastAsiaTheme="minorEastAsia"/>
                <w:sz w:val="24"/>
              </w:rPr>
              <w:t>случае</w:t>
            </w:r>
            <w:r w:rsidRPr="00D17EB3">
              <w:rPr>
                <w:rFonts w:eastAsiaTheme="minorEastAsia"/>
                <w:spacing w:val="-5"/>
                <w:sz w:val="24"/>
              </w:rPr>
              <w:t xml:space="preserve"> </w:t>
            </w:r>
            <w:r w:rsidRPr="00D17EB3">
              <w:rPr>
                <w:rFonts w:eastAsiaTheme="minorEastAsia"/>
                <w:sz w:val="24"/>
              </w:rPr>
              <w:t>выявления</w:t>
            </w:r>
            <w:r w:rsidRPr="00D17EB3">
              <w:rPr>
                <w:rFonts w:eastAsiaTheme="minorEastAsia"/>
                <w:spacing w:val="-5"/>
                <w:sz w:val="24"/>
              </w:rPr>
              <w:t xml:space="preserve"> </w:t>
            </w:r>
            <w:r w:rsidRPr="00D17EB3">
              <w:rPr>
                <w:rFonts w:eastAsiaTheme="minorEastAsia"/>
                <w:sz w:val="24"/>
              </w:rPr>
              <w:t>оснований</w:t>
            </w:r>
          </w:p>
        </w:tc>
        <w:tc>
          <w:tcPr>
            <w:tcW w:w="1701" w:type="dxa"/>
            <w:vMerge/>
            <w:tcBorders>
              <w:top w:val="nil"/>
            </w:tcBorders>
          </w:tcPr>
          <w:p w:rsidR="00C874BA" w:rsidRPr="00C874BA" w:rsidRDefault="00C874BA" w:rsidP="00C874BA">
            <w:pPr>
              <w:rPr>
                <w:sz w:val="2"/>
                <w:szCs w:val="2"/>
              </w:rPr>
            </w:pPr>
          </w:p>
        </w:tc>
        <w:tc>
          <w:tcPr>
            <w:tcW w:w="1704" w:type="dxa"/>
            <w:vMerge/>
            <w:tcBorders>
              <w:top w:val="nil"/>
            </w:tcBorders>
          </w:tcPr>
          <w:p w:rsidR="00C874BA" w:rsidRPr="00C874BA" w:rsidRDefault="00C874BA" w:rsidP="00C874BA">
            <w:pPr>
              <w:rPr>
                <w:sz w:val="2"/>
                <w:szCs w:val="2"/>
              </w:rPr>
            </w:pPr>
          </w:p>
        </w:tc>
        <w:tc>
          <w:tcPr>
            <w:tcW w:w="2004" w:type="dxa"/>
            <w:vMerge/>
            <w:tcBorders>
              <w:top w:val="nil"/>
            </w:tcBorders>
          </w:tcPr>
          <w:p w:rsidR="00C874BA" w:rsidRPr="00C874BA" w:rsidRDefault="00C874BA" w:rsidP="00C874BA">
            <w:pPr>
              <w:rPr>
                <w:sz w:val="2"/>
                <w:szCs w:val="2"/>
              </w:rPr>
            </w:pPr>
          </w:p>
        </w:tc>
        <w:tc>
          <w:tcPr>
            <w:tcW w:w="1943" w:type="dxa"/>
            <w:vMerge/>
            <w:tcBorders>
              <w:top w:val="nil"/>
            </w:tcBorders>
          </w:tcPr>
          <w:p w:rsidR="00C874BA" w:rsidRPr="00C874BA" w:rsidRDefault="00C874BA" w:rsidP="00C874BA">
            <w:pPr>
              <w:rPr>
                <w:sz w:val="2"/>
                <w:szCs w:val="2"/>
              </w:rPr>
            </w:pPr>
          </w:p>
        </w:tc>
        <w:tc>
          <w:tcPr>
            <w:tcW w:w="2339" w:type="dxa"/>
            <w:vMerge/>
            <w:tcBorders>
              <w:top w:val="nil"/>
            </w:tcBorders>
          </w:tcPr>
          <w:p w:rsidR="00C874BA" w:rsidRPr="00C874BA" w:rsidRDefault="00C874BA" w:rsidP="00C874BA">
            <w:pPr>
              <w:rPr>
                <w:sz w:val="2"/>
                <w:szCs w:val="2"/>
              </w:rPr>
            </w:pPr>
          </w:p>
        </w:tc>
      </w:tr>
      <w:tr w:rsidR="00C874BA" w:rsidTr="00C874BA">
        <w:trPr>
          <w:trHeight w:val="265"/>
        </w:trPr>
        <w:tc>
          <w:tcPr>
            <w:tcW w:w="2158" w:type="dxa"/>
            <w:vMerge/>
            <w:tcBorders>
              <w:top w:val="nil"/>
            </w:tcBorders>
          </w:tcPr>
          <w:p w:rsidR="00C874BA" w:rsidRPr="00C874BA" w:rsidRDefault="00C874BA" w:rsidP="00C874BA">
            <w:pPr>
              <w:rPr>
                <w:sz w:val="2"/>
                <w:szCs w:val="2"/>
              </w:rPr>
            </w:pPr>
          </w:p>
        </w:tc>
        <w:tc>
          <w:tcPr>
            <w:tcW w:w="3261" w:type="dxa"/>
            <w:tcBorders>
              <w:top w:val="nil"/>
              <w:bottom w:val="nil"/>
            </w:tcBorders>
          </w:tcPr>
          <w:p w:rsidR="00C874BA" w:rsidRPr="00D17EB3" w:rsidRDefault="00C874BA" w:rsidP="00C874BA">
            <w:pPr>
              <w:pStyle w:val="TableParagraph"/>
              <w:spacing w:line="246" w:lineRule="exact"/>
              <w:ind w:left="108"/>
              <w:rPr>
                <w:rFonts w:eastAsiaTheme="minorEastAsia"/>
                <w:sz w:val="24"/>
              </w:rPr>
            </w:pPr>
            <w:r w:rsidRPr="00D17EB3">
              <w:rPr>
                <w:rFonts w:eastAsiaTheme="minorEastAsia"/>
                <w:sz w:val="24"/>
              </w:rPr>
              <w:t>для</w:t>
            </w:r>
            <w:r w:rsidRPr="00D17EB3">
              <w:rPr>
                <w:rFonts w:eastAsiaTheme="minorEastAsia"/>
                <w:spacing w:val="-3"/>
                <w:sz w:val="24"/>
              </w:rPr>
              <w:t xml:space="preserve"> </w:t>
            </w:r>
            <w:r w:rsidRPr="00D17EB3">
              <w:rPr>
                <w:rFonts w:eastAsiaTheme="minorEastAsia"/>
                <w:sz w:val="24"/>
              </w:rPr>
              <w:t>отказа</w:t>
            </w:r>
            <w:r w:rsidRPr="00D17EB3">
              <w:rPr>
                <w:rFonts w:eastAsiaTheme="minorEastAsia"/>
                <w:spacing w:val="-2"/>
                <w:sz w:val="24"/>
              </w:rPr>
              <w:t xml:space="preserve"> </w:t>
            </w:r>
            <w:r w:rsidRPr="00D17EB3">
              <w:rPr>
                <w:rFonts w:eastAsiaTheme="minorEastAsia"/>
                <w:sz w:val="24"/>
              </w:rPr>
              <w:t>в</w:t>
            </w:r>
            <w:r w:rsidRPr="00D17EB3">
              <w:rPr>
                <w:rFonts w:eastAsiaTheme="minorEastAsia"/>
                <w:spacing w:val="-3"/>
                <w:sz w:val="24"/>
              </w:rPr>
              <w:t xml:space="preserve"> </w:t>
            </w:r>
            <w:r w:rsidRPr="00D17EB3">
              <w:rPr>
                <w:rFonts w:eastAsiaTheme="minorEastAsia"/>
                <w:sz w:val="24"/>
              </w:rPr>
              <w:t>приеме</w:t>
            </w:r>
          </w:p>
        </w:tc>
        <w:tc>
          <w:tcPr>
            <w:tcW w:w="1701" w:type="dxa"/>
            <w:vMerge/>
            <w:tcBorders>
              <w:top w:val="nil"/>
            </w:tcBorders>
          </w:tcPr>
          <w:p w:rsidR="00C874BA" w:rsidRPr="00C874BA" w:rsidRDefault="00C874BA" w:rsidP="00C874BA">
            <w:pPr>
              <w:rPr>
                <w:sz w:val="2"/>
                <w:szCs w:val="2"/>
              </w:rPr>
            </w:pPr>
          </w:p>
        </w:tc>
        <w:tc>
          <w:tcPr>
            <w:tcW w:w="1704" w:type="dxa"/>
            <w:vMerge/>
            <w:tcBorders>
              <w:top w:val="nil"/>
            </w:tcBorders>
          </w:tcPr>
          <w:p w:rsidR="00C874BA" w:rsidRPr="00C874BA" w:rsidRDefault="00C874BA" w:rsidP="00C874BA">
            <w:pPr>
              <w:rPr>
                <w:sz w:val="2"/>
                <w:szCs w:val="2"/>
              </w:rPr>
            </w:pPr>
          </w:p>
        </w:tc>
        <w:tc>
          <w:tcPr>
            <w:tcW w:w="2004" w:type="dxa"/>
            <w:vMerge/>
            <w:tcBorders>
              <w:top w:val="nil"/>
            </w:tcBorders>
          </w:tcPr>
          <w:p w:rsidR="00C874BA" w:rsidRPr="00C874BA" w:rsidRDefault="00C874BA" w:rsidP="00C874BA">
            <w:pPr>
              <w:rPr>
                <w:sz w:val="2"/>
                <w:szCs w:val="2"/>
              </w:rPr>
            </w:pPr>
          </w:p>
        </w:tc>
        <w:tc>
          <w:tcPr>
            <w:tcW w:w="1943" w:type="dxa"/>
            <w:vMerge/>
            <w:tcBorders>
              <w:top w:val="nil"/>
            </w:tcBorders>
          </w:tcPr>
          <w:p w:rsidR="00C874BA" w:rsidRPr="00C874BA" w:rsidRDefault="00C874BA" w:rsidP="00C874BA">
            <w:pPr>
              <w:rPr>
                <w:sz w:val="2"/>
                <w:szCs w:val="2"/>
              </w:rPr>
            </w:pPr>
          </w:p>
        </w:tc>
        <w:tc>
          <w:tcPr>
            <w:tcW w:w="2339" w:type="dxa"/>
            <w:vMerge/>
            <w:tcBorders>
              <w:top w:val="nil"/>
            </w:tcBorders>
          </w:tcPr>
          <w:p w:rsidR="00C874BA" w:rsidRPr="00C874BA" w:rsidRDefault="00C874BA" w:rsidP="00C874BA">
            <w:pPr>
              <w:rPr>
                <w:sz w:val="2"/>
                <w:szCs w:val="2"/>
              </w:rPr>
            </w:pPr>
          </w:p>
        </w:tc>
      </w:tr>
      <w:tr w:rsidR="00C874BA" w:rsidTr="00C874BA">
        <w:trPr>
          <w:trHeight w:val="260"/>
        </w:trPr>
        <w:tc>
          <w:tcPr>
            <w:tcW w:w="2158" w:type="dxa"/>
            <w:vMerge/>
            <w:tcBorders>
              <w:top w:val="nil"/>
            </w:tcBorders>
          </w:tcPr>
          <w:p w:rsidR="00C874BA" w:rsidRPr="00C874BA" w:rsidRDefault="00C874BA" w:rsidP="00C874BA">
            <w:pPr>
              <w:rPr>
                <w:sz w:val="2"/>
                <w:szCs w:val="2"/>
              </w:rPr>
            </w:pPr>
          </w:p>
        </w:tc>
        <w:tc>
          <w:tcPr>
            <w:tcW w:w="3261" w:type="dxa"/>
            <w:tcBorders>
              <w:top w:val="nil"/>
            </w:tcBorders>
          </w:tcPr>
          <w:p w:rsidR="00C874BA" w:rsidRPr="00D17EB3" w:rsidRDefault="00C874BA" w:rsidP="00C874BA">
            <w:pPr>
              <w:pStyle w:val="TableParagraph"/>
              <w:spacing w:line="241" w:lineRule="exact"/>
              <w:ind w:left="108"/>
              <w:rPr>
                <w:rFonts w:eastAsiaTheme="minorEastAsia"/>
                <w:sz w:val="24"/>
              </w:rPr>
            </w:pPr>
            <w:r w:rsidRPr="00D17EB3">
              <w:rPr>
                <w:rFonts w:eastAsiaTheme="minorEastAsia"/>
                <w:sz w:val="24"/>
              </w:rPr>
              <w:t>документов</w:t>
            </w:r>
          </w:p>
        </w:tc>
        <w:tc>
          <w:tcPr>
            <w:tcW w:w="1701" w:type="dxa"/>
            <w:vMerge/>
            <w:tcBorders>
              <w:top w:val="nil"/>
            </w:tcBorders>
          </w:tcPr>
          <w:p w:rsidR="00C874BA" w:rsidRPr="00C874BA" w:rsidRDefault="00C874BA" w:rsidP="00C874BA">
            <w:pPr>
              <w:rPr>
                <w:sz w:val="2"/>
                <w:szCs w:val="2"/>
              </w:rPr>
            </w:pPr>
          </w:p>
        </w:tc>
        <w:tc>
          <w:tcPr>
            <w:tcW w:w="1704" w:type="dxa"/>
            <w:vMerge/>
            <w:tcBorders>
              <w:top w:val="nil"/>
            </w:tcBorders>
          </w:tcPr>
          <w:p w:rsidR="00C874BA" w:rsidRPr="00C874BA" w:rsidRDefault="00C874BA" w:rsidP="00C874BA">
            <w:pPr>
              <w:rPr>
                <w:sz w:val="2"/>
                <w:szCs w:val="2"/>
              </w:rPr>
            </w:pPr>
          </w:p>
        </w:tc>
        <w:tc>
          <w:tcPr>
            <w:tcW w:w="2004" w:type="dxa"/>
            <w:vMerge/>
            <w:tcBorders>
              <w:top w:val="nil"/>
            </w:tcBorders>
          </w:tcPr>
          <w:p w:rsidR="00C874BA" w:rsidRPr="00C874BA" w:rsidRDefault="00C874BA" w:rsidP="00C874BA">
            <w:pPr>
              <w:rPr>
                <w:sz w:val="2"/>
                <w:szCs w:val="2"/>
              </w:rPr>
            </w:pPr>
          </w:p>
        </w:tc>
        <w:tc>
          <w:tcPr>
            <w:tcW w:w="1943" w:type="dxa"/>
            <w:vMerge/>
            <w:tcBorders>
              <w:top w:val="nil"/>
            </w:tcBorders>
          </w:tcPr>
          <w:p w:rsidR="00C874BA" w:rsidRPr="00C874BA" w:rsidRDefault="00C874BA" w:rsidP="00C874BA">
            <w:pPr>
              <w:rPr>
                <w:sz w:val="2"/>
                <w:szCs w:val="2"/>
              </w:rPr>
            </w:pPr>
          </w:p>
        </w:tc>
        <w:tc>
          <w:tcPr>
            <w:tcW w:w="2339" w:type="dxa"/>
            <w:vMerge/>
            <w:tcBorders>
              <w:top w:val="nil"/>
            </w:tcBorders>
          </w:tcPr>
          <w:p w:rsidR="00C874BA" w:rsidRPr="00C874BA" w:rsidRDefault="00C874BA" w:rsidP="00C874BA">
            <w:pPr>
              <w:rPr>
                <w:sz w:val="2"/>
                <w:szCs w:val="2"/>
              </w:rPr>
            </w:pPr>
          </w:p>
        </w:tc>
      </w:tr>
      <w:tr w:rsidR="00C874BA" w:rsidTr="00C874BA">
        <w:trPr>
          <w:trHeight w:val="281"/>
        </w:trPr>
        <w:tc>
          <w:tcPr>
            <w:tcW w:w="2158" w:type="dxa"/>
            <w:vMerge/>
            <w:tcBorders>
              <w:top w:val="nil"/>
            </w:tcBorders>
          </w:tcPr>
          <w:p w:rsidR="00C874BA" w:rsidRPr="00C874BA" w:rsidRDefault="00C874BA" w:rsidP="00C874BA">
            <w:pPr>
              <w:rPr>
                <w:sz w:val="2"/>
                <w:szCs w:val="2"/>
              </w:rPr>
            </w:pPr>
          </w:p>
        </w:tc>
        <w:tc>
          <w:tcPr>
            <w:tcW w:w="3261" w:type="dxa"/>
            <w:tcBorders>
              <w:bottom w:val="nil"/>
            </w:tcBorders>
          </w:tcPr>
          <w:p w:rsidR="00C874BA" w:rsidRPr="00D17EB3" w:rsidRDefault="00C874BA" w:rsidP="00C874BA">
            <w:pPr>
              <w:pStyle w:val="TableParagraph"/>
              <w:spacing w:before="5" w:line="256" w:lineRule="exact"/>
              <w:ind w:left="108"/>
              <w:rPr>
                <w:rFonts w:eastAsiaTheme="minorEastAsia"/>
                <w:sz w:val="24"/>
              </w:rPr>
            </w:pPr>
            <w:r w:rsidRPr="00D17EB3">
              <w:rPr>
                <w:rFonts w:eastAsiaTheme="minorEastAsia"/>
                <w:sz w:val="24"/>
              </w:rPr>
              <w:t>Регистрация</w:t>
            </w:r>
            <w:r w:rsidRPr="00D17EB3">
              <w:rPr>
                <w:rFonts w:eastAsiaTheme="minorEastAsia"/>
                <w:spacing w:val="-6"/>
                <w:sz w:val="24"/>
              </w:rPr>
              <w:t xml:space="preserve"> </w:t>
            </w:r>
            <w:r w:rsidRPr="00D17EB3">
              <w:rPr>
                <w:rFonts w:eastAsiaTheme="minorEastAsia"/>
                <w:sz w:val="24"/>
              </w:rPr>
              <w:t>заявления, в</w:t>
            </w:r>
          </w:p>
        </w:tc>
        <w:tc>
          <w:tcPr>
            <w:tcW w:w="1701" w:type="dxa"/>
            <w:vMerge w:val="restart"/>
          </w:tcPr>
          <w:p w:rsidR="00C874BA" w:rsidRPr="00D17EB3" w:rsidRDefault="00C874BA" w:rsidP="00C874BA">
            <w:pPr>
              <w:pStyle w:val="TableParagraph"/>
              <w:rPr>
                <w:rFonts w:eastAsiaTheme="minorEastAsia"/>
                <w:sz w:val="24"/>
              </w:rPr>
            </w:pPr>
          </w:p>
        </w:tc>
        <w:tc>
          <w:tcPr>
            <w:tcW w:w="1704" w:type="dxa"/>
            <w:tcBorders>
              <w:bottom w:val="nil"/>
            </w:tcBorders>
          </w:tcPr>
          <w:p w:rsidR="00C874BA" w:rsidRPr="00D17EB3" w:rsidRDefault="00C874BA" w:rsidP="00C874BA">
            <w:pPr>
              <w:pStyle w:val="TableParagraph"/>
              <w:spacing w:before="5" w:line="256" w:lineRule="exact"/>
              <w:ind w:left="108"/>
              <w:rPr>
                <w:rFonts w:eastAsiaTheme="minorEastAsia"/>
                <w:sz w:val="24"/>
              </w:rPr>
            </w:pPr>
            <w:r w:rsidRPr="00D17EB3">
              <w:rPr>
                <w:rFonts w:eastAsiaTheme="minorEastAsia"/>
                <w:sz w:val="24"/>
              </w:rPr>
              <w:t>должностное</w:t>
            </w:r>
          </w:p>
        </w:tc>
        <w:tc>
          <w:tcPr>
            <w:tcW w:w="2004" w:type="dxa"/>
            <w:tcBorders>
              <w:bottom w:val="nil"/>
            </w:tcBorders>
          </w:tcPr>
          <w:p w:rsidR="00C874BA" w:rsidRPr="00D17EB3" w:rsidRDefault="00C874BA" w:rsidP="00C874BA">
            <w:pPr>
              <w:pStyle w:val="TableParagraph"/>
              <w:spacing w:before="5" w:line="256" w:lineRule="exact"/>
              <w:ind w:left="108"/>
              <w:rPr>
                <w:rFonts w:eastAsiaTheme="minorEastAsia"/>
                <w:sz w:val="24"/>
              </w:rPr>
            </w:pPr>
            <w:r w:rsidRPr="00D17EB3">
              <w:rPr>
                <w:rFonts w:eastAsiaTheme="minorEastAsia"/>
                <w:sz w:val="24"/>
              </w:rPr>
              <w:t>Уполномоченны</w:t>
            </w:r>
          </w:p>
        </w:tc>
        <w:tc>
          <w:tcPr>
            <w:tcW w:w="1943" w:type="dxa"/>
            <w:vMerge w:val="restart"/>
          </w:tcPr>
          <w:p w:rsidR="00C874BA" w:rsidRPr="00D17EB3" w:rsidRDefault="00C874BA" w:rsidP="00C874BA">
            <w:pPr>
              <w:pStyle w:val="TableParagraph"/>
              <w:rPr>
                <w:rFonts w:eastAsiaTheme="minorEastAsia"/>
                <w:sz w:val="24"/>
              </w:rPr>
            </w:pPr>
          </w:p>
        </w:tc>
        <w:tc>
          <w:tcPr>
            <w:tcW w:w="2339" w:type="dxa"/>
            <w:vMerge w:val="restart"/>
          </w:tcPr>
          <w:p w:rsidR="00C874BA" w:rsidRPr="00D17EB3" w:rsidRDefault="00C874BA" w:rsidP="00C874BA">
            <w:pPr>
              <w:pStyle w:val="TableParagraph"/>
              <w:rPr>
                <w:rFonts w:eastAsiaTheme="minorEastAsia"/>
                <w:sz w:val="24"/>
              </w:rPr>
            </w:pPr>
          </w:p>
        </w:tc>
      </w:tr>
      <w:tr w:rsidR="00C874BA" w:rsidTr="00C874BA">
        <w:trPr>
          <w:trHeight w:val="265"/>
        </w:trPr>
        <w:tc>
          <w:tcPr>
            <w:tcW w:w="2158" w:type="dxa"/>
            <w:vMerge/>
            <w:tcBorders>
              <w:top w:val="nil"/>
            </w:tcBorders>
          </w:tcPr>
          <w:p w:rsidR="00C874BA" w:rsidRPr="00C874BA" w:rsidRDefault="00C874BA" w:rsidP="00C874BA">
            <w:pPr>
              <w:rPr>
                <w:sz w:val="2"/>
                <w:szCs w:val="2"/>
              </w:rPr>
            </w:pPr>
          </w:p>
        </w:tc>
        <w:tc>
          <w:tcPr>
            <w:tcW w:w="3261" w:type="dxa"/>
            <w:tcBorders>
              <w:top w:val="nil"/>
              <w:bottom w:val="nil"/>
            </w:tcBorders>
          </w:tcPr>
          <w:p w:rsidR="00C874BA" w:rsidRPr="00D17EB3" w:rsidRDefault="00C874BA" w:rsidP="00C874BA">
            <w:pPr>
              <w:pStyle w:val="TableParagraph"/>
              <w:spacing w:line="246" w:lineRule="exact"/>
              <w:ind w:left="108"/>
              <w:rPr>
                <w:rFonts w:eastAsiaTheme="minorEastAsia"/>
                <w:sz w:val="24"/>
              </w:rPr>
            </w:pPr>
            <w:r w:rsidRPr="00D17EB3">
              <w:rPr>
                <w:rFonts w:eastAsiaTheme="minorEastAsia"/>
                <w:sz w:val="24"/>
              </w:rPr>
              <w:t>случае</w:t>
            </w:r>
            <w:r w:rsidRPr="00D17EB3">
              <w:rPr>
                <w:rFonts w:eastAsiaTheme="minorEastAsia"/>
                <w:spacing w:val="-3"/>
                <w:sz w:val="24"/>
              </w:rPr>
              <w:t xml:space="preserve"> </w:t>
            </w:r>
            <w:r w:rsidRPr="00D17EB3">
              <w:rPr>
                <w:rFonts w:eastAsiaTheme="minorEastAsia"/>
                <w:sz w:val="24"/>
              </w:rPr>
              <w:t>отсутствия</w:t>
            </w:r>
            <w:r w:rsidRPr="00D17EB3">
              <w:rPr>
                <w:rFonts w:eastAsiaTheme="minorEastAsia"/>
                <w:spacing w:val="-2"/>
                <w:sz w:val="24"/>
              </w:rPr>
              <w:t xml:space="preserve"> </w:t>
            </w:r>
            <w:r w:rsidRPr="00D17EB3">
              <w:rPr>
                <w:rFonts w:eastAsiaTheme="minorEastAsia"/>
                <w:sz w:val="24"/>
              </w:rPr>
              <w:t>оснований</w:t>
            </w:r>
          </w:p>
        </w:tc>
        <w:tc>
          <w:tcPr>
            <w:tcW w:w="1701" w:type="dxa"/>
            <w:vMerge/>
            <w:tcBorders>
              <w:top w:val="nil"/>
            </w:tcBorders>
          </w:tcPr>
          <w:p w:rsidR="00C874BA" w:rsidRPr="00C874BA" w:rsidRDefault="00C874BA" w:rsidP="00C874BA">
            <w:pPr>
              <w:rPr>
                <w:sz w:val="2"/>
                <w:szCs w:val="2"/>
              </w:rPr>
            </w:pPr>
          </w:p>
        </w:tc>
        <w:tc>
          <w:tcPr>
            <w:tcW w:w="1704" w:type="dxa"/>
            <w:tcBorders>
              <w:top w:val="nil"/>
              <w:bottom w:val="nil"/>
            </w:tcBorders>
          </w:tcPr>
          <w:p w:rsidR="00C874BA" w:rsidRPr="00D17EB3" w:rsidRDefault="00C874BA" w:rsidP="00C874BA">
            <w:pPr>
              <w:pStyle w:val="TableParagraph"/>
              <w:spacing w:line="246" w:lineRule="exact"/>
              <w:ind w:left="108"/>
              <w:rPr>
                <w:rFonts w:eastAsiaTheme="minorEastAsia"/>
                <w:sz w:val="24"/>
              </w:rPr>
            </w:pPr>
            <w:r w:rsidRPr="00D17EB3">
              <w:rPr>
                <w:rFonts w:eastAsiaTheme="minorEastAsia"/>
                <w:sz w:val="24"/>
              </w:rPr>
              <w:t>лицо</w:t>
            </w:r>
          </w:p>
        </w:tc>
        <w:tc>
          <w:tcPr>
            <w:tcW w:w="2004" w:type="dxa"/>
            <w:tcBorders>
              <w:top w:val="nil"/>
              <w:bottom w:val="nil"/>
            </w:tcBorders>
          </w:tcPr>
          <w:p w:rsidR="00C874BA" w:rsidRPr="00D17EB3" w:rsidRDefault="00C874BA" w:rsidP="00C874BA">
            <w:pPr>
              <w:pStyle w:val="TableParagraph"/>
              <w:spacing w:line="246" w:lineRule="exact"/>
              <w:ind w:left="108"/>
              <w:rPr>
                <w:rFonts w:eastAsiaTheme="minorEastAsia"/>
                <w:sz w:val="24"/>
              </w:rPr>
            </w:pPr>
            <w:r w:rsidRPr="00D17EB3">
              <w:rPr>
                <w:rFonts w:eastAsiaTheme="minorEastAsia"/>
                <w:sz w:val="24"/>
              </w:rPr>
              <w:t>й</w:t>
            </w:r>
            <w:r w:rsidRPr="00D17EB3">
              <w:rPr>
                <w:rFonts w:eastAsiaTheme="minorEastAsia"/>
                <w:spacing w:val="-3"/>
                <w:sz w:val="24"/>
              </w:rPr>
              <w:t xml:space="preserve"> </w:t>
            </w:r>
            <w:r w:rsidRPr="00D17EB3">
              <w:rPr>
                <w:rFonts w:eastAsiaTheme="minorEastAsia"/>
                <w:sz w:val="24"/>
              </w:rPr>
              <w:t>орган/ГИС</w:t>
            </w:r>
          </w:p>
        </w:tc>
        <w:tc>
          <w:tcPr>
            <w:tcW w:w="1943" w:type="dxa"/>
            <w:vMerge/>
            <w:tcBorders>
              <w:top w:val="nil"/>
            </w:tcBorders>
          </w:tcPr>
          <w:p w:rsidR="00C874BA" w:rsidRPr="00C874BA" w:rsidRDefault="00C874BA" w:rsidP="00C874BA">
            <w:pPr>
              <w:rPr>
                <w:sz w:val="2"/>
                <w:szCs w:val="2"/>
              </w:rPr>
            </w:pPr>
          </w:p>
        </w:tc>
        <w:tc>
          <w:tcPr>
            <w:tcW w:w="2339" w:type="dxa"/>
            <w:vMerge/>
            <w:tcBorders>
              <w:top w:val="nil"/>
            </w:tcBorders>
          </w:tcPr>
          <w:p w:rsidR="00C874BA" w:rsidRPr="00C874BA" w:rsidRDefault="00C874BA" w:rsidP="00C874BA">
            <w:pPr>
              <w:rPr>
                <w:sz w:val="2"/>
                <w:szCs w:val="2"/>
              </w:rPr>
            </w:pPr>
          </w:p>
        </w:tc>
      </w:tr>
      <w:tr w:rsidR="00C874BA" w:rsidTr="00C874BA">
        <w:trPr>
          <w:trHeight w:val="265"/>
        </w:trPr>
        <w:tc>
          <w:tcPr>
            <w:tcW w:w="2158" w:type="dxa"/>
            <w:vMerge/>
            <w:tcBorders>
              <w:top w:val="nil"/>
            </w:tcBorders>
          </w:tcPr>
          <w:p w:rsidR="00C874BA" w:rsidRPr="00C874BA" w:rsidRDefault="00C874BA" w:rsidP="00C874BA">
            <w:pPr>
              <w:rPr>
                <w:sz w:val="2"/>
                <w:szCs w:val="2"/>
              </w:rPr>
            </w:pPr>
          </w:p>
        </w:tc>
        <w:tc>
          <w:tcPr>
            <w:tcW w:w="3261" w:type="dxa"/>
            <w:tcBorders>
              <w:top w:val="nil"/>
              <w:bottom w:val="nil"/>
            </w:tcBorders>
          </w:tcPr>
          <w:p w:rsidR="00C874BA" w:rsidRPr="00D17EB3" w:rsidRDefault="00C874BA" w:rsidP="00C874BA">
            <w:pPr>
              <w:pStyle w:val="TableParagraph"/>
              <w:spacing w:line="246" w:lineRule="exact"/>
              <w:ind w:left="108"/>
              <w:rPr>
                <w:rFonts w:eastAsiaTheme="minorEastAsia"/>
                <w:sz w:val="24"/>
              </w:rPr>
            </w:pPr>
            <w:r w:rsidRPr="00D17EB3">
              <w:rPr>
                <w:rFonts w:eastAsiaTheme="minorEastAsia"/>
                <w:sz w:val="24"/>
              </w:rPr>
              <w:t>для</w:t>
            </w:r>
            <w:r w:rsidRPr="00D17EB3">
              <w:rPr>
                <w:rFonts w:eastAsiaTheme="minorEastAsia"/>
                <w:spacing w:val="-3"/>
                <w:sz w:val="24"/>
              </w:rPr>
              <w:t xml:space="preserve"> </w:t>
            </w:r>
            <w:r w:rsidRPr="00D17EB3">
              <w:rPr>
                <w:rFonts w:eastAsiaTheme="minorEastAsia"/>
                <w:sz w:val="24"/>
              </w:rPr>
              <w:t>отказа</w:t>
            </w:r>
            <w:r w:rsidRPr="00D17EB3">
              <w:rPr>
                <w:rFonts w:eastAsiaTheme="minorEastAsia"/>
                <w:spacing w:val="-2"/>
                <w:sz w:val="24"/>
              </w:rPr>
              <w:t xml:space="preserve"> </w:t>
            </w:r>
            <w:r w:rsidRPr="00D17EB3">
              <w:rPr>
                <w:rFonts w:eastAsiaTheme="minorEastAsia"/>
                <w:sz w:val="24"/>
              </w:rPr>
              <w:t>в</w:t>
            </w:r>
            <w:r w:rsidRPr="00D17EB3">
              <w:rPr>
                <w:rFonts w:eastAsiaTheme="minorEastAsia"/>
                <w:spacing w:val="-3"/>
                <w:sz w:val="24"/>
              </w:rPr>
              <w:t xml:space="preserve"> </w:t>
            </w:r>
            <w:r w:rsidRPr="00D17EB3">
              <w:rPr>
                <w:rFonts w:eastAsiaTheme="minorEastAsia"/>
                <w:sz w:val="24"/>
              </w:rPr>
              <w:t>приеме</w:t>
            </w:r>
          </w:p>
        </w:tc>
        <w:tc>
          <w:tcPr>
            <w:tcW w:w="1701" w:type="dxa"/>
            <w:vMerge/>
            <w:tcBorders>
              <w:top w:val="nil"/>
            </w:tcBorders>
          </w:tcPr>
          <w:p w:rsidR="00C874BA" w:rsidRPr="00C874BA" w:rsidRDefault="00C874BA" w:rsidP="00C874BA">
            <w:pPr>
              <w:rPr>
                <w:sz w:val="2"/>
                <w:szCs w:val="2"/>
              </w:rPr>
            </w:pPr>
          </w:p>
        </w:tc>
        <w:tc>
          <w:tcPr>
            <w:tcW w:w="1704" w:type="dxa"/>
            <w:tcBorders>
              <w:top w:val="nil"/>
              <w:bottom w:val="nil"/>
            </w:tcBorders>
          </w:tcPr>
          <w:p w:rsidR="00C874BA" w:rsidRPr="00D17EB3" w:rsidRDefault="00C874BA" w:rsidP="00C874BA">
            <w:pPr>
              <w:pStyle w:val="TableParagraph"/>
              <w:spacing w:line="246" w:lineRule="exact"/>
              <w:ind w:left="108"/>
              <w:rPr>
                <w:rFonts w:eastAsiaTheme="minorEastAsia"/>
                <w:sz w:val="24"/>
              </w:rPr>
            </w:pPr>
            <w:r w:rsidRPr="00D17EB3">
              <w:rPr>
                <w:rFonts w:eastAsiaTheme="minorEastAsia"/>
                <w:sz w:val="24"/>
              </w:rPr>
              <w:t>Уполномочен</w:t>
            </w:r>
          </w:p>
        </w:tc>
        <w:tc>
          <w:tcPr>
            <w:tcW w:w="2004" w:type="dxa"/>
            <w:tcBorders>
              <w:top w:val="nil"/>
              <w:bottom w:val="nil"/>
            </w:tcBorders>
          </w:tcPr>
          <w:p w:rsidR="00C874BA" w:rsidRPr="00D17EB3" w:rsidRDefault="00C874BA" w:rsidP="00C874BA">
            <w:pPr>
              <w:pStyle w:val="TableParagraph"/>
              <w:rPr>
                <w:rFonts w:eastAsiaTheme="minorEastAsia"/>
                <w:sz w:val="18"/>
              </w:rPr>
            </w:pPr>
          </w:p>
        </w:tc>
        <w:tc>
          <w:tcPr>
            <w:tcW w:w="1943" w:type="dxa"/>
            <w:vMerge/>
            <w:tcBorders>
              <w:top w:val="nil"/>
            </w:tcBorders>
          </w:tcPr>
          <w:p w:rsidR="00C874BA" w:rsidRPr="00C874BA" w:rsidRDefault="00C874BA" w:rsidP="00C874BA">
            <w:pPr>
              <w:rPr>
                <w:sz w:val="2"/>
                <w:szCs w:val="2"/>
              </w:rPr>
            </w:pPr>
          </w:p>
        </w:tc>
        <w:tc>
          <w:tcPr>
            <w:tcW w:w="2339" w:type="dxa"/>
            <w:vMerge/>
            <w:tcBorders>
              <w:top w:val="nil"/>
            </w:tcBorders>
          </w:tcPr>
          <w:p w:rsidR="00C874BA" w:rsidRPr="00C874BA" w:rsidRDefault="00C874BA" w:rsidP="00C874BA">
            <w:pPr>
              <w:rPr>
                <w:sz w:val="2"/>
                <w:szCs w:val="2"/>
              </w:rPr>
            </w:pPr>
          </w:p>
        </w:tc>
      </w:tr>
      <w:tr w:rsidR="00C874BA" w:rsidTr="00C874BA">
        <w:trPr>
          <w:trHeight w:val="265"/>
        </w:trPr>
        <w:tc>
          <w:tcPr>
            <w:tcW w:w="2158" w:type="dxa"/>
            <w:vMerge/>
            <w:tcBorders>
              <w:top w:val="nil"/>
            </w:tcBorders>
          </w:tcPr>
          <w:p w:rsidR="00C874BA" w:rsidRPr="00C874BA" w:rsidRDefault="00C874BA" w:rsidP="00C874BA">
            <w:pPr>
              <w:rPr>
                <w:sz w:val="2"/>
                <w:szCs w:val="2"/>
              </w:rPr>
            </w:pPr>
          </w:p>
        </w:tc>
        <w:tc>
          <w:tcPr>
            <w:tcW w:w="3261" w:type="dxa"/>
            <w:tcBorders>
              <w:top w:val="nil"/>
              <w:bottom w:val="nil"/>
            </w:tcBorders>
          </w:tcPr>
          <w:p w:rsidR="00C874BA" w:rsidRPr="00D17EB3" w:rsidRDefault="00C874BA" w:rsidP="00C874BA">
            <w:pPr>
              <w:pStyle w:val="TableParagraph"/>
              <w:spacing w:line="246" w:lineRule="exact"/>
              <w:ind w:left="108"/>
              <w:rPr>
                <w:rFonts w:eastAsiaTheme="minorEastAsia"/>
                <w:sz w:val="24"/>
              </w:rPr>
            </w:pPr>
            <w:r w:rsidRPr="00D17EB3">
              <w:rPr>
                <w:rFonts w:eastAsiaTheme="minorEastAsia"/>
                <w:sz w:val="24"/>
              </w:rPr>
              <w:t>документов</w:t>
            </w:r>
          </w:p>
        </w:tc>
        <w:tc>
          <w:tcPr>
            <w:tcW w:w="1701" w:type="dxa"/>
            <w:vMerge/>
            <w:tcBorders>
              <w:top w:val="nil"/>
            </w:tcBorders>
          </w:tcPr>
          <w:p w:rsidR="00C874BA" w:rsidRPr="00C874BA" w:rsidRDefault="00C874BA" w:rsidP="00C874BA">
            <w:pPr>
              <w:rPr>
                <w:sz w:val="2"/>
                <w:szCs w:val="2"/>
              </w:rPr>
            </w:pPr>
          </w:p>
        </w:tc>
        <w:tc>
          <w:tcPr>
            <w:tcW w:w="1704" w:type="dxa"/>
            <w:tcBorders>
              <w:top w:val="nil"/>
              <w:bottom w:val="nil"/>
            </w:tcBorders>
          </w:tcPr>
          <w:p w:rsidR="00C874BA" w:rsidRPr="00D17EB3" w:rsidRDefault="00C874BA" w:rsidP="00C874BA">
            <w:pPr>
              <w:pStyle w:val="TableParagraph"/>
              <w:spacing w:line="246" w:lineRule="exact"/>
              <w:ind w:left="108"/>
              <w:rPr>
                <w:rFonts w:eastAsiaTheme="minorEastAsia"/>
                <w:sz w:val="24"/>
              </w:rPr>
            </w:pPr>
            <w:r w:rsidRPr="00D17EB3">
              <w:rPr>
                <w:rFonts w:eastAsiaTheme="minorEastAsia"/>
                <w:sz w:val="24"/>
              </w:rPr>
              <w:t>ного</w:t>
            </w:r>
            <w:r w:rsidRPr="00D17EB3">
              <w:rPr>
                <w:rFonts w:eastAsiaTheme="minorEastAsia"/>
                <w:spacing w:val="-3"/>
                <w:sz w:val="24"/>
              </w:rPr>
              <w:t xml:space="preserve"> </w:t>
            </w:r>
            <w:r w:rsidRPr="00D17EB3">
              <w:rPr>
                <w:rFonts w:eastAsiaTheme="minorEastAsia"/>
                <w:sz w:val="24"/>
              </w:rPr>
              <w:t>органа,</w:t>
            </w:r>
          </w:p>
        </w:tc>
        <w:tc>
          <w:tcPr>
            <w:tcW w:w="2004" w:type="dxa"/>
            <w:tcBorders>
              <w:top w:val="nil"/>
              <w:bottom w:val="nil"/>
            </w:tcBorders>
          </w:tcPr>
          <w:p w:rsidR="00C874BA" w:rsidRPr="00D17EB3" w:rsidRDefault="00C874BA" w:rsidP="00C874BA">
            <w:pPr>
              <w:pStyle w:val="TableParagraph"/>
              <w:rPr>
                <w:rFonts w:eastAsiaTheme="minorEastAsia"/>
                <w:sz w:val="18"/>
              </w:rPr>
            </w:pPr>
          </w:p>
        </w:tc>
        <w:tc>
          <w:tcPr>
            <w:tcW w:w="1943" w:type="dxa"/>
            <w:vMerge/>
            <w:tcBorders>
              <w:top w:val="nil"/>
            </w:tcBorders>
          </w:tcPr>
          <w:p w:rsidR="00C874BA" w:rsidRPr="00C874BA" w:rsidRDefault="00C874BA" w:rsidP="00C874BA">
            <w:pPr>
              <w:rPr>
                <w:sz w:val="2"/>
                <w:szCs w:val="2"/>
              </w:rPr>
            </w:pPr>
          </w:p>
        </w:tc>
        <w:tc>
          <w:tcPr>
            <w:tcW w:w="2339" w:type="dxa"/>
            <w:vMerge/>
            <w:tcBorders>
              <w:top w:val="nil"/>
            </w:tcBorders>
          </w:tcPr>
          <w:p w:rsidR="00C874BA" w:rsidRPr="00C874BA" w:rsidRDefault="00C874BA" w:rsidP="00C874BA">
            <w:pPr>
              <w:rPr>
                <w:sz w:val="2"/>
                <w:szCs w:val="2"/>
              </w:rPr>
            </w:pPr>
          </w:p>
        </w:tc>
      </w:tr>
      <w:tr w:rsidR="00C874BA" w:rsidTr="00C874BA">
        <w:trPr>
          <w:trHeight w:val="265"/>
        </w:trPr>
        <w:tc>
          <w:tcPr>
            <w:tcW w:w="2158" w:type="dxa"/>
            <w:vMerge/>
            <w:tcBorders>
              <w:top w:val="nil"/>
            </w:tcBorders>
          </w:tcPr>
          <w:p w:rsidR="00C874BA" w:rsidRPr="00C874BA" w:rsidRDefault="00C874BA" w:rsidP="00C874BA">
            <w:pPr>
              <w:rPr>
                <w:sz w:val="2"/>
                <w:szCs w:val="2"/>
              </w:rPr>
            </w:pPr>
          </w:p>
        </w:tc>
        <w:tc>
          <w:tcPr>
            <w:tcW w:w="3261" w:type="dxa"/>
            <w:tcBorders>
              <w:top w:val="nil"/>
              <w:bottom w:val="nil"/>
            </w:tcBorders>
          </w:tcPr>
          <w:p w:rsidR="00C874BA" w:rsidRPr="00D17EB3" w:rsidRDefault="00C874BA" w:rsidP="00C874BA">
            <w:pPr>
              <w:pStyle w:val="TableParagraph"/>
              <w:rPr>
                <w:rFonts w:eastAsiaTheme="minorEastAsia"/>
                <w:sz w:val="18"/>
              </w:rPr>
            </w:pPr>
          </w:p>
        </w:tc>
        <w:tc>
          <w:tcPr>
            <w:tcW w:w="1701" w:type="dxa"/>
            <w:vMerge/>
            <w:tcBorders>
              <w:top w:val="nil"/>
            </w:tcBorders>
          </w:tcPr>
          <w:p w:rsidR="00C874BA" w:rsidRPr="00C874BA" w:rsidRDefault="00C874BA" w:rsidP="00C874BA">
            <w:pPr>
              <w:rPr>
                <w:sz w:val="2"/>
                <w:szCs w:val="2"/>
              </w:rPr>
            </w:pPr>
          </w:p>
        </w:tc>
        <w:tc>
          <w:tcPr>
            <w:tcW w:w="1704" w:type="dxa"/>
            <w:tcBorders>
              <w:top w:val="nil"/>
              <w:bottom w:val="nil"/>
            </w:tcBorders>
          </w:tcPr>
          <w:p w:rsidR="00C874BA" w:rsidRPr="00D17EB3" w:rsidRDefault="00C874BA" w:rsidP="00C874BA">
            <w:pPr>
              <w:pStyle w:val="TableParagraph"/>
              <w:spacing w:line="246" w:lineRule="exact"/>
              <w:ind w:left="108"/>
              <w:rPr>
                <w:rFonts w:eastAsiaTheme="minorEastAsia"/>
                <w:sz w:val="24"/>
              </w:rPr>
            </w:pPr>
            <w:r w:rsidRPr="00D17EB3">
              <w:rPr>
                <w:rFonts w:eastAsiaTheme="minorEastAsia"/>
                <w:sz w:val="24"/>
              </w:rPr>
              <w:t>ответственное</w:t>
            </w:r>
          </w:p>
        </w:tc>
        <w:tc>
          <w:tcPr>
            <w:tcW w:w="2004" w:type="dxa"/>
            <w:tcBorders>
              <w:top w:val="nil"/>
              <w:bottom w:val="nil"/>
            </w:tcBorders>
          </w:tcPr>
          <w:p w:rsidR="00C874BA" w:rsidRPr="00D17EB3" w:rsidRDefault="00C874BA" w:rsidP="00C874BA">
            <w:pPr>
              <w:pStyle w:val="TableParagraph"/>
              <w:rPr>
                <w:rFonts w:eastAsiaTheme="minorEastAsia"/>
                <w:sz w:val="18"/>
              </w:rPr>
            </w:pPr>
          </w:p>
        </w:tc>
        <w:tc>
          <w:tcPr>
            <w:tcW w:w="1943" w:type="dxa"/>
            <w:vMerge/>
            <w:tcBorders>
              <w:top w:val="nil"/>
            </w:tcBorders>
          </w:tcPr>
          <w:p w:rsidR="00C874BA" w:rsidRPr="00C874BA" w:rsidRDefault="00C874BA" w:rsidP="00C874BA">
            <w:pPr>
              <w:rPr>
                <w:sz w:val="2"/>
                <w:szCs w:val="2"/>
              </w:rPr>
            </w:pPr>
          </w:p>
        </w:tc>
        <w:tc>
          <w:tcPr>
            <w:tcW w:w="2339" w:type="dxa"/>
            <w:vMerge/>
            <w:tcBorders>
              <w:top w:val="nil"/>
            </w:tcBorders>
          </w:tcPr>
          <w:p w:rsidR="00C874BA" w:rsidRPr="00C874BA" w:rsidRDefault="00C874BA" w:rsidP="00C874BA">
            <w:pPr>
              <w:rPr>
                <w:sz w:val="2"/>
                <w:szCs w:val="2"/>
              </w:rPr>
            </w:pPr>
          </w:p>
        </w:tc>
      </w:tr>
      <w:tr w:rsidR="00C874BA" w:rsidTr="00C874BA">
        <w:trPr>
          <w:trHeight w:val="265"/>
        </w:trPr>
        <w:tc>
          <w:tcPr>
            <w:tcW w:w="2158" w:type="dxa"/>
            <w:vMerge/>
            <w:tcBorders>
              <w:top w:val="nil"/>
            </w:tcBorders>
          </w:tcPr>
          <w:p w:rsidR="00C874BA" w:rsidRPr="00C874BA" w:rsidRDefault="00C874BA" w:rsidP="00C874BA">
            <w:pPr>
              <w:rPr>
                <w:sz w:val="2"/>
                <w:szCs w:val="2"/>
              </w:rPr>
            </w:pPr>
          </w:p>
        </w:tc>
        <w:tc>
          <w:tcPr>
            <w:tcW w:w="3261" w:type="dxa"/>
            <w:tcBorders>
              <w:top w:val="nil"/>
              <w:bottom w:val="nil"/>
            </w:tcBorders>
          </w:tcPr>
          <w:p w:rsidR="00C874BA" w:rsidRPr="00D17EB3" w:rsidRDefault="00C874BA" w:rsidP="00C874BA">
            <w:pPr>
              <w:pStyle w:val="TableParagraph"/>
              <w:rPr>
                <w:rFonts w:eastAsiaTheme="minorEastAsia"/>
                <w:sz w:val="18"/>
              </w:rPr>
            </w:pPr>
          </w:p>
        </w:tc>
        <w:tc>
          <w:tcPr>
            <w:tcW w:w="1701" w:type="dxa"/>
            <w:vMerge/>
            <w:tcBorders>
              <w:top w:val="nil"/>
            </w:tcBorders>
          </w:tcPr>
          <w:p w:rsidR="00C874BA" w:rsidRPr="00C874BA" w:rsidRDefault="00C874BA" w:rsidP="00C874BA">
            <w:pPr>
              <w:rPr>
                <w:sz w:val="2"/>
                <w:szCs w:val="2"/>
              </w:rPr>
            </w:pPr>
          </w:p>
        </w:tc>
        <w:tc>
          <w:tcPr>
            <w:tcW w:w="1704" w:type="dxa"/>
            <w:tcBorders>
              <w:top w:val="nil"/>
              <w:bottom w:val="nil"/>
            </w:tcBorders>
          </w:tcPr>
          <w:p w:rsidR="00C874BA" w:rsidRPr="00D17EB3" w:rsidRDefault="00C874BA" w:rsidP="00C874BA">
            <w:pPr>
              <w:pStyle w:val="TableParagraph"/>
              <w:spacing w:line="246" w:lineRule="exact"/>
              <w:ind w:left="108"/>
              <w:rPr>
                <w:rFonts w:eastAsiaTheme="minorEastAsia"/>
                <w:sz w:val="24"/>
              </w:rPr>
            </w:pPr>
            <w:r w:rsidRPr="00D17EB3">
              <w:rPr>
                <w:rFonts w:eastAsiaTheme="minorEastAsia"/>
                <w:sz w:val="24"/>
              </w:rPr>
              <w:t>за</w:t>
            </w:r>
          </w:p>
        </w:tc>
        <w:tc>
          <w:tcPr>
            <w:tcW w:w="2004" w:type="dxa"/>
            <w:tcBorders>
              <w:top w:val="nil"/>
              <w:bottom w:val="nil"/>
            </w:tcBorders>
          </w:tcPr>
          <w:p w:rsidR="00C874BA" w:rsidRPr="00D17EB3" w:rsidRDefault="00C874BA" w:rsidP="00C874BA">
            <w:pPr>
              <w:pStyle w:val="TableParagraph"/>
              <w:rPr>
                <w:rFonts w:eastAsiaTheme="minorEastAsia"/>
                <w:sz w:val="18"/>
              </w:rPr>
            </w:pPr>
          </w:p>
        </w:tc>
        <w:tc>
          <w:tcPr>
            <w:tcW w:w="1943" w:type="dxa"/>
            <w:vMerge/>
            <w:tcBorders>
              <w:top w:val="nil"/>
            </w:tcBorders>
          </w:tcPr>
          <w:p w:rsidR="00C874BA" w:rsidRPr="00C874BA" w:rsidRDefault="00C874BA" w:rsidP="00C874BA">
            <w:pPr>
              <w:rPr>
                <w:sz w:val="2"/>
                <w:szCs w:val="2"/>
              </w:rPr>
            </w:pPr>
          </w:p>
        </w:tc>
        <w:tc>
          <w:tcPr>
            <w:tcW w:w="2339" w:type="dxa"/>
            <w:vMerge/>
            <w:tcBorders>
              <w:top w:val="nil"/>
            </w:tcBorders>
          </w:tcPr>
          <w:p w:rsidR="00C874BA" w:rsidRPr="00C874BA" w:rsidRDefault="00C874BA" w:rsidP="00C874BA">
            <w:pPr>
              <w:rPr>
                <w:sz w:val="2"/>
                <w:szCs w:val="2"/>
              </w:rPr>
            </w:pPr>
          </w:p>
        </w:tc>
      </w:tr>
      <w:tr w:rsidR="00C874BA" w:rsidTr="00C874BA">
        <w:trPr>
          <w:trHeight w:val="265"/>
        </w:trPr>
        <w:tc>
          <w:tcPr>
            <w:tcW w:w="2158" w:type="dxa"/>
            <w:vMerge/>
            <w:tcBorders>
              <w:top w:val="nil"/>
            </w:tcBorders>
          </w:tcPr>
          <w:p w:rsidR="00C874BA" w:rsidRPr="00C874BA" w:rsidRDefault="00C874BA" w:rsidP="00C874BA">
            <w:pPr>
              <w:rPr>
                <w:sz w:val="2"/>
                <w:szCs w:val="2"/>
              </w:rPr>
            </w:pPr>
          </w:p>
        </w:tc>
        <w:tc>
          <w:tcPr>
            <w:tcW w:w="3261" w:type="dxa"/>
            <w:tcBorders>
              <w:top w:val="nil"/>
              <w:bottom w:val="nil"/>
            </w:tcBorders>
          </w:tcPr>
          <w:p w:rsidR="00C874BA" w:rsidRPr="00D17EB3" w:rsidRDefault="00C874BA" w:rsidP="00C874BA">
            <w:pPr>
              <w:pStyle w:val="TableParagraph"/>
              <w:rPr>
                <w:rFonts w:eastAsiaTheme="minorEastAsia"/>
                <w:sz w:val="18"/>
              </w:rPr>
            </w:pPr>
          </w:p>
        </w:tc>
        <w:tc>
          <w:tcPr>
            <w:tcW w:w="1701" w:type="dxa"/>
            <w:vMerge/>
            <w:tcBorders>
              <w:top w:val="nil"/>
            </w:tcBorders>
          </w:tcPr>
          <w:p w:rsidR="00C874BA" w:rsidRPr="00C874BA" w:rsidRDefault="00C874BA" w:rsidP="00C874BA">
            <w:pPr>
              <w:rPr>
                <w:sz w:val="2"/>
                <w:szCs w:val="2"/>
              </w:rPr>
            </w:pPr>
          </w:p>
        </w:tc>
        <w:tc>
          <w:tcPr>
            <w:tcW w:w="1704" w:type="dxa"/>
            <w:tcBorders>
              <w:top w:val="nil"/>
              <w:bottom w:val="nil"/>
            </w:tcBorders>
          </w:tcPr>
          <w:p w:rsidR="00C874BA" w:rsidRPr="00D17EB3" w:rsidRDefault="00C874BA" w:rsidP="00C874BA">
            <w:pPr>
              <w:pStyle w:val="TableParagraph"/>
              <w:spacing w:line="246" w:lineRule="exact"/>
              <w:ind w:left="108"/>
              <w:rPr>
                <w:rFonts w:eastAsiaTheme="minorEastAsia"/>
                <w:sz w:val="24"/>
              </w:rPr>
            </w:pPr>
            <w:r w:rsidRPr="00D17EB3">
              <w:rPr>
                <w:rFonts w:eastAsiaTheme="minorEastAsia"/>
                <w:sz w:val="24"/>
              </w:rPr>
              <w:t>регистрацию</w:t>
            </w:r>
          </w:p>
        </w:tc>
        <w:tc>
          <w:tcPr>
            <w:tcW w:w="2004" w:type="dxa"/>
            <w:tcBorders>
              <w:top w:val="nil"/>
              <w:bottom w:val="nil"/>
            </w:tcBorders>
          </w:tcPr>
          <w:p w:rsidR="00C874BA" w:rsidRPr="00D17EB3" w:rsidRDefault="00C874BA" w:rsidP="00C874BA">
            <w:pPr>
              <w:pStyle w:val="TableParagraph"/>
              <w:rPr>
                <w:rFonts w:eastAsiaTheme="minorEastAsia"/>
                <w:sz w:val="18"/>
              </w:rPr>
            </w:pPr>
          </w:p>
        </w:tc>
        <w:tc>
          <w:tcPr>
            <w:tcW w:w="1943" w:type="dxa"/>
            <w:vMerge/>
            <w:tcBorders>
              <w:top w:val="nil"/>
            </w:tcBorders>
          </w:tcPr>
          <w:p w:rsidR="00C874BA" w:rsidRPr="00C874BA" w:rsidRDefault="00C874BA" w:rsidP="00C874BA">
            <w:pPr>
              <w:rPr>
                <w:sz w:val="2"/>
                <w:szCs w:val="2"/>
              </w:rPr>
            </w:pPr>
          </w:p>
        </w:tc>
        <w:tc>
          <w:tcPr>
            <w:tcW w:w="2339" w:type="dxa"/>
            <w:vMerge/>
            <w:tcBorders>
              <w:top w:val="nil"/>
            </w:tcBorders>
          </w:tcPr>
          <w:p w:rsidR="00C874BA" w:rsidRPr="00C874BA" w:rsidRDefault="00C874BA" w:rsidP="00C874BA">
            <w:pPr>
              <w:rPr>
                <w:sz w:val="2"/>
                <w:szCs w:val="2"/>
              </w:rPr>
            </w:pPr>
          </w:p>
        </w:tc>
      </w:tr>
      <w:tr w:rsidR="00C874BA" w:rsidTr="00C874BA">
        <w:trPr>
          <w:trHeight w:val="265"/>
        </w:trPr>
        <w:tc>
          <w:tcPr>
            <w:tcW w:w="2158" w:type="dxa"/>
            <w:vMerge/>
            <w:tcBorders>
              <w:top w:val="nil"/>
            </w:tcBorders>
          </w:tcPr>
          <w:p w:rsidR="00C874BA" w:rsidRPr="00C874BA" w:rsidRDefault="00C874BA" w:rsidP="00C874BA">
            <w:pPr>
              <w:rPr>
                <w:sz w:val="2"/>
                <w:szCs w:val="2"/>
              </w:rPr>
            </w:pPr>
          </w:p>
        </w:tc>
        <w:tc>
          <w:tcPr>
            <w:tcW w:w="3261" w:type="dxa"/>
            <w:tcBorders>
              <w:top w:val="nil"/>
              <w:bottom w:val="nil"/>
            </w:tcBorders>
          </w:tcPr>
          <w:p w:rsidR="00C874BA" w:rsidRPr="00D17EB3" w:rsidRDefault="00C874BA" w:rsidP="00C874BA">
            <w:pPr>
              <w:pStyle w:val="TableParagraph"/>
              <w:rPr>
                <w:rFonts w:eastAsiaTheme="minorEastAsia"/>
                <w:sz w:val="18"/>
              </w:rPr>
            </w:pPr>
          </w:p>
        </w:tc>
        <w:tc>
          <w:tcPr>
            <w:tcW w:w="1701" w:type="dxa"/>
            <w:vMerge/>
            <w:tcBorders>
              <w:top w:val="nil"/>
            </w:tcBorders>
          </w:tcPr>
          <w:p w:rsidR="00C874BA" w:rsidRPr="00C874BA" w:rsidRDefault="00C874BA" w:rsidP="00C874BA">
            <w:pPr>
              <w:rPr>
                <w:sz w:val="2"/>
                <w:szCs w:val="2"/>
              </w:rPr>
            </w:pPr>
          </w:p>
        </w:tc>
        <w:tc>
          <w:tcPr>
            <w:tcW w:w="1704" w:type="dxa"/>
            <w:tcBorders>
              <w:top w:val="nil"/>
              <w:bottom w:val="nil"/>
            </w:tcBorders>
          </w:tcPr>
          <w:p w:rsidR="00C874BA" w:rsidRPr="00D17EB3" w:rsidRDefault="00C874BA" w:rsidP="00C874BA">
            <w:pPr>
              <w:pStyle w:val="TableParagraph"/>
              <w:spacing w:line="246" w:lineRule="exact"/>
              <w:ind w:left="108"/>
              <w:rPr>
                <w:rFonts w:eastAsiaTheme="minorEastAsia"/>
                <w:sz w:val="24"/>
              </w:rPr>
            </w:pPr>
            <w:r w:rsidRPr="00D17EB3">
              <w:rPr>
                <w:rFonts w:eastAsiaTheme="minorEastAsia"/>
                <w:sz w:val="24"/>
              </w:rPr>
              <w:t>корреспонден</w:t>
            </w:r>
          </w:p>
        </w:tc>
        <w:tc>
          <w:tcPr>
            <w:tcW w:w="2004" w:type="dxa"/>
            <w:tcBorders>
              <w:top w:val="nil"/>
              <w:bottom w:val="nil"/>
            </w:tcBorders>
          </w:tcPr>
          <w:p w:rsidR="00C874BA" w:rsidRPr="00D17EB3" w:rsidRDefault="00C874BA" w:rsidP="00C874BA">
            <w:pPr>
              <w:pStyle w:val="TableParagraph"/>
              <w:rPr>
                <w:rFonts w:eastAsiaTheme="minorEastAsia"/>
                <w:sz w:val="18"/>
              </w:rPr>
            </w:pPr>
          </w:p>
        </w:tc>
        <w:tc>
          <w:tcPr>
            <w:tcW w:w="1943" w:type="dxa"/>
            <w:vMerge/>
            <w:tcBorders>
              <w:top w:val="nil"/>
            </w:tcBorders>
          </w:tcPr>
          <w:p w:rsidR="00C874BA" w:rsidRPr="00C874BA" w:rsidRDefault="00C874BA" w:rsidP="00C874BA">
            <w:pPr>
              <w:rPr>
                <w:sz w:val="2"/>
                <w:szCs w:val="2"/>
              </w:rPr>
            </w:pPr>
          </w:p>
        </w:tc>
        <w:tc>
          <w:tcPr>
            <w:tcW w:w="2339" w:type="dxa"/>
            <w:vMerge/>
            <w:tcBorders>
              <w:top w:val="nil"/>
            </w:tcBorders>
          </w:tcPr>
          <w:p w:rsidR="00C874BA" w:rsidRPr="00C874BA" w:rsidRDefault="00C874BA" w:rsidP="00C874BA">
            <w:pPr>
              <w:rPr>
                <w:sz w:val="2"/>
                <w:szCs w:val="2"/>
              </w:rPr>
            </w:pPr>
          </w:p>
        </w:tc>
      </w:tr>
      <w:tr w:rsidR="00C874BA" w:rsidTr="00C874BA">
        <w:trPr>
          <w:trHeight w:val="260"/>
        </w:trPr>
        <w:tc>
          <w:tcPr>
            <w:tcW w:w="2158" w:type="dxa"/>
            <w:vMerge/>
            <w:tcBorders>
              <w:top w:val="nil"/>
            </w:tcBorders>
          </w:tcPr>
          <w:p w:rsidR="00C874BA" w:rsidRPr="00C874BA" w:rsidRDefault="00C874BA" w:rsidP="00C874BA">
            <w:pPr>
              <w:rPr>
                <w:sz w:val="2"/>
                <w:szCs w:val="2"/>
              </w:rPr>
            </w:pPr>
          </w:p>
        </w:tc>
        <w:tc>
          <w:tcPr>
            <w:tcW w:w="3261" w:type="dxa"/>
            <w:tcBorders>
              <w:top w:val="nil"/>
            </w:tcBorders>
          </w:tcPr>
          <w:p w:rsidR="00C874BA" w:rsidRPr="00D17EB3" w:rsidRDefault="00C874BA" w:rsidP="00C874BA">
            <w:pPr>
              <w:pStyle w:val="TableParagraph"/>
              <w:rPr>
                <w:rFonts w:eastAsiaTheme="minorEastAsia"/>
                <w:sz w:val="18"/>
              </w:rPr>
            </w:pPr>
          </w:p>
        </w:tc>
        <w:tc>
          <w:tcPr>
            <w:tcW w:w="1701" w:type="dxa"/>
            <w:vMerge/>
            <w:tcBorders>
              <w:top w:val="nil"/>
            </w:tcBorders>
          </w:tcPr>
          <w:p w:rsidR="00C874BA" w:rsidRPr="00C874BA" w:rsidRDefault="00C874BA" w:rsidP="00C874BA">
            <w:pPr>
              <w:rPr>
                <w:sz w:val="2"/>
                <w:szCs w:val="2"/>
              </w:rPr>
            </w:pPr>
          </w:p>
        </w:tc>
        <w:tc>
          <w:tcPr>
            <w:tcW w:w="1704" w:type="dxa"/>
            <w:tcBorders>
              <w:top w:val="nil"/>
            </w:tcBorders>
          </w:tcPr>
          <w:p w:rsidR="00C874BA" w:rsidRPr="00D17EB3" w:rsidRDefault="00C874BA" w:rsidP="00C874BA">
            <w:pPr>
              <w:pStyle w:val="TableParagraph"/>
              <w:spacing w:line="241" w:lineRule="exact"/>
              <w:ind w:left="108"/>
              <w:rPr>
                <w:rFonts w:eastAsiaTheme="minorEastAsia"/>
                <w:sz w:val="24"/>
              </w:rPr>
            </w:pPr>
            <w:r w:rsidRPr="00D17EB3">
              <w:rPr>
                <w:rFonts w:eastAsiaTheme="minorEastAsia"/>
                <w:sz w:val="24"/>
              </w:rPr>
              <w:t>ции</w:t>
            </w:r>
          </w:p>
        </w:tc>
        <w:tc>
          <w:tcPr>
            <w:tcW w:w="2004" w:type="dxa"/>
            <w:tcBorders>
              <w:top w:val="nil"/>
            </w:tcBorders>
          </w:tcPr>
          <w:p w:rsidR="00C874BA" w:rsidRPr="00D17EB3" w:rsidRDefault="00C874BA" w:rsidP="00C874BA">
            <w:pPr>
              <w:pStyle w:val="TableParagraph"/>
              <w:rPr>
                <w:rFonts w:eastAsiaTheme="minorEastAsia"/>
                <w:sz w:val="18"/>
              </w:rPr>
            </w:pPr>
          </w:p>
        </w:tc>
        <w:tc>
          <w:tcPr>
            <w:tcW w:w="1943" w:type="dxa"/>
            <w:vMerge/>
            <w:tcBorders>
              <w:top w:val="nil"/>
            </w:tcBorders>
          </w:tcPr>
          <w:p w:rsidR="00C874BA" w:rsidRPr="00C874BA" w:rsidRDefault="00C874BA" w:rsidP="00C874BA">
            <w:pPr>
              <w:rPr>
                <w:sz w:val="2"/>
                <w:szCs w:val="2"/>
              </w:rPr>
            </w:pPr>
          </w:p>
        </w:tc>
        <w:tc>
          <w:tcPr>
            <w:tcW w:w="2339" w:type="dxa"/>
            <w:vMerge/>
            <w:tcBorders>
              <w:top w:val="nil"/>
            </w:tcBorders>
          </w:tcPr>
          <w:p w:rsidR="00C874BA" w:rsidRPr="00C874BA" w:rsidRDefault="00C874BA" w:rsidP="00C874BA">
            <w:pPr>
              <w:rPr>
                <w:sz w:val="2"/>
                <w:szCs w:val="2"/>
              </w:rPr>
            </w:pPr>
          </w:p>
        </w:tc>
      </w:tr>
      <w:tr w:rsidR="00C874BA" w:rsidTr="002D16CF">
        <w:trPr>
          <w:trHeight w:val="300"/>
        </w:trPr>
        <w:tc>
          <w:tcPr>
            <w:tcW w:w="15110" w:type="dxa"/>
            <w:gridSpan w:val="7"/>
            <w:tcBorders>
              <w:bottom w:val="single" w:sz="4" w:space="0" w:color="auto"/>
            </w:tcBorders>
          </w:tcPr>
          <w:p w:rsidR="00C874BA" w:rsidRPr="00D17EB3" w:rsidRDefault="00C874BA" w:rsidP="00C874BA">
            <w:pPr>
              <w:pStyle w:val="TableParagraph"/>
              <w:spacing w:before="5" w:line="275" w:lineRule="exact"/>
              <w:ind w:left="5437"/>
              <w:rPr>
                <w:rFonts w:eastAsiaTheme="minorEastAsia"/>
                <w:sz w:val="24"/>
              </w:rPr>
            </w:pPr>
            <w:r w:rsidRPr="00D17EB3">
              <w:rPr>
                <w:rFonts w:eastAsiaTheme="minorEastAsia"/>
                <w:sz w:val="24"/>
              </w:rPr>
              <w:t>2.</w:t>
            </w:r>
            <w:r w:rsidRPr="00D17EB3">
              <w:rPr>
                <w:rFonts w:eastAsiaTheme="minorEastAsia"/>
                <w:spacing w:val="51"/>
                <w:sz w:val="24"/>
              </w:rPr>
              <w:t xml:space="preserve"> </w:t>
            </w:r>
            <w:r w:rsidRPr="00D17EB3">
              <w:rPr>
                <w:rFonts w:eastAsiaTheme="minorEastAsia"/>
                <w:sz w:val="24"/>
              </w:rPr>
              <w:t>Получение</w:t>
            </w:r>
            <w:r w:rsidRPr="00D17EB3">
              <w:rPr>
                <w:rFonts w:eastAsiaTheme="minorEastAsia"/>
                <w:spacing w:val="-5"/>
                <w:sz w:val="24"/>
              </w:rPr>
              <w:t xml:space="preserve"> </w:t>
            </w:r>
            <w:r w:rsidRPr="00D17EB3">
              <w:rPr>
                <w:rFonts w:eastAsiaTheme="minorEastAsia"/>
                <w:sz w:val="24"/>
              </w:rPr>
              <w:t>сведений</w:t>
            </w:r>
            <w:r w:rsidRPr="00D17EB3">
              <w:rPr>
                <w:rFonts w:eastAsiaTheme="minorEastAsia"/>
                <w:spacing w:val="-4"/>
                <w:sz w:val="24"/>
              </w:rPr>
              <w:t xml:space="preserve"> </w:t>
            </w:r>
            <w:r w:rsidRPr="00D17EB3">
              <w:rPr>
                <w:rFonts w:eastAsiaTheme="minorEastAsia"/>
                <w:sz w:val="24"/>
              </w:rPr>
              <w:t>посредством</w:t>
            </w:r>
            <w:r w:rsidRPr="00D17EB3">
              <w:rPr>
                <w:rFonts w:eastAsiaTheme="minorEastAsia"/>
                <w:spacing w:val="-4"/>
                <w:sz w:val="24"/>
              </w:rPr>
              <w:t xml:space="preserve"> </w:t>
            </w:r>
            <w:r w:rsidRPr="00D17EB3">
              <w:rPr>
                <w:rFonts w:eastAsiaTheme="minorEastAsia"/>
                <w:sz w:val="24"/>
              </w:rPr>
              <w:t>СМЭВ</w:t>
            </w:r>
          </w:p>
        </w:tc>
      </w:tr>
      <w:tr w:rsidR="002D16CF" w:rsidTr="00E752DF">
        <w:trPr>
          <w:trHeight w:val="3127"/>
        </w:trPr>
        <w:tc>
          <w:tcPr>
            <w:tcW w:w="2158" w:type="dxa"/>
            <w:tcBorders>
              <w:top w:val="single" w:sz="4" w:space="0" w:color="auto"/>
              <w:left w:val="single" w:sz="4" w:space="0" w:color="auto"/>
              <w:right w:val="single" w:sz="4" w:space="0" w:color="auto"/>
            </w:tcBorders>
          </w:tcPr>
          <w:p w:rsidR="002D16CF" w:rsidRPr="00D17EB3" w:rsidRDefault="002D16CF" w:rsidP="00C874BA">
            <w:pPr>
              <w:pStyle w:val="TableParagraph"/>
              <w:spacing w:before="5" w:line="261" w:lineRule="exact"/>
              <w:ind w:left="108"/>
              <w:rPr>
                <w:rFonts w:eastAsiaTheme="minorEastAsia"/>
                <w:sz w:val="24"/>
              </w:rPr>
            </w:pPr>
            <w:r w:rsidRPr="00D17EB3">
              <w:rPr>
                <w:rFonts w:eastAsiaTheme="minorEastAsia"/>
                <w:sz w:val="24"/>
              </w:rPr>
              <w:t>пакет</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зарегистрированн</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ых</w:t>
            </w:r>
            <w:r w:rsidRPr="00D17EB3">
              <w:rPr>
                <w:rFonts w:eastAsiaTheme="minorEastAsia"/>
                <w:spacing w:val="-6"/>
                <w:sz w:val="24"/>
              </w:rPr>
              <w:t xml:space="preserve"> </w:t>
            </w:r>
            <w:r w:rsidRPr="00D17EB3">
              <w:rPr>
                <w:rFonts w:eastAsiaTheme="minorEastAsia"/>
                <w:sz w:val="24"/>
              </w:rPr>
              <w:t>документов,</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поступивших</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должностному</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лицу,</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ответственному</w:t>
            </w:r>
            <w:r w:rsidRPr="00D17EB3">
              <w:rPr>
                <w:rFonts w:eastAsiaTheme="minorEastAsia"/>
                <w:spacing w:val="-1"/>
                <w:sz w:val="24"/>
              </w:rPr>
              <w:t xml:space="preserve"> </w:t>
            </w:r>
            <w:r w:rsidRPr="00D17EB3">
              <w:rPr>
                <w:rFonts w:eastAsiaTheme="minorEastAsia"/>
                <w:sz w:val="24"/>
              </w:rPr>
              <w:t>за</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предоставление</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муниципальной</w:t>
            </w:r>
          </w:p>
          <w:p w:rsidR="002D16CF" w:rsidRPr="00D17EB3" w:rsidRDefault="002D16CF" w:rsidP="00C874BA">
            <w:pPr>
              <w:pStyle w:val="TableParagraph"/>
              <w:spacing w:line="246" w:lineRule="exact"/>
              <w:ind w:left="108"/>
              <w:rPr>
                <w:rFonts w:eastAsiaTheme="minorEastAsia"/>
                <w:sz w:val="24"/>
              </w:rPr>
            </w:pPr>
            <w:r w:rsidRPr="00D17EB3">
              <w:rPr>
                <w:rFonts w:eastAsiaTheme="minorEastAsia"/>
                <w:sz w:val="24"/>
              </w:rPr>
              <w:t>услуги</w:t>
            </w:r>
          </w:p>
        </w:tc>
        <w:tc>
          <w:tcPr>
            <w:tcW w:w="3261" w:type="dxa"/>
            <w:tcBorders>
              <w:top w:val="single" w:sz="4" w:space="0" w:color="auto"/>
              <w:left w:val="single" w:sz="4" w:space="0" w:color="auto"/>
              <w:right w:val="single" w:sz="4" w:space="0" w:color="auto"/>
            </w:tcBorders>
          </w:tcPr>
          <w:p w:rsidR="002D16CF" w:rsidRPr="00D17EB3" w:rsidRDefault="002D16CF" w:rsidP="00C874BA">
            <w:pPr>
              <w:pStyle w:val="TableParagraph"/>
              <w:spacing w:before="5" w:line="261" w:lineRule="exact"/>
              <w:ind w:left="108"/>
              <w:rPr>
                <w:rFonts w:eastAsiaTheme="minorEastAsia"/>
                <w:sz w:val="24"/>
              </w:rPr>
            </w:pPr>
            <w:r w:rsidRPr="00D17EB3">
              <w:rPr>
                <w:rFonts w:eastAsiaTheme="minorEastAsia"/>
                <w:sz w:val="24"/>
              </w:rPr>
              <w:t>направление</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межведомственных</w:t>
            </w:r>
            <w:r w:rsidRPr="00D17EB3">
              <w:rPr>
                <w:rFonts w:eastAsiaTheme="minorEastAsia"/>
                <w:spacing w:val="-8"/>
                <w:sz w:val="24"/>
              </w:rPr>
              <w:t xml:space="preserve"> </w:t>
            </w:r>
            <w:r w:rsidRPr="00D17EB3">
              <w:rPr>
                <w:rFonts w:eastAsiaTheme="minorEastAsia"/>
                <w:sz w:val="24"/>
              </w:rPr>
              <w:t>запросов</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в</w:t>
            </w:r>
            <w:r w:rsidRPr="00D17EB3">
              <w:rPr>
                <w:rFonts w:eastAsiaTheme="minorEastAsia"/>
                <w:spacing w:val="-4"/>
                <w:sz w:val="24"/>
              </w:rPr>
              <w:t xml:space="preserve"> </w:t>
            </w:r>
            <w:r w:rsidRPr="00D17EB3">
              <w:rPr>
                <w:rFonts w:eastAsiaTheme="minorEastAsia"/>
                <w:sz w:val="24"/>
              </w:rPr>
              <w:t>органы</w:t>
            </w:r>
            <w:r w:rsidRPr="00D17EB3">
              <w:rPr>
                <w:rFonts w:eastAsiaTheme="minorEastAsia"/>
                <w:spacing w:val="-3"/>
                <w:sz w:val="24"/>
              </w:rPr>
              <w:t xml:space="preserve"> </w:t>
            </w:r>
            <w:r w:rsidRPr="00D17EB3">
              <w:rPr>
                <w:rFonts w:eastAsiaTheme="minorEastAsia"/>
                <w:sz w:val="24"/>
              </w:rPr>
              <w:t>и</w:t>
            </w:r>
            <w:r w:rsidRPr="00D17EB3">
              <w:rPr>
                <w:rFonts w:eastAsiaTheme="minorEastAsia"/>
                <w:spacing w:val="-2"/>
                <w:sz w:val="24"/>
              </w:rPr>
              <w:t xml:space="preserve"> </w:t>
            </w:r>
            <w:r w:rsidRPr="00D17EB3">
              <w:rPr>
                <w:rFonts w:eastAsiaTheme="minorEastAsia"/>
                <w:sz w:val="24"/>
              </w:rPr>
              <w:t>организации</w:t>
            </w:r>
          </w:p>
        </w:tc>
        <w:tc>
          <w:tcPr>
            <w:tcW w:w="1701" w:type="dxa"/>
            <w:tcBorders>
              <w:top w:val="single" w:sz="4" w:space="0" w:color="auto"/>
              <w:left w:val="single" w:sz="4" w:space="0" w:color="auto"/>
              <w:right w:val="single" w:sz="4" w:space="0" w:color="auto"/>
            </w:tcBorders>
          </w:tcPr>
          <w:p w:rsidR="002D16CF" w:rsidRPr="00D17EB3" w:rsidRDefault="002D16CF" w:rsidP="00C874BA">
            <w:pPr>
              <w:pStyle w:val="TableParagraph"/>
              <w:spacing w:before="5" w:line="261" w:lineRule="exact"/>
              <w:ind w:left="108"/>
              <w:rPr>
                <w:rFonts w:eastAsiaTheme="minorEastAsia"/>
                <w:sz w:val="24"/>
              </w:rPr>
            </w:pPr>
            <w:r w:rsidRPr="00D17EB3">
              <w:rPr>
                <w:rFonts w:eastAsiaTheme="minorEastAsia"/>
                <w:sz w:val="24"/>
              </w:rPr>
              <w:t>в</w:t>
            </w:r>
            <w:r w:rsidRPr="00D17EB3">
              <w:rPr>
                <w:rFonts w:eastAsiaTheme="minorEastAsia"/>
                <w:spacing w:val="-3"/>
                <w:sz w:val="24"/>
              </w:rPr>
              <w:t xml:space="preserve"> </w:t>
            </w:r>
            <w:r w:rsidRPr="00D17EB3">
              <w:rPr>
                <w:rFonts w:eastAsiaTheme="minorEastAsia"/>
                <w:sz w:val="24"/>
              </w:rPr>
              <w:t>день</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регистрации</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заявления</w:t>
            </w:r>
            <w:r w:rsidRPr="00D17EB3">
              <w:rPr>
                <w:rFonts w:eastAsiaTheme="minorEastAsia"/>
                <w:spacing w:val="-1"/>
                <w:sz w:val="24"/>
              </w:rPr>
              <w:t xml:space="preserve"> </w:t>
            </w:r>
            <w:r w:rsidRPr="00D17EB3">
              <w:rPr>
                <w:rFonts w:eastAsiaTheme="minorEastAsia"/>
                <w:sz w:val="24"/>
              </w:rPr>
              <w:t>и</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документов</w:t>
            </w:r>
          </w:p>
        </w:tc>
        <w:tc>
          <w:tcPr>
            <w:tcW w:w="1704" w:type="dxa"/>
            <w:tcBorders>
              <w:top w:val="single" w:sz="4" w:space="0" w:color="auto"/>
              <w:left w:val="single" w:sz="4" w:space="0" w:color="auto"/>
              <w:right w:val="single" w:sz="4" w:space="0" w:color="auto"/>
            </w:tcBorders>
          </w:tcPr>
          <w:p w:rsidR="002D16CF" w:rsidRPr="00D17EB3" w:rsidRDefault="002D16CF" w:rsidP="00C874BA">
            <w:pPr>
              <w:pStyle w:val="TableParagraph"/>
              <w:spacing w:before="5" w:line="261" w:lineRule="exact"/>
              <w:ind w:left="108"/>
              <w:rPr>
                <w:rFonts w:eastAsiaTheme="minorEastAsia"/>
                <w:sz w:val="24"/>
              </w:rPr>
            </w:pPr>
            <w:r w:rsidRPr="00D17EB3">
              <w:rPr>
                <w:rFonts w:eastAsiaTheme="minorEastAsia"/>
                <w:sz w:val="24"/>
              </w:rPr>
              <w:t>должностное</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лицо</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Уполномочен</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ного</w:t>
            </w:r>
            <w:r w:rsidRPr="00D17EB3">
              <w:rPr>
                <w:rFonts w:eastAsiaTheme="minorEastAsia"/>
                <w:spacing w:val="-3"/>
                <w:sz w:val="24"/>
              </w:rPr>
              <w:t xml:space="preserve"> </w:t>
            </w:r>
            <w:r w:rsidRPr="00D17EB3">
              <w:rPr>
                <w:rFonts w:eastAsiaTheme="minorEastAsia"/>
                <w:sz w:val="24"/>
              </w:rPr>
              <w:t>органа,</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ответственное</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за</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предоставлен</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ие</w:t>
            </w:r>
          </w:p>
          <w:p w:rsidR="002D16CF" w:rsidRPr="00D17EB3" w:rsidRDefault="002D16CF" w:rsidP="00C874BA">
            <w:pPr>
              <w:pStyle w:val="TableParagraph"/>
              <w:spacing w:line="246" w:lineRule="exact"/>
              <w:ind w:left="108"/>
              <w:rPr>
                <w:rFonts w:eastAsiaTheme="minorEastAsia"/>
                <w:sz w:val="24"/>
              </w:rPr>
            </w:pPr>
            <w:r w:rsidRPr="00D17EB3">
              <w:rPr>
                <w:rFonts w:eastAsiaTheme="minorEastAsia"/>
                <w:sz w:val="24"/>
              </w:rPr>
              <w:t>муниципальн</w:t>
            </w:r>
          </w:p>
        </w:tc>
        <w:tc>
          <w:tcPr>
            <w:tcW w:w="2004" w:type="dxa"/>
            <w:tcBorders>
              <w:top w:val="single" w:sz="4" w:space="0" w:color="auto"/>
              <w:left w:val="single" w:sz="4" w:space="0" w:color="auto"/>
              <w:right w:val="single" w:sz="4" w:space="0" w:color="auto"/>
            </w:tcBorders>
          </w:tcPr>
          <w:p w:rsidR="002D16CF" w:rsidRPr="00D17EB3" w:rsidRDefault="002D16CF" w:rsidP="00C874BA">
            <w:pPr>
              <w:pStyle w:val="TableParagraph"/>
              <w:spacing w:before="5" w:line="261" w:lineRule="exact"/>
              <w:ind w:left="108"/>
              <w:rPr>
                <w:rFonts w:eastAsiaTheme="minorEastAsia"/>
                <w:sz w:val="24"/>
              </w:rPr>
            </w:pPr>
            <w:r w:rsidRPr="00D17EB3">
              <w:rPr>
                <w:rFonts w:eastAsiaTheme="minorEastAsia"/>
                <w:sz w:val="24"/>
              </w:rPr>
              <w:t>Уполномоченны</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й</w:t>
            </w:r>
            <w:r w:rsidRPr="00D17EB3">
              <w:rPr>
                <w:rFonts w:eastAsiaTheme="minorEastAsia"/>
                <w:spacing w:val="-3"/>
                <w:sz w:val="24"/>
              </w:rPr>
              <w:t xml:space="preserve"> </w:t>
            </w:r>
            <w:r w:rsidRPr="00D17EB3">
              <w:rPr>
                <w:rFonts w:eastAsiaTheme="minorEastAsia"/>
                <w:sz w:val="24"/>
              </w:rPr>
              <w:t>орган/ГИС/</w:t>
            </w:r>
          </w:p>
          <w:p w:rsidR="002D16CF" w:rsidRPr="00D17EB3" w:rsidRDefault="002D16CF" w:rsidP="00C874BA">
            <w:pPr>
              <w:pStyle w:val="TableParagraph"/>
              <w:spacing w:line="256" w:lineRule="exact"/>
              <w:ind w:left="108"/>
              <w:rPr>
                <w:rFonts w:eastAsiaTheme="minorEastAsia"/>
                <w:sz w:val="24"/>
              </w:rPr>
            </w:pPr>
            <w:r w:rsidRPr="00D17EB3">
              <w:rPr>
                <w:rFonts w:eastAsiaTheme="minorEastAsia"/>
                <w:sz w:val="24"/>
              </w:rPr>
              <w:t>ПГС/СМЭВ</w:t>
            </w:r>
          </w:p>
        </w:tc>
        <w:tc>
          <w:tcPr>
            <w:tcW w:w="1943" w:type="dxa"/>
            <w:tcBorders>
              <w:top w:val="single" w:sz="4" w:space="0" w:color="auto"/>
              <w:left w:val="single" w:sz="4" w:space="0" w:color="auto"/>
              <w:right w:val="single" w:sz="4" w:space="0" w:color="auto"/>
            </w:tcBorders>
          </w:tcPr>
          <w:p w:rsidR="002D16CF" w:rsidRPr="00D17EB3" w:rsidRDefault="002D16CF" w:rsidP="00C874BA">
            <w:pPr>
              <w:pStyle w:val="TableParagraph"/>
              <w:spacing w:before="5" w:line="261" w:lineRule="exact"/>
              <w:ind w:left="109"/>
              <w:rPr>
                <w:rFonts w:eastAsiaTheme="minorEastAsia"/>
                <w:sz w:val="24"/>
              </w:rPr>
            </w:pPr>
            <w:r w:rsidRPr="00D17EB3">
              <w:rPr>
                <w:rFonts w:eastAsiaTheme="minorEastAsia"/>
                <w:sz w:val="24"/>
              </w:rPr>
              <w:t>отсутствие</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документов,</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необходимых</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для</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предоставления</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государственно</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(муниципальной</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)услуги,</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находящихся</w:t>
            </w:r>
            <w:r w:rsidRPr="00D17EB3">
              <w:rPr>
                <w:rFonts w:eastAsiaTheme="minorEastAsia"/>
                <w:spacing w:val="-6"/>
                <w:sz w:val="24"/>
              </w:rPr>
              <w:t xml:space="preserve"> </w:t>
            </w:r>
            <w:r w:rsidRPr="00D17EB3">
              <w:rPr>
                <w:rFonts w:eastAsiaTheme="minorEastAsia"/>
                <w:sz w:val="24"/>
              </w:rPr>
              <w:t>в</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распоряжении</w:t>
            </w:r>
          </w:p>
          <w:p w:rsidR="002D16CF" w:rsidRPr="00D17EB3" w:rsidRDefault="002D16CF" w:rsidP="00C874BA">
            <w:pPr>
              <w:pStyle w:val="TableParagraph"/>
              <w:spacing w:line="246" w:lineRule="exact"/>
              <w:ind w:left="109"/>
              <w:rPr>
                <w:rFonts w:eastAsiaTheme="minorEastAsia"/>
                <w:sz w:val="24"/>
              </w:rPr>
            </w:pPr>
            <w:r w:rsidRPr="00D17EB3">
              <w:rPr>
                <w:rFonts w:eastAsiaTheme="minorEastAsia"/>
                <w:sz w:val="24"/>
              </w:rPr>
              <w:t>государственны</w:t>
            </w:r>
          </w:p>
        </w:tc>
        <w:tc>
          <w:tcPr>
            <w:tcW w:w="2339" w:type="dxa"/>
            <w:tcBorders>
              <w:top w:val="single" w:sz="4" w:space="0" w:color="auto"/>
              <w:left w:val="single" w:sz="4" w:space="0" w:color="auto"/>
              <w:right w:val="single" w:sz="4" w:space="0" w:color="auto"/>
            </w:tcBorders>
          </w:tcPr>
          <w:p w:rsidR="002D16CF" w:rsidRPr="00D17EB3" w:rsidRDefault="002D16CF" w:rsidP="00C874BA">
            <w:pPr>
              <w:pStyle w:val="TableParagraph"/>
              <w:spacing w:before="5" w:line="261" w:lineRule="exact"/>
              <w:ind w:left="109"/>
              <w:rPr>
                <w:rFonts w:eastAsiaTheme="minorEastAsia"/>
                <w:sz w:val="24"/>
              </w:rPr>
            </w:pPr>
            <w:r w:rsidRPr="00D17EB3">
              <w:rPr>
                <w:rFonts w:eastAsiaTheme="minorEastAsia"/>
                <w:sz w:val="24"/>
              </w:rPr>
              <w:t>направление</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межведомственного</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запроса в</w:t>
            </w:r>
            <w:r w:rsidRPr="00D17EB3">
              <w:rPr>
                <w:rFonts w:eastAsiaTheme="minorEastAsia"/>
                <w:spacing w:val="-1"/>
                <w:sz w:val="24"/>
              </w:rPr>
              <w:t xml:space="preserve"> </w:t>
            </w:r>
            <w:r w:rsidRPr="00D17EB3">
              <w:rPr>
                <w:rFonts w:eastAsiaTheme="minorEastAsia"/>
                <w:sz w:val="24"/>
              </w:rPr>
              <w:t>органы</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(организации),</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предоставляющие</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документы</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(сведения),</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предусмотренные</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пунктом 2.7</w:t>
            </w:r>
          </w:p>
          <w:p w:rsidR="002D16CF" w:rsidRPr="00D17EB3" w:rsidRDefault="002D16CF" w:rsidP="00C874BA">
            <w:pPr>
              <w:pStyle w:val="TableParagraph"/>
              <w:spacing w:line="256" w:lineRule="exact"/>
              <w:ind w:left="109"/>
              <w:rPr>
                <w:rFonts w:eastAsiaTheme="minorEastAsia"/>
                <w:sz w:val="24"/>
              </w:rPr>
            </w:pPr>
            <w:r w:rsidRPr="00D17EB3">
              <w:rPr>
                <w:rFonts w:eastAsiaTheme="minorEastAsia"/>
                <w:sz w:val="24"/>
              </w:rPr>
              <w:t>Административного</w:t>
            </w:r>
          </w:p>
          <w:p w:rsidR="002D16CF" w:rsidRPr="00D17EB3" w:rsidRDefault="002D16CF" w:rsidP="00C874BA">
            <w:pPr>
              <w:pStyle w:val="TableParagraph"/>
              <w:spacing w:line="246" w:lineRule="exact"/>
              <w:ind w:left="109"/>
              <w:rPr>
                <w:rFonts w:eastAsiaTheme="minorEastAsia"/>
                <w:sz w:val="24"/>
              </w:rPr>
            </w:pPr>
            <w:r w:rsidRPr="00D17EB3">
              <w:rPr>
                <w:rFonts w:eastAsiaTheme="minorEastAsia"/>
                <w:sz w:val="24"/>
              </w:rPr>
              <w:t>регламента</w:t>
            </w:r>
            <w:r w:rsidRPr="00D17EB3">
              <w:rPr>
                <w:rFonts w:eastAsiaTheme="minorEastAsia"/>
                <w:spacing w:val="55"/>
                <w:sz w:val="24"/>
              </w:rPr>
              <w:t xml:space="preserve"> </w:t>
            </w:r>
            <w:r w:rsidRPr="00D17EB3">
              <w:rPr>
                <w:rFonts w:eastAsiaTheme="minorEastAsia"/>
                <w:sz w:val="24"/>
              </w:rPr>
              <w:t>в</w:t>
            </w:r>
            <w:r w:rsidRPr="00D17EB3">
              <w:rPr>
                <w:rFonts w:eastAsiaTheme="minorEastAsia"/>
                <w:spacing w:val="-3"/>
                <w:sz w:val="24"/>
              </w:rPr>
              <w:t xml:space="preserve"> </w:t>
            </w:r>
            <w:r w:rsidRPr="00D17EB3">
              <w:rPr>
                <w:rFonts w:eastAsiaTheme="minorEastAsia"/>
                <w:sz w:val="24"/>
              </w:rPr>
              <w:t>том</w:t>
            </w:r>
          </w:p>
        </w:tc>
      </w:tr>
    </w:tbl>
    <w:p w:rsidR="00C874BA" w:rsidRDefault="00C874BA" w:rsidP="00C874BA">
      <w:pPr>
        <w:spacing w:line="246" w:lineRule="exact"/>
        <w:rPr>
          <w:sz w:val="24"/>
        </w:rPr>
        <w:sectPr w:rsidR="00C874BA">
          <w:pgSz w:w="16840" w:h="11910" w:orient="landscape"/>
          <w:pgMar w:top="1100" w:right="780" w:bottom="280" w:left="700" w:header="720" w:footer="720" w:gutter="0"/>
          <w:cols w:space="720"/>
        </w:sectPr>
      </w:pPr>
    </w:p>
    <w:p w:rsidR="00C874BA" w:rsidRDefault="00C874BA" w:rsidP="00C874BA">
      <w:pPr>
        <w:pStyle w:val="a8"/>
        <w:spacing w:before="4"/>
        <w:rPr>
          <w:b/>
          <w:sz w:val="12"/>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8"/>
        <w:gridCol w:w="3261"/>
        <w:gridCol w:w="1701"/>
        <w:gridCol w:w="1704"/>
        <w:gridCol w:w="2004"/>
        <w:gridCol w:w="1943"/>
        <w:gridCol w:w="2339"/>
      </w:tblGrid>
      <w:tr w:rsidR="00C874BA" w:rsidTr="00C874BA">
        <w:trPr>
          <w:trHeight w:val="2207"/>
        </w:trPr>
        <w:tc>
          <w:tcPr>
            <w:tcW w:w="2158"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15" w:right="106" w:firstLine="2"/>
              <w:jc w:val="center"/>
              <w:rPr>
                <w:rFonts w:eastAsiaTheme="minorEastAsia"/>
                <w:sz w:val="24"/>
              </w:rPr>
            </w:pPr>
            <w:r w:rsidRPr="00D17EB3">
              <w:rPr>
                <w:rFonts w:eastAsiaTheme="minorEastAsia"/>
                <w:sz w:val="24"/>
              </w:rPr>
              <w:t>Основание для</w:t>
            </w:r>
            <w:r w:rsidRPr="00D17EB3">
              <w:rPr>
                <w:rFonts w:eastAsiaTheme="minorEastAsia"/>
                <w:spacing w:val="1"/>
                <w:sz w:val="24"/>
              </w:rPr>
              <w:t xml:space="preserve"> </w:t>
            </w:r>
            <w:r w:rsidRPr="00D17EB3">
              <w:rPr>
                <w:rFonts w:eastAsiaTheme="minorEastAsia"/>
                <w:sz w:val="24"/>
              </w:rPr>
              <w:t>начала</w:t>
            </w:r>
            <w:r w:rsidRPr="00D17EB3">
              <w:rPr>
                <w:rFonts w:eastAsiaTheme="minorEastAsia"/>
                <w:spacing w:val="1"/>
                <w:sz w:val="24"/>
              </w:rPr>
              <w:t xml:space="preserve"> </w:t>
            </w:r>
            <w:r w:rsidRPr="00D17EB3">
              <w:rPr>
                <w:rFonts w:eastAsiaTheme="minorEastAsia"/>
                <w:spacing w:val="-1"/>
                <w:sz w:val="24"/>
              </w:rPr>
              <w:t>административной</w:t>
            </w:r>
            <w:r w:rsidRPr="00D17EB3">
              <w:rPr>
                <w:rFonts w:eastAsiaTheme="minorEastAsia"/>
                <w:spacing w:val="-57"/>
                <w:sz w:val="24"/>
              </w:rPr>
              <w:t xml:space="preserve"> </w:t>
            </w:r>
            <w:r w:rsidRPr="00D17EB3">
              <w:rPr>
                <w:rFonts w:eastAsiaTheme="minorEastAsia"/>
                <w:sz w:val="24"/>
              </w:rPr>
              <w:t>процедуры</w:t>
            </w:r>
          </w:p>
        </w:tc>
        <w:tc>
          <w:tcPr>
            <w:tcW w:w="3261"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4"/>
              <w:rPr>
                <w:rFonts w:eastAsiaTheme="minorEastAsia"/>
                <w:b/>
                <w:sz w:val="20"/>
              </w:rPr>
            </w:pPr>
          </w:p>
          <w:p w:rsidR="00C874BA" w:rsidRPr="00D17EB3" w:rsidRDefault="00C874BA" w:rsidP="00C874BA">
            <w:pPr>
              <w:pStyle w:val="TableParagraph"/>
              <w:spacing w:before="1"/>
              <w:ind w:left="151" w:right="134" w:firstLine="847"/>
              <w:rPr>
                <w:rFonts w:eastAsiaTheme="minorEastAsia"/>
                <w:sz w:val="24"/>
              </w:rPr>
            </w:pPr>
            <w:r w:rsidRPr="00D17EB3">
              <w:rPr>
                <w:rFonts w:eastAsiaTheme="minorEastAsia"/>
                <w:sz w:val="24"/>
              </w:rPr>
              <w:t>Содержание</w:t>
            </w:r>
            <w:r w:rsidRPr="00D17EB3">
              <w:rPr>
                <w:rFonts w:eastAsiaTheme="minorEastAsia"/>
                <w:spacing w:val="1"/>
                <w:sz w:val="24"/>
              </w:rPr>
              <w:t xml:space="preserve"> </w:t>
            </w:r>
            <w:r w:rsidRPr="00D17EB3">
              <w:rPr>
                <w:rFonts w:eastAsiaTheme="minorEastAsia"/>
                <w:sz w:val="24"/>
              </w:rPr>
              <w:t>административных</w:t>
            </w:r>
            <w:r w:rsidRPr="00D17EB3">
              <w:rPr>
                <w:rFonts w:eastAsiaTheme="minorEastAsia"/>
                <w:spacing w:val="-13"/>
                <w:sz w:val="24"/>
              </w:rPr>
              <w:t xml:space="preserve"> </w:t>
            </w:r>
            <w:r w:rsidRPr="00D17EB3">
              <w:rPr>
                <w:rFonts w:eastAsiaTheme="minorEastAsia"/>
                <w:sz w:val="24"/>
              </w:rPr>
              <w:t>действий</w:t>
            </w:r>
          </w:p>
        </w:tc>
        <w:tc>
          <w:tcPr>
            <w:tcW w:w="1701" w:type="dxa"/>
          </w:tcPr>
          <w:p w:rsidR="00C874BA" w:rsidRPr="00D17EB3" w:rsidRDefault="00C874BA" w:rsidP="00C874BA">
            <w:pPr>
              <w:pStyle w:val="TableParagraph"/>
              <w:spacing w:before="5"/>
              <w:rPr>
                <w:rFonts w:eastAsiaTheme="minorEastAsia"/>
                <w:b/>
                <w:sz w:val="36"/>
              </w:rPr>
            </w:pPr>
          </w:p>
          <w:p w:rsidR="00C874BA" w:rsidRPr="00D17EB3" w:rsidRDefault="00C874BA" w:rsidP="00C874BA">
            <w:pPr>
              <w:pStyle w:val="TableParagraph"/>
              <w:ind w:left="132" w:right="121" w:firstLine="1"/>
              <w:jc w:val="center"/>
              <w:rPr>
                <w:rFonts w:eastAsiaTheme="minorEastAsia"/>
                <w:sz w:val="24"/>
              </w:rPr>
            </w:pPr>
            <w:r w:rsidRPr="00D17EB3">
              <w:rPr>
                <w:rFonts w:eastAsiaTheme="minorEastAsia"/>
                <w:sz w:val="24"/>
              </w:rPr>
              <w:t>Срок</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pacing w:val="-1"/>
                <w:sz w:val="24"/>
              </w:rPr>
              <w:t>администрати</w:t>
            </w:r>
            <w:r w:rsidRPr="00D17EB3">
              <w:rPr>
                <w:rFonts w:eastAsiaTheme="minorEastAsia"/>
                <w:spacing w:val="-57"/>
                <w:sz w:val="24"/>
              </w:rPr>
              <w:t xml:space="preserve"> </w:t>
            </w:r>
            <w:r w:rsidRPr="00D17EB3">
              <w:rPr>
                <w:rFonts w:eastAsiaTheme="minorEastAsia"/>
                <w:sz w:val="24"/>
              </w:rPr>
              <w:t>вных</w:t>
            </w:r>
            <w:r w:rsidRPr="00D17EB3">
              <w:rPr>
                <w:rFonts w:eastAsiaTheme="minorEastAsia"/>
                <w:spacing w:val="1"/>
                <w:sz w:val="24"/>
              </w:rPr>
              <w:t xml:space="preserve"> </w:t>
            </w:r>
            <w:r w:rsidRPr="00D17EB3">
              <w:rPr>
                <w:rFonts w:eastAsiaTheme="minorEastAsia"/>
                <w:sz w:val="24"/>
              </w:rPr>
              <w:t>действий</w:t>
            </w:r>
          </w:p>
        </w:tc>
        <w:tc>
          <w:tcPr>
            <w:tcW w:w="1704" w:type="dxa"/>
          </w:tcPr>
          <w:p w:rsidR="00C874BA" w:rsidRPr="00D17EB3" w:rsidRDefault="00C874BA" w:rsidP="00C874BA">
            <w:pPr>
              <w:pStyle w:val="TableParagraph"/>
              <w:spacing w:line="270" w:lineRule="atLeast"/>
              <w:ind w:left="120" w:right="107" w:hanging="1"/>
              <w:jc w:val="center"/>
              <w:rPr>
                <w:rFonts w:eastAsiaTheme="minorEastAsia"/>
                <w:sz w:val="24"/>
              </w:rPr>
            </w:pPr>
            <w:r w:rsidRPr="00D17EB3">
              <w:rPr>
                <w:rFonts w:eastAsiaTheme="minorEastAsia"/>
                <w:sz w:val="24"/>
              </w:rPr>
              <w:t>Должностное</w:t>
            </w:r>
            <w:r w:rsidRPr="00D17EB3">
              <w:rPr>
                <w:rFonts w:eastAsiaTheme="minorEastAsia"/>
                <w:spacing w:val="1"/>
                <w:sz w:val="24"/>
              </w:rPr>
              <w:t xml:space="preserve"> </w:t>
            </w:r>
            <w:r w:rsidRPr="00D17EB3">
              <w:rPr>
                <w:rFonts w:eastAsiaTheme="minorEastAsia"/>
                <w:sz w:val="24"/>
              </w:rPr>
              <w:t>лицо,</w:t>
            </w:r>
            <w:r w:rsidRPr="00D17EB3">
              <w:rPr>
                <w:rFonts w:eastAsiaTheme="minorEastAsia"/>
                <w:spacing w:val="1"/>
                <w:sz w:val="24"/>
              </w:rPr>
              <w:t xml:space="preserve"> </w:t>
            </w:r>
            <w:r w:rsidRPr="00D17EB3">
              <w:rPr>
                <w:rFonts w:eastAsiaTheme="minorEastAsia"/>
                <w:sz w:val="24"/>
              </w:rPr>
              <w:t>ответственное</w:t>
            </w:r>
            <w:r w:rsidRPr="00D17EB3">
              <w:rPr>
                <w:rFonts w:eastAsiaTheme="minorEastAsia"/>
                <w:spacing w:val="-58"/>
                <w:sz w:val="24"/>
              </w:rPr>
              <w:t xml:space="preserve"> </w:t>
            </w:r>
            <w:r w:rsidRPr="00D17EB3">
              <w:rPr>
                <w:rFonts w:eastAsiaTheme="minorEastAsia"/>
                <w:sz w:val="24"/>
              </w:rPr>
              <w:t>за</w:t>
            </w:r>
            <w:r w:rsidRPr="00D17EB3">
              <w:rPr>
                <w:rFonts w:eastAsiaTheme="minorEastAsia"/>
                <w:spacing w:val="1"/>
                <w:sz w:val="24"/>
              </w:rPr>
              <w:t xml:space="preserve"> </w:t>
            </w:r>
            <w:r w:rsidRPr="00D17EB3">
              <w:rPr>
                <w:rFonts w:eastAsiaTheme="minorEastAsia"/>
                <w:sz w:val="24"/>
              </w:rPr>
              <w:t>выполнение</w:t>
            </w:r>
            <w:r w:rsidRPr="00D17EB3">
              <w:rPr>
                <w:rFonts w:eastAsiaTheme="minorEastAsia"/>
                <w:spacing w:val="1"/>
                <w:sz w:val="24"/>
              </w:rPr>
              <w:t xml:space="preserve"> </w:t>
            </w:r>
            <w:r w:rsidRPr="00D17EB3">
              <w:rPr>
                <w:rFonts w:eastAsiaTheme="minorEastAsia"/>
                <w:sz w:val="24"/>
              </w:rPr>
              <w:t>администрати</w:t>
            </w:r>
            <w:r w:rsidRPr="00D17EB3">
              <w:rPr>
                <w:rFonts w:eastAsiaTheme="minorEastAsia"/>
                <w:spacing w:val="-57"/>
                <w:sz w:val="24"/>
              </w:rPr>
              <w:t xml:space="preserve"> </w:t>
            </w:r>
            <w:r w:rsidRPr="00D17EB3">
              <w:rPr>
                <w:rFonts w:eastAsiaTheme="minorEastAsia"/>
                <w:sz w:val="24"/>
              </w:rPr>
              <w:t>вного</w:t>
            </w:r>
            <w:r w:rsidRPr="00D17EB3">
              <w:rPr>
                <w:rFonts w:eastAsiaTheme="minorEastAsia"/>
                <w:spacing w:val="1"/>
                <w:sz w:val="24"/>
              </w:rPr>
              <w:t xml:space="preserve"> </w:t>
            </w:r>
            <w:r w:rsidRPr="00D17EB3">
              <w:rPr>
                <w:rFonts w:eastAsiaTheme="minorEastAsia"/>
                <w:sz w:val="24"/>
              </w:rPr>
              <w:t>действия</w:t>
            </w:r>
          </w:p>
        </w:tc>
        <w:tc>
          <w:tcPr>
            <w:tcW w:w="2004" w:type="dxa"/>
          </w:tcPr>
          <w:p w:rsidR="00C874BA" w:rsidRPr="00D17EB3" w:rsidRDefault="00C874BA" w:rsidP="00C874BA">
            <w:pPr>
              <w:pStyle w:val="TableParagraph"/>
              <w:spacing w:before="143"/>
              <w:ind w:left="122" w:right="108"/>
              <w:jc w:val="center"/>
              <w:rPr>
                <w:rFonts w:eastAsiaTheme="minorEastAsia"/>
                <w:sz w:val="24"/>
              </w:rPr>
            </w:pPr>
            <w:r w:rsidRPr="00D17EB3">
              <w:rPr>
                <w:rFonts w:eastAsiaTheme="minorEastAsia"/>
                <w:sz w:val="24"/>
              </w:rPr>
              <w:t>Место</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z w:val="24"/>
              </w:rPr>
              <w:t>административн</w:t>
            </w:r>
            <w:r w:rsidRPr="00D17EB3">
              <w:rPr>
                <w:rFonts w:eastAsiaTheme="minorEastAsia"/>
                <w:spacing w:val="1"/>
                <w:sz w:val="24"/>
              </w:rPr>
              <w:t xml:space="preserve"> </w:t>
            </w:r>
            <w:r w:rsidRPr="00D17EB3">
              <w:rPr>
                <w:rFonts w:eastAsiaTheme="minorEastAsia"/>
                <w:sz w:val="24"/>
              </w:rPr>
              <w:t>ого действия/</w:t>
            </w:r>
            <w:r w:rsidRPr="00D17EB3">
              <w:rPr>
                <w:rFonts w:eastAsiaTheme="minorEastAsia"/>
                <w:spacing w:val="1"/>
                <w:sz w:val="24"/>
              </w:rPr>
              <w:t xml:space="preserve"> </w:t>
            </w:r>
            <w:r w:rsidRPr="00D17EB3">
              <w:rPr>
                <w:rFonts w:eastAsiaTheme="minorEastAsia"/>
                <w:sz w:val="24"/>
              </w:rPr>
              <w:t>используемая</w:t>
            </w:r>
            <w:r w:rsidRPr="00D17EB3">
              <w:rPr>
                <w:rFonts w:eastAsiaTheme="minorEastAsia"/>
                <w:spacing w:val="1"/>
                <w:sz w:val="24"/>
              </w:rPr>
              <w:t xml:space="preserve"> </w:t>
            </w:r>
            <w:r w:rsidRPr="00D17EB3">
              <w:rPr>
                <w:rFonts w:eastAsiaTheme="minorEastAsia"/>
                <w:spacing w:val="-1"/>
                <w:sz w:val="24"/>
              </w:rPr>
              <w:t>информационная</w:t>
            </w:r>
            <w:r w:rsidRPr="00D17EB3">
              <w:rPr>
                <w:rFonts w:eastAsiaTheme="minorEastAsia"/>
                <w:spacing w:val="-57"/>
                <w:sz w:val="24"/>
              </w:rPr>
              <w:t xml:space="preserve"> </w:t>
            </w:r>
            <w:r w:rsidRPr="00D17EB3">
              <w:rPr>
                <w:rFonts w:eastAsiaTheme="minorEastAsia"/>
                <w:sz w:val="24"/>
              </w:rPr>
              <w:t>система</w:t>
            </w:r>
          </w:p>
        </w:tc>
        <w:tc>
          <w:tcPr>
            <w:tcW w:w="1943"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sz w:val="34"/>
              </w:rPr>
            </w:pPr>
          </w:p>
          <w:p w:rsidR="00C874BA" w:rsidRPr="00D17EB3" w:rsidRDefault="00C874BA" w:rsidP="00C874BA">
            <w:pPr>
              <w:pStyle w:val="TableParagraph"/>
              <w:ind w:left="493" w:right="461" w:hanging="19"/>
              <w:jc w:val="both"/>
              <w:rPr>
                <w:rFonts w:eastAsiaTheme="minorEastAsia"/>
                <w:sz w:val="24"/>
              </w:rPr>
            </w:pPr>
            <w:r w:rsidRPr="00D17EB3">
              <w:rPr>
                <w:rFonts w:eastAsiaTheme="minorEastAsia"/>
                <w:spacing w:val="-1"/>
                <w:sz w:val="24"/>
              </w:rPr>
              <w:t>Критерии</w:t>
            </w:r>
            <w:r w:rsidRPr="00D17EB3">
              <w:rPr>
                <w:rFonts w:eastAsiaTheme="minorEastAsia"/>
                <w:spacing w:val="-58"/>
                <w:sz w:val="24"/>
              </w:rPr>
              <w:t xml:space="preserve"> </w:t>
            </w:r>
            <w:r w:rsidRPr="00D17EB3">
              <w:rPr>
                <w:rFonts w:eastAsiaTheme="minorEastAsia"/>
                <w:sz w:val="24"/>
              </w:rPr>
              <w:t>принятия</w:t>
            </w:r>
            <w:r w:rsidRPr="00D17EB3">
              <w:rPr>
                <w:rFonts w:eastAsiaTheme="minorEastAsia"/>
                <w:spacing w:val="-58"/>
                <w:sz w:val="24"/>
              </w:rPr>
              <w:t xml:space="preserve"> </w:t>
            </w:r>
            <w:r w:rsidRPr="00D17EB3">
              <w:rPr>
                <w:rFonts w:eastAsiaTheme="minorEastAsia"/>
                <w:sz w:val="24"/>
              </w:rPr>
              <w:t>решения</w:t>
            </w:r>
          </w:p>
        </w:tc>
        <w:tc>
          <w:tcPr>
            <w:tcW w:w="2339"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62" w:right="150" w:firstLine="3"/>
              <w:jc w:val="center"/>
              <w:rPr>
                <w:rFonts w:eastAsiaTheme="minorEastAsia"/>
                <w:sz w:val="24"/>
              </w:rPr>
            </w:pPr>
            <w:r w:rsidRPr="00D17EB3">
              <w:rPr>
                <w:rFonts w:eastAsiaTheme="minorEastAsia"/>
                <w:sz w:val="24"/>
              </w:rPr>
              <w:t>Результат</w:t>
            </w:r>
            <w:r w:rsidRPr="00D17EB3">
              <w:rPr>
                <w:rFonts w:eastAsiaTheme="minorEastAsia"/>
                <w:spacing w:val="1"/>
                <w:sz w:val="24"/>
              </w:rPr>
              <w:t xml:space="preserve"> </w:t>
            </w:r>
            <w:r w:rsidRPr="00D17EB3">
              <w:rPr>
                <w:rFonts w:eastAsiaTheme="minorEastAsia"/>
                <w:spacing w:val="-1"/>
                <w:sz w:val="24"/>
              </w:rPr>
              <w:t>административного</w:t>
            </w:r>
            <w:r w:rsidRPr="00D17EB3">
              <w:rPr>
                <w:rFonts w:eastAsiaTheme="minorEastAsia"/>
                <w:spacing w:val="-57"/>
                <w:sz w:val="24"/>
              </w:rPr>
              <w:t xml:space="preserve"> </w:t>
            </w:r>
            <w:r w:rsidRPr="00D17EB3">
              <w:rPr>
                <w:rFonts w:eastAsiaTheme="minorEastAsia"/>
                <w:sz w:val="24"/>
              </w:rPr>
              <w:t>действия,способ</w:t>
            </w:r>
            <w:r w:rsidRPr="00D17EB3">
              <w:rPr>
                <w:rFonts w:eastAsiaTheme="minorEastAsia"/>
                <w:spacing w:val="1"/>
                <w:sz w:val="24"/>
              </w:rPr>
              <w:t xml:space="preserve"> </w:t>
            </w:r>
            <w:r w:rsidRPr="00D17EB3">
              <w:rPr>
                <w:rFonts w:eastAsiaTheme="minorEastAsia"/>
                <w:sz w:val="24"/>
              </w:rPr>
              <w:t>фиксации</w:t>
            </w:r>
          </w:p>
        </w:tc>
      </w:tr>
      <w:tr w:rsidR="00C874BA" w:rsidTr="00C874BA">
        <w:trPr>
          <w:trHeight w:val="275"/>
        </w:trPr>
        <w:tc>
          <w:tcPr>
            <w:tcW w:w="2158" w:type="dxa"/>
          </w:tcPr>
          <w:p w:rsidR="00C874BA" w:rsidRPr="00D17EB3" w:rsidRDefault="00C874BA" w:rsidP="00C874BA">
            <w:pPr>
              <w:pStyle w:val="TableParagraph"/>
              <w:spacing w:before="5" w:line="251" w:lineRule="exact"/>
              <w:ind w:left="10"/>
              <w:jc w:val="center"/>
              <w:rPr>
                <w:rFonts w:eastAsiaTheme="minorEastAsia"/>
                <w:sz w:val="24"/>
              </w:rPr>
            </w:pPr>
            <w:r w:rsidRPr="00D17EB3">
              <w:rPr>
                <w:rFonts w:eastAsiaTheme="minorEastAsia"/>
                <w:sz w:val="24"/>
              </w:rPr>
              <w:t>1</w:t>
            </w:r>
          </w:p>
        </w:tc>
        <w:tc>
          <w:tcPr>
            <w:tcW w:w="3261" w:type="dxa"/>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2</w:t>
            </w:r>
          </w:p>
        </w:tc>
        <w:tc>
          <w:tcPr>
            <w:tcW w:w="1701" w:type="dxa"/>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3</w:t>
            </w:r>
          </w:p>
        </w:tc>
        <w:tc>
          <w:tcPr>
            <w:tcW w:w="1704" w:type="dxa"/>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4</w:t>
            </w:r>
          </w:p>
        </w:tc>
        <w:tc>
          <w:tcPr>
            <w:tcW w:w="2004" w:type="dxa"/>
          </w:tcPr>
          <w:p w:rsidR="00C874BA" w:rsidRPr="00D17EB3" w:rsidRDefault="00C874BA" w:rsidP="00C874BA">
            <w:pPr>
              <w:pStyle w:val="TableParagraph"/>
              <w:spacing w:before="5" w:line="251" w:lineRule="exact"/>
              <w:ind w:left="12"/>
              <w:jc w:val="center"/>
              <w:rPr>
                <w:rFonts w:eastAsiaTheme="minorEastAsia"/>
                <w:sz w:val="24"/>
              </w:rPr>
            </w:pPr>
            <w:r w:rsidRPr="00D17EB3">
              <w:rPr>
                <w:rFonts w:eastAsiaTheme="minorEastAsia"/>
                <w:sz w:val="24"/>
              </w:rPr>
              <w:t>5</w:t>
            </w:r>
          </w:p>
        </w:tc>
        <w:tc>
          <w:tcPr>
            <w:tcW w:w="1943" w:type="dxa"/>
          </w:tcPr>
          <w:p w:rsidR="00C874BA" w:rsidRPr="00D17EB3" w:rsidRDefault="00C874BA" w:rsidP="00C874BA">
            <w:pPr>
              <w:pStyle w:val="TableParagraph"/>
              <w:spacing w:before="5" w:line="251" w:lineRule="exact"/>
              <w:ind w:left="12"/>
              <w:jc w:val="center"/>
              <w:rPr>
                <w:rFonts w:eastAsiaTheme="minorEastAsia"/>
                <w:sz w:val="24"/>
              </w:rPr>
            </w:pPr>
            <w:r w:rsidRPr="00D17EB3">
              <w:rPr>
                <w:rFonts w:eastAsiaTheme="minorEastAsia"/>
                <w:sz w:val="24"/>
              </w:rPr>
              <w:t>6</w:t>
            </w:r>
          </w:p>
        </w:tc>
        <w:tc>
          <w:tcPr>
            <w:tcW w:w="2339" w:type="dxa"/>
          </w:tcPr>
          <w:p w:rsidR="00C874BA" w:rsidRPr="00D17EB3" w:rsidRDefault="00C874BA" w:rsidP="00C874BA">
            <w:pPr>
              <w:pStyle w:val="TableParagraph"/>
              <w:spacing w:before="5" w:line="251" w:lineRule="exact"/>
              <w:ind w:left="13"/>
              <w:jc w:val="center"/>
              <w:rPr>
                <w:rFonts w:eastAsiaTheme="minorEastAsia"/>
                <w:sz w:val="24"/>
              </w:rPr>
            </w:pPr>
            <w:r w:rsidRPr="00D17EB3">
              <w:rPr>
                <w:rFonts w:eastAsiaTheme="minorEastAsia"/>
                <w:sz w:val="24"/>
              </w:rPr>
              <w:t>7</w:t>
            </w:r>
          </w:p>
        </w:tc>
      </w:tr>
      <w:tr w:rsidR="00C874BA" w:rsidTr="00C874BA">
        <w:trPr>
          <w:trHeight w:val="281"/>
        </w:trPr>
        <w:tc>
          <w:tcPr>
            <w:tcW w:w="2158" w:type="dxa"/>
            <w:vMerge w:val="restart"/>
          </w:tcPr>
          <w:p w:rsidR="00C874BA" w:rsidRPr="00D17EB3" w:rsidRDefault="00C874BA" w:rsidP="00C874BA">
            <w:pPr>
              <w:pStyle w:val="TableParagraph"/>
              <w:rPr>
                <w:rFonts w:eastAsiaTheme="minorEastAsia"/>
                <w:sz w:val="24"/>
              </w:rPr>
            </w:pPr>
          </w:p>
        </w:tc>
        <w:tc>
          <w:tcPr>
            <w:tcW w:w="3261" w:type="dxa"/>
            <w:vMerge w:val="restart"/>
          </w:tcPr>
          <w:p w:rsidR="00C874BA" w:rsidRPr="00D17EB3" w:rsidRDefault="00C874BA" w:rsidP="00C874BA">
            <w:pPr>
              <w:pStyle w:val="TableParagraph"/>
              <w:rPr>
                <w:rFonts w:eastAsiaTheme="minorEastAsia"/>
                <w:sz w:val="24"/>
              </w:rPr>
            </w:pPr>
          </w:p>
        </w:tc>
        <w:tc>
          <w:tcPr>
            <w:tcW w:w="1701" w:type="dxa"/>
            <w:vMerge w:val="restart"/>
          </w:tcPr>
          <w:p w:rsidR="00C874BA" w:rsidRPr="00D17EB3" w:rsidRDefault="00C874BA" w:rsidP="00C874BA">
            <w:pPr>
              <w:pStyle w:val="TableParagraph"/>
              <w:rPr>
                <w:rFonts w:eastAsiaTheme="minorEastAsia"/>
                <w:sz w:val="24"/>
              </w:rPr>
            </w:pPr>
          </w:p>
        </w:tc>
        <w:tc>
          <w:tcPr>
            <w:tcW w:w="1704" w:type="dxa"/>
            <w:tcBorders>
              <w:bottom w:val="nil"/>
            </w:tcBorders>
          </w:tcPr>
          <w:p w:rsidR="00C874BA" w:rsidRPr="00D17EB3" w:rsidRDefault="00C874BA" w:rsidP="00C874BA">
            <w:pPr>
              <w:pStyle w:val="TableParagraph"/>
              <w:spacing w:before="5" w:line="256" w:lineRule="exact"/>
              <w:ind w:left="108"/>
              <w:rPr>
                <w:rFonts w:eastAsiaTheme="minorEastAsia"/>
                <w:sz w:val="24"/>
              </w:rPr>
            </w:pPr>
            <w:r w:rsidRPr="00D17EB3">
              <w:rPr>
                <w:rFonts w:eastAsiaTheme="minorEastAsia"/>
                <w:sz w:val="24"/>
              </w:rPr>
              <w:t>ой</w:t>
            </w:r>
            <w:r w:rsidRPr="00D17EB3">
              <w:rPr>
                <w:rFonts w:eastAsiaTheme="minorEastAsia"/>
                <w:spacing w:val="-2"/>
                <w:sz w:val="24"/>
              </w:rPr>
              <w:t xml:space="preserve"> </w:t>
            </w:r>
            <w:r w:rsidRPr="00D17EB3">
              <w:rPr>
                <w:rFonts w:eastAsiaTheme="minorEastAsia"/>
                <w:sz w:val="24"/>
              </w:rPr>
              <w:t>услуги</w:t>
            </w:r>
          </w:p>
        </w:tc>
        <w:tc>
          <w:tcPr>
            <w:tcW w:w="2004" w:type="dxa"/>
            <w:vMerge w:val="restart"/>
          </w:tcPr>
          <w:p w:rsidR="00C874BA" w:rsidRPr="00D17EB3" w:rsidRDefault="00C874BA" w:rsidP="00C874BA">
            <w:pPr>
              <w:pStyle w:val="TableParagraph"/>
              <w:rPr>
                <w:rFonts w:eastAsiaTheme="minorEastAsia"/>
                <w:sz w:val="24"/>
              </w:rPr>
            </w:pPr>
          </w:p>
        </w:tc>
        <w:tc>
          <w:tcPr>
            <w:tcW w:w="1943" w:type="dxa"/>
            <w:tcBorders>
              <w:bottom w:val="nil"/>
            </w:tcBorders>
          </w:tcPr>
          <w:p w:rsidR="00C874BA" w:rsidRPr="00D17EB3" w:rsidRDefault="00C874BA" w:rsidP="00C874BA">
            <w:pPr>
              <w:pStyle w:val="TableParagraph"/>
              <w:spacing w:before="5" w:line="256" w:lineRule="exact"/>
              <w:ind w:left="109"/>
              <w:rPr>
                <w:rFonts w:eastAsiaTheme="minorEastAsia"/>
                <w:sz w:val="24"/>
              </w:rPr>
            </w:pPr>
            <w:r w:rsidRPr="00D17EB3">
              <w:rPr>
                <w:rFonts w:eastAsiaTheme="minorEastAsia"/>
                <w:sz w:val="24"/>
              </w:rPr>
              <w:t>х органов</w:t>
            </w:r>
          </w:p>
        </w:tc>
        <w:tc>
          <w:tcPr>
            <w:tcW w:w="2339" w:type="dxa"/>
            <w:tcBorders>
              <w:bottom w:val="nil"/>
            </w:tcBorders>
          </w:tcPr>
          <w:p w:rsidR="00C874BA" w:rsidRPr="00D17EB3" w:rsidRDefault="00C874BA" w:rsidP="00C874BA">
            <w:pPr>
              <w:pStyle w:val="TableParagraph"/>
              <w:spacing w:before="5" w:line="256" w:lineRule="exact"/>
              <w:ind w:left="109"/>
              <w:rPr>
                <w:rFonts w:eastAsiaTheme="minorEastAsia"/>
                <w:sz w:val="24"/>
              </w:rPr>
            </w:pPr>
            <w:r w:rsidRPr="00D17EB3">
              <w:rPr>
                <w:rFonts w:eastAsiaTheme="minorEastAsia"/>
                <w:sz w:val="24"/>
              </w:rPr>
              <w:t>числе</w:t>
            </w:r>
            <w:r w:rsidRPr="00D17EB3">
              <w:rPr>
                <w:rFonts w:eastAsiaTheme="minorEastAsia"/>
                <w:spacing w:val="-3"/>
                <w:sz w:val="24"/>
              </w:rPr>
              <w:t xml:space="preserve"> </w:t>
            </w:r>
            <w:r w:rsidRPr="00D17EB3">
              <w:rPr>
                <w:rFonts w:eastAsiaTheme="minorEastAsia"/>
                <w:sz w:val="24"/>
              </w:rPr>
              <w:t>с</w:t>
            </w:r>
          </w:p>
        </w:tc>
      </w:tr>
      <w:tr w:rsidR="00C874BA" w:rsidTr="00C874BA">
        <w:trPr>
          <w:trHeight w:val="265"/>
        </w:trPr>
        <w:tc>
          <w:tcPr>
            <w:tcW w:w="2158" w:type="dxa"/>
            <w:vMerge/>
            <w:tcBorders>
              <w:top w:val="nil"/>
            </w:tcBorders>
          </w:tcPr>
          <w:p w:rsidR="00C874BA" w:rsidRPr="00C874BA" w:rsidRDefault="00C874BA" w:rsidP="00C874BA">
            <w:pPr>
              <w:rPr>
                <w:sz w:val="2"/>
                <w:szCs w:val="2"/>
              </w:rPr>
            </w:pPr>
          </w:p>
        </w:tc>
        <w:tc>
          <w:tcPr>
            <w:tcW w:w="3261" w:type="dxa"/>
            <w:vMerge/>
            <w:tcBorders>
              <w:top w:val="nil"/>
            </w:tcBorders>
          </w:tcPr>
          <w:p w:rsidR="00C874BA" w:rsidRPr="00C874BA" w:rsidRDefault="00C874BA" w:rsidP="00C874BA">
            <w:pPr>
              <w:rPr>
                <w:sz w:val="2"/>
                <w:szCs w:val="2"/>
              </w:rPr>
            </w:pPr>
          </w:p>
        </w:tc>
        <w:tc>
          <w:tcPr>
            <w:tcW w:w="1701" w:type="dxa"/>
            <w:vMerge/>
            <w:tcBorders>
              <w:top w:val="nil"/>
            </w:tcBorders>
          </w:tcPr>
          <w:p w:rsidR="00C874BA" w:rsidRPr="00C874BA" w:rsidRDefault="00C874BA" w:rsidP="00C874BA">
            <w:pPr>
              <w:rPr>
                <w:sz w:val="2"/>
                <w:szCs w:val="2"/>
              </w:rPr>
            </w:pPr>
          </w:p>
        </w:tc>
        <w:tc>
          <w:tcPr>
            <w:tcW w:w="1704" w:type="dxa"/>
            <w:tcBorders>
              <w:top w:val="nil"/>
              <w:bottom w:val="nil"/>
            </w:tcBorders>
          </w:tcPr>
          <w:p w:rsidR="00C874BA" w:rsidRPr="00D17EB3" w:rsidRDefault="00C874BA" w:rsidP="00C874BA">
            <w:pPr>
              <w:pStyle w:val="TableParagraph"/>
              <w:rPr>
                <w:rFonts w:eastAsiaTheme="minorEastAsia"/>
                <w:sz w:val="18"/>
              </w:rPr>
            </w:pPr>
          </w:p>
        </w:tc>
        <w:tc>
          <w:tcPr>
            <w:tcW w:w="2004" w:type="dxa"/>
            <w:vMerge/>
            <w:tcBorders>
              <w:top w:val="nil"/>
            </w:tcBorders>
          </w:tcPr>
          <w:p w:rsidR="00C874BA" w:rsidRPr="00C874BA" w:rsidRDefault="00C874BA" w:rsidP="00C874BA">
            <w:pPr>
              <w:rPr>
                <w:sz w:val="2"/>
                <w:szCs w:val="2"/>
              </w:rPr>
            </w:pPr>
          </w:p>
        </w:tc>
        <w:tc>
          <w:tcPr>
            <w:tcW w:w="1943" w:type="dxa"/>
            <w:tcBorders>
              <w:top w:val="nil"/>
              <w:bottom w:val="nil"/>
            </w:tcBorders>
          </w:tcPr>
          <w:p w:rsidR="00C874BA" w:rsidRPr="00D17EB3" w:rsidRDefault="00C874BA" w:rsidP="00C874BA">
            <w:pPr>
              <w:pStyle w:val="TableParagraph"/>
              <w:spacing w:line="246" w:lineRule="exact"/>
              <w:ind w:left="109"/>
              <w:rPr>
                <w:rFonts w:eastAsiaTheme="minorEastAsia"/>
                <w:sz w:val="24"/>
              </w:rPr>
            </w:pPr>
            <w:r w:rsidRPr="00D17EB3">
              <w:rPr>
                <w:rFonts w:eastAsiaTheme="minorEastAsia"/>
                <w:sz w:val="24"/>
              </w:rPr>
              <w:t>(организаций)</w:t>
            </w:r>
          </w:p>
        </w:tc>
        <w:tc>
          <w:tcPr>
            <w:tcW w:w="2339" w:type="dxa"/>
            <w:tcBorders>
              <w:top w:val="nil"/>
              <w:bottom w:val="nil"/>
            </w:tcBorders>
          </w:tcPr>
          <w:p w:rsidR="00C874BA" w:rsidRPr="00D17EB3" w:rsidRDefault="00C874BA" w:rsidP="00C874BA">
            <w:pPr>
              <w:pStyle w:val="TableParagraph"/>
              <w:spacing w:line="246" w:lineRule="exact"/>
              <w:ind w:left="109"/>
              <w:rPr>
                <w:rFonts w:eastAsiaTheme="minorEastAsia"/>
                <w:sz w:val="24"/>
              </w:rPr>
            </w:pPr>
            <w:r w:rsidRPr="00D17EB3">
              <w:rPr>
                <w:rFonts w:eastAsiaTheme="minorEastAsia"/>
                <w:sz w:val="24"/>
              </w:rPr>
              <w:t>использованием</w:t>
            </w:r>
          </w:p>
        </w:tc>
      </w:tr>
      <w:tr w:rsidR="00C874BA" w:rsidTr="002D16CF">
        <w:trPr>
          <w:trHeight w:val="260"/>
        </w:trPr>
        <w:tc>
          <w:tcPr>
            <w:tcW w:w="2158" w:type="dxa"/>
            <w:vMerge/>
            <w:tcBorders>
              <w:top w:val="nil"/>
            </w:tcBorders>
          </w:tcPr>
          <w:p w:rsidR="00C874BA" w:rsidRPr="00C874BA" w:rsidRDefault="00C874BA" w:rsidP="00C874BA">
            <w:pPr>
              <w:rPr>
                <w:sz w:val="2"/>
                <w:szCs w:val="2"/>
              </w:rPr>
            </w:pPr>
          </w:p>
        </w:tc>
        <w:tc>
          <w:tcPr>
            <w:tcW w:w="3261" w:type="dxa"/>
            <w:vMerge/>
            <w:tcBorders>
              <w:top w:val="nil"/>
              <w:bottom w:val="single" w:sz="4" w:space="0" w:color="auto"/>
            </w:tcBorders>
          </w:tcPr>
          <w:p w:rsidR="00C874BA" w:rsidRPr="00C874BA" w:rsidRDefault="00C874BA" w:rsidP="00C874BA">
            <w:pPr>
              <w:rPr>
                <w:sz w:val="2"/>
                <w:szCs w:val="2"/>
              </w:rPr>
            </w:pPr>
          </w:p>
        </w:tc>
        <w:tc>
          <w:tcPr>
            <w:tcW w:w="1701" w:type="dxa"/>
            <w:vMerge/>
            <w:tcBorders>
              <w:top w:val="nil"/>
              <w:bottom w:val="single" w:sz="4" w:space="0" w:color="auto"/>
            </w:tcBorders>
          </w:tcPr>
          <w:p w:rsidR="00C874BA" w:rsidRPr="00C874BA" w:rsidRDefault="00C874BA" w:rsidP="00C874BA">
            <w:pPr>
              <w:rPr>
                <w:sz w:val="2"/>
                <w:szCs w:val="2"/>
              </w:rPr>
            </w:pPr>
          </w:p>
        </w:tc>
        <w:tc>
          <w:tcPr>
            <w:tcW w:w="1704" w:type="dxa"/>
            <w:tcBorders>
              <w:top w:val="nil"/>
              <w:bottom w:val="single" w:sz="4" w:space="0" w:color="auto"/>
            </w:tcBorders>
          </w:tcPr>
          <w:p w:rsidR="00C874BA" w:rsidRPr="00D17EB3" w:rsidRDefault="00C874BA" w:rsidP="00C874BA">
            <w:pPr>
              <w:pStyle w:val="TableParagraph"/>
              <w:rPr>
                <w:rFonts w:eastAsiaTheme="minorEastAsia"/>
                <w:sz w:val="18"/>
              </w:rPr>
            </w:pPr>
          </w:p>
        </w:tc>
        <w:tc>
          <w:tcPr>
            <w:tcW w:w="2004" w:type="dxa"/>
            <w:vMerge/>
            <w:tcBorders>
              <w:top w:val="nil"/>
              <w:bottom w:val="single" w:sz="4" w:space="0" w:color="auto"/>
            </w:tcBorders>
          </w:tcPr>
          <w:p w:rsidR="00C874BA" w:rsidRPr="00C874BA" w:rsidRDefault="00C874BA" w:rsidP="00C874BA">
            <w:pPr>
              <w:rPr>
                <w:sz w:val="2"/>
                <w:szCs w:val="2"/>
              </w:rPr>
            </w:pPr>
          </w:p>
        </w:tc>
        <w:tc>
          <w:tcPr>
            <w:tcW w:w="1943" w:type="dxa"/>
            <w:tcBorders>
              <w:top w:val="nil"/>
              <w:bottom w:val="single" w:sz="4" w:space="0" w:color="auto"/>
            </w:tcBorders>
          </w:tcPr>
          <w:p w:rsidR="00C874BA" w:rsidRPr="00D17EB3" w:rsidRDefault="00C874BA" w:rsidP="00C874BA">
            <w:pPr>
              <w:pStyle w:val="TableParagraph"/>
              <w:rPr>
                <w:rFonts w:eastAsiaTheme="minorEastAsia"/>
                <w:sz w:val="18"/>
              </w:rPr>
            </w:pPr>
          </w:p>
        </w:tc>
        <w:tc>
          <w:tcPr>
            <w:tcW w:w="2339" w:type="dxa"/>
            <w:tcBorders>
              <w:top w:val="nil"/>
            </w:tcBorders>
          </w:tcPr>
          <w:p w:rsidR="00C874BA" w:rsidRPr="00D17EB3" w:rsidRDefault="00C874BA" w:rsidP="00C874BA">
            <w:pPr>
              <w:pStyle w:val="TableParagraph"/>
              <w:spacing w:line="241" w:lineRule="exact"/>
              <w:ind w:left="109"/>
              <w:rPr>
                <w:rFonts w:eastAsiaTheme="minorEastAsia"/>
                <w:sz w:val="24"/>
              </w:rPr>
            </w:pPr>
            <w:r w:rsidRPr="00D17EB3">
              <w:rPr>
                <w:rFonts w:eastAsiaTheme="minorEastAsia"/>
                <w:sz w:val="24"/>
              </w:rPr>
              <w:t>СМЭВ</w:t>
            </w:r>
          </w:p>
        </w:tc>
      </w:tr>
      <w:tr w:rsidR="003B7663" w:rsidTr="00E752DF">
        <w:trPr>
          <w:trHeight w:val="281"/>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val="restart"/>
            <w:tcBorders>
              <w:top w:val="single" w:sz="4" w:space="0" w:color="auto"/>
              <w:left w:val="single" w:sz="4" w:space="0" w:color="auto"/>
              <w:right w:val="single" w:sz="4" w:space="0" w:color="auto"/>
            </w:tcBorders>
          </w:tcPr>
          <w:p w:rsidR="003B7663" w:rsidRPr="00D17EB3" w:rsidRDefault="003B7663" w:rsidP="00C874BA">
            <w:pPr>
              <w:pStyle w:val="TableParagraph"/>
              <w:spacing w:before="5" w:line="256" w:lineRule="exact"/>
              <w:ind w:left="108"/>
              <w:rPr>
                <w:rFonts w:eastAsiaTheme="minorEastAsia"/>
                <w:sz w:val="24"/>
              </w:rPr>
            </w:pPr>
            <w:r w:rsidRPr="00D17EB3">
              <w:rPr>
                <w:rFonts w:eastAsiaTheme="minorEastAsia"/>
                <w:sz w:val="24"/>
              </w:rPr>
              <w:t>получение</w:t>
            </w:r>
            <w:r w:rsidRPr="00D17EB3">
              <w:rPr>
                <w:rFonts w:eastAsiaTheme="minorEastAsia"/>
                <w:spacing w:val="-4"/>
                <w:sz w:val="24"/>
              </w:rPr>
              <w:t xml:space="preserve"> </w:t>
            </w:r>
            <w:r w:rsidRPr="00D17EB3">
              <w:rPr>
                <w:rFonts w:eastAsiaTheme="minorEastAsia"/>
                <w:sz w:val="24"/>
              </w:rPr>
              <w:t>ответов</w:t>
            </w:r>
            <w:r w:rsidRPr="00D17EB3">
              <w:rPr>
                <w:rFonts w:eastAsiaTheme="minorEastAsia"/>
                <w:spacing w:val="-4"/>
                <w:sz w:val="24"/>
              </w:rPr>
              <w:t xml:space="preserve"> </w:t>
            </w:r>
            <w:r w:rsidRPr="00D17EB3">
              <w:rPr>
                <w:rFonts w:eastAsiaTheme="minorEastAsia"/>
                <w:sz w:val="24"/>
              </w:rPr>
              <w:t>на</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межведомственные</w:t>
            </w:r>
            <w:r w:rsidRPr="00D17EB3">
              <w:rPr>
                <w:rFonts w:eastAsiaTheme="minorEastAsia"/>
                <w:spacing w:val="-8"/>
                <w:sz w:val="24"/>
              </w:rPr>
              <w:t xml:space="preserve"> </w:t>
            </w:r>
            <w:r w:rsidRPr="00D17EB3">
              <w:rPr>
                <w:rFonts w:eastAsiaTheme="minorEastAsia"/>
                <w:sz w:val="24"/>
              </w:rPr>
              <w:t>запросы,</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формирование</w:t>
            </w:r>
            <w:r w:rsidRPr="00D17EB3">
              <w:rPr>
                <w:rFonts w:eastAsiaTheme="minorEastAsia"/>
                <w:spacing w:val="-9"/>
                <w:sz w:val="24"/>
              </w:rPr>
              <w:t xml:space="preserve"> </w:t>
            </w:r>
            <w:r w:rsidRPr="00D17EB3">
              <w:rPr>
                <w:rFonts w:eastAsiaTheme="minorEastAsia"/>
                <w:sz w:val="24"/>
              </w:rPr>
              <w:t>полного</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комплекта</w:t>
            </w:r>
            <w:r w:rsidRPr="00D17EB3">
              <w:rPr>
                <w:rFonts w:eastAsiaTheme="minorEastAsia"/>
                <w:spacing w:val="-6"/>
                <w:sz w:val="24"/>
              </w:rPr>
              <w:t xml:space="preserve"> </w:t>
            </w:r>
            <w:r w:rsidRPr="00D17EB3">
              <w:rPr>
                <w:rFonts w:eastAsiaTheme="minorEastAsia"/>
                <w:sz w:val="24"/>
              </w:rPr>
              <w:t>документов</w:t>
            </w:r>
          </w:p>
        </w:tc>
        <w:tc>
          <w:tcPr>
            <w:tcW w:w="1701" w:type="dxa"/>
            <w:vMerge w:val="restart"/>
            <w:tcBorders>
              <w:top w:val="single" w:sz="4" w:space="0" w:color="auto"/>
              <w:left w:val="single" w:sz="4" w:space="0" w:color="auto"/>
              <w:right w:val="single" w:sz="4" w:space="0" w:color="auto"/>
            </w:tcBorders>
          </w:tcPr>
          <w:p w:rsidR="003B7663" w:rsidRPr="00D17EB3" w:rsidRDefault="003B7663" w:rsidP="00C874BA">
            <w:pPr>
              <w:pStyle w:val="TableParagraph"/>
              <w:spacing w:before="5" w:line="256" w:lineRule="exact"/>
              <w:ind w:left="108"/>
              <w:rPr>
                <w:rFonts w:eastAsiaTheme="minorEastAsia"/>
                <w:sz w:val="24"/>
              </w:rPr>
            </w:pPr>
            <w:r w:rsidRPr="00D17EB3">
              <w:rPr>
                <w:rFonts w:eastAsiaTheme="minorEastAsia"/>
                <w:sz w:val="24"/>
              </w:rPr>
              <w:t>3рабочих</w:t>
            </w:r>
            <w:r w:rsidRPr="00D17EB3">
              <w:rPr>
                <w:rFonts w:eastAsiaTheme="minorEastAsia"/>
                <w:spacing w:val="-3"/>
                <w:sz w:val="24"/>
              </w:rPr>
              <w:t xml:space="preserve"> </w:t>
            </w:r>
            <w:r w:rsidRPr="00D17EB3">
              <w:rPr>
                <w:rFonts w:eastAsiaTheme="minorEastAsia"/>
                <w:sz w:val="24"/>
              </w:rPr>
              <w:t>дня</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со</w:t>
            </w:r>
            <w:r w:rsidRPr="00D17EB3">
              <w:rPr>
                <w:rFonts w:eastAsiaTheme="minorEastAsia"/>
                <w:spacing w:val="-3"/>
                <w:sz w:val="24"/>
              </w:rPr>
              <w:t xml:space="preserve"> </w:t>
            </w:r>
            <w:r w:rsidRPr="00D17EB3">
              <w:rPr>
                <w:rFonts w:eastAsiaTheme="minorEastAsia"/>
                <w:sz w:val="24"/>
              </w:rPr>
              <w:t>дня</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направления</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межведомстве</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нного</w:t>
            </w:r>
            <w:r w:rsidRPr="00D17EB3">
              <w:rPr>
                <w:rFonts w:eastAsiaTheme="minorEastAsia"/>
                <w:spacing w:val="-3"/>
                <w:sz w:val="24"/>
              </w:rPr>
              <w:t xml:space="preserve"> </w:t>
            </w:r>
            <w:r w:rsidRPr="00D17EB3">
              <w:rPr>
                <w:rFonts w:eastAsiaTheme="minorEastAsia"/>
                <w:sz w:val="24"/>
              </w:rPr>
              <w:t>запроса</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в</w:t>
            </w:r>
            <w:r w:rsidRPr="00D17EB3">
              <w:rPr>
                <w:rFonts w:eastAsiaTheme="minorEastAsia"/>
                <w:spacing w:val="-2"/>
                <w:sz w:val="24"/>
              </w:rPr>
              <w:t xml:space="preserve"> </w:t>
            </w:r>
            <w:r w:rsidRPr="00D17EB3">
              <w:rPr>
                <w:rFonts w:eastAsiaTheme="minorEastAsia"/>
                <w:sz w:val="24"/>
              </w:rPr>
              <w:t>орган</w:t>
            </w:r>
            <w:r w:rsidRPr="00D17EB3">
              <w:rPr>
                <w:rFonts w:eastAsiaTheme="minorEastAsia"/>
                <w:spacing w:val="-1"/>
                <w:sz w:val="24"/>
              </w:rPr>
              <w:t xml:space="preserve"> </w:t>
            </w:r>
            <w:r w:rsidRPr="00D17EB3">
              <w:rPr>
                <w:rFonts w:eastAsiaTheme="minorEastAsia"/>
                <w:sz w:val="24"/>
              </w:rPr>
              <w:t>или</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организацию,</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предоставляю</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щие</w:t>
            </w:r>
            <w:r w:rsidRPr="00D17EB3">
              <w:rPr>
                <w:rFonts w:eastAsiaTheme="minorEastAsia"/>
                <w:spacing w:val="-4"/>
                <w:sz w:val="24"/>
              </w:rPr>
              <w:t xml:space="preserve"> </w:t>
            </w:r>
            <w:r w:rsidRPr="00D17EB3">
              <w:rPr>
                <w:rFonts w:eastAsiaTheme="minorEastAsia"/>
                <w:sz w:val="24"/>
              </w:rPr>
              <w:t>документ</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и</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информацию,</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если</w:t>
            </w:r>
            <w:r w:rsidRPr="00D17EB3">
              <w:rPr>
                <w:rFonts w:eastAsiaTheme="minorEastAsia"/>
                <w:spacing w:val="-4"/>
                <w:sz w:val="24"/>
              </w:rPr>
              <w:t xml:space="preserve"> </w:t>
            </w:r>
            <w:r w:rsidRPr="00D17EB3">
              <w:rPr>
                <w:rFonts w:eastAsiaTheme="minorEastAsia"/>
                <w:sz w:val="24"/>
              </w:rPr>
              <w:t>иные</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сроки</w:t>
            </w:r>
            <w:r w:rsidRPr="00D17EB3">
              <w:rPr>
                <w:rFonts w:eastAsiaTheme="minorEastAsia"/>
                <w:spacing w:val="-4"/>
                <w:sz w:val="24"/>
              </w:rPr>
              <w:t xml:space="preserve"> </w:t>
            </w:r>
            <w:r w:rsidRPr="00D17EB3">
              <w:rPr>
                <w:rFonts w:eastAsiaTheme="minorEastAsia"/>
                <w:sz w:val="24"/>
              </w:rPr>
              <w:t>не</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предусмотрен</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ы</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законодательс</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твом</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Российской</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Федерации</w:t>
            </w:r>
            <w:r w:rsidRPr="00D17EB3">
              <w:rPr>
                <w:rFonts w:eastAsiaTheme="minorEastAsia"/>
                <w:spacing w:val="-1"/>
                <w:sz w:val="24"/>
              </w:rPr>
              <w:t xml:space="preserve"> </w:t>
            </w:r>
            <w:r w:rsidRPr="00D17EB3">
              <w:rPr>
                <w:rFonts w:eastAsiaTheme="minorEastAsia"/>
                <w:sz w:val="24"/>
              </w:rPr>
              <w:t>и</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субъекта</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Российской</w:t>
            </w:r>
          </w:p>
          <w:p w:rsidR="003B7663" w:rsidRPr="00D17EB3" w:rsidRDefault="003B7663" w:rsidP="00C874BA">
            <w:pPr>
              <w:pStyle w:val="TableParagraph"/>
              <w:spacing w:line="241" w:lineRule="exact"/>
              <w:ind w:left="108"/>
              <w:rPr>
                <w:rFonts w:eastAsiaTheme="minorEastAsia"/>
                <w:sz w:val="24"/>
              </w:rPr>
            </w:pPr>
            <w:r w:rsidRPr="00D17EB3">
              <w:rPr>
                <w:rFonts w:eastAsiaTheme="minorEastAsia"/>
                <w:sz w:val="24"/>
              </w:rPr>
              <w:t>Федерации</w:t>
            </w:r>
          </w:p>
        </w:tc>
        <w:tc>
          <w:tcPr>
            <w:tcW w:w="1704" w:type="dxa"/>
            <w:vMerge w:val="restart"/>
            <w:tcBorders>
              <w:top w:val="single" w:sz="4" w:space="0" w:color="auto"/>
              <w:left w:val="single" w:sz="4" w:space="0" w:color="auto"/>
              <w:right w:val="single" w:sz="4" w:space="0" w:color="auto"/>
            </w:tcBorders>
          </w:tcPr>
          <w:p w:rsidR="003B7663" w:rsidRPr="00D17EB3" w:rsidRDefault="003B7663" w:rsidP="00C874BA">
            <w:pPr>
              <w:pStyle w:val="TableParagraph"/>
              <w:spacing w:before="5" w:line="256" w:lineRule="exact"/>
              <w:ind w:left="108"/>
              <w:rPr>
                <w:rFonts w:eastAsiaTheme="minorEastAsia"/>
                <w:sz w:val="24"/>
              </w:rPr>
            </w:pPr>
            <w:r w:rsidRPr="00D17EB3">
              <w:rPr>
                <w:rFonts w:eastAsiaTheme="minorEastAsia"/>
                <w:sz w:val="24"/>
              </w:rPr>
              <w:t>должностное</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лицо</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Уполномочен</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ного</w:t>
            </w:r>
            <w:r w:rsidRPr="00D17EB3">
              <w:rPr>
                <w:rFonts w:eastAsiaTheme="minorEastAsia"/>
                <w:spacing w:val="-3"/>
                <w:sz w:val="24"/>
              </w:rPr>
              <w:t xml:space="preserve"> </w:t>
            </w:r>
            <w:r w:rsidRPr="00D17EB3">
              <w:rPr>
                <w:rFonts w:eastAsiaTheme="minorEastAsia"/>
                <w:sz w:val="24"/>
              </w:rPr>
              <w:t>органа,</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ответственное</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за</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предоставлен</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ие</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муниципальн</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ой</w:t>
            </w:r>
            <w:r w:rsidRPr="00D17EB3">
              <w:rPr>
                <w:rFonts w:eastAsiaTheme="minorEastAsia"/>
                <w:spacing w:val="-2"/>
                <w:sz w:val="24"/>
              </w:rPr>
              <w:t xml:space="preserve"> </w:t>
            </w:r>
            <w:r w:rsidRPr="00D17EB3">
              <w:rPr>
                <w:rFonts w:eastAsiaTheme="minorEastAsia"/>
                <w:sz w:val="24"/>
              </w:rPr>
              <w:t>услуги</w:t>
            </w:r>
          </w:p>
        </w:tc>
        <w:tc>
          <w:tcPr>
            <w:tcW w:w="2004" w:type="dxa"/>
            <w:vMerge w:val="restart"/>
            <w:tcBorders>
              <w:top w:val="single" w:sz="4" w:space="0" w:color="auto"/>
              <w:left w:val="single" w:sz="4" w:space="0" w:color="auto"/>
              <w:right w:val="single" w:sz="4" w:space="0" w:color="auto"/>
            </w:tcBorders>
          </w:tcPr>
          <w:p w:rsidR="003B7663" w:rsidRPr="00D17EB3" w:rsidRDefault="003B7663" w:rsidP="00C874BA">
            <w:pPr>
              <w:pStyle w:val="TableParagraph"/>
              <w:spacing w:before="5" w:line="256" w:lineRule="exact"/>
              <w:ind w:left="108"/>
              <w:rPr>
                <w:rFonts w:eastAsiaTheme="minorEastAsia"/>
                <w:sz w:val="24"/>
              </w:rPr>
            </w:pPr>
            <w:r w:rsidRPr="00D17EB3">
              <w:rPr>
                <w:rFonts w:eastAsiaTheme="minorEastAsia"/>
                <w:sz w:val="24"/>
              </w:rPr>
              <w:t>Уполномоченны</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й</w:t>
            </w:r>
            <w:r w:rsidRPr="00D17EB3">
              <w:rPr>
                <w:rFonts w:eastAsiaTheme="minorEastAsia"/>
                <w:spacing w:val="-3"/>
                <w:sz w:val="24"/>
              </w:rPr>
              <w:t xml:space="preserve"> </w:t>
            </w:r>
            <w:r w:rsidRPr="00D17EB3">
              <w:rPr>
                <w:rFonts w:eastAsiaTheme="minorEastAsia"/>
                <w:sz w:val="24"/>
              </w:rPr>
              <w:t>орган)</w:t>
            </w:r>
            <w:r w:rsidRPr="00D17EB3">
              <w:rPr>
                <w:rFonts w:eastAsiaTheme="minorEastAsia"/>
                <w:spacing w:val="-1"/>
                <w:sz w:val="24"/>
              </w:rPr>
              <w:t xml:space="preserve"> </w:t>
            </w:r>
            <w:r w:rsidRPr="00D17EB3">
              <w:rPr>
                <w:rFonts w:eastAsiaTheme="minorEastAsia"/>
                <w:sz w:val="24"/>
              </w:rPr>
              <w:t>/ГИС/</w:t>
            </w:r>
          </w:p>
          <w:p w:rsidR="003B7663" w:rsidRPr="00D17EB3" w:rsidRDefault="003B7663" w:rsidP="00C874BA">
            <w:pPr>
              <w:pStyle w:val="TableParagraph"/>
              <w:spacing w:line="246" w:lineRule="exact"/>
              <w:ind w:left="108"/>
              <w:rPr>
                <w:rFonts w:eastAsiaTheme="minorEastAsia"/>
                <w:sz w:val="24"/>
              </w:rPr>
            </w:pPr>
            <w:r w:rsidRPr="00D17EB3">
              <w:rPr>
                <w:rFonts w:eastAsiaTheme="minorEastAsia"/>
                <w:sz w:val="24"/>
              </w:rPr>
              <w:t>ПГС/СМЭВ</w:t>
            </w:r>
          </w:p>
        </w:tc>
        <w:tc>
          <w:tcPr>
            <w:tcW w:w="1943" w:type="dxa"/>
            <w:vMerge w:val="restart"/>
            <w:tcBorders>
              <w:top w:val="single" w:sz="4" w:space="0" w:color="auto"/>
              <w:left w:val="single" w:sz="4" w:space="0" w:color="auto"/>
              <w:right w:val="single" w:sz="4" w:space="0" w:color="auto"/>
            </w:tcBorders>
          </w:tcPr>
          <w:p w:rsidR="003B7663" w:rsidRPr="00D17EB3" w:rsidRDefault="003B7663" w:rsidP="003B7663">
            <w:pPr>
              <w:pStyle w:val="TableParagraph"/>
              <w:spacing w:before="5" w:line="256" w:lineRule="exact"/>
              <w:ind w:left="109"/>
              <w:rPr>
                <w:rFonts w:eastAsiaTheme="minorEastAsia"/>
                <w:sz w:val="24"/>
              </w:rPr>
            </w:pPr>
            <w:r w:rsidRPr="00D17EB3">
              <w:rPr>
                <w:rFonts w:eastAsiaTheme="minorEastAsia"/>
                <w:sz w:val="24"/>
              </w:rPr>
              <w:t>–</w:t>
            </w:r>
          </w:p>
        </w:tc>
        <w:tc>
          <w:tcPr>
            <w:tcW w:w="2339" w:type="dxa"/>
            <w:tcBorders>
              <w:left w:val="single" w:sz="4" w:space="0" w:color="auto"/>
              <w:bottom w:val="nil"/>
            </w:tcBorders>
          </w:tcPr>
          <w:p w:rsidR="003B7663" w:rsidRPr="00D17EB3" w:rsidRDefault="003B7663" w:rsidP="00C874BA">
            <w:pPr>
              <w:pStyle w:val="TableParagraph"/>
              <w:rPr>
                <w:rFonts w:eastAsiaTheme="minorEastAsia"/>
                <w:sz w:val="20"/>
              </w:rPr>
            </w:pPr>
            <w:r w:rsidRPr="00D17EB3">
              <w:rPr>
                <w:rFonts w:eastAsiaTheme="minorEastAsia"/>
                <w:sz w:val="24"/>
              </w:rPr>
              <w:t>получение</w:t>
            </w: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2004"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spacing w:line="246" w:lineRule="exact"/>
              <w:ind w:left="109"/>
              <w:rPr>
                <w:rFonts w:eastAsiaTheme="minorEastAsia"/>
                <w:sz w:val="24"/>
              </w:rPr>
            </w:pPr>
            <w:r w:rsidRPr="00D17EB3">
              <w:rPr>
                <w:rFonts w:eastAsiaTheme="minorEastAsia"/>
                <w:sz w:val="24"/>
              </w:rPr>
              <w:t>документов</w:t>
            </w: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2004"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spacing w:line="246" w:lineRule="exact"/>
              <w:ind w:left="109"/>
              <w:rPr>
                <w:rFonts w:eastAsiaTheme="minorEastAsia"/>
                <w:sz w:val="24"/>
              </w:rPr>
            </w:pPr>
            <w:r w:rsidRPr="00D17EB3">
              <w:rPr>
                <w:rFonts w:eastAsiaTheme="minorEastAsia"/>
                <w:sz w:val="24"/>
              </w:rPr>
              <w:t>(сведений),</w:t>
            </w: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spacing w:line="246" w:lineRule="exact"/>
              <w:ind w:left="109"/>
              <w:rPr>
                <w:rFonts w:eastAsiaTheme="minorEastAsia"/>
                <w:sz w:val="24"/>
              </w:rPr>
            </w:pPr>
            <w:r w:rsidRPr="00D17EB3">
              <w:rPr>
                <w:rFonts w:eastAsiaTheme="minorEastAsia"/>
                <w:sz w:val="24"/>
              </w:rPr>
              <w:t>необходимых</w:t>
            </w:r>
            <w:r w:rsidRPr="00D17EB3">
              <w:rPr>
                <w:rFonts w:eastAsiaTheme="minorEastAsia"/>
                <w:spacing w:val="-7"/>
                <w:sz w:val="24"/>
              </w:rPr>
              <w:t xml:space="preserve"> </w:t>
            </w:r>
            <w:r w:rsidRPr="00D17EB3">
              <w:rPr>
                <w:rFonts w:eastAsiaTheme="minorEastAsia"/>
                <w:sz w:val="24"/>
              </w:rPr>
              <w:t>для</w:t>
            </w: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spacing w:line="246" w:lineRule="exact"/>
              <w:ind w:left="109"/>
              <w:rPr>
                <w:rFonts w:eastAsiaTheme="minorEastAsia"/>
                <w:sz w:val="24"/>
              </w:rPr>
            </w:pPr>
            <w:r w:rsidRPr="00D17EB3">
              <w:rPr>
                <w:rFonts w:eastAsiaTheme="minorEastAsia"/>
                <w:sz w:val="24"/>
              </w:rPr>
              <w:t>предоставления</w:t>
            </w: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spacing w:line="246" w:lineRule="exact"/>
              <w:ind w:left="109"/>
              <w:rPr>
                <w:rFonts w:eastAsiaTheme="minorEastAsia"/>
                <w:sz w:val="24"/>
              </w:rPr>
            </w:pPr>
            <w:r w:rsidRPr="00D17EB3">
              <w:rPr>
                <w:rFonts w:eastAsiaTheme="minorEastAsia"/>
                <w:sz w:val="24"/>
              </w:rPr>
              <w:t>муниципальной</w:t>
            </w: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spacing w:line="246" w:lineRule="exact"/>
              <w:ind w:left="109"/>
              <w:rPr>
                <w:rFonts w:eastAsiaTheme="minorEastAsia"/>
                <w:sz w:val="24"/>
              </w:rPr>
            </w:pPr>
            <w:r w:rsidRPr="00D17EB3">
              <w:rPr>
                <w:rFonts w:eastAsiaTheme="minorEastAsia"/>
                <w:sz w:val="24"/>
              </w:rPr>
              <w:t>услуги</w:t>
            </w: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spacing w:line="246" w:lineRule="exact"/>
              <w:ind w:left="109"/>
              <w:rPr>
                <w:rFonts w:eastAsiaTheme="minorEastAsia"/>
                <w:sz w:val="24"/>
              </w:rPr>
            </w:pP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rPr>
                <w:rFonts w:eastAsiaTheme="minorEastAsia"/>
                <w:sz w:val="18"/>
              </w:rPr>
            </w:pP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rPr>
                <w:rFonts w:eastAsiaTheme="minorEastAsia"/>
                <w:sz w:val="18"/>
              </w:rPr>
            </w:pP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rPr>
                <w:rFonts w:eastAsiaTheme="minorEastAsia"/>
                <w:sz w:val="18"/>
              </w:rPr>
            </w:pP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spacing w:line="246" w:lineRule="exact"/>
              <w:ind w:left="108"/>
              <w:rPr>
                <w:rFonts w:eastAsiaTheme="minorEastAsia"/>
                <w:sz w:val="24"/>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rPr>
                <w:rFonts w:eastAsiaTheme="minorEastAsia"/>
                <w:sz w:val="18"/>
              </w:rPr>
            </w:pP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rPr>
                <w:rFonts w:eastAsiaTheme="minorEastAsia"/>
                <w:sz w:val="18"/>
              </w:rPr>
            </w:pP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rPr>
                <w:rFonts w:eastAsiaTheme="minorEastAsia"/>
                <w:sz w:val="18"/>
              </w:rPr>
            </w:pP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rPr>
                <w:rFonts w:eastAsiaTheme="minorEastAsia"/>
                <w:sz w:val="18"/>
              </w:rPr>
            </w:pP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rPr>
                <w:rFonts w:eastAsiaTheme="minorEastAsia"/>
                <w:sz w:val="18"/>
              </w:rPr>
            </w:pP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rPr>
                <w:rFonts w:eastAsiaTheme="minorEastAsia"/>
                <w:sz w:val="18"/>
              </w:rPr>
            </w:pP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rPr>
                <w:rFonts w:eastAsiaTheme="minorEastAsia"/>
                <w:sz w:val="18"/>
              </w:rPr>
            </w:pP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rPr>
                <w:rFonts w:eastAsiaTheme="minorEastAsia"/>
                <w:sz w:val="18"/>
              </w:rPr>
            </w:pP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rPr>
                <w:rFonts w:eastAsiaTheme="minorEastAsia"/>
                <w:sz w:val="18"/>
              </w:rPr>
            </w:pPr>
          </w:p>
        </w:tc>
      </w:tr>
      <w:tr w:rsidR="003B7663" w:rsidTr="00E752DF">
        <w:trPr>
          <w:trHeight w:val="265"/>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bottom w:val="nil"/>
            </w:tcBorders>
          </w:tcPr>
          <w:p w:rsidR="003B7663" w:rsidRPr="00D17EB3" w:rsidRDefault="003B7663" w:rsidP="00C874BA">
            <w:pPr>
              <w:pStyle w:val="TableParagraph"/>
              <w:rPr>
                <w:rFonts w:eastAsiaTheme="minorEastAsia"/>
                <w:sz w:val="18"/>
              </w:rPr>
            </w:pPr>
          </w:p>
        </w:tc>
      </w:tr>
      <w:tr w:rsidR="003B7663" w:rsidTr="00E752DF">
        <w:trPr>
          <w:trHeight w:val="260"/>
        </w:trPr>
        <w:tc>
          <w:tcPr>
            <w:tcW w:w="2158" w:type="dxa"/>
            <w:vMerge/>
            <w:tcBorders>
              <w:top w:val="nil"/>
              <w:right w:val="single" w:sz="4" w:space="0" w:color="auto"/>
            </w:tcBorders>
          </w:tcPr>
          <w:p w:rsidR="003B7663" w:rsidRPr="00C874BA" w:rsidRDefault="003B7663" w:rsidP="00C874BA">
            <w:pPr>
              <w:rPr>
                <w:sz w:val="2"/>
                <w:szCs w:val="2"/>
              </w:rPr>
            </w:pPr>
          </w:p>
        </w:tc>
        <w:tc>
          <w:tcPr>
            <w:tcW w:w="3261"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701" w:type="dxa"/>
            <w:vMerge/>
            <w:tcBorders>
              <w:left w:val="single" w:sz="4" w:space="0" w:color="auto"/>
              <w:right w:val="single" w:sz="4" w:space="0" w:color="auto"/>
            </w:tcBorders>
          </w:tcPr>
          <w:p w:rsidR="003B7663" w:rsidRPr="00D17EB3" w:rsidRDefault="003B7663" w:rsidP="00C874BA">
            <w:pPr>
              <w:pStyle w:val="TableParagraph"/>
              <w:spacing w:line="241" w:lineRule="exact"/>
              <w:ind w:left="108"/>
              <w:rPr>
                <w:rFonts w:eastAsiaTheme="minorEastAsia"/>
                <w:sz w:val="24"/>
              </w:rPr>
            </w:pPr>
          </w:p>
        </w:tc>
        <w:tc>
          <w:tcPr>
            <w:tcW w:w="17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004"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1943" w:type="dxa"/>
            <w:vMerge/>
            <w:tcBorders>
              <w:left w:val="single" w:sz="4" w:space="0" w:color="auto"/>
              <w:right w:val="single" w:sz="4" w:space="0" w:color="auto"/>
            </w:tcBorders>
          </w:tcPr>
          <w:p w:rsidR="003B7663" w:rsidRPr="00D17EB3" w:rsidRDefault="003B7663" w:rsidP="00C874BA">
            <w:pPr>
              <w:pStyle w:val="TableParagraph"/>
              <w:rPr>
                <w:rFonts w:eastAsiaTheme="minorEastAsia"/>
                <w:sz w:val="18"/>
              </w:rPr>
            </w:pPr>
          </w:p>
        </w:tc>
        <w:tc>
          <w:tcPr>
            <w:tcW w:w="2339" w:type="dxa"/>
            <w:tcBorders>
              <w:top w:val="nil"/>
              <w:left w:val="single" w:sz="4" w:space="0" w:color="auto"/>
            </w:tcBorders>
          </w:tcPr>
          <w:p w:rsidR="003B7663" w:rsidRPr="00D17EB3" w:rsidRDefault="003B7663" w:rsidP="00C874BA">
            <w:pPr>
              <w:pStyle w:val="TableParagraph"/>
              <w:rPr>
                <w:rFonts w:eastAsiaTheme="minorEastAsia"/>
                <w:sz w:val="18"/>
              </w:rPr>
            </w:pPr>
          </w:p>
        </w:tc>
      </w:tr>
    </w:tbl>
    <w:p w:rsidR="00C874BA" w:rsidRDefault="00C874BA" w:rsidP="00C874BA">
      <w:pPr>
        <w:rPr>
          <w:sz w:val="18"/>
        </w:rPr>
        <w:sectPr w:rsidR="00C874BA">
          <w:pgSz w:w="16840" w:h="11910" w:orient="landscape"/>
          <w:pgMar w:top="1100" w:right="780" w:bottom="280" w:left="700" w:header="720" w:footer="720" w:gutter="0"/>
          <w:cols w:space="720"/>
        </w:sectPr>
      </w:pPr>
    </w:p>
    <w:p w:rsidR="00C874BA" w:rsidRDefault="00C874BA" w:rsidP="00C874BA">
      <w:pPr>
        <w:pStyle w:val="a8"/>
        <w:spacing w:before="4"/>
        <w:rPr>
          <w:b/>
          <w:sz w:val="12"/>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8"/>
        <w:gridCol w:w="3261"/>
        <w:gridCol w:w="1701"/>
        <w:gridCol w:w="1695"/>
        <w:gridCol w:w="2013"/>
        <w:gridCol w:w="1943"/>
        <w:gridCol w:w="2339"/>
      </w:tblGrid>
      <w:tr w:rsidR="00C874BA" w:rsidTr="00C874BA">
        <w:trPr>
          <w:trHeight w:val="2207"/>
        </w:trPr>
        <w:tc>
          <w:tcPr>
            <w:tcW w:w="2158"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15" w:right="106" w:firstLine="2"/>
              <w:jc w:val="center"/>
              <w:rPr>
                <w:rFonts w:eastAsiaTheme="minorEastAsia"/>
                <w:sz w:val="24"/>
              </w:rPr>
            </w:pPr>
            <w:r w:rsidRPr="00D17EB3">
              <w:rPr>
                <w:rFonts w:eastAsiaTheme="minorEastAsia"/>
                <w:sz w:val="24"/>
              </w:rPr>
              <w:t>Основание для</w:t>
            </w:r>
            <w:r w:rsidRPr="00D17EB3">
              <w:rPr>
                <w:rFonts w:eastAsiaTheme="minorEastAsia"/>
                <w:spacing w:val="1"/>
                <w:sz w:val="24"/>
              </w:rPr>
              <w:t xml:space="preserve"> </w:t>
            </w:r>
            <w:r w:rsidRPr="00D17EB3">
              <w:rPr>
                <w:rFonts w:eastAsiaTheme="minorEastAsia"/>
                <w:sz w:val="24"/>
              </w:rPr>
              <w:t>начала</w:t>
            </w:r>
            <w:r w:rsidRPr="00D17EB3">
              <w:rPr>
                <w:rFonts w:eastAsiaTheme="minorEastAsia"/>
                <w:spacing w:val="1"/>
                <w:sz w:val="24"/>
              </w:rPr>
              <w:t xml:space="preserve"> </w:t>
            </w:r>
            <w:r w:rsidRPr="00D17EB3">
              <w:rPr>
                <w:rFonts w:eastAsiaTheme="minorEastAsia"/>
                <w:spacing w:val="-1"/>
                <w:sz w:val="24"/>
              </w:rPr>
              <w:t>административной</w:t>
            </w:r>
            <w:r w:rsidRPr="00D17EB3">
              <w:rPr>
                <w:rFonts w:eastAsiaTheme="minorEastAsia"/>
                <w:spacing w:val="-57"/>
                <w:sz w:val="24"/>
              </w:rPr>
              <w:t xml:space="preserve"> </w:t>
            </w:r>
            <w:r w:rsidRPr="00D17EB3">
              <w:rPr>
                <w:rFonts w:eastAsiaTheme="minorEastAsia"/>
                <w:sz w:val="24"/>
              </w:rPr>
              <w:t>процедуры</w:t>
            </w:r>
          </w:p>
        </w:tc>
        <w:tc>
          <w:tcPr>
            <w:tcW w:w="3261"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4"/>
              <w:rPr>
                <w:rFonts w:eastAsiaTheme="minorEastAsia"/>
                <w:b/>
                <w:sz w:val="20"/>
              </w:rPr>
            </w:pPr>
          </w:p>
          <w:p w:rsidR="00C874BA" w:rsidRPr="00D17EB3" w:rsidRDefault="00C874BA" w:rsidP="00C874BA">
            <w:pPr>
              <w:pStyle w:val="TableParagraph"/>
              <w:spacing w:before="1"/>
              <w:ind w:left="151" w:right="134" w:firstLine="847"/>
              <w:rPr>
                <w:rFonts w:eastAsiaTheme="minorEastAsia"/>
                <w:sz w:val="24"/>
              </w:rPr>
            </w:pPr>
            <w:r w:rsidRPr="00D17EB3">
              <w:rPr>
                <w:rFonts w:eastAsiaTheme="minorEastAsia"/>
                <w:sz w:val="24"/>
              </w:rPr>
              <w:t>Содержание</w:t>
            </w:r>
            <w:r w:rsidRPr="00D17EB3">
              <w:rPr>
                <w:rFonts w:eastAsiaTheme="minorEastAsia"/>
                <w:spacing w:val="1"/>
                <w:sz w:val="24"/>
              </w:rPr>
              <w:t xml:space="preserve"> </w:t>
            </w:r>
            <w:r w:rsidRPr="00D17EB3">
              <w:rPr>
                <w:rFonts w:eastAsiaTheme="minorEastAsia"/>
                <w:sz w:val="24"/>
              </w:rPr>
              <w:t>административных</w:t>
            </w:r>
            <w:r w:rsidRPr="00D17EB3">
              <w:rPr>
                <w:rFonts w:eastAsiaTheme="minorEastAsia"/>
                <w:spacing w:val="-13"/>
                <w:sz w:val="24"/>
              </w:rPr>
              <w:t xml:space="preserve"> </w:t>
            </w:r>
            <w:r w:rsidRPr="00D17EB3">
              <w:rPr>
                <w:rFonts w:eastAsiaTheme="minorEastAsia"/>
                <w:sz w:val="24"/>
              </w:rPr>
              <w:t>действий</w:t>
            </w:r>
          </w:p>
        </w:tc>
        <w:tc>
          <w:tcPr>
            <w:tcW w:w="1701" w:type="dxa"/>
          </w:tcPr>
          <w:p w:rsidR="00C874BA" w:rsidRPr="00D17EB3" w:rsidRDefault="00C874BA" w:rsidP="00C874BA">
            <w:pPr>
              <w:pStyle w:val="TableParagraph"/>
              <w:spacing w:before="5"/>
              <w:rPr>
                <w:rFonts w:eastAsiaTheme="minorEastAsia"/>
                <w:b/>
                <w:sz w:val="36"/>
              </w:rPr>
            </w:pPr>
          </w:p>
          <w:p w:rsidR="00C874BA" w:rsidRPr="00D17EB3" w:rsidRDefault="00C874BA" w:rsidP="00C874BA">
            <w:pPr>
              <w:pStyle w:val="TableParagraph"/>
              <w:ind w:left="132" w:right="121" w:firstLine="1"/>
              <w:jc w:val="center"/>
              <w:rPr>
                <w:rFonts w:eastAsiaTheme="minorEastAsia"/>
                <w:sz w:val="24"/>
              </w:rPr>
            </w:pPr>
            <w:r w:rsidRPr="00D17EB3">
              <w:rPr>
                <w:rFonts w:eastAsiaTheme="minorEastAsia"/>
                <w:sz w:val="24"/>
              </w:rPr>
              <w:t>Срок</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pacing w:val="-1"/>
                <w:sz w:val="24"/>
              </w:rPr>
              <w:t>администрати</w:t>
            </w:r>
            <w:r w:rsidRPr="00D17EB3">
              <w:rPr>
                <w:rFonts w:eastAsiaTheme="minorEastAsia"/>
                <w:spacing w:val="-57"/>
                <w:sz w:val="24"/>
              </w:rPr>
              <w:t xml:space="preserve"> </w:t>
            </w:r>
            <w:r w:rsidRPr="00D17EB3">
              <w:rPr>
                <w:rFonts w:eastAsiaTheme="minorEastAsia"/>
                <w:sz w:val="24"/>
              </w:rPr>
              <w:t>вных</w:t>
            </w:r>
            <w:r w:rsidRPr="00D17EB3">
              <w:rPr>
                <w:rFonts w:eastAsiaTheme="minorEastAsia"/>
                <w:spacing w:val="1"/>
                <w:sz w:val="24"/>
              </w:rPr>
              <w:t xml:space="preserve"> </w:t>
            </w:r>
            <w:r w:rsidRPr="00D17EB3">
              <w:rPr>
                <w:rFonts w:eastAsiaTheme="minorEastAsia"/>
                <w:sz w:val="24"/>
              </w:rPr>
              <w:t>действий</w:t>
            </w:r>
          </w:p>
        </w:tc>
        <w:tc>
          <w:tcPr>
            <w:tcW w:w="1695" w:type="dxa"/>
          </w:tcPr>
          <w:p w:rsidR="00C874BA" w:rsidRPr="00D17EB3" w:rsidRDefault="00C874BA" w:rsidP="00C874BA">
            <w:pPr>
              <w:pStyle w:val="TableParagraph"/>
              <w:spacing w:line="270" w:lineRule="atLeast"/>
              <w:ind w:left="120" w:right="98" w:hanging="1"/>
              <w:jc w:val="center"/>
              <w:rPr>
                <w:rFonts w:eastAsiaTheme="minorEastAsia"/>
                <w:sz w:val="24"/>
              </w:rPr>
            </w:pPr>
            <w:r w:rsidRPr="00D17EB3">
              <w:rPr>
                <w:rFonts w:eastAsiaTheme="minorEastAsia"/>
                <w:sz w:val="24"/>
              </w:rPr>
              <w:t>Должностное</w:t>
            </w:r>
            <w:r w:rsidRPr="00D17EB3">
              <w:rPr>
                <w:rFonts w:eastAsiaTheme="minorEastAsia"/>
                <w:spacing w:val="1"/>
                <w:sz w:val="24"/>
              </w:rPr>
              <w:t xml:space="preserve"> </w:t>
            </w:r>
            <w:r w:rsidRPr="00D17EB3">
              <w:rPr>
                <w:rFonts w:eastAsiaTheme="minorEastAsia"/>
                <w:sz w:val="24"/>
              </w:rPr>
              <w:t>лицо,</w:t>
            </w:r>
            <w:r w:rsidRPr="00D17EB3">
              <w:rPr>
                <w:rFonts w:eastAsiaTheme="minorEastAsia"/>
                <w:spacing w:val="1"/>
                <w:sz w:val="24"/>
              </w:rPr>
              <w:t xml:space="preserve"> </w:t>
            </w:r>
            <w:r w:rsidRPr="00D17EB3">
              <w:rPr>
                <w:rFonts w:eastAsiaTheme="minorEastAsia"/>
                <w:sz w:val="24"/>
              </w:rPr>
              <w:t>ответственное</w:t>
            </w:r>
            <w:r w:rsidRPr="00D17EB3">
              <w:rPr>
                <w:rFonts w:eastAsiaTheme="minorEastAsia"/>
                <w:spacing w:val="-58"/>
                <w:sz w:val="24"/>
              </w:rPr>
              <w:t xml:space="preserve"> </w:t>
            </w:r>
            <w:r w:rsidRPr="00D17EB3">
              <w:rPr>
                <w:rFonts w:eastAsiaTheme="minorEastAsia"/>
                <w:sz w:val="24"/>
              </w:rPr>
              <w:t>за</w:t>
            </w:r>
            <w:r w:rsidRPr="00D17EB3">
              <w:rPr>
                <w:rFonts w:eastAsiaTheme="minorEastAsia"/>
                <w:spacing w:val="1"/>
                <w:sz w:val="24"/>
              </w:rPr>
              <w:t xml:space="preserve"> </w:t>
            </w:r>
            <w:r w:rsidRPr="00D17EB3">
              <w:rPr>
                <w:rFonts w:eastAsiaTheme="minorEastAsia"/>
                <w:sz w:val="24"/>
              </w:rPr>
              <w:t>выполнение</w:t>
            </w:r>
            <w:r w:rsidRPr="00D17EB3">
              <w:rPr>
                <w:rFonts w:eastAsiaTheme="minorEastAsia"/>
                <w:spacing w:val="1"/>
                <w:sz w:val="24"/>
              </w:rPr>
              <w:t xml:space="preserve"> </w:t>
            </w:r>
            <w:r w:rsidRPr="00D17EB3">
              <w:rPr>
                <w:rFonts w:eastAsiaTheme="minorEastAsia"/>
                <w:sz w:val="24"/>
              </w:rPr>
              <w:t>администрати</w:t>
            </w:r>
            <w:r w:rsidRPr="00D17EB3">
              <w:rPr>
                <w:rFonts w:eastAsiaTheme="minorEastAsia"/>
                <w:spacing w:val="-57"/>
                <w:sz w:val="24"/>
              </w:rPr>
              <w:t xml:space="preserve"> </w:t>
            </w:r>
            <w:r w:rsidRPr="00D17EB3">
              <w:rPr>
                <w:rFonts w:eastAsiaTheme="minorEastAsia"/>
                <w:sz w:val="24"/>
              </w:rPr>
              <w:t>вного</w:t>
            </w:r>
            <w:r w:rsidRPr="00D17EB3">
              <w:rPr>
                <w:rFonts w:eastAsiaTheme="minorEastAsia"/>
                <w:spacing w:val="1"/>
                <w:sz w:val="24"/>
              </w:rPr>
              <w:t xml:space="preserve"> </w:t>
            </w:r>
            <w:r w:rsidRPr="00D17EB3">
              <w:rPr>
                <w:rFonts w:eastAsiaTheme="minorEastAsia"/>
                <w:sz w:val="24"/>
              </w:rPr>
              <w:t>действия</w:t>
            </w:r>
          </w:p>
        </w:tc>
        <w:tc>
          <w:tcPr>
            <w:tcW w:w="2013" w:type="dxa"/>
          </w:tcPr>
          <w:p w:rsidR="00C874BA" w:rsidRPr="00D17EB3" w:rsidRDefault="00C874BA" w:rsidP="00C874BA">
            <w:pPr>
              <w:pStyle w:val="TableParagraph"/>
              <w:spacing w:before="143"/>
              <w:ind w:left="131" w:right="108"/>
              <w:jc w:val="center"/>
              <w:rPr>
                <w:rFonts w:eastAsiaTheme="minorEastAsia"/>
                <w:sz w:val="24"/>
              </w:rPr>
            </w:pPr>
            <w:r w:rsidRPr="00D17EB3">
              <w:rPr>
                <w:rFonts w:eastAsiaTheme="minorEastAsia"/>
                <w:sz w:val="24"/>
              </w:rPr>
              <w:t>Место</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z w:val="24"/>
              </w:rPr>
              <w:t>административн</w:t>
            </w:r>
            <w:r w:rsidRPr="00D17EB3">
              <w:rPr>
                <w:rFonts w:eastAsiaTheme="minorEastAsia"/>
                <w:spacing w:val="1"/>
                <w:sz w:val="24"/>
              </w:rPr>
              <w:t xml:space="preserve"> </w:t>
            </w:r>
            <w:r w:rsidRPr="00D17EB3">
              <w:rPr>
                <w:rFonts w:eastAsiaTheme="minorEastAsia"/>
                <w:sz w:val="24"/>
              </w:rPr>
              <w:t>ого действия/</w:t>
            </w:r>
            <w:r w:rsidRPr="00D17EB3">
              <w:rPr>
                <w:rFonts w:eastAsiaTheme="minorEastAsia"/>
                <w:spacing w:val="1"/>
                <w:sz w:val="24"/>
              </w:rPr>
              <w:t xml:space="preserve"> </w:t>
            </w:r>
            <w:r w:rsidRPr="00D17EB3">
              <w:rPr>
                <w:rFonts w:eastAsiaTheme="minorEastAsia"/>
                <w:sz w:val="24"/>
              </w:rPr>
              <w:t>используемая</w:t>
            </w:r>
            <w:r w:rsidRPr="00D17EB3">
              <w:rPr>
                <w:rFonts w:eastAsiaTheme="minorEastAsia"/>
                <w:spacing w:val="1"/>
                <w:sz w:val="24"/>
              </w:rPr>
              <w:t xml:space="preserve"> </w:t>
            </w:r>
            <w:r w:rsidRPr="00D17EB3">
              <w:rPr>
                <w:rFonts w:eastAsiaTheme="minorEastAsia"/>
                <w:spacing w:val="-1"/>
                <w:sz w:val="24"/>
              </w:rPr>
              <w:t>информационная</w:t>
            </w:r>
            <w:r w:rsidRPr="00D17EB3">
              <w:rPr>
                <w:rFonts w:eastAsiaTheme="minorEastAsia"/>
                <w:spacing w:val="-57"/>
                <w:sz w:val="24"/>
              </w:rPr>
              <w:t xml:space="preserve"> </w:t>
            </w:r>
            <w:r w:rsidRPr="00D17EB3">
              <w:rPr>
                <w:rFonts w:eastAsiaTheme="minorEastAsia"/>
                <w:sz w:val="24"/>
              </w:rPr>
              <w:t>система</w:t>
            </w:r>
          </w:p>
        </w:tc>
        <w:tc>
          <w:tcPr>
            <w:tcW w:w="1943"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sz w:val="34"/>
              </w:rPr>
            </w:pPr>
          </w:p>
          <w:p w:rsidR="00C874BA" w:rsidRPr="00D17EB3" w:rsidRDefault="00C874BA" w:rsidP="00C874BA">
            <w:pPr>
              <w:pStyle w:val="TableParagraph"/>
              <w:ind w:left="493" w:right="461" w:hanging="19"/>
              <w:jc w:val="both"/>
              <w:rPr>
                <w:rFonts w:eastAsiaTheme="minorEastAsia"/>
                <w:sz w:val="24"/>
              </w:rPr>
            </w:pPr>
            <w:r w:rsidRPr="00D17EB3">
              <w:rPr>
                <w:rFonts w:eastAsiaTheme="minorEastAsia"/>
                <w:spacing w:val="-1"/>
                <w:sz w:val="24"/>
              </w:rPr>
              <w:t>Критерии</w:t>
            </w:r>
            <w:r w:rsidRPr="00D17EB3">
              <w:rPr>
                <w:rFonts w:eastAsiaTheme="minorEastAsia"/>
                <w:spacing w:val="-58"/>
                <w:sz w:val="24"/>
              </w:rPr>
              <w:t xml:space="preserve"> </w:t>
            </w:r>
            <w:r w:rsidRPr="00D17EB3">
              <w:rPr>
                <w:rFonts w:eastAsiaTheme="minorEastAsia"/>
                <w:sz w:val="24"/>
              </w:rPr>
              <w:t>принятия</w:t>
            </w:r>
            <w:r w:rsidRPr="00D17EB3">
              <w:rPr>
                <w:rFonts w:eastAsiaTheme="minorEastAsia"/>
                <w:spacing w:val="-58"/>
                <w:sz w:val="24"/>
              </w:rPr>
              <w:t xml:space="preserve"> </w:t>
            </w:r>
            <w:r w:rsidRPr="00D17EB3">
              <w:rPr>
                <w:rFonts w:eastAsiaTheme="minorEastAsia"/>
                <w:sz w:val="24"/>
              </w:rPr>
              <w:t>решения</w:t>
            </w:r>
          </w:p>
        </w:tc>
        <w:tc>
          <w:tcPr>
            <w:tcW w:w="2339"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62" w:right="150" w:firstLine="3"/>
              <w:jc w:val="center"/>
              <w:rPr>
                <w:rFonts w:eastAsiaTheme="minorEastAsia"/>
                <w:sz w:val="24"/>
              </w:rPr>
            </w:pPr>
            <w:r w:rsidRPr="00D17EB3">
              <w:rPr>
                <w:rFonts w:eastAsiaTheme="minorEastAsia"/>
                <w:sz w:val="24"/>
              </w:rPr>
              <w:t>Результат</w:t>
            </w:r>
            <w:r w:rsidRPr="00D17EB3">
              <w:rPr>
                <w:rFonts w:eastAsiaTheme="minorEastAsia"/>
                <w:spacing w:val="1"/>
                <w:sz w:val="24"/>
              </w:rPr>
              <w:t xml:space="preserve"> </w:t>
            </w:r>
            <w:r w:rsidRPr="00D17EB3">
              <w:rPr>
                <w:rFonts w:eastAsiaTheme="minorEastAsia"/>
                <w:spacing w:val="-1"/>
                <w:sz w:val="24"/>
              </w:rPr>
              <w:t>административного</w:t>
            </w:r>
            <w:r w:rsidRPr="00D17EB3">
              <w:rPr>
                <w:rFonts w:eastAsiaTheme="minorEastAsia"/>
                <w:spacing w:val="-57"/>
                <w:sz w:val="24"/>
              </w:rPr>
              <w:t xml:space="preserve"> </w:t>
            </w:r>
            <w:r w:rsidRPr="00D17EB3">
              <w:rPr>
                <w:rFonts w:eastAsiaTheme="minorEastAsia"/>
                <w:sz w:val="24"/>
              </w:rPr>
              <w:t>действия,способ</w:t>
            </w:r>
            <w:r w:rsidRPr="00D17EB3">
              <w:rPr>
                <w:rFonts w:eastAsiaTheme="minorEastAsia"/>
                <w:spacing w:val="1"/>
                <w:sz w:val="24"/>
              </w:rPr>
              <w:t xml:space="preserve"> </w:t>
            </w:r>
            <w:r w:rsidRPr="00D17EB3">
              <w:rPr>
                <w:rFonts w:eastAsiaTheme="minorEastAsia"/>
                <w:sz w:val="24"/>
              </w:rPr>
              <w:t>фиксации</w:t>
            </w:r>
          </w:p>
        </w:tc>
      </w:tr>
      <w:tr w:rsidR="00C874BA" w:rsidTr="00C874BA">
        <w:trPr>
          <w:trHeight w:val="275"/>
        </w:trPr>
        <w:tc>
          <w:tcPr>
            <w:tcW w:w="2158" w:type="dxa"/>
          </w:tcPr>
          <w:p w:rsidR="00C874BA" w:rsidRPr="00D17EB3" w:rsidRDefault="00C874BA" w:rsidP="00C874BA">
            <w:pPr>
              <w:pStyle w:val="TableParagraph"/>
              <w:spacing w:before="5" w:line="251" w:lineRule="exact"/>
              <w:ind w:left="10"/>
              <w:jc w:val="center"/>
              <w:rPr>
                <w:rFonts w:eastAsiaTheme="minorEastAsia"/>
                <w:sz w:val="24"/>
              </w:rPr>
            </w:pPr>
            <w:r w:rsidRPr="00D17EB3">
              <w:rPr>
                <w:rFonts w:eastAsiaTheme="minorEastAsia"/>
                <w:sz w:val="24"/>
              </w:rPr>
              <w:t>1</w:t>
            </w:r>
          </w:p>
        </w:tc>
        <w:tc>
          <w:tcPr>
            <w:tcW w:w="3261" w:type="dxa"/>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2</w:t>
            </w:r>
          </w:p>
        </w:tc>
        <w:tc>
          <w:tcPr>
            <w:tcW w:w="1701" w:type="dxa"/>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3</w:t>
            </w:r>
          </w:p>
        </w:tc>
        <w:tc>
          <w:tcPr>
            <w:tcW w:w="1695" w:type="dxa"/>
          </w:tcPr>
          <w:p w:rsidR="00C874BA" w:rsidRPr="00D17EB3" w:rsidRDefault="00C874BA" w:rsidP="00C874BA">
            <w:pPr>
              <w:pStyle w:val="TableParagraph"/>
              <w:spacing w:before="5" w:line="251" w:lineRule="exact"/>
              <w:ind w:left="20"/>
              <w:jc w:val="center"/>
              <w:rPr>
                <w:rFonts w:eastAsiaTheme="minorEastAsia"/>
                <w:sz w:val="24"/>
              </w:rPr>
            </w:pPr>
            <w:r w:rsidRPr="00D17EB3">
              <w:rPr>
                <w:rFonts w:eastAsiaTheme="minorEastAsia"/>
                <w:sz w:val="24"/>
              </w:rPr>
              <w:t>4</w:t>
            </w:r>
          </w:p>
        </w:tc>
        <w:tc>
          <w:tcPr>
            <w:tcW w:w="2013" w:type="dxa"/>
          </w:tcPr>
          <w:p w:rsidR="00C874BA" w:rsidRPr="00D17EB3" w:rsidRDefault="00C874BA" w:rsidP="00C874BA">
            <w:pPr>
              <w:pStyle w:val="TableParagraph"/>
              <w:spacing w:before="5" w:line="251" w:lineRule="exact"/>
              <w:ind w:left="21"/>
              <w:jc w:val="center"/>
              <w:rPr>
                <w:rFonts w:eastAsiaTheme="minorEastAsia"/>
                <w:sz w:val="24"/>
              </w:rPr>
            </w:pPr>
            <w:r w:rsidRPr="00D17EB3">
              <w:rPr>
                <w:rFonts w:eastAsiaTheme="minorEastAsia"/>
                <w:sz w:val="24"/>
              </w:rPr>
              <w:t>5</w:t>
            </w:r>
          </w:p>
        </w:tc>
        <w:tc>
          <w:tcPr>
            <w:tcW w:w="1943" w:type="dxa"/>
          </w:tcPr>
          <w:p w:rsidR="00C874BA" w:rsidRPr="00D17EB3" w:rsidRDefault="00C874BA" w:rsidP="00C874BA">
            <w:pPr>
              <w:pStyle w:val="TableParagraph"/>
              <w:spacing w:before="5" w:line="251" w:lineRule="exact"/>
              <w:ind w:left="12"/>
              <w:jc w:val="center"/>
              <w:rPr>
                <w:rFonts w:eastAsiaTheme="minorEastAsia"/>
                <w:sz w:val="24"/>
              </w:rPr>
            </w:pPr>
            <w:r w:rsidRPr="00D17EB3">
              <w:rPr>
                <w:rFonts w:eastAsiaTheme="minorEastAsia"/>
                <w:sz w:val="24"/>
              </w:rPr>
              <w:t>6</w:t>
            </w:r>
          </w:p>
        </w:tc>
        <w:tc>
          <w:tcPr>
            <w:tcW w:w="2339" w:type="dxa"/>
          </w:tcPr>
          <w:p w:rsidR="00C874BA" w:rsidRPr="00D17EB3" w:rsidRDefault="00C874BA" w:rsidP="00C874BA">
            <w:pPr>
              <w:pStyle w:val="TableParagraph"/>
              <w:spacing w:before="5" w:line="251" w:lineRule="exact"/>
              <w:ind w:left="13"/>
              <w:jc w:val="center"/>
              <w:rPr>
                <w:rFonts w:eastAsiaTheme="minorEastAsia"/>
                <w:sz w:val="24"/>
              </w:rPr>
            </w:pPr>
            <w:r w:rsidRPr="00D17EB3">
              <w:rPr>
                <w:rFonts w:eastAsiaTheme="minorEastAsia"/>
                <w:sz w:val="24"/>
              </w:rPr>
              <w:t>7</w:t>
            </w:r>
          </w:p>
        </w:tc>
      </w:tr>
      <w:tr w:rsidR="00C874BA" w:rsidTr="00C72E1F">
        <w:trPr>
          <w:trHeight w:val="397"/>
        </w:trPr>
        <w:tc>
          <w:tcPr>
            <w:tcW w:w="15110" w:type="dxa"/>
            <w:gridSpan w:val="7"/>
            <w:tcBorders>
              <w:bottom w:val="single" w:sz="4" w:space="0" w:color="auto"/>
            </w:tcBorders>
          </w:tcPr>
          <w:p w:rsidR="00C874BA" w:rsidRPr="00D17EB3" w:rsidRDefault="00C874BA" w:rsidP="00C72E1F">
            <w:pPr>
              <w:pStyle w:val="TableParagraph"/>
              <w:spacing w:before="5"/>
              <w:ind w:left="5638" w:right="5270"/>
              <w:jc w:val="center"/>
              <w:rPr>
                <w:rFonts w:eastAsiaTheme="minorEastAsia"/>
                <w:sz w:val="24"/>
              </w:rPr>
            </w:pPr>
            <w:r w:rsidRPr="00D17EB3">
              <w:rPr>
                <w:rFonts w:eastAsiaTheme="minorEastAsia"/>
                <w:sz w:val="24"/>
              </w:rPr>
              <w:t>3.Рассмотрение</w:t>
            </w:r>
            <w:r w:rsidRPr="00D17EB3">
              <w:rPr>
                <w:rFonts w:eastAsiaTheme="minorEastAsia"/>
                <w:spacing w:val="-4"/>
                <w:sz w:val="24"/>
              </w:rPr>
              <w:t xml:space="preserve"> </w:t>
            </w:r>
            <w:r w:rsidRPr="00D17EB3">
              <w:rPr>
                <w:rFonts w:eastAsiaTheme="minorEastAsia"/>
                <w:sz w:val="24"/>
              </w:rPr>
              <w:t>документов</w:t>
            </w:r>
            <w:r w:rsidRPr="00D17EB3">
              <w:rPr>
                <w:rFonts w:eastAsiaTheme="minorEastAsia"/>
                <w:spacing w:val="-4"/>
                <w:sz w:val="24"/>
              </w:rPr>
              <w:t xml:space="preserve"> </w:t>
            </w:r>
            <w:r w:rsidRPr="00D17EB3">
              <w:rPr>
                <w:rFonts w:eastAsiaTheme="minorEastAsia"/>
                <w:sz w:val="24"/>
              </w:rPr>
              <w:t>и</w:t>
            </w:r>
            <w:r w:rsidRPr="00D17EB3">
              <w:rPr>
                <w:rFonts w:eastAsiaTheme="minorEastAsia"/>
                <w:spacing w:val="-4"/>
                <w:sz w:val="24"/>
              </w:rPr>
              <w:t xml:space="preserve"> </w:t>
            </w:r>
            <w:r w:rsidRPr="00D17EB3">
              <w:rPr>
                <w:rFonts w:eastAsiaTheme="minorEastAsia"/>
                <w:sz w:val="24"/>
              </w:rPr>
              <w:t>сведений</w:t>
            </w:r>
          </w:p>
        </w:tc>
      </w:tr>
      <w:tr w:rsidR="00C72E1F" w:rsidTr="00E752DF">
        <w:trPr>
          <w:trHeight w:val="3659"/>
        </w:trPr>
        <w:tc>
          <w:tcPr>
            <w:tcW w:w="2158" w:type="dxa"/>
            <w:tcBorders>
              <w:top w:val="single" w:sz="4" w:space="0" w:color="auto"/>
              <w:left w:val="single" w:sz="4" w:space="0" w:color="auto"/>
              <w:right w:val="single" w:sz="4" w:space="0" w:color="auto"/>
            </w:tcBorders>
          </w:tcPr>
          <w:p w:rsidR="00C72E1F" w:rsidRPr="00D17EB3" w:rsidRDefault="00C72E1F" w:rsidP="00C874BA">
            <w:pPr>
              <w:pStyle w:val="TableParagraph"/>
              <w:spacing w:before="5" w:line="261" w:lineRule="exact"/>
              <w:ind w:left="108"/>
              <w:rPr>
                <w:rFonts w:eastAsiaTheme="minorEastAsia"/>
                <w:sz w:val="24"/>
              </w:rPr>
            </w:pPr>
            <w:r w:rsidRPr="00D17EB3">
              <w:rPr>
                <w:rFonts w:eastAsiaTheme="minorEastAsia"/>
                <w:sz w:val="24"/>
              </w:rPr>
              <w:t>пакет</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зарегистрированн</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ых</w:t>
            </w:r>
            <w:r w:rsidRPr="00D17EB3">
              <w:rPr>
                <w:rFonts w:eastAsiaTheme="minorEastAsia"/>
                <w:spacing w:val="-6"/>
                <w:sz w:val="24"/>
              </w:rPr>
              <w:t xml:space="preserve"> </w:t>
            </w:r>
            <w:r w:rsidRPr="00D17EB3">
              <w:rPr>
                <w:rFonts w:eastAsiaTheme="minorEastAsia"/>
                <w:sz w:val="24"/>
              </w:rPr>
              <w:t>документов,</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поступивших</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должностному</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лицу,</w:t>
            </w:r>
          </w:p>
          <w:p w:rsidR="00C72E1F" w:rsidRPr="00D17EB3" w:rsidRDefault="00C72E1F" w:rsidP="008B59F0">
            <w:pPr>
              <w:pStyle w:val="TableParagraph"/>
              <w:spacing w:line="256" w:lineRule="exact"/>
              <w:ind w:left="142"/>
              <w:rPr>
                <w:rFonts w:eastAsiaTheme="minorEastAsia"/>
                <w:sz w:val="24"/>
              </w:rPr>
            </w:pPr>
            <w:r w:rsidRPr="00D17EB3">
              <w:rPr>
                <w:rFonts w:eastAsiaTheme="minorEastAsia"/>
                <w:sz w:val="24"/>
              </w:rPr>
              <w:t>муниципальной</w:t>
            </w:r>
            <w:r w:rsidRPr="00D17EB3">
              <w:rPr>
                <w:rFonts w:eastAsiaTheme="minorEastAsia"/>
                <w:spacing w:val="-3"/>
                <w:sz w:val="24"/>
              </w:rPr>
              <w:t xml:space="preserve"> </w:t>
            </w:r>
            <w:r w:rsidRPr="00D17EB3">
              <w:rPr>
                <w:rFonts w:eastAsiaTheme="minorEastAsia"/>
                <w:sz w:val="24"/>
              </w:rPr>
              <w:t>услуги</w:t>
            </w:r>
          </w:p>
        </w:tc>
        <w:tc>
          <w:tcPr>
            <w:tcW w:w="3261" w:type="dxa"/>
            <w:tcBorders>
              <w:top w:val="single" w:sz="4" w:space="0" w:color="auto"/>
              <w:left w:val="single" w:sz="4" w:space="0" w:color="auto"/>
              <w:right w:val="single" w:sz="4" w:space="0" w:color="auto"/>
            </w:tcBorders>
          </w:tcPr>
          <w:p w:rsidR="00C72E1F" w:rsidRPr="00D17EB3" w:rsidRDefault="00C72E1F" w:rsidP="00C874BA">
            <w:pPr>
              <w:pStyle w:val="TableParagraph"/>
              <w:spacing w:before="5" w:line="261" w:lineRule="exact"/>
              <w:ind w:left="108"/>
              <w:rPr>
                <w:rFonts w:eastAsiaTheme="minorEastAsia"/>
                <w:sz w:val="24"/>
              </w:rPr>
            </w:pPr>
            <w:r w:rsidRPr="00D17EB3">
              <w:rPr>
                <w:rFonts w:eastAsiaTheme="minorEastAsia"/>
                <w:sz w:val="24"/>
              </w:rPr>
              <w:t>Проверка</w:t>
            </w:r>
            <w:r w:rsidRPr="00D17EB3">
              <w:rPr>
                <w:rFonts w:eastAsiaTheme="minorEastAsia"/>
                <w:spacing w:val="-10"/>
                <w:sz w:val="24"/>
              </w:rPr>
              <w:t xml:space="preserve"> </w:t>
            </w:r>
            <w:r w:rsidRPr="00D17EB3">
              <w:rPr>
                <w:rFonts w:eastAsiaTheme="minorEastAsia"/>
                <w:sz w:val="24"/>
              </w:rPr>
              <w:t>соответствия</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документов</w:t>
            </w:r>
            <w:r w:rsidRPr="00D17EB3">
              <w:rPr>
                <w:rFonts w:eastAsiaTheme="minorEastAsia"/>
                <w:spacing w:val="-7"/>
                <w:sz w:val="24"/>
              </w:rPr>
              <w:t xml:space="preserve"> </w:t>
            </w:r>
            <w:r w:rsidRPr="00D17EB3">
              <w:rPr>
                <w:rFonts w:eastAsiaTheme="minorEastAsia"/>
                <w:sz w:val="24"/>
              </w:rPr>
              <w:t>и</w:t>
            </w:r>
            <w:r w:rsidRPr="00D17EB3">
              <w:rPr>
                <w:rFonts w:eastAsiaTheme="minorEastAsia"/>
                <w:spacing w:val="-6"/>
                <w:sz w:val="24"/>
              </w:rPr>
              <w:t xml:space="preserve"> </w:t>
            </w:r>
            <w:r w:rsidRPr="00D17EB3">
              <w:rPr>
                <w:rFonts w:eastAsiaTheme="minorEastAsia"/>
                <w:sz w:val="24"/>
              </w:rPr>
              <w:t>сведений</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требованиям</w:t>
            </w:r>
            <w:r w:rsidRPr="00D17EB3">
              <w:rPr>
                <w:rFonts w:eastAsiaTheme="minorEastAsia"/>
                <w:spacing w:val="-6"/>
                <w:sz w:val="24"/>
              </w:rPr>
              <w:t xml:space="preserve"> </w:t>
            </w:r>
            <w:r w:rsidRPr="00D17EB3">
              <w:rPr>
                <w:rFonts w:eastAsiaTheme="minorEastAsia"/>
                <w:sz w:val="24"/>
              </w:rPr>
              <w:t>нормативных</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правовых</w:t>
            </w:r>
            <w:r w:rsidRPr="00D17EB3">
              <w:rPr>
                <w:rFonts w:eastAsiaTheme="minorEastAsia"/>
                <w:spacing w:val="-7"/>
                <w:sz w:val="24"/>
              </w:rPr>
              <w:t xml:space="preserve"> </w:t>
            </w:r>
            <w:r w:rsidRPr="00D17EB3">
              <w:rPr>
                <w:rFonts w:eastAsiaTheme="minorEastAsia"/>
                <w:sz w:val="24"/>
              </w:rPr>
              <w:t>актов</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предоставления</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муниципальной</w:t>
            </w:r>
            <w:r w:rsidRPr="00D17EB3">
              <w:rPr>
                <w:rFonts w:eastAsiaTheme="minorEastAsia"/>
                <w:spacing w:val="-3"/>
                <w:sz w:val="24"/>
              </w:rPr>
              <w:t xml:space="preserve"> </w:t>
            </w:r>
            <w:r w:rsidRPr="00D17EB3">
              <w:rPr>
                <w:rFonts w:eastAsiaTheme="minorEastAsia"/>
                <w:sz w:val="24"/>
              </w:rPr>
              <w:t>услуги</w:t>
            </w:r>
          </w:p>
        </w:tc>
        <w:tc>
          <w:tcPr>
            <w:tcW w:w="1701" w:type="dxa"/>
            <w:tcBorders>
              <w:top w:val="single" w:sz="4" w:space="0" w:color="auto"/>
              <w:left w:val="single" w:sz="4" w:space="0" w:color="auto"/>
              <w:right w:val="single" w:sz="4" w:space="0" w:color="auto"/>
            </w:tcBorders>
          </w:tcPr>
          <w:p w:rsidR="00C72E1F" w:rsidRPr="00D17EB3" w:rsidRDefault="00C72E1F" w:rsidP="00C874BA">
            <w:pPr>
              <w:pStyle w:val="TableParagraph"/>
              <w:spacing w:before="5" w:line="261" w:lineRule="exact"/>
              <w:ind w:left="108"/>
              <w:rPr>
                <w:rFonts w:eastAsiaTheme="minorEastAsia"/>
                <w:sz w:val="24"/>
              </w:rPr>
            </w:pPr>
            <w:r w:rsidRPr="00D17EB3">
              <w:rPr>
                <w:rFonts w:eastAsiaTheme="minorEastAsia"/>
                <w:sz w:val="24"/>
              </w:rPr>
              <w:t>До2рабочих</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дней</w:t>
            </w:r>
          </w:p>
        </w:tc>
        <w:tc>
          <w:tcPr>
            <w:tcW w:w="1695" w:type="dxa"/>
            <w:tcBorders>
              <w:top w:val="single" w:sz="4" w:space="0" w:color="auto"/>
              <w:left w:val="single" w:sz="4" w:space="0" w:color="auto"/>
              <w:right w:val="single" w:sz="4" w:space="0" w:color="auto"/>
            </w:tcBorders>
          </w:tcPr>
          <w:p w:rsidR="00C72E1F" w:rsidRPr="00D17EB3" w:rsidRDefault="00C72E1F" w:rsidP="00C874BA">
            <w:pPr>
              <w:pStyle w:val="TableParagraph"/>
              <w:spacing w:before="5" w:line="261" w:lineRule="exact"/>
              <w:ind w:left="108"/>
              <w:rPr>
                <w:rFonts w:eastAsiaTheme="minorEastAsia"/>
                <w:sz w:val="24"/>
              </w:rPr>
            </w:pPr>
            <w:r w:rsidRPr="00D17EB3">
              <w:rPr>
                <w:rFonts w:eastAsiaTheme="minorEastAsia"/>
                <w:sz w:val="24"/>
              </w:rPr>
              <w:t>должностное</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лицо</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Уполномочен</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ного</w:t>
            </w:r>
            <w:r w:rsidRPr="00D17EB3">
              <w:rPr>
                <w:rFonts w:eastAsiaTheme="minorEastAsia"/>
                <w:spacing w:val="-3"/>
                <w:sz w:val="24"/>
              </w:rPr>
              <w:t xml:space="preserve"> </w:t>
            </w:r>
            <w:r w:rsidRPr="00D17EB3">
              <w:rPr>
                <w:rFonts w:eastAsiaTheme="minorEastAsia"/>
                <w:sz w:val="24"/>
              </w:rPr>
              <w:t>органа,</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ответственно</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е</w:t>
            </w:r>
            <w:r w:rsidRPr="00D17EB3">
              <w:rPr>
                <w:rFonts w:eastAsiaTheme="minorEastAsia"/>
                <w:spacing w:val="-1"/>
                <w:sz w:val="24"/>
              </w:rPr>
              <w:t xml:space="preserve"> </w:t>
            </w:r>
            <w:r w:rsidRPr="00D17EB3">
              <w:rPr>
                <w:rFonts w:eastAsiaTheme="minorEastAsia"/>
                <w:sz w:val="24"/>
              </w:rPr>
              <w:t>за</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предоставление</w:t>
            </w:r>
          </w:p>
          <w:p w:rsidR="00C72E1F" w:rsidRPr="00D17EB3" w:rsidRDefault="00C72E1F" w:rsidP="00C874BA">
            <w:pPr>
              <w:pStyle w:val="TableParagraph"/>
              <w:spacing w:line="256" w:lineRule="exact"/>
              <w:ind w:left="108"/>
              <w:rPr>
                <w:rFonts w:eastAsiaTheme="minorEastAsia"/>
                <w:sz w:val="24"/>
              </w:rPr>
            </w:pPr>
            <w:r w:rsidRPr="00D17EB3">
              <w:rPr>
                <w:rFonts w:eastAsiaTheme="minorEastAsia"/>
                <w:sz w:val="24"/>
              </w:rPr>
              <w:t>муниципальн</w:t>
            </w:r>
          </w:p>
          <w:p w:rsidR="00C72E1F" w:rsidRPr="00D17EB3" w:rsidRDefault="00C72E1F" w:rsidP="00C874BA">
            <w:pPr>
              <w:pStyle w:val="TableParagraph"/>
              <w:spacing w:line="271" w:lineRule="exact"/>
              <w:ind w:left="108"/>
              <w:rPr>
                <w:rFonts w:eastAsiaTheme="minorEastAsia"/>
                <w:sz w:val="24"/>
              </w:rPr>
            </w:pPr>
            <w:r w:rsidRPr="00D17EB3">
              <w:rPr>
                <w:rFonts w:eastAsiaTheme="minorEastAsia"/>
                <w:sz w:val="24"/>
              </w:rPr>
              <w:t>ой</w:t>
            </w:r>
            <w:r w:rsidRPr="00D17EB3">
              <w:rPr>
                <w:rFonts w:eastAsiaTheme="minorEastAsia"/>
                <w:spacing w:val="-2"/>
                <w:sz w:val="24"/>
              </w:rPr>
              <w:t xml:space="preserve"> </w:t>
            </w:r>
            <w:r w:rsidRPr="00D17EB3">
              <w:rPr>
                <w:rFonts w:eastAsiaTheme="minorEastAsia"/>
                <w:sz w:val="24"/>
              </w:rPr>
              <w:t>услуги</w:t>
            </w:r>
          </w:p>
        </w:tc>
        <w:tc>
          <w:tcPr>
            <w:tcW w:w="2013" w:type="dxa"/>
            <w:tcBorders>
              <w:top w:val="single" w:sz="4" w:space="0" w:color="auto"/>
              <w:left w:val="single" w:sz="4" w:space="0" w:color="auto"/>
              <w:right w:val="single" w:sz="4" w:space="0" w:color="auto"/>
            </w:tcBorders>
          </w:tcPr>
          <w:p w:rsidR="00C72E1F" w:rsidRPr="00D17EB3" w:rsidRDefault="00C72E1F" w:rsidP="00C874BA">
            <w:pPr>
              <w:pStyle w:val="TableParagraph"/>
              <w:spacing w:before="5" w:line="261" w:lineRule="exact"/>
              <w:ind w:left="90"/>
              <w:rPr>
                <w:rFonts w:eastAsiaTheme="minorEastAsia"/>
                <w:sz w:val="24"/>
              </w:rPr>
            </w:pPr>
            <w:r w:rsidRPr="00D17EB3">
              <w:rPr>
                <w:rFonts w:eastAsiaTheme="minorEastAsia"/>
                <w:sz w:val="24"/>
              </w:rPr>
              <w:t>Уполномоченны</w:t>
            </w:r>
          </w:p>
          <w:p w:rsidR="00C72E1F" w:rsidRPr="00D17EB3" w:rsidRDefault="00C72E1F" w:rsidP="00C874BA">
            <w:pPr>
              <w:pStyle w:val="TableParagraph"/>
              <w:spacing w:line="256" w:lineRule="exact"/>
              <w:ind w:left="90"/>
              <w:rPr>
                <w:rFonts w:eastAsiaTheme="minorEastAsia"/>
                <w:sz w:val="24"/>
              </w:rPr>
            </w:pPr>
            <w:r w:rsidRPr="00D17EB3">
              <w:rPr>
                <w:rFonts w:eastAsiaTheme="minorEastAsia"/>
                <w:sz w:val="24"/>
              </w:rPr>
              <w:t>й</w:t>
            </w:r>
            <w:r w:rsidRPr="00D17EB3">
              <w:rPr>
                <w:rFonts w:eastAsiaTheme="minorEastAsia"/>
                <w:spacing w:val="-3"/>
                <w:sz w:val="24"/>
              </w:rPr>
              <w:t xml:space="preserve"> </w:t>
            </w:r>
            <w:r w:rsidRPr="00D17EB3">
              <w:rPr>
                <w:rFonts w:eastAsiaTheme="minorEastAsia"/>
                <w:sz w:val="24"/>
              </w:rPr>
              <w:t>орган)</w:t>
            </w:r>
            <w:r w:rsidRPr="00D17EB3">
              <w:rPr>
                <w:rFonts w:eastAsiaTheme="minorEastAsia"/>
                <w:spacing w:val="-1"/>
                <w:sz w:val="24"/>
              </w:rPr>
              <w:t xml:space="preserve"> </w:t>
            </w:r>
            <w:r w:rsidRPr="00D17EB3">
              <w:rPr>
                <w:rFonts w:eastAsiaTheme="minorEastAsia"/>
                <w:sz w:val="24"/>
              </w:rPr>
              <w:t>/ГИС/</w:t>
            </w:r>
          </w:p>
          <w:p w:rsidR="00C72E1F" w:rsidRPr="00D17EB3" w:rsidRDefault="00C72E1F" w:rsidP="00C874BA">
            <w:pPr>
              <w:pStyle w:val="TableParagraph"/>
              <w:spacing w:line="256" w:lineRule="exact"/>
              <w:ind w:left="90"/>
              <w:rPr>
                <w:rFonts w:eastAsiaTheme="minorEastAsia"/>
                <w:sz w:val="24"/>
              </w:rPr>
            </w:pPr>
            <w:r w:rsidRPr="00D17EB3">
              <w:rPr>
                <w:rFonts w:eastAsiaTheme="minorEastAsia"/>
                <w:sz w:val="24"/>
              </w:rPr>
              <w:t>ПГС</w:t>
            </w:r>
          </w:p>
        </w:tc>
        <w:tc>
          <w:tcPr>
            <w:tcW w:w="1943" w:type="dxa"/>
            <w:tcBorders>
              <w:top w:val="single" w:sz="4" w:space="0" w:color="auto"/>
              <w:left w:val="single" w:sz="4" w:space="0" w:color="auto"/>
              <w:right w:val="single" w:sz="4" w:space="0" w:color="auto"/>
            </w:tcBorders>
          </w:tcPr>
          <w:p w:rsidR="00C72E1F" w:rsidRPr="00D17EB3" w:rsidRDefault="00C72E1F" w:rsidP="00C874BA">
            <w:pPr>
              <w:pStyle w:val="TableParagraph"/>
              <w:spacing w:before="5" w:line="261" w:lineRule="exact"/>
              <w:ind w:left="109"/>
              <w:rPr>
                <w:rFonts w:eastAsiaTheme="minorEastAsia"/>
                <w:sz w:val="24"/>
              </w:rPr>
            </w:pPr>
            <w:r w:rsidRPr="00D17EB3">
              <w:rPr>
                <w:rFonts w:eastAsiaTheme="minorEastAsia"/>
                <w:sz w:val="24"/>
              </w:rPr>
              <w:t>основания</w:t>
            </w:r>
          </w:p>
          <w:p w:rsidR="00C72E1F" w:rsidRPr="00D17EB3" w:rsidRDefault="00C72E1F" w:rsidP="00C874BA">
            <w:pPr>
              <w:pStyle w:val="TableParagraph"/>
              <w:spacing w:line="256" w:lineRule="exact"/>
              <w:ind w:left="109"/>
              <w:rPr>
                <w:rFonts w:eastAsiaTheme="minorEastAsia"/>
                <w:sz w:val="24"/>
              </w:rPr>
            </w:pPr>
            <w:r w:rsidRPr="00D17EB3">
              <w:rPr>
                <w:rFonts w:eastAsiaTheme="minorEastAsia"/>
                <w:sz w:val="24"/>
              </w:rPr>
              <w:t>отказа в</w:t>
            </w:r>
          </w:p>
          <w:p w:rsidR="00C72E1F" w:rsidRPr="00D17EB3" w:rsidRDefault="00C72E1F" w:rsidP="008B59F0">
            <w:pPr>
              <w:pStyle w:val="TableParagraph"/>
              <w:spacing w:line="256" w:lineRule="exact"/>
              <w:rPr>
                <w:rFonts w:eastAsiaTheme="minorEastAsia"/>
                <w:sz w:val="24"/>
              </w:rPr>
            </w:pPr>
            <w:r w:rsidRPr="00D17EB3">
              <w:rPr>
                <w:rFonts w:eastAsiaTheme="minorEastAsia"/>
                <w:sz w:val="24"/>
              </w:rPr>
              <w:t xml:space="preserve"> муниципальной</w:t>
            </w:r>
          </w:p>
          <w:p w:rsidR="00C72E1F" w:rsidRPr="00D17EB3" w:rsidRDefault="00C72E1F" w:rsidP="008B59F0">
            <w:pPr>
              <w:pStyle w:val="TableParagraph"/>
              <w:spacing w:line="256" w:lineRule="exact"/>
              <w:ind w:left="109"/>
              <w:rPr>
                <w:rFonts w:eastAsiaTheme="minorEastAsia"/>
                <w:sz w:val="24"/>
              </w:rPr>
            </w:pPr>
            <w:r w:rsidRPr="00D17EB3">
              <w:rPr>
                <w:rFonts w:eastAsiaTheme="minorEastAsia"/>
                <w:sz w:val="24"/>
              </w:rPr>
              <w:t>услуги,</w:t>
            </w:r>
          </w:p>
          <w:p w:rsidR="00C72E1F" w:rsidRPr="00D17EB3" w:rsidRDefault="00C72E1F" w:rsidP="008B59F0">
            <w:pPr>
              <w:pStyle w:val="TableParagraph"/>
              <w:spacing w:line="256" w:lineRule="exact"/>
              <w:ind w:left="109"/>
              <w:rPr>
                <w:rFonts w:eastAsiaTheme="minorEastAsia"/>
                <w:sz w:val="24"/>
              </w:rPr>
            </w:pPr>
            <w:r w:rsidRPr="00D17EB3">
              <w:rPr>
                <w:rFonts w:eastAsiaTheme="minorEastAsia"/>
                <w:sz w:val="24"/>
              </w:rPr>
              <w:t>предусмотренны</w:t>
            </w:r>
          </w:p>
          <w:p w:rsidR="00C72E1F" w:rsidRPr="00D17EB3" w:rsidRDefault="00C72E1F" w:rsidP="008B59F0">
            <w:pPr>
              <w:pStyle w:val="TableParagraph"/>
              <w:spacing w:line="256" w:lineRule="exact"/>
              <w:ind w:left="109"/>
              <w:rPr>
                <w:rFonts w:eastAsiaTheme="minorEastAsia"/>
                <w:sz w:val="24"/>
              </w:rPr>
            </w:pPr>
            <w:r w:rsidRPr="00D17EB3">
              <w:rPr>
                <w:rFonts w:eastAsiaTheme="minorEastAsia"/>
                <w:sz w:val="24"/>
              </w:rPr>
              <w:t>е</w:t>
            </w:r>
            <w:r w:rsidRPr="00D17EB3">
              <w:rPr>
                <w:rFonts w:eastAsiaTheme="minorEastAsia"/>
                <w:spacing w:val="-4"/>
                <w:sz w:val="24"/>
              </w:rPr>
              <w:t xml:space="preserve"> </w:t>
            </w:r>
            <w:r w:rsidRPr="00D17EB3">
              <w:rPr>
                <w:rFonts w:eastAsiaTheme="minorEastAsia"/>
                <w:sz w:val="24"/>
              </w:rPr>
              <w:t>пунктом</w:t>
            </w:r>
            <w:r w:rsidR="003B7663" w:rsidRPr="00D17EB3">
              <w:rPr>
                <w:rFonts w:eastAsiaTheme="minorEastAsia"/>
                <w:sz w:val="24"/>
              </w:rPr>
              <w:t xml:space="preserve">  </w:t>
            </w:r>
            <w:r w:rsidRPr="00D17EB3">
              <w:rPr>
                <w:rFonts w:eastAsiaTheme="minorEastAsia"/>
                <w:sz w:val="24"/>
              </w:rPr>
              <w:t>2.</w:t>
            </w:r>
            <w:r w:rsidR="003B7663" w:rsidRPr="00D17EB3">
              <w:rPr>
                <w:rFonts w:eastAsiaTheme="minorEastAsia"/>
                <w:sz w:val="24"/>
              </w:rPr>
              <w:t>9</w:t>
            </w:r>
          </w:p>
          <w:p w:rsidR="00C72E1F" w:rsidRPr="00D17EB3" w:rsidRDefault="00C72E1F" w:rsidP="008B59F0">
            <w:pPr>
              <w:pStyle w:val="TableParagraph"/>
              <w:spacing w:line="256" w:lineRule="exact"/>
              <w:ind w:left="109"/>
              <w:rPr>
                <w:rFonts w:eastAsiaTheme="minorEastAsia"/>
                <w:sz w:val="24"/>
              </w:rPr>
            </w:pPr>
            <w:r w:rsidRPr="00D17EB3">
              <w:rPr>
                <w:rFonts w:eastAsiaTheme="minorEastAsia"/>
                <w:sz w:val="24"/>
              </w:rPr>
              <w:t>Административ</w:t>
            </w:r>
          </w:p>
          <w:p w:rsidR="00C72E1F" w:rsidRPr="00D17EB3" w:rsidRDefault="00C72E1F" w:rsidP="008B59F0">
            <w:pPr>
              <w:pStyle w:val="TableParagraph"/>
              <w:spacing w:line="256" w:lineRule="exact"/>
              <w:ind w:left="109"/>
              <w:rPr>
                <w:rFonts w:eastAsiaTheme="minorEastAsia"/>
                <w:sz w:val="24"/>
              </w:rPr>
            </w:pPr>
            <w:r w:rsidRPr="00D17EB3">
              <w:rPr>
                <w:rFonts w:eastAsiaTheme="minorEastAsia"/>
                <w:sz w:val="24"/>
              </w:rPr>
              <w:t>ного</w:t>
            </w:r>
            <w:r w:rsidRPr="00D17EB3">
              <w:rPr>
                <w:rFonts w:eastAsiaTheme="minorEastAsia"/>
                <w:spacing w:val="-6"/>
                <w:sz w:val="24"/>
              </w:rPr>
              <w:t xml:space="preserve"> </w:t>
            </w:r>
            <w:r w:rsidRPr="00D17EB3">
              <w:rPr>
                <w:rFonts w:eastAsiaTheme="minorEastAsia"/>
                <w:sz w:val="24"/>
              </w:rPr>
              <w:t>регламента</w:t>
            </w:r>
          </w:p>
        </w:tc>
        <w:tc>
          <w:tcPr>
            <w:tcW w:w="2339" w:type="dxa"/>
            <w:tcBorders>
              <w:top w:val="single" w:sz="4" w:space="0" w:color="auto"/>
              <w:left w:val="single" w:sz="4" w:space="0" w:color="auto"/>
              <w:right w:val="single" w:sz="4" w:space="0" w:color="auto"/>
            </w:tcBorders>
          </w:tcPr>
          <w:p w:rsidR="00C72E1F" w:rsidRPr="00D17EB3" w:rsidRDefault="00C72E1F" w:rsidP="00C874BA">
            <w:pPr>
              <w:pStyle w:val="TableParagraph"/>
              <w:spacing w:before="5" w:line="261" w:lineRule="exact"/>
              <w:ind w:left="109"/>
              <w:rPr>
                <w:rFonts w:eastAsiaTheme="minorEastAsia"/>
                <w:sz w:val="24"/>
              </w:rPr>
            </w:pPr>
            <w:r w:rsidRPr="00D17EB3">
              <w:rPr>
                <w:rFonts w:eastAsiaTheme="minorEastAsia"/>
                <w:sz w:val="24"/>
              </w:rPr>
              <w:t>проект</w:t>
            </w:r>
            <w:r w:rsidRPr="00D17EB3">
              <w:rPr>
                <w:rFonts w:eastAsiaTheme="minorEastAsia"/>
                <w:spacing w:val="-4"/>
                <w:sz w:val="24"/>
              </w:rPr>
              <w:t xml:space="preserve"> </w:t>
            </w:r>
            <w:r w:rsidRPr="00D17EB3">
              <w:rPr>
                <w:rFonts w:eastAsiaTheme="minorEastAsia"/>
                <w:sz w:val="24"/>
              </w:rPr>
              <w:t>результата предоставления</w:t>
            </w:r>
          </w:p>
          <w:p w:rsidR="00C72E1F" w:rsidRPr="00D17EB3" w:rsidRDefault="00C72E1F" w:rsidP="008B59F0">
            <w:pPr>
              <w:pStyle w:val="TableParagraph"/>
              <w:spacing w:line="256" w:lineRule="exact"/>
              <w:ind w:left="109"/>
              <w:rPr>
                <w:rFonts w:eastAsiaTheme="minorEastAsia"/>
                <w:sz w:val="24"/>
              </w:rPr>
            </w:pPr>
            <w:r w:rsidRPr="00D17EB3">
              <w:rPr>
                <w:rFonts w:eastAsiaTheme="minorEastAsia"/>
                <w:sz w:val="24"/>
              </w:rPr>
              <w:t>муниципальной</w:t>
            </w:r>
          </w:p>
          <w:p w:rsidR="00C72E1F" w:rsidRPr="00D17EB3" w:rsidRDefault="00C72E1F" w:rsidP="008B59F0">
            <w:pPr>
              <w:pStyle w:val="TableParagraph"/>
              <w:spacing w:line="256" w:lineRule="exact"/>
              <w:ind w:left="109"/>
              <w:rPr>
                <w:rFonts w:eastAsiaTheme="minorEastAsia"/>
                <w:sz w:val="24"/>
              </w:rPr>
            </w:pPr>
            <w:r w:rsidRPr="00D17EB3">
              <w:rPr>
                <w:rFonts w:eastAsiaTheme="minorEastAsia"/>
                <w:sz w:val="24"/>
              </w:rPr>
              <w:t>услуги</w:t>
            </w:r>
          </w:p>
        </w:tc>
      </w:tr>
      <w:tr w:rsidR="008B59F0" w:rsidTr="00C72E1F">
        <w:trPr>
          <w:trHeight w:val="458"/>
        </w:trPr>
        <w:tc>
          <w:tcPr>
            <w:tcW w:w="15110" w:type="dxa"/>
            <w:gridSpan w:val="7"/>
            <w:tcBorders>
              <w:top w:val="single" w:sz="4" w:space="0" w:color="auto"/>
              <w:bottom w:val="single" w:sz="4" w:space="0" w:color="auto"/>
            </w:tcBorders>
          </w:tcPr>
          <w:p w:rsidR="008B59F0" w:rsidRPr="00D17EB3" w:rsidRDefault="008B59F0" w:rsidP="00C874BA">
            <w:pPr>
              <w:pStyle w:val="TableParagraph"/>
              <w:spacing w:before="5"/>
              <w:ind w:left="6583"/>
              <w:rPr>
                <w:rFonts w:eastAsiaTheme="minorEastAsia"/>
                <w:sz w:val="24"/>
              </w:rPr>
            </w:pPr>
            <w:r w:rsidRPr="00D17EB3">
              <w:rPr>
                <w:rFonts w:eastAsiaTheme="minorEastAsia"/>
                <w:sz w:val="24"/>
              </w:rPr>
              <w:t>4.</w:t>
            </w:r>
            <w:r w:rsidRPr="00D17EB3">
              <w:rPr>
                <w:rFonts w:eastAsiaTheme="minorEastAsia"/>
                <w:spacing w:val="58"/>
                <w:sz w:val="24"/>
              </w:rPr>
              <w:t xml:space="preserve"> </w:t>
            </w:r>
            <w:r w:rsidRPr="00D17EB3">
              <w:rPr>
                <w:rFonts w:eastAsiaTheme="minorEastAsia"/>
                <w:sz w:val="24"/>
              </w:rPr>
              <w:t>Принятие</w:t>
            </w:r>
            <w:r w:rsidRPr="00D17EB3">
              <w:rPr>
                <w:rFonts w:eastAsiaTheme="minorEastAsia"/>
                <w:spacing w:val="-2"/>
                <w:sz w:val="24"/>
              </w:rPr>
              <w:t xml:space="preserve"> </w:t>
            </w:r>
            <w:r w:rsidRPr="00D17EB3">
              <w:rPr>
                <w:rFonts w:eastAsiaTheme="minorEastAsia"/>
                <w:sz w:val="24"/>
              </w:rPr>
              <w:t>решения</w:t>
            </w:r>
          </w:p>
        </w:tc>
      </w:tr>
      <w:tr w:rsidR="008B59F0" w:rsidTr="008B59F0">
        <w:trPr>
          <w:trHeight w:val="2072"/>
        </w:trPr>
        <w:tc>
          <w:tcPr>
            <w:tcW w:w="2158" w:type="dxa"/>
            <w:tcBorders>
              <w:top w:val="single" w:sz="4" w:space="0" w:color="auto"/>
              <w:left w:val="single" w:sz="4" w:space="0" w:color="auto"/>
              <w:right w:val="single" w:sz="4" w:space="0" w:color="auto"/>
            </w:tcBorders>
          </w:tcPr>
          <w:p w:rsidR="008B59F0" w:rsidRPr="00D17EB3" w:rsidRDefault="008B59F0" w:rsidP="00C874BA">
            <w:pPr>
              <w:pStyle w:val="TableParagraph"/>
              <w:spacing w:before="5" w:line="261" w:lineRule="exact"/>
              <w:ind w:left="142"/>
              <w:rPr>
                <w:rFonts w:eastAsiaTheme="minorEastAsia"/>
                <w:sz w:val="24"/>
              </w:rPr>
            </w:pPr>
            <w:r w:rsidRPr="00D17EB3">
              <w:rPr>
                <w:rFonts w:eastAsiaTheme="minorEastAsia"/>
                <w:sz w:val="24"/>
              </w:rPr>
              <w:t>проект</w:t>
            </w:r>
            <w:r w:rsidRPr="00D17EB3">
              <w:rPr>
                <w:rFonts w:eastAsiaTheme="minorEastAsia"/>
                <w:spacing w:val="-4"/>
                <w:sz w:val="24"/>
              </w:rPr>
              <w:t xml:space="preserve"> </w:t>
            </w:r>
            <w:r w:rsidRPr="00D17EB3">
              <w:rPr>
                <w:rFonts w:eastAsiaTheme="minorEastAsia"/>
                <w:sz w:val="24"/>
              </w:rPr>
              <w:t>результата</w:t>
            </w:r>
          </w:p>
          <w:p w:rsidR="008B59F0" w:rsidRPr="00D17EB3" w:rsidRDefault="008B59F0" w:rsidP="008B59F0">
            <w:pPr>
              <w:pStyle w:val="TableParagraph"/>
              <w:spacing w:line="256" w:lineRule="exact"/>
              <w:ind w:left="142"/>
              <w:rPr>
                <w:rFonts w:eastAsiaTheme="minorEastAsia"/>
                <w:sz w:val="24"/>
              </w:rPr>
            </w:pPr>
            <w:r w:rsidRPr="00D17EB3">
              <w:rPr>
                <w:rFonts w:eastAsiaTheme="minorEastAsia"/>
                <w:sz w:val="24"/>
              </w:rPr>
              <w:t>муниципальной услуги</w:t>
            </w:r>
          </w:p>
        </w:tc>
        <w:tc>
          <w:tcPr>
            <w:tcW w:w="3261" w:type="dxa"/>
            <w:tcBorders>
              <w:top w:val="single" w:sz="4" w:space="0" w:color="auto"/>
              <w:left w:val="single" w:sz="4" w:space="0" w:color="auto"/>
              <w:right w:val="single" w:sz="4" w:space="0" w:color="auto"/>
            </w:tcBorders>
          </w:tcPr>
          <w:p w:rsidR="008B59F0" w:rsidRPr="00D17EB3" w:rsidRDefault="008B59F0" w:rsidP="00C874BA">
            <w:pPr>
              <w:pStyle w:val="TableParagraph"/>
              <w:spacing w:before="5" w:line="261" w:lineRule="exact"/>
              <w:ind w:left="108"/>
              <w:rPr>
                <w:rFonts w:eastAsiaTheme="minorEastAsia"/>
                <w:sz w:val="24"/>
              </w:rPr>
            </w:pPr>
            <w:r w:rsidRPr="00D17EB3">
              <w:rPr>
                <w:rFonts w:eastAsiaTheme="minorEastAsia"/>
                <w:sz w:val="24"/>
              </w:rPr>
              <w:t>Принятие</w:t>
            </w:r>
            <w:r w:rsidRPr="00D17EB3">
              <w:rPr>
                <w:rFonts w:eastAsiaTheme="minorEastAsia"/>
                <w:spacing w:val="-4"/>
                <w:sz w:val="24"/>
              </w:rPr>
              <w:t xml:space="preserve"> </w:t>
            </w:r>
            <w:r w:rsidRPr="00D17EB3">
              <w:rPr>
                <w:rFonts w:eastAsiaTheme="minorEastAsia"/>
                <w:sz w:val="24"/>
              </w:rPr>
              <w:t>решения</w:t>
            </w:r>
            <w:r w:rsidRPr="00D17EB3">
              <w:rPr>
                <w:rFonts w:eastAsiaTheme="minorEastAsia"/>
                <w:spacing w:val="-2"/>
                <w:sz w:val="24"/>
              </w:rPr>
              <w:t xml:space="preserve"> </w:t>
            </w:r>
            <w:r w:rsidRPr="00D17EB3">
              <w:rPr>
                <w:rFonts w:eastAsiaTheme="minorEastAsia"/>
                <w:sz w:val="24"/>
              </w:rPr>
              <w:t>о</w:t>
            </w:r>
          </w:p>
          <w:p w:rsidR="008B59F0" w:rsidRPr="00D17EB3" w:rsidRDefault="008B59F0" w:rsidP="00C874BA">
            <w:pPr>
              <w:pStyle w:val="TableParagraph"/>
              <w:spacing w:line="258" w:lineRule="exact"/>
              <w:ind w:left="108"/>
              <w:rPr>
                <w:rFonts w:eastAsiaTheme="minorEastAsia"/>
                <w:sz w:val="24"/>
              </w:rPr>
            </w:pPr>
            <w:r w:rsidRPr="00D17EB3">
              <w:rPr>
                <w:rFonts w:eastAsiaTheme="minorEastAsia"/>
                <w:sz w:val="24"/>
              </w:rPr>
              <w:t>Предоставления</w:t>
            </w:r>
          </w:p>
          <w:p w:rsidR="008B59F0" w:rsidRPr="00D17EB3" w:rsidRDefault="008B59F0" w:rsidP="00C874BA">
            <w:pPr>
              <w:pStyle w:val="TableParagraph"/>
              <w:spacing w:line="258" w:lineRule="exact"/>
              <w:ind w:left="108"/>
              <w:rPr>
                <w:rFonts w:eastAsiaTheme="minorEastAsia"/>
                <w:sz w:val="24"/>
              </w:rPr>
            </w:pPr>
            <w:r w:rsidRPr="00D17EB3">
              <w:rPr>
                <w:rFonts w:eastAsiaTheme="minorEastAsia"/>
                <w:sz w:val="24"/>
              </w:rPr>
              <w:t>Муниципальной услуги</w:t>
            </w:r>
          </w:p>
        </w:tc>
        <w:tc>
          <w:tcPr>
            <w:tcW w:w="1701" w:type="dxa"/>
            <w:tcBorders>
              <w:top w:val="single" w:sz="4" w:space="0" w:color="auto"/>
              <w:left w:val="single" w:sz="4" w:space="0" w:color="auto"/>
              <w:right w:val="single" w:sz="4" w:space="0" w:color="auto"/>
            </w:tcBorders>
          </w:tcPr>
          <w:p w:rsidR="008B59F0" w:rsidRPr="00D17EB3" w:rsidRDefault="008B59F0" w:rsidP="00C874BA">
            <w:pPr>
              <w:pStyle w:val="TableParagraph"/>
              <w:rPr>
                <w:rFonts w:eastAsiaTheme="minorEastAsia"/>
                <w:sz w:val="20"/>
              </w:rPr>
            </w:pPr>
            <w:r w:rsidRPr="00D17EB3">
              <w:rPr>
                <w:rFonts w:eastAsiaTheme="minorEastAsia"/>
                <w:sz w:val="24"/>
              </w:rPr>
              <w:t>До</w:t>
            </w:r>
            <w:r w:rsidRPr="00D17EB3">
              <w:rPr>
                <w:rFonts w:eastAsiaTheme="minorEastAsia"/>
                <w:spacing w:val="-3"/>
                <w:sz w:val="24"/>
              </w:rPr>
              <w:t xml:space="preserve"> </w:t>
            </w:r>
            <w:r w:rsidRPr="00D17EB3">
              <w:rPr>
                <w:rFonts w:eastAsiaTheme="minorEastAsia"/>
                <w:sz w:val="24"/>
              </w:rPr>
              <w:t>1часа</w:t>
            </w:r>
          </w:p>
        </w:tc>
        <w:tc>
          <w:tcPr>
            <w:tcW w:w="1695" w:type="dxa"/>
            <w:tcBorders>
              <w:top w:val="single" w:sz="4" w:space="0" w:color="auto"/>
              <w:left w:val="single" w:sz="4" w:space="0" w:color="auto"/>
              <w:right w:val="single" w:sz="4" w:space="0" w:color="auto"/>
            </w:tcBorders>
          </w:tcPr>
          <w:p w:rsidR="008B59F0" w:rsidRPr="00D17EB3" w:rsidRDefault="008B59F0" w:rsidP="00C874BA">
            <w:pPr>
              <w:pStyle w:val="TableParagraph"/>
              <w:spacing w:before="5" w:line="261" w:lineRule="exact"/>
              <w:ind w:left="108"/>
              <w:rPr>
                <w:rFonts w:eastAsiaTheme="minorEastAsia"/>
                <w:sz w:val="24"/>
              </w:rPr>
            </w:pPr>
            <w:r w:rsidRPr="00D17EB3">
              <w:rPr>
                <w:rFonts w:eastAsiaTheme="minorEastAsia"/>
                <w:sz w:val="24"/>
              </w:rPr>
              <w:t>должностное</w:t>
            </w:r>
          </w:p>
          <w:p w:rsidR="008B59F0" w:rsidRPr="00D17EB3" w:rsidRDefault="008B59F0" w:rsidP="00C874BA">
            <w:pPr>
              <w:pStyle w:val="TableParagraph"/>
              <w:spacing w:line="258" w:lineRule="exact"/>
              <w:ind w:left="108"/>
              <w:rPr>
                <w:rFonts w:eastAsiaTheme="minorEastAsia"/>
                <w:sz w:val="24"/>
              </w:rPr>
            </w:pPr>
            <w:r w:rsidRPr="00D17EB3">
              <w:rPr>
                <w:rFonts w:eastAsiaTheme="minorEastAsia"/>
                <w:sz w:val="24"/>
              </w:rPr>
              <w:t>Лицо Уполномоченного органа ответственного за предоставление</w:t>
            </w:r>
          </w:p>
        </w:tc>
        <w:tc>
          <w:tcPr>
            <w:tcW w:w="2013" w:type="dxa"/>
            <w:tcBorders>
              <w:top w:val="single" w:sz="4" w:space="0" w:color="auto"/>
              <w:left w:val="single" w:sz="4" w:space="0" w:color="auto"/>
              <w:right w:val="single" w:sz="4" w:space="0" w:color="auto"/>
            </w:tcBorders>
          </w:tcPr>
          <w:p w:rsidR="008B59F0" w:rsidRPr="00D17EB3" w:rsidRDefault="008B59F0" w:rsidP="00C874BA">
            <w:pPr>
              <w:pStyle w:val="TableParagraph"/>
              <w:spacing w:line="258" w:lineRule="exact"/>
              <w:ind w:left="117"/>
              <w:rPr>
                <w:rFonts w:eastAsiaTheme="minorEastAsia"/>
                <w:sz w:val="20"/>
              </w:rPr>
            </w:pPr>
            <w:r w:rsidRPr="00D17EB3">
              <w:rPr>
                <w:rFonts w:eastAsiaTheme="minorEastAsia"/>
                <w:sz w:val="24"/>
              </w:rPr>
              <w:t>Уполномоченный орган /ГИС/ ПГС</w:t>
            </w:r>
          </w:p>
        </w:tc>
        <w:tc>
          <w:tcPr>
            <w:tcW w:w="1943" w:type="dxa"/>
            <w:tcBorders>
              <w:top w:val="single" w:sz="4" w:space="0" w:color="auto"/>
              <w:left w:val="single" w:sz="4" w:space="0" w:color="auto"/>
              <w:right w:val="single" w:sz="4" w:space="0" w:color="auto"/>
            </w:tcBorders>
          </w:tcPr>
          <w:p w:rsidR="008B59F0" w:rsidRPr="00D17EB3" w:rsidRDefault="008B59F0" w:rsidP="00C874BA">
            <w:pPr>
              <w:pStyle w:val="TableParagraph"/>
              <w:spacing w:before="5" w:line="261" w:lineRule="exact"/>
              <w:ind w:left="109"/>
              <w:rPr>
                <w:rFonts w:eastAsiaTheme="minorEastAsia"/>
                <w:sz w:val="24"/>
              </w:rPr>
            </w:pPr>
          </w:p>
        </w:tc>
        <w:tc>
          <w:tcPr>
            <w:tcW w:w="2339" w:type="dxa"/>
            <w:tcBorders>
              <w:top w:val="single" w:sz="4" w:space="0" w:color="auto"/>
              <w:left w:val="single" w:sz="4" w:space="0" w:color="auto"/>
              <w:right w:val="single" w:sz="4" w:space="0" w:color="auto"/>
            </w:tcBorders>
          </w:tcPr>
          <w:p w:rsidR="008B59F0" w:rsidRPr="00D17EB3" w:rsidRDefault="008B59F0" w:rsidP="00C874BA">
            <w:pPr>
              <w:pStyle w:val="TableParagraph"/>
              <w:rPr>
                <w:rFonts w:eastAsiaTheme="minorEastAsia"/>
                <w:sz w:val="20"/>
              </w:rPr>
            </w:pPr>
            <w:r w:rsidRPr="00D17EB3">
              <w:rPr>
                <w:rFonts w:eastAsiaTheme="minorEastAsia"/>
                <w:sz w:val="24"/>
              </w:rPr>
              <w:t>Результат</w:t>
            </w:r>
          </w:p>
          <w:p w:rsidR="008B59F0" w:rsidRPr="00D17EB3" w:rsidRDefault="008B59F0" w:rsidP="008B59F0">
            <w:pPr>
              <w:pStyle w:val="TableParagraph"/>
              <w:spacing w:line="256" w:lineRule="exact"/>
              <w:ind w:left="109"/>
              <w:rPr>
                <w:rFonts w:eastAsiaTheme="minorEastAsia"/>
                <w:sz w:val="24"/>
              </w:rPr>
            </w:pPr>
            <w:r w:rsidRPr="00D17EB3">
              <w:rPr>
                <w:rFonts w:eastAsiaTheme="minorEastAsia"/>
                <w:sz w:val="24"/>
              </w:rPr>
              <w:t>Муниципальной</w:t>
            </w:r>
          </w:p>
          <w:p w:rsidR="008B59F0" w:rsidRPr="00D17EB3" w:rsidRDefault="008B59F0" w:rsidP="008B59F0">
            <w:pPr>
              <w:pStyle w:val="TableParagraph"/>
              <w:spacing w:line="256" w:lineRule="exact"/>
              <w:ind w:left="109"/>
              <w:rPr>
                <w:rFonts w:eastAsiaTheme="minorEastAsia"/>
                <w:sz w:val="24"/>
              </w:rPr>
            </w:pPr>
            <w:r w:rsidRPr="00D17EB3">
              <w:rPr>
                <w:rFonts w:eastAsiaTheme="minorEastAsia"/>
                <w:sz w:val="24"/>
              </w:rPr>
              <w:t>услуги,</w:t>
            </w:r>
          </w:p>
          <w:p w:rsidR="008B59F0" w:rsidRPr="00D17EB3" w:rsidRDefault="008B59F0" w:rsidP="008B59F0">
            <w:pPr>
              <w:pStyle w:val="TableParagraph"/>
              <w:spacing w:line="256" w:lineRule="exact"/>
              <w:ind w:left="109"/>
              <w:rPr>
                <w:rFonts w:eastAsiaTheme="minorEastAsia"/>
                <w:sz w:val="24"/>
              </w:rPr>
            </w:pPr>
            <w:r w:rsidRPr="00D17EB3">
              <w:rPr>
                <w:rFonts w:eastAsiaTheme="minorEastAsia"/>
                <w:sz w:val="24"/>
              </w:rPr>
              <w:t>подписанный</w:t>
            </w:r>
          </w:p>
          <w:p w:rsidR="008B59F0" w:rsidRPr="00D17EB3" w:rsidRDefault="008B59F0" w:rsidP="008B59F0">
            <w:pPr>
              <w:pStyle w:val="TableParagraph"/>
              <w:spacing w:line="256" w:lineRule="exact"/>
              <w:ind w:left="109"/>
              <w:rPr>
                <w:rFonts w:eastAsiaTheme="minorEastAsia"/>
                <w:sz w:val="24"/>
              </w:rPr>
            </w:pPr>
            <w:r w:rsidRPr="00D17EB3">
              <w:rPr>
                <w:rFonts w:eastAsiaTheme="minorEastAsia"/>
                <w:sz w:val="24"/>
              </w:rPr>
              <w:t>усиленной</w:t>
            </w:r>
          </w:p>
          <w:p w:rsidR="008B59F0" w:rsidRPr="00D17EB3" w:rsidRDefault="008B59F0" w:rsidP="008B59F0">
            <w:pPr>
              <w:pStyle w:val="TableParagraph"/>
              <w:spacing w:line="256" w:lineRule="exact"/>
              <w:ind w:left="109"/>
              <w:rPr>
                <w:rFonts w:eastAsiaTheme="minorEastAsia"/>
                <w:sz w:val="24"/>
              </w:rPr>
            </w:pPr>
            <w:r w:rsidRPr="00D17EB3">
              <w:rPr>
                <w:rFonts w:eastAsiaTheme="minorEastAsia"/>
                <w:sz w:val="24"/>
              </w:rPr>
              <w:t>квалифицированной</w:t>
            </w:r>
          </w:p>
          <w:p w:rsidR="008B59F0" w:rsidRPr="00D17EB3" w:rsidRDefault="008B59F0" w:rsidP="008B59F0">
            <w:pPr>
              <w:pStyle w:val="TableParagraph"/>
              <w:spacing w:line="256" w:lineRule="exact"/>
              <w:ind w:left="109"/>
              <w:rPr>
                <w:rFonts w:eastAsiaTheme="minorEastAsia"/>
                <w:sz w:val="24"/>
              </w:rPr>
            </w:pPr>
            <w:r w:rsidRPr="00D17EB3">
              <w:rPr>
                <w:rFonts w:eastAsiaTheme="minorEastAsia"/>
                <w:sz w:val="24"/>
              </w:rPr>
              <w:t>подписью</w:t>
            </w:r>
          </w:p>
          <w:p w:rsidR="008B59F0" w:rsidRPr="00D17EB3" w:rsidRDefault="008B59F0" w:rsidP="008B59F0">
            <w:pPr>
              <w:pStyle w:val="TableParagraph"/>
              <w:spacing w:line="256" w:lineRule="exact"/>
              <w:ind w:left="109"/>
              <w:rPr>
                <w:rFonts w:eastAsiaTheme="minorEastAsia"/>
                <w:sz w:val="20"/>
              </w:rPr>
            </w:pPr>
          </w:p>
        </w:tc>
      </w:tr>
    </w:tbl>
    <w:p w:rsidR="00C874BA" w:rsidRDefault="00C874BA" w:rsidP="00C874BA">
      <w:pPr>
        <w:spacing w:line="246" w:lineRule="exact"/>
        <w:rPr>
          <w:sz w:val="24"/>
        </w:rPr>
        <w:sectPr w:rsidR="00C874BA">
          <w:pgSz w:w="16840" w:h="11910" w:orient="landscape"/>
          <w:pgMar w:top="1100" w:right="780" w:bottom="280" w:left="700" w:header="720" w:footer="720" w:gutter="0"/>
          <w:cols w:space="720"/>
        </w:sectPr>
      </w:pPr>
    </w:p>
    <w:p w:rsidR="00C874BA" w:rsidRDefault="00C874BA" w:rsidP="00C874BA">
      <w:pPr>
        <w:pStyle w:val="a8"/>
        <w:spacing w:before="4"/>
        <w:rPr>
          <w:b/>
          <w:sz w:val="12"/>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8"/>
        <w:gridCol w:w="3261"/>
        <w:gridCol w:w="1701"/>
        <w:gridCol w:w="1704"/>
        <w:gridCol w:w="2004"/>
        <w:gridCol w:w="1943"/>
        <w:gridCol w:w="2339"/>
      </w:tblGrid>
      <w:tr w:rsidR="00C874BA" w:rsidTr="00C874BA">
        <w:trPr>
          <w:trHeight w:val="2207"/>
        </w:trPr>
        <w:tc>
          <w:tcPr>
            <w:tcW w:w="2158"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15" w:right="106" w:firstLine="2"/>
              <w:jc w:val="center"/>
              <w:rPr>
                <w:rFonts w:eastAsiaTheme="minorEastAsia"/>
                <w:sz w:val="24"/>
              </w:rPr>
            </w:pPr>
            <w:r w:rsidRPr="00D17EB3">
              <w:rPr>
                <w:rFonts w:eastAsiaTheme="minorEastAsia"/>
                <w:sz w:val="24"/>
              </w:rPr>
              <w:t>Основание для</w:t>
            </w:r>
            <w:r w:rsidRPr="00D17EB3">
              <w:rPr>
                <w:rFonts w:eastAsiaTheme="minorEastAsia"/>
                <w:spacing w:val="1"/>
                <w:sz w:val="24"/>
              </w:rPr>
              <w:t xml:space="preserve"> </w:t>
            </w:r>
            <w:r w:rsidRPr="00D17EB3">
              <w:rPr>
                <w:rFonts w:eastAsiaTheme="minorEastAsia"/>
                <w:sz w:val="24"/>
              </w:rPr>
              <w:t>начала</w:t>
            </w:r>
            <w:r w:rsidRPr="00D17EB3">
              <w:rPr>
                <w:rFonts w:eastAsiaTheme="minorEastAsia"/>
                <w:spacing w:val="1"/>
                <w:sz w:val="24"/>
              </w:rPr>
              <w:t xml:space="preserve"> </w:t>
            </w:r>
            <w:r w:rsidRPr="00D17EB3">
              <w:rPr>
                <w:rFonts w:eastAsiaTheme="minorEastAsia"/>
                <w:spacing w:val="-1"/>
                <w:sz w:val="24"/>
              </w:rPr>
              <w:t>административной</w:t>
            </w:r>
            <w:r w:rsidRPr="00D17EB3">
              <w:rPr>
                <w:rFonts w:eastAsiaTheme="minorEastAsia"/>
                <w:spacing w:val="-57"/>
                <w:sz w:val="24"/>
              </w:rPr>
              <w:t xml:space="preserve"> </w:t>
            </w:r>
            <w:r w:rsidRPr="00D17EB3">
              <w:rPr>
                <w:rFonts w:eastAsiaTheme="minorEastAsia"/>
                <w:sz w:val="24"/>
              </w:rPr>
              <w:t>процедуры</w:t>
            </w:r>
          </w:p>
        </w:tc>
        <w:tc>
          <w:tcPr>
            <w:tcW w:w="3261"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4"/>
              <w:rPr>
                <w:rFonts w:eastAsiaTheme="minorEastAsia"/>
                <w:b/>
                <w:sz w:val="20"/>
              </w:rPr>
            </w:pPr>
          </w:p>
          <w:p w:rsidR="00C874BA" w:rsidRPr="00D17EB3" w:rsidRDefault="00C874BA" w:rsidP="00C874BA">
            <w:pPr>
              <w:pStyle w:val="TableParagraph"/>
              <w:spacing w:before="1"/>
              <w:ind w:left="151" w:right="134" w:firstLine="847"/>
              <w:rPr>
                <w:rFonts w:eastAsiaTheme="minorEastAsia"/>
                <w:sz w:val="24"/>
              </w:rPr>
            </w:pPr>
            <w:r w:rsidRPr="00D17EB3">
              <w:rPr>
                <w:rFonts w:eastAsiaTheme="minorEastAsia"/>
                <w:sz w:val="24"/>
              </w:rPr>
              <w:t>Содержание</w:t>
            </w:r>
            <w:r w:rsidRPr="00D17EB3">
              <w:rPr>
                <w:rFonts w:eastAsiaTheme="minorEastAsia"/>
                <w:spacing w:val="1"/>
                <w:sz w:val="24"/>
              </w:rPr>
              <w:t xml:space="preserve"> </w:t>
            </w:r>
            <w:r w:rsidRPr="00D17EB3">
              <w:rPr>
                <w:rFonts w:eastAsiaTheme="minorEastAsia"/>
                <w:sz w:val="24"/>
              </w:rPr>
              <w:t>административных</w:t>
            </w:r>
            <w:r w:rsidRPr="00D17EB3">
              <w:rPr>
                <w:rFonts w:eastAsiaTheme="minorEastAsia"/>
                <w:spacing w:val="-13"/>
                <w:sz w:val="24"/>
              </w:rPr>
              <w:t xml:space="preserve"> </w:t>
            </w:r>
            <w:r w:rsidRPr="00D17EB3">
              <w:rPr>
                <w:rFonts w:eastAsiaTheme="minorEastAsia"/>
                <w:sz w:val="24"/>
              </w:rPr>
              <w:t>действий</w:t>
            </w:r>
          </w:p>
        </w:tc>
        <w:tc>
          <w:tcPr>
            <w:tcW w:w="1701" w:type="dxa"/>
          </w:tcPr>
          <w:p w:rsidR="00C874BA" w:rsidRPr="00D17EB3" w:rsidRDefault="00C874BA" w:rsidP="00C874BA">
            <w:pPr>
              <w:pStyle w:val="TableParagraph"/>
              <w:spacing w:before="5"/>
              <w:rPr>
                <w:rFonts w:eastAsiaTheme="minorEastAsia"/>
                <w:b/>
                <w:sz w:val="36"/>
              </w:rPr>
            </w:pPr>
          </w:p>
          <w:p w:rsidR="00C874BA" w:rsidRPr="00D17EB3" w:rsidRDefault="00C874BA" w:rsidP="00C874BA">
            <w:pPr>
              <w:pStyle w:val="TableParagraph"/>
              <w:ind w:left="132" w:right="121" w:firstLine="1"/>
              <w:jc w:val="center"/>
              <w:rPr>
                <w:rFonts w:eastAsiaTheme="minorEastAsia"/>
                <w:sz w:val="24"/>
              </w:rPr>
            </w:pPr>
            <w:r w:rsidRPr="00D17EB3">
              <w:rPr>
                <w:rFonts w:eastAsiaTheme="minorEastAsia"/>
                <w:sz w:val="24"/>
              </w:rPr>
              <w:t>Срок</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pacing w:val="-1"/>
                <w:sz w:val="24"/>
              </w:rPr>
              <w:t>администрати</w:t>
            </w:r>
            <w:r w:rsidRPr="00D17EB3">
              <w:rPr>
                <w:rFonts w:eastAsiaTheme="minorEastAsia"/>
                <w:spacing w:val="-57"/>
                <w:sz w:val="24"/>
              </w:rPr>
              <w:t xml:space="preserve"> </w:t>
            </w:r>
            <w:r w:rsidRPr="00D17EB3">
              <w:rPr>
                <w:rFonts w:eastAsiaTheme="minorEastAsia"/>
                <w:sz w:val="24"/>
              </w:rPr>
              <w:t>вных</w:t>
            </w:r>
            <w:r w:rsidRPr="00D17EB3">
              <w:rPr>
                <w:rFonts w:eastAsiaTheme="minorEastAsia"/>
                <w:spacing w:val="1"/>
                <w:sz w:val="24"/>
              </w:rPr>
              <w:t xml:space="preserve"> </w:t>
            </w:r>
            <w:r w:rsidRPr="00D17EB3">
              <w:rPr>
                <w:rFonts w:eastAsiaTheme="minorEastAsia"/>
                <w:sz w:val="24"/>
              </w:rPr>
              <w:t>действий</w:t>
            </w:r>
          </w:p>
        </w:tc>
        <w:tc>
          <w:tcPr>
            <w:tcW w:w="1704" w:type="dxa"/>
          </w:tcPr>
          <w:p w:rsidR="00C874BA" w:rsidRPr="00D17EB3" w:rsidRDefault="00C874BA" w:rsidP="00C874BA">
            <w:pPr>
              <w:pStyle w:val="TableParagraph"/>
              <w:spacing w:line="270" w:lineRule="atLeast"/>
              <w:ind w:left="120" w:right="107" w:hanging="1"/>
              <w:jc w:val="center"/>
              <w:rPr>
                <w:rFonts w:eastAsiaTheme="minorEastAsia"/>
                <w:sz w:val="24"/>
              </w:rPr>
            </w:pPr>
            <w:r w:rsidRPr="00D17EB3">
              <w:rPr>
                <w:rFonts w:eastAsiaTheme="minorEastAsia"/>
                <w:sz w:val="24"/>
              </w:rPr>
              <w:t>Должностное</w:t>
            </w:r>
            <w:r w:rsidRPr="00D17EB3">
              <w:rPr>
                <w:rFonts w:eastAsiaTheme="minorEastAsia"/>
                <w:spacing w:val="1"/>
                <w:sz w:val="24"/>
              </w:rPr>
              <w:t xml:space="preserve"> </w:t>
            </w:r>
            <w:r w:rsidRPr="00D17EB3">
              <w:rPr>
                <w:rFonts w:eastAsiaTheme="minorEastAsia"/>
                <w:sz w:val="24"/>
              </w:rPr>
              <w:t>лицо,</w:t>
            </w:r>
            <w:r w:rsidRPr="00D17EB3">
              <w:rPr>
                <w:rFonts w:eastAsiaTheme="minorEastAsia"/>
                <w:spacing w:val="1"/>
                <w:sz w:val="24"/>
              </w:rPr>
              <w:t xml:space="preserve"> </w:t>
            </w:r>
            <w:r w:rsidRPr="00D17EB3">
              <w:rPr>
                <w:rFonts w:eastAsiaTheme="minorEastAsia"/>
                <w:sz w:val="24"/>
              </w:rPr>
              <w:t>ответственное</w:t>
            </w:r>
            <w:r w:rsidRPr="00D17EB3">
              <w:rPr>
                <w:rFonts w:eastAsiaTheme="minorEastAsia"/>
                <w:spacing w:val="-58"/>
                <w:sz w:val="24"/>
              </w:rPr>
              <w:t xml:space="preserve"> </w:t>
            </w:r>
            <w:r w:rsidRPr="00D17EB3">
              <w:rPr>
                <w:rFonts w:eastAsiaTheme="minorEastAsia"/>
                <w:sz w:val="24"/>
              </w:rPr>
              <w:t>за</w:t>
            </w:r>
            <w:r w:rsidRPr="00D17EB3">
              <w:rPr>
                <w:rFonts w:eastAsiaTheme="minorEastAsia"/>
                <w:spacing w:val="1"/>
                <w:sz w:val="24"/>
              </w:rPr>
              <w:t xml:space="preserve"> </w:t>
            </w:r>
            <w:r w:rsidRPr="00D17EB3">
              <w:rPr>
                <w:rFonts w:eastAsiaTheme="minorEastAsia"/>
                <w:sz w:val="24"/>
              </w:rPr>
              <w:t>выполнение</w:t>
            </w:r>
            <w:r w:rsidRPr="00D17EB3">
              <w:rPr>
                <w:rFonts w:eastAsiaTheme="minorEastAsia"/>
                <w:spacing w:val="1"/>
                <w:sz w:val="24"/>
              </w:rPr>
              <w:t xml:space="preserve"> </w:t>
            </w:r>
            <w:r w:rsidRPr="00D17EB3">
              <w:rPr>
                <w:rFonts w:eastAsiaTheme="minorEastAsia"/>
                <w:sz w:val="24"/>
              </w:rPr>
              <w:t>администрати</w:t>
            </w:r>
            <w:r w:rsidRPr="00D17EB3">
              <w:rPr>
                <w:rFonts w:eastAsiaTheme="minorEastAsia"/>
                <w:spacing w:val="-57"/>
                <w:sz w:val="24"/>
              </w:rPr>
              <w:t xml:space="preserve"> </w:t>
            </w:r>
            <w:r w:rsidRPr="00D17EB3">
              <w:rPr>
                <w:rFonts w:eastAsiaTheme="minorEastAsia"/>
                <w:sz w:val="24"/>
              </w:rPr>
              <w:t>вного</w:t>
            </w:r>
            <w:r w:rsidRPr="00D17EB3">
              <w:rPr>
                <w:rFonts w:eastAsiaTheme="minorEastAsia"/>
                <w:spacing w:val="1"/>
                <w:sz w:val="24"/>
              </w:rPr>
              <w:t xml:space="preserve"> </w:t>
            </w:r>
            <w:r w:rsidRPr="00D17EB3">
              <w:rPr>
                <w:rFonts w:eastAsiaTheme="minorEastAsia"/>
                <w:sz w:val="24"/>
              </w:rPr>
              <w:t>действия</w:t>
            </w:r>
          </w:p>
        </w:tc>
        <w:tc>
          <w:tcPr>
            <w:tcW w:w="2004" w:type="dxa"/>
          </w:tcPr>
          <w:p w:rsidR="00C874BA" w:rsidRPr="00D17EB3" w:rsidRDefault="00C874BA" w:rsidP="00C874BA">
            <w:pPr>
              <w:pStyle w:val="TableParagraph"/>
              <w:spacing w:before="143"/>
              <w:ind w:left="122" w:right="108"/>
              <w:jc w:val="center"/>
              <w:rPr>
                <w:rFonts w:eastAsiaTheme="minorEastAsia"/>
                <w:sz w:val="24"/>
              </w:rPr>
            </w:pPr>
            <w:r w:rsidRPr="00D17EB3">
              <w:rPr>
                <w:rFonts w:eastAsiaTheme="minorEastAsia"/>
                <w:sz w:val="24"/>
              </w:rPr>
              <w:t>Место</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z w:val="24"/>
              </w:rPr>
              <w:t>административн</w:t>
            </w:r>
            <w:r w:rsidRPr="00D17EB3">
              <w:rPr>
                <w:rFonts w:eastAsiaTheme="minorEastAsia"/>
                <w:spacing w:val="1"/>
                <w:sz w:val="24"/>
              </w:rPr>
              <w:t xml:space="preserve"> </w:t>
            </w:r>
            <w:r w:rsidRPr="00D17EB3">
              <w:rPr>
                <w:rFonts w:eastAsiaTheme="minorEastAsia"/>
                <w:sz w:val="24"/>
              </w:rPr>
              <w:t>ого действия/</w:t>
            </w:r>
            <w:r w:rsidRPr="00D17EB3">
              <w:rPr>
                <w:rFonts w:eastAsiaTheme="minorEastAsia"/>
                <w:spacing w:val="1"/>
                <w:sz w:val="24"/>
              </w:rPr>
              <w:t xml:space="preserve"> </w:t>
            </w:r>
            <w:r w:rsidRPr="00D17EB3">
              <w:rPr>
                <w:rFonts w:eastAsiaTheme="minorEastAsia"/>
                <w:sz w:val="24"/>
              </w:rPr>
              <w:t>используемая</w:t>
            </w:r>
            <w:r w:rsidRPr="00D17EB3">
              <w:rPr>
                <w:rFonts w:eastAsiaTheme="minorEastAsia"/>
                <w:spacing w:val="1"/>
                <w:sz w:val="24"/>
              </w:rPr>
              <w:t xml:space="preserve"> </w:t>
            </w:r>
            <w:r w:rsidRPr="00D17EB3">
              <w:rPr>
                <w:rFonts w:eastAsiaTheme="minorEastAsia"/>
                <w:spacing w:val="-1"/>
                <w:sz w:val="24"/>
              </w:rPr>
              <w:t>информационная</w:t>
            </w:r>
            <w:r w:rsidRPr="00D17EB3">
              <w:rPr>
                <w:rFonts w:eastAsiaTheme="minorEastAsia"/>
                <w:spacing w:val="-57"/>
                <w:sz w:val="24"/>
              </w:rPr>
              <w:t xml:space="preserve"> </w:t>
            </w:r>
            <w:r w:rsidRPr="00D17EB3">
              <w:rPr>
                <w:rFonts w:eastAsiaTheme="minorEastAsia"/>
                <w:sz w:val="24"/>
              </w:rPr>
              <w:t>система</w:t>
            </w:r>
          </w:p>
        </w:tc>
        <w:tc>
          <w:tcPr>
            <w:tcW w:w="1943"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sz w:val="34"/>
              </w:rPr>
            </w:pPr>
          </w:p>
          <w:p w:rsidR="00C874BA" w:rsidRPr="00D17EB3" w:rsidRDefault="00C874BA" w:rsidP="00C874BA">
            <w:pPr>
              <w:pStyle w:val="TableParagraph"/>
              <w:ind w:left="493" w:right="461" w:hanging="19"/>
              <w:jc w:val="both"/>
              <w:rPr>
                <w:rFonts w:eastAsiaTheme="minorEastAsia"/>
                <w:sz w:val="24"/>
              </w:rPr>
            </w:pPr>
            <w:r w:rsidRPr="00D17EB3">
              <w:rPr>
                <w:rFonts w:eastAsiaTheme="minorEastAsia"/>
                <w:spacing w:val="-1"/>
                <w:sz w:val="24"/>
              </w:rPr>
              <w:t>Критерии</w:t>
            </w:r>
            <w:r w:rsidRPr="00D17EB3">
              <w:rPr>
                <w:rFonts w:eastAsiaTheme="minorEastAsia"/>
                <w:spacing w:val="-58"/>
                <w:sz w:val="24"/>
              </w:rPr>
              <w:t xml:space="preserve"> </w:t>
            </w:r>
            <w:r w:rsidRPr="00D17EB3">
              <w:rPr>
                <w:rFonts w:eastAsiaTheme="minorEastAsia"/>
                <w:sz w:val="24"/>
              </w:rPr>
              <w:t>принятия</w:t>
            </w:r>
            <w:r w:rsidRPr="00D17EB3">
              <w:rPr>
                <w:rFonts w:eastAsiaTheme="minorEastAsia"/>
                <w:spacing w:val="-58"/>
                <w:sz w:val="24"/>
              </w:rPr>
              <w:t xml:space="preserve"> </w:t>
            </w:r>
            <w:r w:rsidRPr="00D17EB3">
              <w:rPr>
                <w:rFonts w:eastAsiaTheme="minorEastAsia"/>
                <w:sz w:val="24"/>
              </w:rPr>
              <w:t>решения</w:t>
            </w:r>
          </w:p>
        </w:tc>
        <w:tc>
          <w:tcPr>
            <w:tcW w:w="2339"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62" w:right="150" w:firstLine="3"/>
              <w:jc w:val="center"/>
              <w:rPr>
                <w:rFonts w:eastAsiaTheme="minorEastAsia"/>
                <w:sz w:val="24"/>
              </w:rPr>
            </w:pPr>
            <w:r w:rsidRPr="00D17EB3">
              <w:rPr>
                <w:rFonts w:eastAsiaTheme="minorEastAsia"/>
                <w:sz w:val="24"/>
              </w:rPr>
              <w:t>Результат</w:t>
            </w:r>
            <w:r w:rsidRPr="00D17EB3">
              <w:rPr>
                <w:rFonts w:eastAsiaTheme="minorEastAsia"/>
                <w:spacing w:val="1"/>
                <w:sz w:val="24"/>
              </w:rPr>
              <w:t xml:space="preserve"> </w:t>
            </w:r>
            <w:r w:rsidRPr="00D17EB3">
              <w:rPr>
                <w:rFonts w:eastAsiaTheme="minorEastAsia"/>
                <w:spacing w:val="-1"/>
                <w:sz w:val="24"/>
              </w:rPr>
              <w:t>административного</w:t>
            </w:r>
            <w:r w:rsidRPr="00D17EB3">
              <w:rPr>
                <w:rFonts w:eastAsiaTheme="minorEastAsia"/>
                <w:spacing w:val="-57"/>
                <w:sz w:val="24"/>
              </w:rPr>
              <w:t xml:space="preserve"> </w:t>
            </w:r>
            <w:r w:rsidRPr="00D17EB3">
              <w:rPr>
                <w:rFonts w:eastAsiaTheme="minorEastAsia"/>
                <w:sz w:val="24"/>
              </w:rPr>
              <w:t>действия,способ</w:t>
            </w:r>
            <w:r w:rsidRPr="00D17EB3">
              <w:rPr>
                <w:rFonts w:eastAsiaTheme="minorEastAsia"/>
                <w:spacing w:val="1"/>
                <w:sz w:val="24"/>
              </w:rPr>
              <w:t xml:space="preserve"> </w:t>
            </w:r>
            <w:r w:rsidRPr="00D17EB3">
              <w:rPr>
                <w:rFonts w:eastAsiaTheme="minorEastAsia"/>
                <w:sz w:val="24"/>
              </w:rPr>
              <w:t>фиксации</w:t>
            </w:r>
          </w:p>
        </w:tc>
      </w:tr>
      <w:tr w:rsidR="00C874BA" w:rsidTr="008B59F0">
        <w:trPr>
          <w:trHeight w:val="275"/>
        </w:trPr>
        <w:tc>
          <w:tcPr>
            <w:tcW w:w="2158" w:type="dxa"/>
            <w:tcBorders>
              <w:bottom w:val="single" w:sz="4" w:space="0" w:color="auto"/>
            </w:tcBorders>
          </w:tcPr>
          <w:p w:rsidR="00C874BA" w:rsidRPr="00D17EB3" w:rsidRDefault="00C874BA" w:rsidP="00C874BA">
            <w:pPr>
              <w:pStyle w:val="TableParagraph"/>
              <w:spacing w:before="5" w:line="251" w:lineRule="exact"/>
              <w:ind w:left="10"/>
              <w:jc w:val="center"/>
              <w:rPr>
                <w:rFonts w:eastAsiaTheme="minorEastAsia"/>
                <w:sz w:val="24"/>
              </w:rPr>
            </w:pPr>
            <w:r w:rsidRPr="00D17EB3">
              <w:rPr>
                <w:rFonts w:eastAsiaTheme="minorEastAsia"/>
                <w:sz w:val="24"/>
              </w:rPr>
              <w:t>1</w:t>
            </w:r>
          </w:p>
        </w:tc>
        <w:tc>
          <w:tcPr>
            <w:tcW w:w="3261" w:type="dxa"/>
            <w:tcBorders>
              <w:bottom w:val="single" w:sz="4" w:space="0" w:color="auto"/>
            </w:tcBorders>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2</w:t>
            </w:r>
          </w:p>
        </w:tc>
        <w:tc>
          <w:tcPr>
            <w:tcW w:w="1701" w:type="dxa"/>
            <w:tcBorders>
              <w:bottom w:val="single" w:sz="4" w:space="0" w:color="auto"/>
            </w:tcBorders>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3</w:t>
            </w:r>
          </w:p>
        </w:tc>
        <w:tc>
          <w:tcPr>
            <w:tcW w:w="1704" w:type="dxa"/>
            <w:tcBorders>
              <w:bottom w:val="single" w:sz="4" w:space="0" w:color="auto"/>
            </w:tcBorders>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4</w:t>
            </w:r>
          </w:p>
        </w:tc>
        <w:tc>
          <w:tcPr>
            <w:tcW w:w="2004" w:type="dxa"/>
            <w:tcBorders>
              <w:bottom w:val="single" w:sz="4" w:space="0" w:color="auto"/>
            </w:tcBorders>
          </w:tcPr>
          <w:p w:rsidR="00C874BA" w:rsidRPr="00D17EB3" w:rsidRDefault="00C874BA" w:rsidP="00C874BA">
            <w:pPr>
              <w:pStyle w:val="TableParagraph"/>
              <w:spacing w:before="5" w:line="251" w:lineRule="exact"/>
              <w:ind w:left="12"/>
              <w:jc w:val="center"/>
              <w:rPr>
                <w:rFonts w:eastAsiaTheme="minorEastAsia"/>
                <w:sz w:val="24"/>
              </w:rPr>
            </w:pPr>
            <w:r w:rsidRPr="00D17EB3">
              <w:rPr>
                <w:rFonts w:eastAsiaTheme="minorEastAsia"/>
                <w:sz w:val="24"/>
              </w:rPr>
              <w:t>5</w:t>
            </w:r>
          </w:p>
        </w:tc>
        <w:tc>
          <w:tcPr>
            <w:tcW w:w="1943" w:type="dxa"/>
            <w:tcBorders>
              <w:bottom w:val="single" w:sz="4" w:space="0" w:color="auto"/>
            </w:tcBorders>
          </w:tcPr>
          <w:p w:rsidR="00C874BA" w:rsidRPr="00D17EB3" w:rsidRDefault="00C874BA" w:rsidP="00C874BA">
            <w:pPr>
              <w:pStyle w:val="TableParagraph"/>
              <w:spacing w:before="5" w:line="251" w:lineRule="exact"/>
              <w:ind w:left="12"/>
              <w:jc w:val="center"/>
              <w:rPr>
                <w:rFonts w:eastAsiaTheme="minorEastAsia"/>
                <w:sz w:val="24"/>
              </w:rPr>
            </w:pPr>
            <w:r w:rsidRPr="00D17EB3">
              <w:rPr>
                <w:rFonts w:eastAsiaTheme="minorEastAsia"/>
                <w:sz w:val="24"/>
              </w:rPr>
              <w:t>6</w:t>
            </w:r>
          </w:p>
        </w:tc>
        <w:tc>
          <w:tcPr>
            <w:tcW w:w="2339" w:type="dxa"/>
            <w:tcBorders>
              <w:bottom w:val="single" w:sz="4" w:space="0" w:color="auto"/>
            </w:tcBorders>
          </w:tcPr>
          <w:p w:rsidR="00C874BA" w:rsidRPr="00D17EB3" w:rsidRDefault="00C874BA" w:rsidP="00C874BA">
            <w:pPr>
              <w:pStyle w:val="TableParagraph"/>
              <w:spacing w:before="5" w:line="251" w:lineRule="exact"/>
              <w:ind w:left="13"/>
              <w:jc w:val="center"/>
              <w:rPr>
                <w:rFonts w:eastAsiaTheme="minorEastAsia"/>
                <w:sz w:val="24"/>
              </w:rPr>
            </w:pPr>
            <w:r w:rsidRPr="00D17EB3">
              <w:rPr>
                <w:rFonts w:eastAsiaTheme="minorEastAsia"/>
                <w:sz w:val="24"/>
              </w:rPr>
              <w:t>7</w:t>
            </w:r>
          </w:p>
        </w:tc>
      </w:tr>
      <w:tr w:rsidR="008B59F0" w:rsidTr="00C72E1F">
        <w:trPr>
          <w:trHeight w:val="2088"/>
        </w:trPr>
        <w:tc>
          <w:tcPr>
            <w:tcW w:w="2158" w:type="dxa"/>
            <w:tcBorders>
              <w:top w:val="single" w:sz="4" w:space="0" w:color="auto"/>
              <w:left w:val="single" w:sz="4" w:space="0" w:color="auto"/>
              <w:bottom w:val="single" w:sz="4" w:space="0" w:color="auto"/>
              <w:right w:val="single" w:sz="4" w:space="0" w:color="auto"/>
            </w:tcBorders>
          </w:tcPr>
          <w:p w:rsidR="008B59F0" w:rsidRPr="00D17EB3" w:rsidRDefault="008B59F0" w:rsidP="00C874BA">
            <w:pPr>
              <w:pStyle w:val="TableParagraph"/>
              <w:rPr>
                <w:rFonts w:eastAsiaTheme="minorEastAsia"/>
                <w:sz w:val="24"/>
              </w:rPr>
            </w:pPr>
          </w:p>
        </w:tc>
        <w:tc>
          <w:tcPr>
            <w:tcW w:w="3261" w:type="dxa"/>
            <w:tcBorders>
              <w:top w:val="single" w:sz="4" w:space="0" w:color="auto"/>
              <w:left w:val="single" w:sz="4" w:space="0" w:color="auto"/>
              <w:bottom w:val="single" w:sz="4" w:space="0" w:color="auto"/>
              <w:right w:val="single" w:sz="4" w:space="0" w:color="auto"/>
            </w:tcBorders>
          </w:tcPr>
          <w:p w:rsidR="008B59F0" w:rsidRPr="00D17EB3" w:rsidRDefault="008B59F0" w:rsidP="00C874BA">
            <w:pPr>
              <w:pStyle w:val="TableParagraph"/>
              <w:spacing w:before="5" w:line="256" w:lineRule="exact"/>
              <w:ind w:left="108"/>
              <w:rPr>
                <w:rFonts w:eastAsiaTheme="minorEastAsia"/>
                <w:sz w:val="24"/>
              </w:rPr>
            </w:pPr>
            <w:r w:rsidRPr="00D17EB3">
              <w:rPr>
                <w:rFonts w:eastAsiaTheme="minorEastAsia"/>
                <w:sz w:val="24"/>
              </w:rPr>
              <w:t>Формирование</w:t>
            </w:r>
            <w:r w:rsidRPr="00D17EB3">
              <w:rPr>
                <w:rFonts w:eastAsiaTheme="minorEastAsia"/>
                <w:spacing w:val="-1"/>
                <w:sz w:val="24"/>
              </w:rPr>
              <w:t xml:space="preserve"> </w:t>
            </w:r>
            <w:r w:rsidRPr="00D17EB3">
              <w:rPr>
                <w:rFonts w:eastAsiaTheme="minorEastAsia"/>
                <w:sz w:val="24"/>
              </w:rPr>
              <w:t>решения о предоставлении муниципальной услуги</w:t>
            </w:r>
          </w:p>
        </w:tc>
        <w:tc>
          <w:tcPr>
            <w:tcW w:w="1701" w:type="dxa"/>
            <w:tcBorders>
              <w:top w:val="single" w:sz="4" w:space="0" w:color="auto"/>
              <w:left w:val="single" w:sz="4" w:space="0" w:color="auto"/>
              <w:bottom w:val="single" w:sz="4" w:space="0" w:color="auto"/>
              <w:right w:val="single" w:sz="4" w:space="0" w:color="auto"/>
            </w:tcBorders>
          </w:tcPr>
          <w:p w:rsidR="008B59F0" w:rsidRPr="00D17EB3" w:rsidRDefault="008B59F0" w:rsidP="00C874BA">
            <w:pPr>
              <w:pStyle w:val="TableParagraph"/>
              <w:rPr>
                <w:rFonts w:eastAsiaTheme="minorEastAsia"/>
                <w:sz w:val="24"/>
              </w:rPr>
            </w:pPr>
          </w:p>
        </w:tc>
        <w:tc>
          <w:tcPr>
            <w:tcW w:w="1704" w:type="dxa"/>
            <w:tcBorders>
              <w:top w:val="single" w:sz="4" w:space="0" w:color="auto"/>
              <w:left w:val="single" w:sz="4" w:space="0" w:color="auto"/>
              <w:bottom w:val="single" w:sz="4" w:space="0" w:color="auto"/>
              <w:right w:val="single" w:sz="4" w:space="0" w:color="auto"/>
            </w:tcBorders>
          </w:tcPr>
          <w:p w:rsidR="008B59F0" w:rsidRPr="00D17EB3" w:rsidRDefault="008B59F0" w:rsidP="008B59F0">
            <w:pPr>
              <w:pStyle w:val="TableParagraph"/>
              <w:spacing w:line="246" w:lineRule="exact"/>
              <w:ind w:left="108"/>
              <w:rPr>
                <w:rFonts w:eastAsiaTheme="minorEastAsia"/>
                <w:sz w:val="24"/>
              </w:rPr>
            </w:pPr>
            <w:r w:rsidRPr="00D17EB3">
              <w:rPr>
                <w:rFonts w:eastAsiaTheme="minorEastAsia"/>
                <w:sz w:val="24"/>
              </w:rPr>
              <w:t>Муниципальн</w:t>
            </w:r>
          </w:p>
          <w:p w:rsidR="008B59F0" w:rsidRPr="00D17EB3" w:rsidRDefault="008B59F0" w:rsidP="008B59F0">
            <w:pPr>
              <w:pStyle w:val="TableParagraph"/>
              <w:spacing w:line="246" w:lineRule="exact"/>
              <w:ind w:left="108"/>
              <w:rPr>
                <w:rFonts w:eastAsiaTheme="minorEastAsia"/>
                <w:sz w:val="24"/>
              </w:rPr>
            </w:pPr>
            <w:r w:rsidRPr="00D17EB3">
              <w:rPr>
                <w:rFonts w:eastAsiaTheme="minorEastAsia"/>
                <w:sz w:val="24"/>
              </w:rPr>
              <w:t>ой услуги;</w:t>
            </w:r>
          </w:p>
          <w:p w:rsidR="008B59F0" w:rsidRPr="00D17EB3" w:rsidRDefault="008B59F0" w:rsidP="008B59F0">
            <w:pPr>
              <w:pStyle w:val="TableParagraph"/>
              <w:spacing w:line="246" w:lineRule="exact"/>
              <w:ind w:left="108"/>
              <w:rPr>
                <w:rFonts w:eastAsiaTheme="minorEastAsia"/>
                <w:sz w:val="24"/>
              </w:rPr>
            </w:pPr>
            <w:r w:rsidRPr="00D17EB3">
              <w:rPr>
                <w:rFonts w:eastAsiaTheme="minorEastAsia"/>
                <w:sz w:val="24"/>
              </w:rPr>
              <w:t>Руководитель</w:t>
            </w:r>
          </w:p>
          <w:p w:rsidR="008B59F0" w:rsidRPr="00D17EB3" w:rsidRDefault="008B59F0" w:rsidP="008B59F0">
            <w:pPr>
              <w:pStyle w:val="TableParagraph"/>
              <w:spacing w:line="246" w:lineRule="exact"/>
              <w:ind w:left="108"/>
              <w:rPr>
                <w:rFonts w:eastAsiaTheme="minorEastAsia"/>
                <w:sz w:val="24"/>
              </w:rPr>
            </w:pPr>
            <w:r w:rsidRPr="00D17EB3">
              <w:rPr>
                <w:rFonts w:eastAsiaTheme="minorEastAsia"/>
                <w:sz w:val="24"/>
              </w:rPr>
              <w:t>Уполномочен</w:t>
            </w:r>
          </w:p>
          <w:p w:rsidR="008B59F0" w:rsidRPr="00D17EB3" w:rsidRDefault="008B59F0" w:rsidP="008B59F0">
            <w:pPr>
              <w:pStyle w:val="TableParagraph"/>
              <w:spacing w:line="246" w:lineRule="exact"/>
              <w:ind w:left="108"/>
              <w:rPr>
                <w:rFonts w:eastAsiaTheme="minorEastAsia"/>
                <w:sz w:val="24"/>
              </w:rPr>
            </w:pPr>
            <w:r w:rsidRPr="00D17EB3">
              <w:rPr>
                <w:rFonts w:eastAsiaTheme="minorEastAsia"/>
                <w:sz w:val="24"/>
              </w:rPr>
              <w:t>ного органа)или иное уполномочен</w:t>
            </w:r>
          </w:p>
          <w:p w:rsidR="008B59F0" w:rsidRPr="00D17EB3" w:rsidRDefault="008B59F0" w:rsidP="008B59F0">
            <w:pPr>
              <w:pStyle w:val="TableParagraph"/>
              <w:spacing w:line="246" w:lineRule="exact"/>
              <w:ind w:left="108"/>
              <w:rPr>
                <w:rFonts w:eastAsiaTheme="minorEastAsia"/>
                <w:sz w:val="24"/>
              </w:rPr>
            </w:pPr>
            <w:r w:rsidRPr="00D17EB3">
              <w:rPr>
                <w:rFonts w:eastAsiaTheme="minorEastAsia"/>
                <w:sz w:val="24"/>
              </w:rPr>
              <w:t>ное</w:t>
            </w:r>
            <w:r w:rsidRPr="00D17EB3">
              <w:rPr>
                <w:rFonts w:eastAsiaTheme="minorEastAsia"/>
                <w:spacing w:val="-2"/>
                <w:sz w:val="24"/>
              </w:rPr>
              <w:t xml:space="preserve"> </w:t>
            </w:r>
            <w:r w:rsidRPr="00D17EB3">
              <w:rPr>
                <w:rFonts w:eastAsiaTheme="minorEastAsia"/>
                <w:sz w:val="24"/>
              </w:rPr>
              <w:t>им</w:t>
            </w:r>
            <w:r w:rsidRPr="00D17EB3">
              <w:rPr>
                <w:rFonts w:eastAsiaTheme="minorEastAsia"/>
                <w:spacing w:val="-1"/>
                <w:sz w:val="24"/>
              </w:rPr>
              <w:t xml:space="preserve"> </w:t>
            </w:r>
            <w:r w:rsidRPr="00D17EB3">
              <w:rPr>
                <w:rFonts w:eastAsiaTheme="minorEastAsia"/>
                <w:sz w:val="24"/>
              </w:rPr>
              <w:t>лицо</w:t>
            </w:r>
          </w:p>
          <w:p w:rsidR="008B59F0" w:rsidRPr="00D17EB3" w:rsidRDefault="008B59F0" w:rsidP="008B59F0">
            <w:pPr>
              <w:pStyle w:val="TableParagraph"/>
              <w:spacing w:line="246" w:lineRule="exact"/>
              <w:ind w:left="108"/>
              <w:rPr>
                <w:rFonts w:eastAsiaTheme="minorEastAsia"/>
                <w:sz w:val="24"/>
              </w:rPr>
            </w:pPr>
          </w:p>
        </w:tc>
        <w:tc>
          <w:tcPr>
            <w:tcW w:w="2004" w:type="dxa"/>
            <w:tcBorders>
              <w:top w:val="single" w:sz="4" w:space="0" w:color="auto"/>
              <w:left w:val="single" w:sz="4" w:space="0" w:color="auto"/>
              <w:bottom w:val="single" w:sz="4" w:space="0" w:color="auto"/>
              <w:right w:val="single" w:sz="4" w:space="0" w:color="auto"/>
            </w:tcBorders>
          </w:tcPr>
          <w:p w:rsidR="008B59F0" w:rsidRPr="00D17EB3" w:rsidRDefault="008B59F0" w:rsidP="00C874BA">
            <w:pPr>
              <w:pStyle w:val="TableParagraph"/>
              <w:rPr>
                <w:rFonts w:eastAsiaTheme="minorEastAsia"/>
                <w:sz w:val="24"/>
              </w:rPr>
            </w:pPr>
          </w:p>
        </w:tc>
        <w:tc>
          <w:tcPr>
            <w:tcW w:w="1943" w:type="dxa"/>
            <w:tcBorders>
              <w:top w:val="single" w:sz="4" w:space="0" w:color="auto"/>
              <w:left w:val="single" w:sz="4" w:space="0" w:color="auto"/>
              <w:bottom w:val="single" w:sz="4" w:space="0" w:color="auto"/>
              <w:right w:val="single" w:sz="4" w:space="0" w:color="auto"/>
            </w:tcBorders>
          </w:tcPr>
          <w:p w:rsidR="008B59F0" w:rsidRPr="00D17EB3" w:rsidRDefault="008B59F0" w:rsidP="00C874BA">
            <w:pPr>
              <w:pStyle w:val="TableParagraph"/>
              <w:rPr>
                <w:rFonts w:eastAsiaTheme="minorEastAsia"/>
                <w:sz w:val="24"/>
              </w:rPr>
            </w:pPr>
          </w:p>
        </w:tc>
        <w:tc>
          <w:tcPr>
            <w:tcW w:w="2339" w:type="dxa"/>
            <w:tcBorders>
              <w:top w:val="single" w:sz="4" w:space="0" w:color="auto"/>
              <w:left w:val="single" w:sz="4" w:space="0" w:color="auto"/>
              <w:bottom w:val="single" w:sz="4" w:space="0" w:color="auto"/>
              <w:right w:val="single" w:sz="4" w:space="0" w:color="auto"/>
            </w:tcBorders>
          </w:tcPr>
          <w:p w:rsidR="008B59F0" w:rsidRPr="00D17EB3" w:rsidRDefault="008B59F0" w:rsidP="008B59F0">
            <w:pPr>
              <w:pStyle w:val="TableParagraph"/>
              <w:spacing w:line="246" w:lineRule="exact"/>
              <w:ind w:left="108"/>
              <w:rPr>
                <w:rFonts w:eastAsiaTheme="minorEastAsia"/>
                <w:sz w:val="24"/>
              </w:rPr>
            </w:pPr>
            <w:r w:rsidRPr="00D17EB3">
              <w:rPr>
                <w:rFonts w:eastAsiaTheme="minorEastAsia"/>
                <w:sz w:val="24"/>
              </w:rPr>
              <w:t>руководителем Уполномочен</w:t>
            </w:r>
          </w:p>
          <w:p w:rsidR="008B59F0" w:rsidRPr="00D17EB3" w:rsidRDefault="008B59F0" w:rsidP="008B59F0">
            <w:pPr>
              <w:pStyle w:val="TableParagraph"/>
              <w:spacing w:line="246" w:lineRule="exact"/>
              <w:ind w:left="108"/>
              <w:rPr>
                <w:rFonts w:eastAsiaTheme="minorEastAsia"/>
                <w:sz w:val="24"/>
              </w:rPr>
            </w:pPr>
            <w:r w:rsidRPr="00D17EB3">
              <w:rPr>
                <w:rFonts w:eastAsiaTheme="minorEastAsia"/>
                <w:sz w:val="24"/>
              </w:rPr>
              <w:t>ного органа</w:t>
            </w:r>
            <w:r w:rsidR="00C72E1F" w:rsidRPr="00D17EB3">
              <w:rPr>
                <w:rFonts w:eastAsiaTheme="minorEastAsia"/>
                <w:sz w:val="24"/>
              </w:rPr>
              <w:t xml:space="preserve"> </w:t>
            </w:r>
            <w:r w:rsidRPr="00D17EB3">
              <w:rPr>
                <w:rFonts w:eastAsiaTheme="minorEastAsia"/>
                <w:sz w:val="24"/>
              </w:rPr>
              <w:t>или иное уполномочен</w:t>
            </w:r>
          </w:p>
          <w:p w:rsidR="008B59F0" w:rsidRPr="00D17EB3" w:rsidRDefault="008B59F0" w:rsidP="008B59F0">
            <w:pPr>
              <w:pStyle w:val="TableParagraph"/>
              <w:spacing w:line="246" w:lineRule="exact"/>
              <w:ind w:left="108"/>
              <w:rPr>
                <w:rFonts w:eastAsiaTheme="minorEastAsia"/>
                <w:sz w:val="24"/>
              </w:rPr>
            </w:pPr>
            <w:r w:rsidRPr="00D17EB3">
              <w:rPr>
                <w:rFonts w:eastAsiaTheme="minorEastAsia"/>
                <w:sz w:val="24"/>
              </w:rPr>
              <w:t>ное</w:t>
            </w:r>
            <w:r w:rsidRPr="00D17EB3">
              <w:rPr>
                <w:rFonts w:eastAsiaTheme="minorEastAsia"/>
                <w:spacing w:val="-2"/>
                <w:sz w:val="24"/>
              </w:rPr>
              <w:t xml:space="preserve"> </w:t>
            </w:r>
            <w:r w:rsidRPr="00D17EB3">
              <w:rPr>
                <w:rFonts w:eastAsiaTheme="minorEastAsia"/>
                <w:sz w:val="24"/>
              </w:rPr>
              <w:t>им</w:t>
            </w:r>
            <w:r w:rsidRPr="00D17EB3">
              <w:rPr>
                <w:rFonts w:eastAsiaTheme="minorEastAsia"/>
                <w:spacing w:val="-1"/>
                <w:sz w:val="24"/>
              </w:rPr>
              <w:t xml:space="preserve"> </w:t>
            </w:r>
            <w:r w:rsidRPr="00D17EB3">
              <w:rPr>
                <w:rFonts w:eastAsiaTheme="minorEastAsia"/>
                <w:sz w:val="24"/>
              </w:rPr>
              <w:t>лицо</w:t>
            </w:r>
          </w:p>
          <w:p w:rsidR="008B59F0" w:rsidRPr="00D17EB3" w:rsidRDefault="008B59F0" w:rsidP="00C874BA">
            <w:pPr>
              <w:pStyle w:val="TableParagraph"/>
              <w:spacing w:before="5" w:line="256" w:lineRule="exact"/>
              <w:ind w:left="109"/>
              <w:rPr>
                <w:rFonts w:eastAsiaTheme="minorEastAsia"/>
                <w:sz w:val="24"/>
              </w:rPr>
            </w:pPr>
          </w:p>
        </w:tc>
      </w:tr>
      <w:tr w:rsidR="008B59F0" w:rsidTr="008B59F0">
        <w:trPr>
          <w:trHeight w:val="281"/>
        </w:trPr>
        <w:tc>
          <w:tcPr>
            <w:tcW w:w="2158" w:type="dxa"/>
            <w:tcBorders>
              <w:top w:val="single" w:sz="4" w:space="0" w:color="auto"/>
              <w:left w:val="single" w:sz="4" w:space="0" w:color="auto"/>
              <w:bottom w:val="single" w:sz="4" w:space="0" w:color="auto"/>
              <w:right w:val="single" w:sz="4" w:space="0" w:color="auto"/>
            </w:tcBorders>
          </w:tcPr>
          <w:p w:rsidR="008B59F0" w:rsidRPr="00D17EB3" w:rsidRDefault="008B59F0" w:rsidP="00C874BA">
            <w:pPr>
              <w:pStyle w:val="TableParagraph"/>
              <w:rPr>
                <w:rFonts w:eastAsiaTheme="minorEastAsia"/>
                <w:sz w:val="24"/>
              </w:rPr>
            </w:pPr>
          </w:p>
        </w:tc>
        <w:tc>
          <w:tcPr>
            <w:tcW w:w="3261" w:type="dxa"/>
            <w:tcBorders>
              <w:top w:val="single" w:sz="4" w:space="0" w:color="auto"/>
              <w:left w:val="single" w:sz="4" w:space="0" w:color="auto"/>
              <w:bottom w:val="single" w:sz="4" w:space="0" w:color="auto"/>
              <w:right w:val="single" w:sz="4" w:space="0" w:color="auto"/>
            </w:tcBorders>
          </w:tcPr>
          <w:p w:rsidR="008B59F0" w:rsidRPr="00D17EB3" w:rsidRDefault="008B59F0" w:rsidP="00C874BA">
            <w:pPr>
              <w:pStyle w:val="TableParagraph"/>
              <w:spacing w:before="5" w:line="256" w:lineRule="exact"/>
              <w:ind w:left="108"/>
              <w:rPr>
                <w:rFonts w:eastAsiaTheme="minorEastAsia"/>
                <w:sz w:val="24"/>
              </w:rPr>
            </w:pPr>
            <w:r w:rsidRPr="00D17EB3">
              <w:rPr>
                <w:rFonts w:eastAsiaTheme="minorEastAsia"/>
                <w:sz w:val="24"/>
              </w:rPr>
              <w:t>Принятие</w:t>
            </w:r>
            <w:r w:rsidRPr="00D17EB3">
              <w:rPr>
                <w:rFonts w:eastAsiaTheme="minorEastAsia"/>
                <w:spacing w:val="-3"/>
                <w:sz w:val="24"/>
              </w:rPr>
              <w:t xml:space="preserve"> </w:t>
            </w:r>
            <w:r w:rsidRPr="00D17EB3">
              <w:rPr>
                <w:rFonts w:eastAsiaTheme="minorEastAsia"/>
                <w:sz w:val="24"/>
              </w:rPr>
              <w:t>решения</w:t>
            </w:r>
            <w:r w:rsidRPr="00D17EB3">
              <w:rPr>
                <w:rFonts w:eastAsiaTheme="minorEastAsia"/>
                <w:spacing w:val="-2"/>
                <w:sz w:val="24"/>
              </w:rPr>
              <w:t xml:space="preserve"> </w:t>
            </w:r>
            <w:r w:rsidRPr="00D17EB3">
              <w:rPr>
                <w:rFonts w:eastAsiaTheme="minorEastAsia"/>
                <w:sz w:val="24"/>
              </w:rPr>
              <w:t>об</w:t>
            </w:r>
            <w:r w:rsidRPr="00D17EB3">
              <w:rPr>
                <w:rFonts w:eastAsiaTheme="minorEastAsia"/>
                <w:spacing w:val="-1"/>
                <w:sz w:val="24"/>
              </w:rPr>
              <w:t xml:space="preserve"> </w:t>
            </w:r>
            <w:r w:rsidRPr="00D17EB3">
              <w:rPr>
                <w:rFonts w:eastAsiaTheme="minorEastAsia"/>
                <w:sz w:val="24"/>
              </w:rPr>
              <w:t>отказе</w:t>
            </w:r>
          </w:p>
          <w:p w:rsidR="00C72E1F" w:rsidRPr="00D17EB3" w:rsidRDefault="00C72E1F" w:rsidP="00C874BA">
            <w:pPr>
              <w:pStyle w:val="TableParagraph"/>
              <w:spacing w:before="5" w:line="256" w:lineRule="exact"/>
              <w:ind w:left="108"/>
              <w:rPr>
                <w:rFonts w:eastAsiaTheme="minorEastAsia"/>
                <w:sz w:val="24"/>
              </w:rPr>
            </w:pPr>
            <w:r w:rsidRPr="00D17EB3">
              <w:rPr>
                <w:rFonts w:eastAsiaTheme="minorEastAsia"/>
                <w:sz w:val="24"/>
              </w:rPr>
              <w:t>в</w:t>
            </w:r>
            <w:r w:rsidRPr="00D17EB3">
              <w:rPr>
                <w:rFonts w:eastAsiaTheme="minorEastAsia"/>
                <w:spacing w:val="-5"/>
                <w:sz w:val="24"/>
              </w:rPr>
              <w:t xml:space="preserve"> </w:t>
            </w:r>
            <w:r w:rsidRPr="00D17EB3">
              <w:rPr>
                <w:rFonts w:eastAsiaTheme="minorEastAsia"/>
                <w:sz w:val="24"/>
              </w:rPr>
              <w:t>предоставлении</w:t>
            </w:r>
            <w:r w:rsidRPr="00D17EB3">
              <w:rPr>
                <w:rFonts w:eastAsiaTheme="minorEastAsia"/>
                <w:spacing w:val="-3"/>
                <w:sz w:val="24"/>
              </w:rPr>
              <w:t xml:space="preserve"> </w:t>
            </w:r>
            <w:r w:rsidRPr="00D17EB3">
              <w:rPr>
                <w:rFonts w:eastAsiaTheme="minorEastAsia"/>
                <w:sz w:val="24"/>
              </w:rPr>
              <w:t>услуги</w:t>
            </w:r>
          </w:p>
        </w:tc>
        <w:tc>
          <w:tcPr>
            <w:tcW w:w="1701" w:type="dxa"/>
            <w:tcBorders>
              <w:top w:val="single" w:sz="4" w:space="0" w:color="auto"/>
              <w:left w:val="single" w:sz="4" w:space="0" w:color="auto"/>
              <w:bottom w:val="single" w:sz="4" w:space="0" w:color="auto"/>
              <w:right w:val="single" w:sz="4" w:space="0" w:color="auto"/>
            </w:tcBorders>
          </w:tcPr>
          <w:p w:rsidR="008B59F0" w:rsidRPr="00D17EB3" w:rsidRDefault="008B59F0" w:rsidP="00C874BA">
            <w:pPr>
              <w:pStyle w:val="TableParagraph"/>
              <w:rPr>
                <w:rFonts w:eastAsiaTheme="minorEastAsia"/>
                <w:sz w:val="24"/>
              </w:rPr>
            </w:pPr>
          </w:p>
        </w:tc>
        <w:tc>
          <w:tcPr>
            <w:tcW w:w="1704" w:type="dxa"/>
            <w:tcBorders>
              <w:top w:val="single" w:sz="4" w:space="0" w:color="auto"/>
              <w:left w:val="single" w:sz="4" w:space="0" w:color="auto"/>
              <w:bottom w:val="single" w:sz="4" w:space="0" w:color="auto"/>
              <w:right w:val="single" w:sz="4" w:space="0" w:color="auto"/>
            </w:tcBorders>
          </w:tcPr>
          <w:p w:rsidR="008B59F0" w:rsidRPr="00D17EB3" w:rsidRDefault="008B59F0" w:rsidP="00C874BA">
            <w:pPr>
              <w:pStyle w:val="TableParagraph"/>
              <w:rPr>
                <w:rFonts w:eastAsiaTheme="minorEastAsia"/>
                <w:sz w:val="24"/>
              </w:rPr>
            </w:pPr>
          </w:p>
        </w:tc>
        <w:tc>
          <w:tcPr>
            <w:tcW w:w="2004" w:type="dxa"/>
            <w:tcBorders>
              <w:top w:val="single" w:sz="4" w:space="0" w:color="auto"/>
              <w:left w:val="single" w:sz="4" w:space="0" w:color="auto"/>
              <w:bottom w:val="single" w:sz="4" w:space="0" w:color="auto"/>
              <w:right w:val="single" w:sz="4" w:space="0" w:color="auto"/>
            </w:tcBorders>
          </w:tcPr>
          <w:p w:rsidR="008B59F0" w:rsidRPr="00D17EB3" w:rsidRDefault="008B59F0" w:rsidP="00C874BA">
            <w:pPr>
              <w:pStyle w:val="TableParagraph"/>
              <w:rPr>
                <w:rFonts w:eastAsiaTheme="minorEastAsia"/>
                <w:sz w:val="24"/>
              </w:rPr>
            </w:pPr>
          </w:p>
        </w:tc>
        <w:tc>
          <w:tcPr>
            <w:tcW w:w="1943" w:type="dxa"/>
            <w:tcBorders>
              <w:top w:val="single" w:sz="4" w:space="0" w:color="auto"/>
              <w:left w:val="single" w:sz="4" w:space="0" w:color="auto"/>
              <w:bottom w:val="single" w:sz="4" w:space="0" w:color="auto"/>
              <w:right w:val="single" w:sz="4" w:space="0" w:color="auto"/>
            </w:tcBorders>
          </w:tcPr>
          <w:p w:rsidR="008B59F0" w:rsidRPr="00D17EB3" w:rsidRDefault="008B59F0" w:rsidP="00C874BA">
            <w:pPr>
              <w:pStyle w:val="TableParagraph"/>
              <w:rPr>
                <w:rFonts w:eastAsiaTheme="minorEastAsia"/>
                <w:sz w:val="24"/>
              </w:rPr>
            </w:pPr>
          </w:p>
        </w:tc>
        <w:tc>
          <w:tcPr>
            <w:tcW w:w="2339" w:type="dxa"/>
            <w:tcBorders>
              <w:top w:val="single" w:sz="4" w:space="0" w:color="auto"/>
              <w:left w:val="single" w:sz="4" w:space="0" w:color="auto"/>
              <w:bottom w:val="single" w:sz="4" w:space="0" w:color="auto"/>
              <w:right w:val="single" w:sz="4" w:space="0" w:color="auto"/>
            </w:tcBorders>
          </w:tcPr>
          <w:p w:rsidR="008B59F0" w:rsidRPr="00D17EB3" w:rsidRDefault="008B59F0" w:rsidP="00C874BA">
            <w:pPr>
              <w:pStyle w:val="TableParagraph"/>
              <w:spacing w:before="5" w:line="256" w:lineRule="exact"/>
              <w:ind w:left="109"/>
              <w:rPr>
                <w:rFonts w:eastAsiaTheme="minorEastAsia"/>
                <w:sz w:val="24"/>
              </w:rPr>
            </w:pPr>
            <w:r w:rsidRPr="00D17EB3">
              <w:rPr>
                <w:rFonts w:eastAsiaTheme="minorEastAsia"/>
                <w:sz w:val="24"/>
              </w:rPr>
              <w:t>Результат</w:t>
            </w:r>
            <w:r w:rsidR="00C72E1F" w:rsidRPr="00D17EB3">
              <w:rPr>
                <w:rFonts w:eastAsiaTheme="minorEastAsia"/>
                <w:sz w:val="24"/>
              </w:rPr>
              <w:t xml:space="preserve"> предоставления</w:t>
            </w:r>
          </w:p>
          <w:p w:rsidR="00C72E1F" w:rsidRPr="00D17EB3" w:rsidRDefault="00C72E1F" w:rsidP="00C874BA">
            <w:pPr>
              <w:pStyle w:val="TableParagraph"/>
              <w:spacing w:before="5" w:line="256" w:lineRule="exact"/>
              <w:ind w:left="109"/>
              <w:rPr>
                <w:rFonts w:eastAsiaTheme="minorEastAsia"/>
                <w:sz w:val="24"/>
              </w:rPr>
            </w:pPr>
            <w:r w:rsidRPr="00D17EB3">
              <w:rPr>
                <w:rFonts w:eastAsiaTheme="minorEastAsia"/>
                <w:sz w:val="24"/>
              </w:rPr>
              <w:t>Муниципальной</w:t>
            </w:r>
          </w:p>
          <w:p w:rsidR="00C72E1F" w:rsidRPr="00D17EB3" w:rsidRDefault="00C72E1F" w:rsidP="00C874BA">
            <w:pPr>
              <w:pStyle w:val="TableParagraph"/>
              <w:spacing w:before="5" w:line="256" w:lineRule="exact"/>
              <w:ind w:left="109"/>
              <w:rPr>
                <w:rFonts w:eastAsiaTheme="minorEastAsia"/>
                <w:sz w:val="24"/>
              </w:rPr>
            </w:pPr>
            <w:r w:rsidRPr="00D17EB3">
              <w:rPr>
                <w:rFonts w:eastAsiaTheme="minorEastAsia"/>
                <w:sz w:val="24"/>
              </w:rPr>
              <w:t>услуги</w:t>
            </w:r>
            <w:r w:rsidRPr="00D17EB3">
              <w:rPr>
                <w:rFonts w:eastAsiaTheme="minorEastAsia"/>
                <w:spacing w:val="-2"/>
                <w:sz w:val="24"/>
              </w:rPr>
              <w:t xml:space="preserve"> </w:t>
            </w:r>
            <w:r w:rsidRPr="00D17EB3">
              <w:rPr>
                <w:rFonts w:eastAsiaTheme="minorEastAsia"/>
                <w:sz w:val="24"/>
              </w:rPr>
              <w:t>по</w:t>
            </w:r>
            <w:r w:rsidRPr="00D17EB3">
              <w:rPr>
                <w:rFonts w:eastAsiaTheme="minorEastAsia"/>
                <w:spacing w:val="-3"/>
                <w:sz w:val="24"/>
              </w:rPr>
              <w:t xml:space="preserve"> </w:t>
            </w:r>
            <w:r w:rsidRPr="00D17EB3">
              <w:rPr>
                <w:rFonts w:eastAsiaTheme="minorEastAsia"/>
                <w:sz w:val="24"/>
              </w:rPr>
              <w:t>форме,</w:t>
            </w:r>
          </w:p>
          <w:p w:rsidR="00C72E1F" w:rsidRPr="00D17EB3" w:rsidRDefault="00C72E1F" w:rsidP="00C874BA">
            <w:pPr>
              <w:pStyle w:val="TableParagraph"/>
              <w:spacing w:before="5" w:line="256" w:lineRule="exact"/>
              <w:ind w:left="109"/>
              <w:rPr>
                <w:rFonts w:eastAsiaTheme="minorEastAsia"/>
                <w:sz w:val="24"/>
              </w:rPr>
            </w:pPr>
            <w:r w:rsidRPr="00D17EB3">
              <w:rPr>
                <w:rFonts w:eastAsiaTheme="minorEastAsia"/>
                <w:sz w:val="24"/>
              </w:rPr>
              <w:t>приведенной</w:t>
            </w:r>
            <w:r w:rsidRPr="00D17EB3">
              <w:rPr>
                <w:rFonts w:eastAsiaTheme="minorEastAsia"/>
                <w:spacing w:val="-6"/>
                <w:sz w:val="24"/>
              </w:rPr>
              <w:t xml:space="preserve"> </w:t>
            </w:r>
            <w:r w:rsidRPr="00D17EB3">
              <w:rPr>
                <w:rFonts w:eastAsiaTheme="minorEastAsia"/>
                <w:sz w:val="24"/>
              </w:rPr>
              <w:t>в</w:t>
            </w:r>
          </w:p>
          <w:p w:rsidR="00C72E1F" w:rsidRPr="00D17EB3" w:rsidRDefault="00C72E1F" w:rsidP="00C874BA">
            <w:pPr>
              <w:pStyle w:val="TableParagraph"/>
              <w:spacing w:before="5" w:line="256" w:lineRule="exact"/>
              <w:ind w:left="109"/>
              <w:rPr>
                <w:rFonts w:eastAsiaTheme="minorEastAsia"/>
                <w:sz w:val="24"/>
              </w:rPr>
            </w:pPr>
            <w:r w:rsidRPr="00D17EB3">
              <w:rPr>
                <w:rFonts w:eastAsiaTheme="minorEastAsia"/>
                <w:sz w:val="24"/>
              </w:rPr>
              <w:t>приложении</w:t>
            </w:r>
            <w:r w:rsidRPr="00D17EB3">
              <w:rPr>
                <w:rFonts w:eastAsiaTheme="minorEastAsia"/>
                <w:spacing w:val="-6"/>
                <w:sz w:val="24"/>
              </w:rPr>
              <w:t xml:space="preserve"> </w:t>
            </w:r>
            <w:r w:rsidRPr="00D17EB3">
              <w:rPr>
                <w:rFonts w:eastAsiaTheme="minorEastAsia"/>
                <w:sz w:val="24"/>
              </w:rPr>
              <w:t>№6к</w:t>
            </w:r>
          </w:p>
          <w:p w:rsidR="00C72E1F" w:rsidRPr="00D17EB3" w:rsidRDefault="00C72E1F" w:rsidP="00C874BA">
            <w:pPr>
              <w:pStyle w:val="TableParagraph"/>
              <w:spacing w:before="5" w:line="256" w:lineRule="exact"/>
              <w:ind w:left="109"/>
              <w:rPr>
                <w:rFonts w:eastAsiaTheme="minorEastAsia"/>
                <w:sz w:val="24"/>
              </w:rPr>
            </w:pPr>
            <w:r w:rsidRPr="00D17EB3">
              <w:rPr>
                <w:rFonts w:eastAsiaTheme="minorEastAsia"/>
                <w:sz w:val="24"/>
              </w:rPr>
              <w:t>Административном</w:t>
            </w:r>
          </w:p>
          <w:p w:rsidR="00C72E1F" w:rsidRPr="00D17EB3" w:rsidRDefault="00C72E1F" w:rsidP="00C874BA">
            <w:pPr>
              <w:pStyle w:val="TableParagraph"/>
              <w:spacing w:before="5" w:line="256" w:lineRule="exact"/>
              <w:ind w:left="109"/>
              <w:rPr>
                <w:rFonts w:eastAsiaTheme="minorEastAsia"/>
                <w:sz w:val="24"/>
              </w:rPr>
            </w:pPr>
            <w:r w:rsidRPr="00D17EB3">
              <w:rPr>
                <w:rFonts w:eastAsiaTheme="minorEastAsia"/>
                <w:sz w:val="24"/>
              </w:rPr>
              <w:t xml:space="preserve">у регламенту, подписанный </w:t>
            </w:r>
          </w:p>
          <w:p w:rsidR="00C72E1F" w:rsidRPr="00D17EB3" w:rsidRDefault="00C72E1F" w:rsidP="00C874BA">
            <w:pPr>
              <w:pStyle w:val="TableParagraph"/>
              <w:spacing w:before="5" w:line="256" w:lineRule="exact"/>
              <w:ind w:left="109"/>
              <w:rPr>
                <w:rFonts w:eastAsiaTheme="minorEastAsia"/>
                <w:sz w:val="24"/>
              </w:rPr>
            </w:pPr>
            <w:r w:rsidRPr="00D17EB3">
              <w:rPr>
                <w:rFonts w:eastAsiaTheme="minorEastAsia"/>
                <w:sz w:val="24"/>
              </w:rPr>
              <w:t>усиленной квалифицированной</w:t>
            </w:r>
          </w:p>
          <w:p w:rsidR="00C72E1F" w:rsidRPr="00D17EB3" w:rsidRDefault="00C72E1F" w:rsidP="00C72E1F">
            <w:pPr>
              <w:pStyle w:val="TableParagraph"/>
              <w:spacing w:line="246" w:lineRule="exact"/>
              <w:ind w:left="108"/>
              <w:rPr>
                <w:rFonts w:eastAsiaTheme="minorEastAsia"/>
                <w:sz w:val="24"/>
              </w:rPr>
            </w:pPr>
            <w:r w:rsidRPr="00D17EB3">
              <w:rPr>
                <w:rFonts w:eastAsiaTheme="minorEastAsia"/>
                <w:sz w:val="24"/>
              </w:rPr>
              <w:t>подписью руководителем Уполномочен</w:t>
            </w:r>
          </w:p>
          <w:p w:rsidR="00C72E1F" w:rsidRPr="00D17EB3" w:rsidRDefault="00C72E1F" w:rsidP="00C72E1F">
            <w:pPr>
              <w:pStyle w:val="TableParagraph"/>
              <w:spacing w:line="246" w:lineRule="exact"/>
              <w:ind w:left="108"/>
              <w:rPr>
                <w:rFonts w:eastAsiaTheme="minorEastAsia"/>
                <w:sz w:val="24"/>
              </w:rPr>
            </w:pPr>
            <w:r w:rsidRPr="00D17EB3">
              <w:rPr>
                <w:rFonts w:eastAsiaTheme="minorEastAsia"/>
                <w:sz w:val="24"/>
              </w:rPr>
              <w:t>ного органа)или иное уполномочен</w:t>
            </w:r>
          </w:p>
          <w:p w:rsidR="00C72E1F" w:rsidRPr="00D17EB3" w:rsidRDefault="00C72E1F" w:rsidP="00C72E1F">
            <w:pPr>
              <w:pStyle w:val="TableParagraph"/>
              <w:spacing w:line="246" w:lineRule="exact"/>
              <w:ind w:left="108"/>
              <w:rPr>
                <w:rFonts w:eastAsiaTheme="minorEastAsia"/>
                <w:sz w:val="24"/>
              </w:rPr>
            </w:pPr>
            <w:r w:rsidRPr="00D17EB3">
              <w:rPr>
                <w:rFonts w:eastAsiaTheme="minorEastAsia"/>
                <w:sz w:val="24"/>
              </w:rPr>
              <w:t>ное</w:t>
            </w:r>
            <w:r w:rsidRPr="00D17EB3">
              <w:rPr>
                <w:rFonts w:eastAsiaTheme="minorEastAsia"/>
                <w:spacing w:val="-2"/>
                <w:sz w:val="24"/>
              </w:rPr>
              <w:t xml:space="preserve"> </w:t>
            </w:r>
            <w:r w:rsidRPr="00D17EB3">
              <w:rPr>
                <w:rFonts w:eastAsiaTheme="minorEastAsia"/>
                <w:sz w:val="24"/>
              </w:rPr>
              <w:t>им</w:t>
            </w:r>
            <w:r w:rsidRPr="00D17EB3">
              <w:rPr>
                <w:rFonts w:eastAsiaTheme="minorEastAsia"/>
                <w:spacing w:val="-1"/>
                <w:sz w:val="24"/>
              </w:rPr>
              <w:t xml:space="preserve"> </w:t>
            </w:r>
            <w:r w:rsidRPr="00D17EB3">
              <w:rPr>
                <w:rFonts w:eastAsiaTheme="minorEastAsia"/>
                <w:sz w:val="24"/>
              </w:rPr>
              <w:t>лицо</w:t>
            </w:r>
          </w:p>
          <w:p w:rsidR="00C72E1F" w:rsidRPr="00D17EB3" w:rsidRDefault="00C72E1F" w:rsidP="00C874BA">
            <w:pPr>
              <w:pStyle w:val="TableParagraph"/>
              <w:spacing w:before="5" w:line="256" w:lineRule="exact"/>
              <w:ind w:left="109"/>
              <w:rPr>
                <w:rFonts w:eastAsiaTheme="minorEastAsia"/>
                <w:sz w:val="24"/>
              </w:rPr>
            </w:pPr>
          </w:p>
        </w:tc>
      </w:tr>
    </w:tbl>
    <w:p w:rsidR="00C874BA" w:rsidRDefault="00C874BA" w:rsidP="00C874BA">
      <w:pPr>
        <w:spacing w:line="241" w:lineRule="exact"/>
        <w:rPr>
          <w:sz w:val="24"/>
        </w:rPr>
        <w:sectPr w:rsidR="00C874BA">
          <w:pgSz w:w="16840" w:h="11910" w:orient="landscape"/>
          <w:pgMar w:top="1100" w:right="780" w:bottom="280" w:left="700" w:header="720" w:footer="720" w:gutter="0"/>
          <w:cols w:space="720"/>
        </w:sectPr>
      </w:pPr>
    </w:p>
    <w:p w:rsidR="00C874BA" w:rsidRDefault="00C874BA" w:rsidP="00C874BA">
      <w:pPr>
        <w:pStyle w:val="a8"/>
        <w:spacing w:before="4"/>
        <w:rPr>
          <w:b/>
          <w:sz w:val="12"/>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8"/>
        <w:gridCol w:w="3261"/>
        <w:gridCol w:w="1701"/>
        <w:gridCol w:w="1695"/>
        <w:gridCol w:w="2013"/>
        <w:gridCol w:w="1943"/>
        <w:gridCol w:w="2339"/>
      </w:tblGrid>
      <w:tr w:rsidR="00C874BA" w:rsidTr="00C874BA">
        <w:trPr>
          <w:trHeight w:val="2207"/>
        </w:trPr>
        <w:tc>
          <w:tcPr>
            <w:tcW w:w="2158"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15" w:right="106" w:firstLine="2"/>
              <w:jc w:val="center"/>
              <w:rPr>
                <w:rFonts w:eastAsiaTheme="minorEastAsia"/>
                <w:sz w:val="24"/>
              </w:rPr>
            </w:pPr>
            <w:r w:rsidRPr="00D17EB3">
              <w:rPr>
                <w:rFonts w:eastAsiaTheme="minorEastAsia"/>
                <w:sz w:val="24"/>
              </w:rPr>
              <w:t>Основание для</w:t>
            </w:r>
            <w:r w:rsidRPr="00D17EB3">
              <w:rPr>
                <w:rFonts w:eastAsiaTheme="minorEastAsia"/>
                <w:spacing w:val="1"/>
                <w:sz w:val="24"/>
              </w:rPr>
              <w:t xml:space="preserve"> </w:t>
            </w:r>
            <w:r w:rsidRPr="00D17EB3">
              <w:rPr>
                <w:rFonts w:eastAsiaTheme="minorEastAsia"/>
                <w:sz w:val="24"/>
              </w:rPr>
              <w:t>начала</w:t>
            </w:r>
            <w:r w:rsidRPr="00D17EB3">
              <w:rPr>
                <w:rFonts w:eastAsiaTheme="minorEastAsia"/>
                <w:spacing w:val="1"/>
                <w:sz w:val="24"/>
              </w:rPr>
              <w:t xml:space="preserve"> </w:t>
            </w:r>
            <w:r w:rsidRPr="00D17EB3">
              <w:rPr>
                <w:rFonts w:eastAsiaTheme="minorEastAsia"/>
                <w:spacing w:val="-1"/>
                <w:sz w:val="24"/>
              </w:rPr>
              <w:t>административной</w:t>
            </w:r>
            <w:r w:rsidRPr="00D17EB3">
              <w:rPr>
                <w:rFonts w:eastAsiaTheme="minorEastAsia"/>
                <w:spacing w:val="-57"/>
                <w:sz w:val="24"/>
              </w:rPr>
              <w:t xml:space="preserve"> </w:t>
            </w:r>
            <w:r w:rsidRPr="00D17EB3">
              <w:rPr>
                <w:rFonts w:eastAsiaTheme="minorEastAsia"/>
                <w:sz w:val="24"/>
              </w:rPr>
              <w:t>процедуры</w:t>
            </w:r>
          </w:p>
        </w:tc>
        <w:tc>
          <w:tcPr>
            <w:tcW w:w="3261"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4"/>
              <w:rPr>
                <w:rFonts w:eastAsiaTheme="minorEastAsia"/>
                <w:b/>
                <w:sz w:val="20"/>
              </w:rPr>
            </w:pPr>
          </w:p>
          <w:p w:rsidR="00C874BA" w:rsidRPr="00D17EB3" w:rsidRDefault="00C874BA" w:rsidP="00C874BA">
            <w:pPr>
              <w:pStyle w:val="TableParagraph"/>
              <w:spacing w:before="1"/>
              <w:ind w:left="151" w:right="134" w:firstLine="847"/>
              <w:rPr>
                <w:rFonts w:eastAsiaTheme="minorEastAsia"/>
                <w:sz w:val="24"/>
              </w:rPr>
            </w:pPr>
            <w:r w:rsidRPr="00D17EB3">
              <w:rPr>
                <w:rFonts w:eastAsiaTheme="minorEastAsia"/>
                <w:sz w:val="24"/>
              </w:rPr>
              <w:t>Содержание</w:t>
            </w:r>
            <w:r w:rsidRPr="00D17EB3">
              <w:rPr>
                <w:rFonts w:eastAsiaTheme="minorEastAsia"/>
                <w:spacing w:val="1"/>
                <w:sz w:val="24"/>
              </w:rPr>
              <w:t xml:space="preserve"> </w:t>
            </w:r>
            <w:r w:rsidRPr="00D17EB3">
              <w:rPr>
                <w:rFonts w:eastAsiaTheme="minorEastAsia"/>
                <w:sz w:val="24"/>
              </w:rPr>
              <w:t>административных</w:t>
            </w:r>
            <w:r w:rsidRPr="00D17EB3">
              <w:rPr>
                <w:rFonts w:eastAsiaTheme="minorEastAsia"/>
                <w:spacing w:val="-13"/>
                <w:sz w:val="24"/>
              </w:rPr>
              <w:t xml:space="preserve"> </w:t>
            </w:r>
            <w:r w:rsidRPr="00D17EB3">
              <w:rPr>
                <w:rFonts w:eastAsiaTheme="minorEastAsia"/>
                <w:sz w:val="24"/>
              </w:rPr>
              <w:t>действий</w:t>
            </w:r>
          </w:p>
        </w:tc>
        <w:tc>
          <w:tcPr>
            <w:tcW w:w="1701" w:type="dxa"/>
          </w:tcPr>
          <w:p w:rsidR="00C874BA" w:rsidRPr="00D17EB3" w:rsidRDefault="00C874BA" w:rsidP="00C874BA">
            <w:pPr>
              <w:pStyle w:val="TableParagraph"/>
              <w:spacing w:before="5"/>
              <w:rPr>
                <w:rFonts w:eastAsiaTheme="minorEastAsia"/>
                <w:b/>
                <w:sz w:val="36"/>
              </w:rPr>
            </w:pPr>
          </w:p>
          <w:p w:rsidR="00C874BA" w:rsidRPr="00D17EB3" w:rsidRDefault="00C874BA" w:rsidP="00C874BA">
            <w:pPr>
              <w:pStyle w:val="TableParagraph"/>
              <w:ind w:left="132" w:right="121" w:firstLine="1"/>
              <w:jc w:val="center"/>
              <w:rPr>
                <w:rFonts w:eastAsiaTheme="minorEastAsia"/>
                <w:sz w:val="24"/>
              </w:rPr>
            </w:pPr>
            <w:r w:rsidRPr="00D17EB3">
              <w:rPr>
                <w:rFonts w:eastAsiaTheme="minorEastAsia"/>
                <w:sz w:val="24"/>
              </w:rPr>
              <w:t>Срок</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pacing w:val="-1"/>
                <w:sz w:val="24"/>
              </w:rPr>
              <w:t>администрати</w:t>
            </w:r>
            <w:r w:rsidRPr="00D17EB3">
              <w:rPr>
                <w:rFonts w:eastAsiaTheme="minorEastAsia"/>
                <w:spacing w:val="-57"/>
                <w:sz w:val="24"/>
              </w:rPr>
              <w:t xml:space="preserve"> </w:t>
            </w:r>
            <w:r w:rsidRPr="00D17EB3">
              <w:rPr>
                <w:rFonts w:eastAsiaTheme="minorEastAsia"/>
                <w:sz w:val="24"/>
              </w:rPr>
              <w:t>вных</w:t>
            </w:r>
            <w:r w:rsidRPr="00D17EB3">
              <w:rPr>
                <w:rFonts w:eastAsiaTheme="minorEastAsia"/>
                <w:spacing w:val="1"/>
                <w:sz w:val="24"/>
              </w:rPr>
              <w:t xml:space="preserve"> </w:t>
            </w:r>
            <w:r w:rsidRPr="00D17EB3">
              <w:rPr>
                <w:rFonts w:eastAsiaTheme="minorEastAsia"/>
                <w:sz w:val="24"/>
              </w:rPr>
              <w:t>действий</w:t>
            </w:r>
          </w:p>
        </w:tc>
        <w:tc>
          <w:tcPr>
            <w:tcW w:w="1695" w:type="dxa"/>
          </w:tcPr>
          <w:p w:rsidR="00C874BA" w:rsidRPr="00D17EB3" w:rsidRDefault="00C874BA" w:rsidP="00C874BA">
            <w:pPr>
              <w:pStyle w:val="TableParagraph"/>
              <w:spacing w:line="270" w:lineRule="atLeast"/>
              <w:ind w:left="120" w:right="98" w:hanging="1"/>
              <w:jc w:val="center"/>
              <w:rPr>
                <w:rFonts w:eastAsiaTheme="minorEastAsia"/>
                <w:sz w:val="24"/>
              </w:rPr>
            </w:pPr>
            <w:r w:rsidRPr="00D17EB3">
              <w:rPr>
                <w:rFonts w:eastAsiaTheme="minorEastAsia"/>
                <w:sz w:val="24"/>
              </w:rPr>
              <w:t>Должностное</w:t>
            </w:r>
            <w:r w:rsidRPr="00D17EB3">
              <w:rPr>
                <w:rFonts w:eastAsiaTheme="minorEastAsia"/>
                <w:spacing w:val="1"/>
                <w:sz w:val="24"/>
              </w:rPr>
              <w:t xml:space="preserve"> </w:t>
            </w:r>
            <w:r w:rsidRPr="00D17EB3">
              <w:rPr>
                <w:rFonts w:eastAsiaTheme="minorEastAsia"/>
                <w:sz w:val="24"/>
              </w:rPr>
              <w:t>лицо,</w:t>
            </w:r>
            <w:r w:rsidRPr="00D17EB3">
              <w:rPr>
                <w:rFonts w:eastAsiaTheme="minorEastAsia"/>
                <w:spacing w:val="1"/>
                <w:sz w:val="24"/>
              </w:rPr>
              <w:t xml:space="preserve"> </w:t>
            </w:r>
            <w:r w:rsidRPr="00D17EB3">
              <w:rPr>
                <w:rFonts w:eastAsiaTheme="minorEastAsia"/>
                <w:sz w:val="24"/>
              </w:rPr>
              <w:t>ответственное</w:t>
            </w:r>
            <w:r w:rsidRPr="00D17EB3">
              <w:rPr>
                <w:rFonts w:eastAsiaTheme="minorEastAsia"/>
                <w:spacing w:val="-58"/>
                <w:sz w:val="24"/>
              </w:rPr>
              <w:t xml:space="preserve"> </w:t>
            </w:r>
            <w:r w:rsidRPr="00D17EB3">
              <w:rPr>
                <w:rFonts w:eastAsiaTheme="minorEastAsia"/>
                <w:sz w:val="24"/>
              </w:rPr>
              <w:t>за</w:t>
            </w:r>
            <w:r w:rsidRPr="00D17EB3">
              <w:rPr>
                <w:rFonts w:eastAsiaTheme="minorEastAsia"/>
                <w:spacing w:val="1"/>
                <w:sz w:val="24"/>
              </w:rPr>
              <w:t xml:space="preserve"> </w:t>
            </w:r>
            <w:r w:rsidRPr="00D17EB3">
              <w:rPr>
                <w:rFonts w:eastAsiaTheme="minorEastAsia"/>
                <w:sz w:val="24"/>
              </w:rPr>
              <w:t>выполнение</w:t>
            </w:r>
            <w:r w:rsidRPr="00D17EB3">
              <w:rPr>
                <w:rFonts w:eastAsiaTheme="minorEastAsia"/>
                <w:spacing w:val="1"/>
                <w:sz w:val="24"/>
              </w:rPr>
              <w:t xml:space="preserve"> </w:t>
            </w:r>
            <w:r w:rsidRPr="00D17EB3">
              <w:rPr>
                <w:rFonts w:eastAsiaTheme="minorEastAsia"/>
                <w:sz w:val="24"/>
              </w:rPr>
              <w:t>администрати</w:t>
            </w:r>
            <w:r w:rsidRPr="00D17EB3">
              <w:rPr>
                <w:rFonts w:eastAsiaTheme="minorEastAsia"/>
                <w:spacing w:val="-57"/>
                <w:sz w:val="24"/>
              </w:rPr>
              <w:t xml:space="preserve"> </w:t>
            </w:r>
            <w:r w:rsidRPr="00D17EB3">
              <w:rPr>
                <w:rFonts w:eastAsiaTheme="minorEastAsia"/>
                <w:sz w:val="24"/>
              </w:rPr>
              <w:t>вного</w:t>
            </w:r>
            <w:r w:rsidRPr="00D17EB3">
              <w:rPr>
                <w:rFonts w:eastAsiaTheme="minorEastAsia"/>
                <w:spacing w:val="1"/>
                <w:sz w:val="24"/>
              </w:rPr>
              <w:t xml:space="preserve"> </w:t>
            </w:r>
            <w:r w:rsidRPr="00D17EB3">
              <w:rPr>
                <w:rFonts w:eastAsiaTheme="minorEastAsia"/>
                <w:sz w:val="24"/>
              </w:rPr>
              <w:t>действия</w:t>
            </w:r>
          </w:p>
        </w:tc>
        <w:tc>
          <w:tcPr>
            <w:tcW w:w="2013" w:type="dxa"/>
          </w:tcPr>
          <w:p w:rsidR="00C874BA" w:rsidRPr="00D17EB3" w:rsidRDefault="00C874BA" w:rsidP="00C874BA">
            <w:pPr>
              <w:pStyle w:val="TableParagraph"/>
              <w:spacing w:before="143"/>
              <w:ind w:left="131" w:right="108"/>
              <w:jc w:val="center"/>
              <w:rPr>
                <w:rFonts w:eastAsiaTheme="minorEastAsia"/>
                <w:sz w:val="24"/>
              </w:rPr>
            </w:pPr>
            <w:r w:rsidRPr="00D17EB3">
              <w:rPr>
                <w:rFonts w:eastAsiaTheme="minorEastAsia"/>
                <w:sz w:val="24"/>
              </w:rPr>
              <w:t>Место</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z w:val="24"/>
              </w:rPr>
              <w:t>административн</w:t>
            </w:r>
            <w:r w:rsidRPr="00D17EB3">
              <w:rPr>
                <w:rFonts w:eastAsiaTheme="minorEastAsia"/>
                <w:spacing w:val="1"/>
                <w:sz w:val="24"/>
              </w:rPr>
              <w:t xml:space="preserve"> </w:t>
            </w:r>
            <w:r w:rsidRPr="00D17EB3">
              <w:rPr>
                <w:rFonts w:eastAsiaTheme="minorEastAsia"/>
                <w:sz w:val="24"/>
              </w:rPr>
              <w:t>ого действия/</w:t>
            </w:r>
            <w:r w:rsidRPr="00D17EB3">
              <w:rPr>
                <w:rFonts w:eastAsiaTheme="minorEastAsia"/>
                <w:spacing w:val="1"/>
                <w:sz w:val="24"/>
              </w:rPr>
              <w:t xml:space="preserve"> </w:t>
            </w:r>
            <w:r w:rsidRPr="00D17EB3">
              <w:rPr>
                <w:rFonts w:eastAsiaTheme="minorEastAsia"/>
                <w:sz w:val="24"/>
              </w:rPr>
              <w:t>используемая</w:t>
            </w:r>
            <w:r w:rsidRPr="00D17EB3">
              <w:rPr>
                <w:rFonts w:eastAsiaTheme="minorEastAsia"/>
                <w:spacing w:val="1"/>
                <w:sz w:val="24"/>
              </w:rPr>
              <w:t xml:space="preserve"> </w:t>
            </w:r>
            <w:r w:rsidRPr="00D17EB3">
              <w:rPr>
                <w:rFonts w:eastAsiaTheme="minorEastAsia"/>
                <w:spacing w:val="-1"/>
                <w:sz w:val="24"/>
              </w:rPr>
              <w:t>информационная</w:t>
            </w:r>
            <w:r w:rsidRPr="00D17EB3">
              <w:rPr>
                <w:rFonts w:eastAsiaTheme="minorEastAsia"/>
                <w:spacing w:val="-57"/>
                <w:sz w:val="24"/>
              </w:rPr>
              <w:t xml:space="preserve"> </w:t>
            </w:r>
            <w:r w:rsidRPr="00D17EB3">
              <w:rPr>
                <w:rFonts w:eastAsiaTheme="minorEastAsia"/>
                <w:sz w:val="24"/>
              </w:rPr>
              <w:t>система</w:t>
            </w:r>
          </w:p>
        </w:tc>
        <w:tc>
          <w:tcPr>
            <w:tcW w:w="1943"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sz w:val="34"/>
              </w:rPr>
            </w:pPr>
          </w:p>
          <w:p w:rsidR="00C874BA" w:rsidRPr="00D17EB3" w:rsidRDefault="00C874BA" w:rsidP="00C874BA">
            <w:pPr>
              <w:pStyle w:val="TableParagraph"/>
              <w:ind w:left="493" w:right="461" w:hanging="19"/>
              <w:jc w:val="both"/>
              <w:rPr>
                <w:rFonts w:eastAsiaTheme="minorEastAsia"/>
                <w:sz w:val="24"/>
              </w:rPr>
            </w:pPr>
            <w:r w:rsidRPr="00D17EB3">
              <w:rPr>
                <w:rFonts w:eastAsiaTheme="minorEastAsia"/>
                <w:spacing w:val="-1"/>
                <w:sz w:val="24"/>
              </w:rPr>
              <w:t>Критерии</w:t>
            </w:r>
            <w:r w:rsidRPr="00D17EB3">
              <w:rPr>
                <w:rFonts w:eastAsiaTheme="minorEastAsia"/>
                <w:spacing w:val="-58"/>
                <w:sz w:val="24"/>
              </w:rPr>
              <w:t xml:space="preserve"> </w:t>
            </w:r>
            <w:r w:rsidRPr="00D17EB3">
              <w:rPr>
                <w:rFonts w:eastAsiaTheme="minorEastAsia"/>
                <w:sz w:val="24"/>
              </w:rPr>
              <w:t>принятия</w:t>
            </w:r>
            <w:r w:rsidRPr="00D17EB3">
              <w:rPr>
                <w:rFonts w:eastAsiaTheme="minorEastAsia"/>
                <w:spacing w:val="-58"/>
                <w:sz w:val="24"/>
              </w:rPr>
              <w:t xml:space="preserve"> </w:t>
            </w:r>
            <w:r w:rsidRPr="00D17EB3">
              <w:rPr>
                <w:rFonts w:eastAsiaTheme="minorEastAsia"/>
                <w:sz w:val="24"/>
              </w:rPr>
              <w:t>решения</w:t>
            </w:r>
          </w:p>
        </w:tc>
        <w:tc>
          <w:tcPr>
            <w:tcW w:w="2339"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62" w:right="150" w:firstLine="3"/>
              <w:jc w:val="center"/>
              <w:rPr>
                <w:rFonts w:eastAsiaTheme="minorEastAsia"/>
                <w:sz w:val="24"/>
              </w:rPr>
            </w:pPr>
            <w:r w:rsidRPr="00D17EB3">
              <w:rPr>
                <w:rFonts w:eastAsiaTheme="minorEastAsia"/>
                <w:sz w:val="24"/>
              </w:rPr>
              <w:t>Результат</w:t>
            </w:r>
            <w:r w:rsidRPr="00D17EB3">
              <w:rPr>
                <w:rFonts w:eastAsiaTheme="minorEastAsia"/>
                <w:spacing w:val="1"/>
                <w:sz w:val="24"/>
              </w:rPr>
              <w:t xml:space="preserve"> </w:t>
            </w:r>
            <w:r w:rsidRPr="00D17EB3">
              <w:rPr>
                <w:rFonts w:eastAsiaTheme="minorEastAsia"/>
                <w:spacing w:val="-1"/>
                <w:sz w:val="24"/>
              </w:rPr>
              <w:t>административного</w:t>
            </w:r>
            <w:r w:rsidRPr="00D17EB3">
              <w:rPr>
                <w:rFonts w:eastAsiaTheme="minorEastAsia"/>
                <w:spacing w:val="-57"/>
                <w:sz w:val="24"/>
              </w:rPr>
              <w:t xml:space="preserve"> </w:t>
            </w:r>
            <w:r w:rsidRPr="00D17EB3">
              <w:rPr>
                <w:rFonts w:eastAsiaTheme="minorEastAsia"/>
                <w:sz w:val="24"/>
              </w:rPr>
              <w:t>действия,способ</w:t>
            </w:r>
            <w:r w:rsidRPr="00D17EB3">
              <w:rPr>
                <w:rFonts w:eastAsiaTheme="minorEastAsia"/>
                <w:spacing w:val="1"/>
                <w:sz w:val="24"/>
              </w:rPr>
              <w:t xml:space="preserve"> </w:t>
            </w:r>
            <w:r w:rsidRPr="00D17EB3">
              <w:rPr>
                <w:rFonts w:eastAsiaTheme="minorEastAsia"/>
                <w:sz w:val="24"/>
              </w:rPr>
              <w:t>фиксации</w:t>
            </w:r>
          </w:p>
        </w:tc>
      </w:tr>
      <w:tr w:rsidR="00C874BA" w:rsidTr="00C72E1F">
        <w:trPr>
          <w:trHeight w:val="275"/>
        </w:trPr>
        <w:tc>
          <w:tcPr>
            <w:tcW w:w="2158" w:type="dxa"/>
            <w:tcBorders>
              <w:bottom w:val="single" w:sz="4" w:space="0" w:color="auto"/>
            </w:tcBorders>
          </w:tcPr>
          <w:p w:rsidR="00C874BA" w:rsidRPr="00D17EB3" w:rsidRDefault="00C874BA" w:rsidP="00C874BA">
            <w:pPr>
              <w:pStyle w:val="TableParagraph"/>
              <w:spacing w:before="5" w:line="251" w:lineRule="exact"/>
              <w:ind w:left="10"/>
              <w:jc w:val="center"/>
              <w:rPr>
                <w:rFonts w:eastAsiaTheme="minorEastAsia"/>
                <w:sz w:val="24"/>
              </w:rPr>
            </w:pPr>
            <w:r w:rsidRPr="00D17EB3">
              <w:rPr>
                <w:rFonts w:eastAsiaTheme="minorEastAsia"/>
                <w:sz w:val="24"/>
              </w:rPr>
              <w:t>1</w:t>
            </w:r>
          </w:p>
        </w:tc>
        <w:tc>
          <w:tcPr>
            <w:tcW w:w="3261" w:type="dxa"/>
            <w:tcBorders>
              <w:bottom w:val="single" w:sz="4" w:space="0" w:color="auto"/>
            </w:tcBorders>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2</w:t>
            </w:r>
          </w:p>
        </w:tc>
        <w:tc>
          <w:tcPr>
            <w:tcW w:w="1701" w:type="dxa"/>
            <w:tcBorders>
              <w:bottom w:val="single" w:sz="4" w:space="0" w:color="auto"/>
            </w:tcBorders>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3</w:t>
            </w:r>
          </w:p>
        </w:tc>
        <w:tc>
          <w:tcPr>
            <w:tcW w:w="1695" w:type="dxa"/>
            <w:tcBorders>
              <w:bottom w:val="single" w:sz="4" w:space="0" w:color="auto"/>
            </w:tcBorders>
          </w:tcPr>
          <w:p w:rsidR="00C874BA" w:rsidRPr="00D17EB3" w:rsidRDefault="00C874BA" w:rsidP="00C874BA">
            <w:pPr>
              <w:pStyle w:val="TableParagraph"/>
              <w:spacing w:before="5" w:line="251" w:lineRule="exact"/>
              <w:ind w:left="20"/>
              <w:jc w:val="center"/>
              <w:rPr>
                <w:rFonts w:eastAsiaTheme="minorEastAsia"/>
                <w:sz w:val="24"/>
              </w:rPr>
            </w:pPr>
            <w:r w:rsidRPr="00D17EB3">
              <w:rPr>
                <w:rFonts w:eastAsiaTheme="minorEastAsia"/>
                <w:sz w:val="24"/>
              </w:rPr>
              <w:t>4</w:t>
            </w:r>
          </w:p>
        </w:tc>
        <w:tc>
          <w:tcPr>
            <w:tcW w:w="2013" w:type="dxa"/>
            <w:tcBorders>
              <w:bottom w:val="single" w:sz="4" w:space="0" w:color="auto"/>
            </w:tcBorders>
          </w:tcPr>
          <w:p w:rsidR="00C874BA" w:rsidRPr="00D17EB3" w:rsidRDefault="00C874BA" w:rsidP="00C874BA">
            <w:pPr>
              <w:pStyle w:val="TableParagraph"/>
              <w:spacing w:before="5" w:line="251" w:lineRule="exact"/>
              <w:ind w:left="21"/>
              <w:jc w:val="center"/>
              <w:rPr>
                <w:rFonts w:eastAsiaTheme="minorEastAsia"/>
                <w:sz w:val="24"/>
              </w:rPr>
            </w:pPr>
            <w:r w:rsidRPr="00D17EB3">
              <w:rPr>
                <w:rFonts w:eastAsiaTheme="minorEastAsia"/>
                <w:sz w:val="24"/>
              </w:rPr>
              <w:t>5</w:t>
            </w:r>
          </w:p>
        </w:tc>
        <w:tc>
          <w:tcPr>
            <w:tcW w:w="1943" w:type="dxa"/>
            <w:tcBorders>
              <w:bottom w:val="single" w:sz="4" w:space="0" w:color="auto"/>
            </w:tcBorders>
          </w:tcPr>
          <w:p w:rsidR="00C874BA" w:rsidRPr="00D17EB3" w:rsidRDefault="00C874BA" w:rsidP="00C874BA">
            <w:pPr>
              <w:pStyle w:val="TableParagraph"/>
              <w:spacing w:before="5" w:line="251" w:lineRule="exact"/>
              <w:ind w:left="12"/>
              <w:jc w:val="center"/>
              <w:rPr>
                <w:rFonts w:eastAsiaTheme="minorEastAsia"/>
                <w:sz w:val="24"/>
              </w:rPr>
            </w:pPr>
            <w:r w:rsidRPr="00D17EB3">
              <w:rPr>
                <w:rFonts w:eastAsiaTheme="minorEastAsia"/>
                <w:sz w:val="24"/>
              </w:rPr>
              <w:t>6</w:t>
            </w:r>
          </w:p>
        </w:tc>
        <w:tc>
          <w:tcPr>
            <w:tcW w:w="2339" w:type="dxa"/>
            <w:tcBorders>
              <w:bottom w:val="single" w:sz="4" w:space="0" w:color="auto"/>
            </w:tcBorders>
          </w:tcPr>
          <w:p w:rsidR="00C874BA" w:rsidRPr="00D17EB3" w:rsidRDefault="00C874BA" w:rsidP="00C874BA">
            <w:pPr>
              <w:pStyle w:val="TableParagraph"/>
              <w:spacing w:before="5" w:line="251" w:lineRule="exact"/>
              <w:ind w:left="13"/>
              <w:jc w:val="center"/>
              <w:rPr>
                <w:rFonts w:eastAsiaTheme="minorEastAsia"/>
                <w:sz w:val="24"/>
              </w:rPr>
            </w:pPr>
            <w:r w:rsidRPr="00D17EB3">
              <w:rPr>
                <w:rFonts w:eastAsiaTheme="minorEastAsia"/>
                <w:sz w:val="24"/>
              </w:rPr>
              <w:t>7</w:t>
            </w:r>
          </w:p>
        </w:tc>
      </w:tr>
      <w:tr w:rsidR="00C72E1F" w:rsidTr="00C72E1F">
        <w:trPr>
          <w:trHeight w:val="1096"/>
        </w:trPr>
        <w:tc>
          <w:tcPr>
            <w:tcW w:w="2158" w:type="dxa"/>
            <w:tcBorders>
              <w:top w:val="single" w:sz="4" w:space="0" w:color="auto"/>
              <w:left w:val="single" w:sz="4" w:space="0" w:color="auto"/>
              <w:bottom w:val="single" w:sz="4" w:space="0" w:color="auto"/>
              <w:right w:val="single" w:sz="4" w:space="0" w:color="auto"/>
            </w:tcBorders>
          </w:tcPr>
          <w:p w:rsidR="00C72E1F" w:rsidRPr="00D17EB3" w:rsidRDefault="00C72E1F" w:rsidP="00C874BA">
            <w:pPr>
              <w:pStyle w:val="TableParagraph"/>
              <w:rPr>
                <w:rFonts w:eastAsiaTheme="minorEastAsia"/>
                <w:sz w:val="24"/>
              </w:rPr>
            </w:pPr>
          </w:p>
        </w:tc>
        <w:tc>
          <w:tcPr>
            <w:tcW w:w="3261" w:type="dxa"/>
            <w:tcBorders>
              <w:top w:val="single" w:sz="4" w:space="0" w:color="auto"/>
              <w:left w:val="single" w:sz="4" w:space="0" w:color="auto"/>
              <w:right w:val="single" w:sz="4" w:space="0" w:color="auto"/>
            </w:tcBorders>
          </w:tcPr>
          <w:p w:rsidR="00C72E1F" w:rsidRPr="00D17EB3" w:rsidRDefault="00C72E1F" w:rsidP="00C874BA">
            <w:pPr>
              <w:pStyle w:val="TableParagraph"/>
              <w:spacing w:before="5" w:line="256" w:lineRule="exact"/>
              <w:ind w:left="108"/>
              <w:rPr>
                <w:rFonts w:eastAsiaTheme="minorEastAsia"/>
                <w:sz w:val="24"/>
              </w:rPr>
            </w:pPr>
            <w:r w:rsidRPr="00D17EB3">
              <w:rPr>
                <w:rFonts w:eastAsiaTheme="minorEastAsia"/>
                <w:sz w:val="24"/>
              </w:rPr>
              <w:t>Формирование</w:t>
            </w:r>
            <w:r w:rsidRPr="00D17EB3">
              <w:rPr>
                <w:rFonts w:eastAsiaTheme="minorEastAsia"/>
                <w:spacing w:val="-1"/>
                <w:sz w:val="24"/>
              </w:rPr>
              <w:t xml:space="preserve"> </w:t>
            </w:r>
            <w:r w:rsidRPr="00D17EB3">
              <w:rPr>
                <w:rFonts w:eastAsiaTheme="minorEastAsia"/>
                <w:sz w:val="24"/>
              </w:rPr>
              <w:t>решения об</w:t>
            </w:r>
          </w:p>
          <w:p w:rsidR="00C72E1F" w:rsidRPr="00D17EB3" w:rsidRDefault="00C72E1F" w:rsidP="00C874BA">
            <w:pPr>
              <w:pStyle w:val="TableParagraph"/>
              <w:spacing w:line="246" w:lineRule="exact"/>
              <w:ind w:left="108"/>
              <w:rPr>
                <w:rFonts w:eastAsiaTheme="minorEastAsia"/>
                <w:sz w:val="24"/>
              </w:rPr>
            </w:pPr>
            <w:r w:rsidRPr="00D17EB3">
              <w:rPr>
                <w:rFonts w:eastAsiaTheme="minorEastAsia"/>
                <w:sz w:val="24"/>
              </w:rPr>
              <w:t>отказе</w:t>
            </w:r>
            <w:r w:rsidRPr="00D17EB3">
              <w:rPr>
                <w:rFonts w:eastAsiaTheme="minorEastAsia"/>
                <w:spacing w:val="-5"/>
                <w:sz w:val="24"/>
              </w:rPr>
              <w:t xml:space="preserve"> </w:t>
            </w:r>
            <w:r w:rsidRPr="00D17EB3">
              <w:rPr>
                <w:rFonts w:eastAsiaTheme="minorEastAsia"/>
                <w:sz w:val="24"/>
              </w:rPr>
              <w:t>в</w:t>
            </w:r>
            <w:r w:rsidRPr="00D17EB3">
              <w:rPr>
                <w:rFonts w:eastAsiaTheme="minorEastAsia"/>
                <w:spacing w:val="-5"/>
                <w:sz w:val="24"/>
              </w:rPr>
              <w:t xml:space="preserve"> </w:t>
            </w:r>
            <w:r w:rsidRPr="00D17EB3">
              <w:rPr>
                <w:rFonts w:eastAsiaTheme="minorEastAsia"/>
                <w:sz w:val="24"/>
              </w:rPr>
              <w:t>предоставлении</w:t>
            </w:r>
          </w:p>
          <w:p w:rsidR="00C72E1F" w:rsidRPr="00D17EB3" w:rsidRDefault="00C72E1F" w:rsidP="00C874BA">
            <w:pPr>
              <w:pStyle w:val="TableParagraph"/>
              <w:spacing w:line="246" w:lineRule="exact"/>
              <w:ind w:left="108"/>
              <w:rPr>
                <w:rFonts w:eastAsiaTheme="minorEastAsia"/>
                <w:sz w:val="24"/>
              </w:rPr>
            </w:pPr>
            <w:r w:rsidRPr="00D17EB3">
              <w:rPr>
                <w:rFonts w:eastAsiaTheme="minorEastAsia"/>
                <w:sz w:val="24"/>
              </w:rPr>
              <w:t>Муниципальной услуги</w:t>
            </w:r>
          </w:p>
        </w:tc>
        <w:tc>
          <w:tcPr>
            <w:tcW w:w="1701" w:type="dxa"/>
            <w:tcBorders>
              <w:top w:val="single" w:sz="4" w:space="0" w:color="auto"/>
              <w:left w:val="single" w:sz="4" w:space="0" w:color="auto"/>
              <w:bottom w:val="single" w:sz="4" w:space="0" w:color="auto"/>
              <w:right w:val="single" w:sz="4" w:space="0" w:color="auto"/>
            </w:tcBorders>
          </w:tcPr>
          <w:p w:rsidR="00C72E1F" w:rsidRPr="00D17EB3" w:rsidRDefault="00C72E1F" w:rsidP="00C874BA">
            <w:pPr>
              <w:pStyle w:val="TableParagraph"/>
              <w:rPr>
                <w:rFonts w:eastAsiaTheme="minorEastAsia"/>
                <w:sz w:val="24"/>
              </w:rPr>
            </w:pPr>
          </w:p>
        </w:tc>
        <w:tc>
          <w:tcPr>
            <w:tcW w:w="1695" w:type="dxa"/>
            <w:tcBorders>
              <w:top w:val="single" w:sz="4" w:space="0" w:color="auto"/>
              <w:left w:val="single" w:sz="4" w:space="0" w:color="auto"/>
              <w:bottom w:val="single" w:sz="4" w:space="0" w:color="auto"/>
              <w:right w:val="single" w:sz="4" w:space="0" w:color="auto"/>
            </w:tcBorders>
          </w:tcPr>
          <w:p w:rsidR="00C72E1F" w:rsidRPr="00D17EB3" w:rsidRDefault="00C72E1F" w:rsidP="00C874BA">
            <w:pPr>
              <w:pStyle w:val="TableParagraph"/>
              <w:rPr>
                <w:rFonts w:eastAsiaTheme="minorEastAsia"/>
                <w:sz w:val="24"/>
              </w:rPr>
            </w:pPr>
          </w:p>
        </w:tc>
        <w:tc>
          <w:tcPr>
            <w:tcW w:w="2013" w:type="dxa"/>
            <w:tcBorders>
              <w:top w:val="single" w:sz="4" w:space="0" w:color="auto"/>
              <w:left w:val="single" w:sz="4" w:space="0" w:color="auto"/>
              <w:bottom w:val="single" w:sz="4" w:space="0" w:color="auto"/>
              <w:right w:val="single" w:sz="4" w:space="0" w:color="auto"/>
            </w:tcBorders>
          </w:tcPr>
          <w:p w:rsidR="00C72E1F" w:rsidRPr="00D17EB3" w:rsidRDefault="00C72E1F" w:rsidP="00C874BA">
            <w:pPr>
              <w:pStyle w:val="TableParagraph"/>
              <w:rPr>
                <w:rFonts w:eastAsiaTheme="minorEastAsia"/>
                <w:sz w:val="24"/>
              </w:rPr>
            </w:pPr>
          </w:p>
        </w:tc>
        <w:tc>
          <w:tcPr>
            <w:tcW w:w="1943" w:type="dxa"/>
            <w:tcBorders>
              <w:top w:val="single" w:sz="4" w:space="0" w:color="auto"/>
              <w:left w:val="single" w:sz="4" w:space="0" w:color="auto"/>
              <w:bottom w:val="single" w:sz="4" w:space="0" w:color="auto"/>
              <w:right w:val="single" w:sz="4" w:space="0" w:color="auto"/>
            </w:tcBorders>
          </w:tcPr>
          <w:p w:rsidR="00C72E1F" w:rsidRPr="00D17EB3" w:rsidRDefault="00C72E1F" w:rsidP="00C874BA">
            <w:pPr>
              <w:pStyle w:val="TableParagraph"/>
              <w:rPr>
                <w:rFonts w:eastAsiaTheme="minorEastAsia"/>
                <w:sz w:val="24"/>
              </w:rPr>
            </w:pPr>
          </w:p>
        </w:tc>
        <w:tc>
          <w:tcPr>
            <w:tcW w:w="2339" w:type="dxa"/>
            <w:tcBorders>
              <w:top w:val="single" w:sz="4" w:space="0" w:color="auto"/>
              <w:left w:val="single" w:sz="4" w:space="0" w:color="auto"/>
              <w:bottom w:val="single" w:sz="4" w:space="0" w:color="auto"/>
              <w:right w:val="single" w:sz="4" w:space="0" w:color="auto"/>
            </w:tcBorders>
          </w:tcPr>
          <w:p w:rsidR="00C72E1F" w:rsidRPr="00D17EB3" w:rsidRDefault="00C72E1F" w:rsidP="00C874BA">
            <w:pPr>
              <w:pStyle w:val="TableParagraph"/>
              <w:spacing w:line="246" w:lineRule="exact"/>
              <w:ind w:left="109"/>
              <w:rPr>
                <w:rFonts w:eastAsiaTheme="minorEastAsia"/>
                <w:sz w:val="24"/>
              </w:rPr>
            </w:pPr>
            <w:r w:rsidRPr="00D17EB3">
              <w:rPr>
                <w:rFonts w:eastAsiaTheme="minorEastAsia"/>
                <w:sz w:val="24"/>
              </w:rPr>
              <w:t>руководителем</w:t>
            </w:r>
          </w:p>
          <w:p w:rsidR="00C72E1F" w:rsidRPr="00D17EB3" w:rsidRDefault="00C72E1F" w:rsidP="00C874BA">
            <w:pPr>
              <w:pStyle w:val="TableParagraph"/>
              <w:spacing w:line="246" w:lineRule="exact"/>
              <w:ind w:left="109"/>
              <w:rPr>
                <w:rFonts w:eastAsiaTheme="minorEastAsia"/>
                <w:sz w:val="24"/>
              </w:rPr>
            </w:pPr>
            <w:r w:rsidRPr="00D17EB3">
              <w:rPr>
                <w:rFonts w:eastAsiaTheme="minorEastAsia"/>
                <w:sz w:val="24"/>
              </w:rPr>
              <w:t>Уполномоченного</w:t>
            </w:r>
          </w:p>
          <w:p w:rsidR="00C72E1F" w:rsidRPr="00D17EB3" w:rsidRDefault="00C72E1F" w:rsidP="00C874BA">
            <w:pPr>
              <w:pStyle w:val="TableParagraph"/>
              <w:spacing w:line="246" w:lineRule="exact"/>
              <w:ind w:left="109"/>
              <w:rPr>
                <w:rFonts w:eastAsiaTheme="minorEastAsia"/>
                <w:sz w:val="24"/>
              </w:rPr>
            </w:pPr>
            <w:r w:rsidRPr="00D17EB3">
              <w:rPr>
                <w:rFonts w:eastAsiaTheme="minorEastAsia"/>
                <w:sz w:val="24"/>
              </w:rPr>
              <w:t>органа</w:t>
            </w:r>
            <w:r w:rsidRPr="00D17EB3">
              <w:rPr>
                <w:rFonts w:eastAsiaTheme="minorEastAsia"/>
                <w:spacing w:val="-3"/>
                <w:sz w:val="24"/>
              </w:rPr>
              <w:t xml:space="preserve"> </w:t>
            </w:r>
            <w:r w:rsidRPr="00D17EB3">
              <w:rPr>
                <w:rFonts w:eastAsiaTheme="minorEastAsia"/>
                <w:sz w:val="24"/>
              </w:rPr>
              <w:t>или</w:t>
            </w:r>
            <w:r w:rsidRPr="00D17EB3">
              <w:rPr>
                <w:rFonts w:eastAsiaTheme="minorEastAsia"/>
                <w:spacing w:val="-3"/>
                <w:sz w:val="24"/>
              </w:rPr>
              <w:t xml:space="preserve"> </w:t>
            </w:r>
            <w:r w:rsidRPr="00D17EB3">
              <w:rPr>
                <w:rFonts w:eastAsiaTheme="minorEastAsia"/>
                <w:sz w:val="24"/>
              </w:rPr>
              <w:t>иного</w:t>
            </w:r>
          </w:p>
          <w:p w:rsidR="00C72E1F" w:rsidRPr="00D17EB3" w:rsidRDefault="00C72E1F" w:rsidP="00C874BA">
            <w:pPr>
              <w:pStyle w:val="TableParagraph"/>
              <w:spacing w:line="246" w:lineRule="exact"/>
              <w:ind w:left="109"/>
              <w:rPr>
                <w:rFonts w:eastAsiaTheme="minorEastAsia"/>
                <w:sz w:val="24"/>
              </w:rPr>
            </w:pPr>
            <w:r w:rsidRPr="00D17EB3">
              <w:rPr>
                <w:rFonts w:eastAsiaTheme="minorEastAsia"/>
                <w:sz w:val="24"/>
              </w:rPr>
              <w:t>уполномоченного</w:t>
            </w:r>
          </w:p>
          <w:p w:rsidR="00C72E1F" w:rsidRPr="00D17EB3" w:rsidRDefault="00C72E1F" w:rsidP="00C874BA">
            <w:pPr>
              <w:pStyle w:val="TableParagraph"/>
              <w:spacing w:line="266" w:lineRule="exact"/>
              <w:ind w:left="109"/>
              <w:rPr>
                <w:rFonts w:eastAsiaTheme="minorEastAsia"/>
                <w:sz w:val="24"/>
              </w:rPr>
            </w:pPr>
            <w:r w:rsidRPr="00D17EB3">
              <w:rPr>
                <w:rFonts w:eastAsiaTheme="minorEastAsia"/>
                <w:sz w:val="24"/>
              </w:rPr>
              <w:t>им</w:t>
            </w:r>
            <w:r w:rsidRPr="00D17EB3">
              <w:rPr>
                <w:rFonts w:eastAsiaTheme="minorEastAsia"/>
                <w:spacing w:val="-2"/>
                <w:sz w:val="24"/>
              </w:rPr>
              <w:t xml:space="preserve"> </w:t>
            </w:r>
            <w:r w:rsidRPr="00D17EB3">
              <w:rPr>
                <w:rFonts w:eastAsiaTheme="minorEastAsia"/>
                <w:sz w:val="24"/>
              </w:rPr>
              <w:t>лица</w:t>
            </w:r>
          </w:p>
        </w:tc>
      </w:tr>
      <w:tr w:rsidR="00C874BA" w:rsidTr="00C72E1F">
        <w:trPr>
          <w:trHeight w:val="420"/>
        </w:trPr>
        <w:tc>
          <w:tcPr>
            <w:tcW w:w="2158" w:type="dxa"/>
            <w:tcBorders>
              <w:top w:val="single" w:sz="4" w:space="0" w:color="auto"/>
              <w:left w:val="single" w:sz="4" w:space="0" w:color="auto"/>
              <w:bottom w:val="single" w:sz="4" w:space="0" w:color="auto"/>
              <w:right w:val="single" w:sz="4" w:space="0" w:color="auto"/>
            </w:tcBorders>
          </w:tcPr>
          <w:p w:rsidR="00C874BA" w:rsidRPr="00D17EB3" w:rsidRDefault="00C874BA" w:rsidP="00C874BA">
            <w:pPr>
              <w:pStyle w:val="TableParagraph"/>
              <w:rPr>
                <w:rFonts w:eastAsiaTheme="minorEastAsia"/>
                <w:sz w:val="24"/>
              </w:rPr>
            </w:pPr>
          </w:p>
        </w:tc>
        <w:tc>
          <w:tcPr>
            <w:tcW w:w="3261" w:type="dxa"/>
            <w:tcBorders>
              <w:top w:val="single" w:sz="4" w:space="0" w:color="auto"/>
              <w:left w:val="single" w:sz="4" w:space="0" w:color="auto"/>
              <w:bottom w:val="single" w:sz="4" w:space="0" w:color="auto"/>
              <w:right w:val="single" w:sz="4" w:space="0" w:color="auto"/>
            </w:tcBorders>
          </w:tcPr>
          <w:p w:rsidR="00C874BA" w:rsidRPr="00D17EB3" w:rsidRDefault="00C874BA" w:rsidP="00C874BA">
            <w:pPr>
              <w:pStyle w:val="TableParagraph"/>
              <w:rPr>
                <w:rFonts w:eastAsiaTheme="minorEastAsia"/>
                <w:sz w:val="24"/>
              </w:rPr>
            </w:pPr>
          </w:p>
        </w:tc>
        <w:tc>
          <w:tcPr>
            <w:tcW w:w="1701" w:type="dxa"/>
            <w:tcBorders>
              <w:top w:val="single" w:sz="4" w:space="0" w:color="auto"/>
              <w:left w:val="single" w:sz="4" w:space="0" w:color="auto"/>
              <w:bottom w:val="single" w:sz="4" w:space="0" w:color="auto"/>
              <w:right w:val="single" w:sz="4" w:space="0" w:color="auto"/>
            </w:tcBorders>
          </w:tcPr>
          <w:p w:rsidR="00C874BA" w:rsidRPr="00D17EB3" w:rsidRDefault="00C874BA" w:rsidP="00C874BA">
            <w:pPr>
              <w:pStyle w:val="TableParagraph"/>
              <w:spacing w:before="5"/>
              <w:ind w:right="21"/>
              <w:jc w:val="right"/>
              <w:rPr>
                <w:rFonts w:eastAsiaTheme="minorEastAsia"/>
                <w:sz w:val="24"/>
              </w:rPr>
            </w:pPr>
            <w:r w:rsidRPr="00D17EB3">
              <w:rPr>
                <w:rFonts w:eastAsiaTheme="minorEastAsia"/>
                <w:sz w:val="24"/>
              </w:rPr>
              <w:t>5.Вы</w:t>
            </w:r>
          </w:p>
        </w:tc>
        <w:tc>
          <w:tcPr>
            <w:tcW w:w="3708" w:type="dxa"/>
            <w:gridSpan w:val="2"/>
            <w:tcBorders>
              <w:top w:val="single" w:sz="4" w:space="0" w:color="auto"/>
              <w:left w:val="single" w:sz="4" w:space="0" w:color="auto"/>
              <w:bottom w:val="single" w:sz="4" w:space="0" w:color="auto"/>
              <w:right w:val="single" w:sz="4" w:space="0" w:color="auto"/>
            </w:tcBorders>
          </w:tcPr>
          <w:p w:rsidR="00C874BA" w:rsidRPr="00D17EB3" w:rsidRDefault="00C874BA" w:rsidP="00C874BA">
            <w:pPr>
              <w:pStyle w:val="TableParagraph"/>
              <w:spacing w:before="5"/>
              <w:rPr>
                <w:rFonts w:eastAsiaTheme="minorEastAsia"/>
                <w:sz w:val="24"/>
              </w:rPr>
            </w:pPr>
            <w:r w:rsidRPr="00D17EB3">
              <w:rPr>
                <w:rFonts w:eastAsiaTheme="minorEastAsia"/>
                <w:sz w:val="24"/>
              </w:rPr>
              <w:t>дача</w:t>
            </w:r>
            <w:r w:rsidRPr="00D17EB3">
              <w:rPr>
                <w:rFonts w:eastAsiaTheme="minorEastAsia"/>
                <w:spacing w:val="-3"/>
                <w:sz w:val="24"/>
              </w:rPr>
              <w:t xml:space="preserve"> </w:t>
            </w:r>
            <w:r w:rsidRPr="00D17EB3">
              <w:rPr>
                <w:rFonts w:eastAsiaTheme="minorEastAsia"/>
                <w:sz w:val="24"/>
              </w:rPr>
              <w:t>результата</w:t>
            </w:r>
          </w:p>
        </w:tc>
        <w:tc>
          <w:tcPr>
            <w:tcW w:w="1943" w:type="dxa"/>
            <w:tcBorders>
              <w:top w:val="single" w:sz="4" w:space="0" w:color="auto"/>
              <w:left w:val="single" w:sz="4" w:space="0" w:color="auto"/>
              <w:bottom w:val="single" w:sz="4" w:space="0" w:color="auto"/>
              <w:right w:val="single" w:sz="4" w:space="0" w:color="auto"/>
            </w:tcBorders>
          </w:tcPr>
          <w:p w:rsidR="00C874BA" w:rsidRPr="00D17EB3" w:rsidRDefault="00C874BA" w:rsidP="00C874BA">
            <w:pPr>
              <w:pStyle w:val="TableParagraph"/>
              <w:rPr>
                <w:rFonts w:eastAsiaTheme="minorEastAsia"/>
                <w:sz w:val="24"/>
              </w:rPr>
            </w:pPr>
          </w:p>
        </w:tc>
        <w:tc>
          <w:tcPr>
            <w:tcW w:w="2339" w:type="dxa"/>
            <w:tcBorders>
              <w:top w:val="single" w:sz="4" w:space="0" w:color="auto"/>
              <w:left w:val="single" w:sz="4" w:space="0" w:color="auto"/>
              <w:bottom w:val="single" w:sz="4" w:space="0" w:color="auto"/>
              <w:right w:val="single" w:sz="4" w:space="0" w:color="auto"/>
            </w:tcBorders>
          </w:tcPr>
          <w:p w:rsidR="00C874BA" w:rsidRPr="00D17EB3" w:rsidRDefault="00C874BA" w:rsidP="00C874BA">
            <w:pPr>
              <w:pStyle w:val="TableParagraph"/>
              <w:rPr>
                <w:rFonts w:eastAsiaTheme="minorEastAsia"/>
                <w:sz w:val="24"/>
              </w:rPr>
            </w:pPr>
          </w:p>
        </w:tc>
      </w:tr>
      <w:tr w:rsidR="00C72E1F" w:rsidTr="00E752DF">
        <w:trPr>
          <w:trHeight w:val="3969"/>
        </w:trPr>
        <w:tc>
          <w:tcPr>
            <w:tcW w:w="2158" w:type="dxa"/>
            <w:tcBorders>
              <w:top w:val="single" w:sz="4" w:space="0" w:color="auto"/>
              <w:left w:val="single" w:sz="4" w:space="0" w:color="auto"/>
              <w:right w:val="single" w:sz="4" w:space="0" w:color="auto"/>
            </w:tcBorders>
          </w:tcPr>
          <w:p w:rsidR="00C72E1F" w:rsidRPr="00D17EB3" w:rsidRDefault="00C72E1F" w:rsidP="00C874BA">
            <w:pPr>
              <w:pStyle w:val="TableParagraph"/>
              <w:spacing w:before="5" w:line="261" w:lineRule="exact"/>
              <w:ind w:left="142"/>
              <w:rPr>
                <w:rFonts w:eastAsiaTheme="minorEastAsia"/>
                <w:sz w:val="24"/>
              </w:rPr>
            </w:pPr>
            <w:r w:rsidRPr="00D17EB3">
              <w:rPr>
                <w:rFonts w:eastAsiaTheme="minorEastAsia"/>
                <w:sz w:val="24"/>
              </w:rPr>
              <w:t>формирование</w:t>
            </w:r>
            <w:r w:rsidRPr="00D17EB3">
              <w:rPr>
                <w:rFonts w:eastAsiaTheme="minorEastAsia"/>
                <w:spacing w:val="-6"/>
                <w:sz w:val="24"/>
              </w:rPr>
              <w:t xml:space="preserve"> </w:t>
            </w:r>
            <w:r w:rsidRPr="00D17EB3">
              <w:rPr>
                <w:rFonts w:eastAsiaTheme="minorEastAsia"/>
                <w:sz w:val="24"/>
              </w:rPr>
              <w:t>и</w:t>
            </w:r>
          </w:p>
          <w:p w:rsidR="00C72E1F" w:rsidRPr="00D17EB3" w:rsidRDefault="00C72E1F" w:rsidP="00C874BA">
            <w:pPr>
              <w:pStyle w:val="TableParagraph"/>
              <w:spacing w:line="256" w:lineRule="exact"/>
              <w:ind w:left="142"/>
              <w:rPr>
                <w:rFonts w:eastAsiaTheme="minorEastAsia"/>
                <w:sz w:val="24"/>
              </w:rPr>
            </w:pPr>
            <w:r w:rsidRPr="00D17EB3">
              <w:rPr>
                <w:rFonts w:eastAsiaTheme="minorEastAsia"/>
                <w:sz w:val="24"/>
              </w:rPr>
              <w:t>регистрация</w:t>
            </w:r>
          </w:p>
          <w:p w:rsidR="00C72E1F" w:rsidRPr="00D17EB3" w:rsidRDefault="00C72E1F" w:rsidP="00C874BA">
            <w:pPr>
              <w:pStyle w:val="TableParagraph"/>
              <w:spacing w:line="256" w:lineRule="exact"/>
              <w:ind w:left="142"/>
              <w:rPr>
                <w:rFonts w:eastAsiaTheme="minorEastAsia"/>
                <w:sz w:val="24"/>
              </w:rPr>
            </w:pPr>
            <w:r w:rsidRPr="00D17EB3">
              <w:rPr>
                <w:rFonts w:eastAsiaTheme="minorEastAsia"/>
                <w:sz w:val="24"/>
              </w:rPr>
              <w:t>результата</w:t>
            </w:r>
          </w:p>
          <w:p w:rsidR="00C72E1F" w:rsidRPr="00D17EB3" w:rsidRDefault="00C72E1F" w:rsidP="00C874BA">
            <w:pPr>
              <w:pStyle w:val="TableParagraph"/>
              <w:spacing w:line="256" w:lineRule="exact"/>
              <w:ind w:left="142"/>
              <w:rPr>
                <w:rFonts w:eastAsiaTheme="minorEastAsia"/>
                <w:sz w:val="24"/>
              </w:rPr>
            </w:pPr>
            <w:r w:rsidRPr="00D17EB3">
              <w:rPr>
                <w:rFonts w:eastAsiaTheme="minorEastAsia"/>
                <w:sz w:val="24"/>
              </w:rPr>
              <w:t>муниципальной</w:t>
            </w:r>
          </w:p>
          <w:p w:rsidR="00C72E1F" w:rsidRPr="00D17EB3" w:rsidRDefault="00C72E1F" w:rsidP="00C874BA">
            <w:pPr>
              <w:pStyle w:val="TableParagraph"/>
              <w:spacing w:line="256" w:lineRule="exact"/>
              <w:ind w:left="142"/>
              <w:rPr>
                <w:rFonts w:eastAsiaTheme="minorEastAsia"/>
                <w:sz w:val="24"/>
              </w:rPr>
            </w:pPr>
            <w:r w:rsidRPr="00D17EB3">
              <w:rPr>
                <w:rFonts w:eastAsiaTheme="minorEastAsia"/>
                <w:sz w:val="24"/>
              </w:rPr>
              <w:t>услуги,</w:t>
            </w:r>
          </w:p>
          <w:p w:rsidR="00C72E1F" w:rsidRPr="00D17EB3" w:rsidRDefault="00C72E1F" w:rsidP="00C874BA">
            <w:pPr>
              <w:pStyle w:val="TableParagraph"/>
              <w:spacing w:line="256" w:lineRule="exact"/>
              <w:ind w:left="142"/>
              <w:rPr>
                <w:rFonts w:eastAsiaTheme="minorEastAsia"/>
                <w:sz w:val="24"/>
              </w:rPr>
            </w:pPr>
            <w:r w:rsidRPr="00D17EB3">
              <w:rPr>
                <w:rFonts w:eastAsiaTheme="minorEastAsia"/>
                <w:sz w:val="24"/>
              </w:rPr>
              <w:t>указанного</w:t>
            </w:r>
            <w:r w:rsidRPr="00D17EB3">
              <w:rPr>
                <w:rFonts w:eastAsiaTheme="minorEastAsia"/>
                <w:spacing w:val="-1"/>
                <w:sz w:val="24"/>
              </w:rPr>
              <w:t xml:space="preserve"> </w:t>
            </w:r>
            <w:r w:rsidRPr="00D17EB3">
              <w:rPr>
                <w:rFonts w:eastAsiaTheme="minorEastAsia"/>
                <w:sz w:val="24"/>
              </w:rPr>
              <w:t>в</w:t>
            </w:r>
          </w:p>
          <w:p w:rsidR="00C72E1F" w:rsidRPr="00D17EB3" w:rsidRDefault="00C72E1F" w:rsidP="00C874BA">
            <w:pPr>
              <w:pStyle w:val="TableParagraph"/>
              <w:spacing w:line="256" w:lineRule="exact"/>
              <w:ind w:left="142"/>
              <w:rPr>
                <w:rFonts w:eastAsiaTheme="minorEastAsia"/>
                <w:sz w:val="24"/>
              </w:rPr>
            </w:pPr>
            <w:r w:rsidRPr="00D17EB3">
              <w:rPr>
                <w:rFonts w:eastAsiaTheme="minorEastAsia"/>
                <w:sz w:val="24"/>
              </w:rPr>
              <w:t>пункте</w:t>
            </w:r>
            <w:r w:rsidR="003B7663" w:rsidRPr="00D17EB3">
              <w:rPr>
                <w:rFonts w:eastAsiaTheme="minorEastAsia"/>
                <w:sz w:val="24"/>
              </w:rPr>
              <w:t xml:space="preserve"> </w:t>
            </w:r>
            <w:r w:rsidRPr="00D17EB3">
              <w:rPr>
                <w:rFonts w:eastAsiaTheme="minorEastAsia"/>
                <w:sz w:val="24"/>
              </w:rPr>
              <w:t>2.</w:t>
            </w:r>
            <w:r w:rsidR="003B7663" w:rsidRPr="00D17EB3">
              <w:rPr>
                <w:rFonts w:eastAsiaTheme="minorEastAsia"/>
                <w:sz w:val="24"/>
              </w:rPr>
              <w:t>3</w:t>
            </w:r>
          </w:p>
          <w:p w:rsidR="00C72E1F" w:rsidRPr="00D17EB3" w:rsidRDefault="00C72E1F" w:rsidP="00C874BA">
            <w:pPr>
              <w:pStyle w:val="TableParagraph"/>
              <w:spacing w:line="256" w:lineRule="exact"/>
              <w:ind w:left="142"/>
              <w:rPr>
                <w:rFonts w:eastAsiaTheme="minorEastAsia"/>
                <w:sz w:val="24"/>
              </w:rPr>
            </w:pPr>
            <w:r w:rsidRPr="00D17EB3">
              <w:rPr>
                <w:rFonts w:eastAsiaTheme="minorEastAsia"/>
                <w:sz w:val="24"/>
              </w:rPr>
              <w:t>Административно</w:t>
            </w:r>
          </w:p>
          <w:p w:rsidR="00C72E1F" w:rsidRPr="00D17EB3" w:rsidRDefault="00C72E1F" w:rsidP="00C874BA">
            <w:pPr>
              <w:pStyle w:val="TableParagraph"/>
              <w:spacing w:line="256" w:lineRule="exact"/>
              <w:ind w:left="142"/>
              <w:rPr>
                <w:rFonts w:eastAsiaTheme="minorEastAsia"/>
                <w:sz w:val="24"/>
              </w:rPr>
            </w:pPr>
            <w:r w:rsidRPr="00D17EB3">
              <w:rPr>
                <w:rFonts w:eastAsiaTheme="minorEastAsia"/>
                <w:sz w:val="24"/>
              </w:rPr>
              <w:t>го</w:t>
            </w:r>
            <w:r w:rsidRPr="00D17EB3">
              <w:rPr>
                <w:rFonts w:eastAsiaTheme="minorEastAsia"/>
                <w:spacing w:val="-2"/>
                <w:sz w:val="24"/>
              </w:rPr>
              <w:t xml:space="preserve"> </w:t>
            </w:r>
            <w:r w:rsidRPr="00D17EB3">
              <w:rPr>
                <w:rFonts w:eastAsiaTheme="minorEastAsia"/>
                <w:sz w:val="24"/>
              </w:rPr>
              <w:t>регламента, в</w:t>
            </w:r>
          </w:p>
          <w:p w:rsidR="00C72E1F" w:rsidRPr="00D17EB3" w:rsidRDefault="00C72E1F" w:rsidP="00C874BA">
            <w:pPr>
              <w:pStyle w:val="TableParagraph"/>
              <w:spacing w:line="256" w:lineRule="exact"/>
              <w:ind w:left="142"/>
              <w:rPr>
                <w:rFonts w:eastAsiaTheme="minorEastAsia"/>
                <w:sz w:val="24"/>
              </w:rPr>
            </w:pPr>
            <w:r w:rsidRPr="00D17EB3">
              <w:rPr>
                <w:rFonts w:eastAsiaTheme="minorEastAsia"/>
                <w:sz w:val="24"/>
              </w:rPr>
              <w:t>форме</w:t>
            </w:r>
          </w:p>
          <w:p w:rsidR="00C72E1F" w:rsidRPr="00D17EB3" w:rsidRDefault="00C72E1F" w:rsidP="00C874BA">
            <w:pPr>
              <w:pStyle w:val="TableParagraph"/>
              <w:spacing w:line="256" w:lineRule="exact"/>
              <w:ind w:left="142"/>
              <w:rPr>
                <w:rFonts w:eastAsiaTheme="minorEastAsia"/>
                <w:sz w:val="24"/>
              </w:rPr>
            </w:pPr>
            <w:r w:rsidRPr="00D17EB3">
              <w:rPr>
                <w:rFonts w:eastAsiaTheme="minorEastAsia"/>
                <w:sz w:val="24"/>
              </w:rPr>
              <w:t>электронного</w:t>
            </w:r>
          </w:p>
          <w:p w:rsidR="00C72E1F" w:rsidRPr="00D17EB3" w:rsidRDefault="00C72E1F" w:rsidP="00C874BA">
            <w:pPr>
              <w:pStyle w:val="TableParagraph"/>
              <w:spacing w:line="256" w:lineRule="exact"/>
              <w:ind w:left="142"/>
              <w:rPr>
                <w:rFonts w:eastAsiaTheme="minorEastAsia"/>
                <w:sz w:val="24"/>
              </w:rPr>
            </w:pPr>
            <w:r w:rsidRPr="00D17EB3">
              <w:rPr>
                <w:rFonts w:eastAsiaTheme="minorEastAsia"/>
                <w:sz w:val="24"/>
              </w:rPr>
              <w:t>документа</w:t>
            </w:r>
            <w:r w:rsidRPr="00D17EB3">
              <w:rPr>
                <w:rFonts w:eastAsiaTheme="minorEastAsia"/>
                <w:spacing w:val="-5"/>
                <w:sz w:val="24"/>
              </w:rPr>
              <w:t xml:space="preserve"> </w:t>
            </w:r>
            <w:r w:rsidRPr="00D17EB3">
              <w:rPr>
                <w:rFonts w:eastAsiaTheme="minorEastAsia"/>
                <w:sz w:val="24"/>
              </w:rPr>
              <w:t>в</w:t>
            </w:r>
            <w:r w:rsidRPr="00D17EB3">
              <w:rPr>
                <w:rFonts w:eastAsiaTheme="minorEastAsia"/>
                <w:spacing w:val="-4"/>
                <w:sz w:val="24"/>
              </w:rPr>
              <w:t xml:space="preserve"> </w:t>
            </w:r>
            <w:r w:rsidRPr="00D17EB3">
              <w:rPr>
                <w:rFonts w:eastAsiaTheme="minorEastAsia"/>
                <w:sz w:val="24"/>
              </w:rPr>
              <w:t>ГИС</w:t>
            </w:r>
          </w:p>
        </w:tc>
        <w:tc>
          <w:tcPr>
            <w:tcW w:w="3261" w:type="dxa"/>
            <w:tcBorders>
              <w:top w:val="single" w:sz="4" w:space="0" w:color="auto"/>
              <w:left w:val="single" w:sz="4" w:space="0" w:color="auto"/>
              <w:right w:val="single" w:sz="4" w:space="0" w:color="auto"/>
            </w:tcBorders>
          </w:tcPr>
          <w:p w:rsidR="00C72E1F" w:rsidRPr="00D17EB3" w:rsidRDefault="00C72E1F" w:rsidP="00C874BA">
            <w:pPr>
              <w:pStyle w:val="TableParagraph"/>
              <w:spacing w:before="5" w:line="261" w:lineRule="exact"/>
              <w:ind w:left="140"/>
              <w:rPr>
                <w:rFonts w:eastAsiaTheme="minorEastAsia"/>
                <w:sz w:val="24"/>
              </w:rPr>
            </w:pPr>
            <w:r w:rsidRPr="00D17EB3">
              <w:rPr>
                <w:rFonts w:eastAsiaTheme="minorEastAsia"/>
                <w:sz w:val="24"/>
              </w:rPr>
              <w:t>Регистрация</w:t>
            </w:r>
            <w:r w:rsidRPr="00D17EB3">
              <w:rPr>
                <w:rFonts w:eastAsiaTheme="minorEastAsia"/>
                <w:spacing w:val="-6"/>
                <w:sz w:val="24"/>
              </w:rPr>
              <w:t xml:space="preserve"> </w:t>
            </w:r>
            <w:r w:rsidRPr="00D17EB3">
              <w:rPr>
                <w:rFonts w:eastAsiaTheme="minorEastAsia"/>
                <w:sz w:val="24"/>
              </w:rPr>
              <w:t>результата</w:t>
            </w:r>
          </w:p>
          <w:p w:rsidR="00C72E1F" w:rsidRPr="00D17EB3" w:rsidRDefault="00C72E1F" w:rsidP="00C874BA">
            <w:pPr>
              <w:pStyle w:val="TableParagraph"/>
              <w:spacing w:line="256" w:lineRule="exact"/>
              <w:ind w:left="140"/>
              <w:rPr>
                <w:rFonts w:eastAsiaTheme="minorEastAsia"/>
                <w:sz w:val="24"/>
              </w:rPr>
            </w:pPr>
            <w:r w:rsidRPr="00D17EB3">
              <w:rPr>
                <w:rFonts w:eastAsiaTheme="minorEastAsia"/>
                <w:sz w:val="24"/>
              </w:rPr>
              <w:t>предоставления</w:t>
            </w:r>
          </w:p>
          <w:p w:rsidR="00C72E1F" w:rsidRPr="00D17EB3" w:rsidRDefault="00C72E1F" w:rsidP="00C874BA">
            <w:pPr>
              <w:pStyle w:val="TableParagraph"/>
              <w:spacing w:line="256" w:lineRule="exact"/>
              <w:ind w:left="140"/>
              <w:rPr>
                <w:rFonts w:eastAsiaTheme="minorEastAsia"/>
                <w:sz w:val="24"/>
              </w:rPr>
            </w:pPr>
            <w:r w:rsidRPr="00D17EB3">
              <w:rPr>
                <w:rFonts w:eastAsiaTheme="minorEastAsia"/>
                <w:sz w:val="24"/>
              </w:rPr>
              <w:t>муниципальной услуги</w:t>
            </w:r>
          </w:p>
        </w:tc>
        <w:tc>
          <w:tcPr>
            <w:tcW w:w="1701" w:type="dxa"/>
            <w:tcBorders>
              <w:top w:val="single" w:sz="4" w:space="0" w:color="auto"/>
              <w:left w:val="single" w:sz="4" w:space="0" w:color="auto"/>
              <w:right w:val="single" w:sz="4" w:space="0" w:color="auto"/>
            </w:tcBorders>
          </w:tcPr>
          <w:p w:rsidR="00C72E1F" w:rsidRPr="00D17EB3" w:rsidRDefault="00C72E1F" w:rsidP="00C874BA">
            <w:pPr>
              <w:pStyle w:val="TableParagraph"/>
              <w:spacing w:before="5" w:line="261" w:lineRule="exact"/>
              <w:ind w:left="137"/>
              <w:rPr>
                <w:rFonts w:eastAsiaTheme="minorEastAsia"/>
                <w:sz w:val="24"/>
              </w:rPr>
            </w:pPr>
            <w:r w:rsidRPr="00D17EB3">
              <w:rPr>
                <w:rFonts w:eastAsiaTheme="minorEastAsia"/>
                <w:sz w:val="24"/>
              </w:rPr>
              <w:t>после</w:t>
            </w:r>
          </w:p>
          <w:p w:rsidR="00C72E1F" w:rsidRPr="00D17EB3" w:rsidRDefault="00C72E1F" w:rsidP="00C874BA">
            <w:pPr>
              <w:pStyle w:val="TableParagraph"/>
              <w:spacing w:line="256" w:lineRule="exact"/>
              <w:ind w:left="137"/>
              <w:rPr>
                <w:rFonts w:eastAsiaTheme="minorEastAsia"/>
                <w:sz w:val="24"/>
              </w:rPr>
            </w:pPr>
            <w:r w:rsidRPr="00D17EB3">
              <w:rPr>
                <w:rFonts w:eastAsiaTheme="minorEastAsia"/>
                <w:sz w:val="24"/>
              </w:rPr>
              <w:t>окончания</w:t>
            </w:r>
          </w:p>
          <w:p w:rsidR="00C72E1F" w:rsidRPr="00D17EB3" w:rsidRDefault="00C72E1F" w:rsidP="00C874BA">
            <w:pPr>
              <w:pStyle w:val="TableParagraph"/>
              <w:spacing w:line="256" w:lineRule="exact"/>
              <w:ind w:left="137"/>
              <w:rPr>
                <w:rFonts w:eastAsiaTheme="minorEastAsia"/>
                <w:sz w:val="24"/>
              </w:rPr>
            </w:pPr>
            <w:r w:rsidRPr="00D17EB3">
              <w:rPr>
                <w:rFonts w:eastAsiaTheme="minorEastAsia"/>
                <w:sz w:val="24"/>
              </w:rPr>
              <w:t>процедуры</w:t>
            </w:r>
          </w:p>
          <w:p w:rsidR="00C72E1F" w:rsidRPr="00D17EB3" w:rsidRDefault="00C72E1F" w:rsidP="00C874BA">
            <w:pPr>
              <w:pStyle w:val="TableParagraph"/>
              <w:spacing w:line="256" w:lineRule="exact"/>
              <w:ind w:left="137"/>
              <w:rPr>
                <w:rFonts w:eastAsiaTheme="minorEastAsia"/>
                <w:sz w:val="24"/>
              </w:rPr>
            </w:pPr>
            <w:r w:rsidRPr="00D17EB3">
              <w:rPr>
                <w:rFonts w:eastAsiaTheme="minorEastAsia"/>
                <w:sz w:val="24"/>
              </w:rPr>
              <w:t>принятия</w:t>
            </w:r>
          </w:p>
          <w:p w:rsidR="00C72E1F" w:rsidRPr="00D17EB3" w:rsidRDefault="00C72E1F" w:rsidP="00C874BA">
            <w:pPr>
              <w:pStyle w:val="TableParagraph"/>
              <w:spacing w:line="256" w:lineRule="exact"/>
              <w:ind w:left="137"/>
              <w:rPr>
                <w:rFonts w:eastAsiaTheme="minorEastAsia"/>
                <w:sz w:val="24"/>
              </w:rPr>
            </w:pPr>
            <w:r w:rsidRPr="00D17EB3">
              <w:rPr>
                <w:rFonts w:eastAsiaTheme="minorEastAsia"/>
                <w:sz w:val="24"/>
              </w:rPr>
              <w:t>решения(в</w:t>
            </w:r>
          </w:p>
          <w:p w:rsidR="00C72E1F" w:rsidRPr="00D17EB3" w:rsidRDefault="00C72E1F" w:rsidP="00C874BA">
            <w:pPr>
              <w:pStyle w:val="TableParagraph"/>
              <w:spacing w:line="256" w:lineRule="exact"/>
              <w:ind w:left="137"/>
              <w:rPr>
                <w:rFonts w:eastAsiaTheme="minorEastAsia"/>
                <w:sz w:val="24"/>
              </w:rPr>
            </w:pPr>
            <w:r w:rsidRPr="00D17EB3">
              <w:rPr>
                <w:rFonts w:eastAsiaTheme="minorEastAsia"/>
                <w:sz w:val="24"/>
              </w:rPr>
              <w:t>общий</w:t>
            </w:r>
            <w:r w:rsidRPr="00D17EB3">
              <w:rPr>
                <w:rFonts w:eastAsiaTheme="minorEastAsia"/>
                <w:spacing w:val="-3"/>
                <w:sz w:val="24"/>
              </w:rPr>
              <w:t xml:space="preserve"> </w:t>
            </w:r>
            <w:r w:rsidRPr="00D17EB3">
              <w:rPr>
                <w:rFonts w:eastAsiaTheme="minorEastAsia"/>
                <w:sz w:val="24"/>
              </w:rPr>
              <w:t>срок</w:t>
            </w:r>
          </w:p>
          <w:p w:rsidR="00C72E1F" w:rsidRPr="00D17EB3" w:rsidRDefault="00C72E1F" w:rsidP="00C874BA">
            <w:pPr>
              <w:pStyle w:val="TableParagraph"/>
              <w:spacing w:line="256" w:lineRule="exact"/>
              <w:ind w:left="137"/>
              <w:rPr>
                <w:rFonts w:eastAsiaTheme="minorEastAsia"/>
                <w:sz w:val="24"/>
              </w:rPr>
            </w:pPr>
            <w:r w:rsidRPr="00D17EB3">
              <w:rPr>
                <w:rFonts w:eastAsiaTheme="minorEastAsia"/>
                <w:sz w:val="24"/>
              </w:rPr>
              <w:t>предоставлен</w:t>
            </w:r>
          </w:p>
          <w:p w:rsidR="00C72E1F" w:rsidRPr="00D17EB3" w:rsidRDefault="00C72E1F" w:rsidP="00C874BA">
            <w:pPr>
              <w:pStyle w:val="TableParagraph"/>
              <w:spacing w:line="256" w:lineRule="exact"/>
              <w:ind w:left="137"/>
              <w:rPr>
                <w:rFonts w:eastAsiaTheme="minorEastAsia"/>
                <w:sz w:val="24"/>
              </w:rPr>
            </w:pPr>
            <w:r w:rsidRPr="00D17EB3">
              <w:rPr>
                <w:rFonts w:eastAsiaTheme="minorEastAsia"/>
                <w:sz w:val="24"/>
              </w:rPr>
              <w:t>ия</w:t>
            </w:r>
          </w:p>
          <w:p w:rsidR="00C72E1F" w:rsidRPr="00D17EB3" w:rsidRDefault="00C72E1F" w:rsidP="00C874BA">
            <w:pPr>
              <w:pStyle w:val="TableParagraph"/>
              <w:spacing w:line="256" w:lineRule="exact"/>
              <w:ind w:left="137"/>
              <w:rPr>
                <w:rFonts w:eastAsiaTheme="minorEastAsia"/>
                <w:sz w:val="24"/>
              </w:rPr>
            </w:pPr>
            <w:r w:rsidRPr="00D17EB3">
              <w:rPr>
                <w:rFonts w:eastAsiaTheme="minorEastAsia"/>
                <w:sz w:val="24"/>
              </w:rPr>
              <w:t>муниципаль</w:t>
            </w:r>
          </w:p>
          <w:p w:rsidR="00C72E1F" w:rsidRPr="00D17EB3" w:rsidRDefault="00C72E1F" w:rsidP="00C874BA">
            <w:pPr>
              <w:pStyle w:val="TableParagraph"/>
              <w:spacing w:line="256" w:lineRule="exact"/>
              <w:ind w:left="137"/>
              <w:rPr>
                <w:rFonts w:eastAsiaTheme="minorEastAsia"/>
                <w:sz w:val="24"/>
              </w:rPr>
            </w:pPr>
            <w:r w:rsidRPr="00D17EB3">
              <w:rPr>
                <w:rFonts w:eastAsiaTheme="minorEastAsia"/>
                <w:sz w:val="24"/>
              </w:rPr>
              <w:t>ной) слуги</w:t>
            </w:r>
          </w:p>
          <w:p w:rsidR="00C72E1F" w:rsidRPr="00D17EB3" w:rsidRDefault="00C72E1F" w:rsidP="00C874BA">
            <w:pPr>
              <w:pStyle w:val="TableParagraph"/>
              <w:spacing w:line="256" w:lineRule="exact"/>
              <w:ind w:left="137"/>
              <w:rPr>
                <w:rFonts w:eastAsiaTheme="minorEastAsia"/>
                <w:sz w:val="24"/>
              </w:rPr>
            </w:pPr>
            <w:r w:rsidRPr="00D17EB3">
              <w:rPr>
                <w:rFonts w:eastAsiaTheme="minorEastAsia"/>
                <w:sz w:val="24"/>
              </w:rPr>
              <w:t>не</w:t>
            </w:r>
          </w:p>
          <w:p w:rsidR="00C72E1F" w:rsidRPr="00D17EB3" w:rsidRDefault="00C72E1F" w:rsidP="00C874BA">
            <w:pPr>
              <w:pStyle w:val="TableParagraph"/>
              <w:spacing w:line="271" w:lineRule="exact"/>
              <w:ind w:left="137"/>
              <w:rPr>
                <w:rFonts w:eastAsiaTheme="minorEastAsia"/>
                <w:sz w:val="24"/>
              </w:rPr>
            </w:pPr>
            <w:r w:rsidRPr="00D17EB3">
              <w:rPr>
                <w:rFonts w:eastAsiaTheme="minorEastAsia"/>
                <w:sz w:val="24"/>
              </w:rPr>
              <w:t>включается)</w:t>
            </w:r>
          </w:p>
        </w:tc>
        <w:tc>
          <w:tcPr>
            <w:tcW w:w="1695" w:type="dxa"/>
            <w:tcBorders>
              <w:top w:val="single" w:sz="4" w:space="0" w:color="auto"/>
              <w:left w:val="single" w:sz="4" w:space="0" w:color="auto"/>
              <w:right w:val="single" w:sz="4" w:space="0" w:color="auto"/>
            </w:tcBorders>
          </w:tcPr>
          <w:p w:rsidR="00C72E1F" w:rsidRPr="00D17EB3" w:rsidRDefault="00C72E1F" w:rsidP="00C874BA">
            <w:pPr>
              <w:pStyle w:val="TableParagraph"/>
              <w:spacing w:before="5" w:line="261" w:lineRule="exact"/>
              <w:ind w:left="136"/>
              <w:rPr>
                <w:rFonts w:eastAsiaTheme="minorEastAsia"/>
                <w:sz w:val="24"/>
              </w:rPr>
            </w:pPr>
            <w:r w:rsidRPr="00D17EB3">
              <w:rPr>
                <w:rFonts w:eastAsiaTheme="minorEastAsia"/>
                <w:sz w:val="24"/>
              </w:rPr>
              <w:t>должностное</w:t>
            </w:r>
          </w:p>
          <w:p w:rsidR="00C72E1F" w:rsidRPr="00D17EB3" w:rsidRDefault="00C72E1F" w:rsidP="00C874BA">
            <w:pPr>
              <w:pStyle w:val="TableParagraph"/>
              <w:spacing w:line="256" w:lineRule="exact"/>
              <w:ind w:left="136"/>
              <w:rPr>
                <w:rFonts w:eastAsiaTheme="minorEastAsia"/>
                <w:sz w:val="24"/>
              </w:rPr>
            </w:pPr>
            <w:r w:rsidRPr="00D17EB3">
              <w:rPr>
                <w:rFonts w:eastAsiaTheme="minorEastAsia"/>
                <w:sz w:val="24"/>
              </w:rPr>
              <w:t>лицо</w:t>
            </w:r>
          </w:p>
          <w:p w:rsidR="00C72E1F" w:rsidRPr="00D17EB3" w:rsidRDefault="00C72E1F" w:rsidP="00C874BA">
            <w:pPr>
              <w:pStyle w:val="TableParagraph"/>
              <w:spacing w:line="256" w:lineRule="exact"/>
              <w:ind w:left="136"/>
              <w:rPr>
                <w:rFonts w:eastAsiaTheme="minorEastAsia"/>
                <w:sz w:val="24"/>
              </w:rPr>
            </w:pPr>
            <w:r w:rsidRPr="00D17EB3">
              <w:rPr>
                <w:rFonts w:eastAsiaTheme="minorEastAsia"/>
                <w:sz w:val="24"/>
              </w:rPr>
              <w:t>Уполномочен</w:t>
            </w:r>
          </w:p>
          <w:p w:rsidR="00C72E1F" w:rsidRPr="00D17EB3" w:rsidRDefault="00C72E1F" w:rsidP="00C874BA">
            <w:pPr>
              <w:pStyle w:val="TableParagraph"/>
              <w:spacing w:line="256" w:lineRule="exact"/>
              <w:ind w:left="136"/>
              <w:rPr>
                <w:rFonts w:eastAsiaTheme="minorEastAsia"/>
                <w:sz w:val="24"/>
              </w:rPr>
            </w:pPr>
            <w:r w:rsidRPr="00D17EB3">
              <w:rPr>
                <w:rFonts w:eastAsiaTheme="minorEastAsia"/>
                <w:sz w:val="24"/>
              </w:rPr>
              <w:t>ного</w:t>
            </w:r>
            <w:r w:rsidRPr="00D17EB3">
              <w:rPr>
                <w:rFonts w:eastAsiaTheme="minorEastAsia"/>
                <w:spacing w:val="-3"/>
                <w:sz w:val="24"/>
              </w:rPr>
              <w:t xml:space="preserve"> </w:t>
            </w:r>
            <w:r w:rsidRPr="00D17EB3">
              <w:rPr>
                <w:rFonts w:eastAsiaTheme="minorEastAsia"/>
                <w:sz w:val="24"/>
              </w:rPr>
              <w:t>органа,</w:t>
            </w:r>
          </w:p>
          <w:p w:rsidR="00C72E1F" w:rsidRPr="00D17EB3" w:rsidRDefault="00C72E1F" w:rsidP="00C874BA">
            <w:pPr>
              <w:pStyle w:val="TableParagraph"/>
              <w:spacing w:line="256" w:lineRule="exact"/>
              <w:ind w:left="136"/>
              <w:rPr>
                <w:rFonts w:eastAsiaTheme="minorEastAsia"/>
                <w:sz w:val="24"/>
              </w:rPr>
            </w:pPr>
            <w:r w:rsidRPr="00D17EB3">
              <w:rPr>
                <w:rFonts w:eastAsiaTheme="minorEastAsia"/>
                <w:sz w:val="24"/>
              </w:rPr>
              <w:t>ответственно</w:t>
            </w:r>
          </w:p>
          <w:p w:rsidR="00C72E1F" w:rsidRPr="00D17EB3" w:rsidRDefault="00C72E1F" w:rsidP="00C874BA">
            <w:pPr>
              <w:pStyle w:val="TableParagraph"/>
              <w:spacing w:line="256" w:lineRule="exact"/>
              <w:ind w:left="136"/>
              <w:rPr>
                <w:rFonts w:eastAsiaTheme="minorEastAsia"/>
                <w:sz w:val="24"/>
              </w:rPr>
            </w:pPr>
            <w:r w:rsidRPr="00D17EB3">
              <w:rPr>
                <w:rFonts w:eastAsiaTheme="minorEastAsia"/>
                <w:sz w:val="24"/>
              </w:rPr>
              <w:t>е</w:t>
            </w:r>
            <w:r w:rsidRPr="00D17EB3">
              <w:rPr>
                <w:rFonts w:eastAsiaTheme="minorEastAsia"/>
                <w:spacing w:val="-1"/>
                <w:sz w:val="24"/>
              </w:rPr>
              <w:t xml:space="preserve"> </w:t>
            </w:r>
            <w:r w:rsidRPr="00D17EB3">
              <w:rPr>
                <w:rFonts w:eastAsiaTheme="minorEastAsia"/>
                <w:sz w:val="24"/>
              </w:rPr>
              <w:t>за</w:t>
            </w:r>
          </w:p>
          <w:p w:rsidR="00C72E1F" w:rsidRPr="00D17EB3" w:rsidRDefault="00C72E1F" w:rsidP="00C874BA">
            <w:pPr>
              <w:pStyle w:val="TableParagraph"/>
              <w:spacing w:line="256" w:lineRule="exact"/>
              <w:ind w:left="136"/>
              <w:rPr>
                <w:rFonts w:eastAsiaTheme="minorEastAsia"/>
                <w:sz w:val="24"/>
              </w:rPr>
            </w:pPr>
            <w:r w:rsidRPr="00D17EB3">
              <w:rPr>
                <w:rFonts w:eastAsiaTheme="minorEastAsia"/>
                <w:sz w:val="24"/>
              </w:rPr>
              <w:t>предоставлен</w:t>
            </w:r>
          </w:p>
          <w:p w:rsidR="00C72E1F" w:rsidRPr="00D17EB3" w:rsidRDefault="00C72E1F" w:rsidP="00C874BA">
            <w:pPr>
              <w:pStyle w:val="TableParagraph"/>
              <w:spacing w:line="256" w:lineRule="exact"/>
              <w:ind w:left="136"/>
              <w:rPr>
                <w:rFonts w:eastAsiaTheme="minorEastAsia"/>
                <w:sz w:val="24"/>
              </w:rPr>
            </w:pPr>
            <w:r w:rsidRPr="00D17EB3">
              <w:rPr>
                <w:rFonts w:eastAsiaTheme="minorEastAsia"/>
                <w:sz w:val="24"/>
              </w:rPr>
              <w:t>ие</w:t>
            </w:r>
          </w:p>
          <w:p w:rsidR="00C72E1F" w:rsidRPr="00D17EB3" w:rsidRDefault="00C72E1F" w:rsidP="00C874BA">
            <w:pPr>
              <w:pStyle w:val="TableParagraph"/>
              <w:spacing w:line="256" w:lineRule="exact"/>
              <w:ind w:left="136"/>
              <w:rPr>
                <w:rFonts w:eastAsiaTheme="minorEastAsia"/>
                <w:sz w:val="24"/>
              </w:rPr>
            </w:pPr>
            <w:r w:rsidRPr="00D17EB3">
              <w:rPr>
                <w:rFonts w:eastAsiaTheme="minorEastAsia"/>
                <w:sz w:val="24"/>
              </w:rPr>
              <w:t>муниципаль</w:t>
            </w:r>
          </w:p>
          <w:p w:rsidR="00C72E1F" w:rsidRPr="00D17EB3" w:rsidRDefault="00C72E1F" w:rsidP="00C874BA">
            <w:pPr>
              <w:pStyle w:val="TableParagraph"/>
              <w:spacing w:line="256" w:lineRule="exact"/>
              <w:ind w:left="136"/>
              <w:rPr>
                <w:rFonts w:eastAsiaTheme="minorEastAsia"/>
                <w:sz w:val="24"/>
              </w:rPr>
            </w:pPr>
            <w:r w:rsidRPr="00D17EB3">
              <w:rPr>
                <w:rFonts w:eastAsiaTheme="minorEastAsia"/>
                <w:sz w:val="24"/>
              </w:rPr>
              <w:t>ной</w:t>
            </w:r>
            <w:r w:rsidRPr="00D17EB3">
              <w:rPr>
                <w:rFonts w:eastAsiaTheme="minorEastAsia"/>
                <w:spacing w:val="-2"/>
                <w:sz w:val="24"/>
              </w:rPr>
              <w:t xml:space="preserve"> </w:t>
            </w:r>
            <w:r w:rsidRPr="00D17EB3">
              <w:rPr>
                <w:rFonts w:eastAsiaTheme="minorEastAsia"/>
                <w:sz w:val="24"/>
              </w:rPr>
              <w:t>услуги</w:t>
            </w:r>
          </w:p>
        </w:tc>
        <w:tc>
          <w:tcPr>
            <w:tcW w:w="2013" w:type="dxa"/>
            <w:tcBorders>
              <w:top w:val="single" w:sz="4" w:space="0" w:color="auto"/>
              <w:left w:val="single" w:sz="4" w:space="0" w:color="auto"/>
              <w:right w:val="single" w:sz="4" w:space="0" w:color="auto"/>
            </w:tcBorders>
          </w:tcPr>
          <w:p w:rsidR="00C72E1F" w:rsidRPr="00D17EB3" w:rsidRDefault="00C72E1F" w:rsidP="00C874BA">
            <w:pPr>
              <w:pStyle w:val="TableParagraph"/>
              <w:spacing w:before="5" w:line="261" w:lineRule="exact"/>
              <w:ind w:left="127"/>
              <w:rPr>
                <w:rFonts w:eastAsiaTheme="minorEastAsia"/>
                <w:sz w:val="24"/>
              </w:rPr>
            </w:pPr>
            <w:r w:rsidRPr="00D17EB3">
              <w:rPr>
                <w:rFonts w:eastAsiaTheme="minorEastAsia"/>
                <w:sz w:val="24"/>
              </w:rPr>
              <w:t>Уполномоченны</w:t>
            </w:r>
          </w:p>
          <w:p w:rsidR="00C72E1F" w:rsidRPr="00D17EB3" w:rsidRDefault="00C72E1F" w:rsidP="00C874BA">
            <w:pPr>
              <w:pStyle w:val="TableParagraph"/>
              <w:spacing w:line="256" w:lineRule="exact"/>
              <w:ind w:left="127"/>
              <w:rPr>
                <w:rFonts w:eastAsiaTheme="minorEastAsia"/>
                <w:sz w:val="24"/>
              </w:rPr>
            </w:pPr>
            <w:r w:rsidRPr="00D17EB3">
              <w:rPr>
                <w:rFonts w:eastAsiaTheme="minorEastAsia"/>
                <w:sz w:val="24"/>
              </w:rPr>
              <w:t>й</w:t>
            </w:r>
            <w:r w:rsidRPr="00D17EB3">
              <w:rPr>
                <w:rFonts w:eastAsiaTheme="minorEastAsia"/>
                <w:spacing w:val="-2"/>
                <w:sz w:val="24"/>
              </w:rPr>
              <w:t xml:space="preserve"> </w:t>
            </w:r>
            <w:r w:rsidRPr="00D17EB3">
              <w:rPr>
                <w:rFonts w:eastAsiaTheme="minorEastAsia"/>
                <w:sz w:val="24"/>
              </w:rPr>
              <w:t>орган)</w:t>
            </w:r>
            <w:r w:rsidRPr="00D17EB3">
              <w:rPr>
                <w:rFonts w:eastAsiaTheme="minorEastAsia"/>
                <w:spacing w:val="-2"/>
                <w:sz w:val="24"/>
              </w:rPr>
              <w:t xml:space="preserve"> </w:t>
            </w:r>
            <w:r w:rsidRPr="00D17EB3">
              <w:rPr>
                <w:rFonts w:eastAsiaTheme="minorEastAsia"/>
                <w:sz w:val="24"/>
              </w:rPr>
              <w:t>/ГИС</w:t>
            </w:r>
          </w:p>
        </w:tc>
        <w:tc>
          <w:tcPr>
            <w:tcW w:w="1943" w:type="dxa"/>
            <w:tcBorders>
              <w:top w:val="single" w:sz="4" w:space="0" w:color="auto"/>
              <w:left w:val="single" w:sz="4" w:space="0" w:color="auto"/>
              <w:right w:val="single" w:sz="4" w:space="0" w:color="auto"/>
            </w:tcBorders>
          </w:tcPr>
          <w:p w:rsidR="00C72E1F" w:rsidRPr="00D17EB3" w:rsidRDefault="00C72E1F" w:rsidP="00C874BA">
            <w:pPr>
              <w:pStyle w:val="TableParagraph"/>
              <w:spacing w:before="5" w:line="261" w:lineRule="exact"/>
              <w:ind w:left="109" w:right="-144"/>
              <w:rPr>
                <w:rFonts w:eastAsiaTheme="minorEastAsia"/>
                <w:spacing w:val="-12"/>
                <w:sz w:val="24"/>
              </w:rPr>
            </w:pPr>
            <w:r w:rsidRPr="00D17EB3">
              <w:rPr>
                <w:rFonts w:eastAsiaTheme="minorEastAsia"/>
                <w:sz w:val="24"/>
              </w:rPr>
              <w:t>–Внесение</w:t>
            </w:r>
            <w:r w:rsidRPr="00D17EB3">
              <w:rPr>
                <w:rFonts w:eastAsiaTheme="minorEastAsia"/>
                <w:spacing w:val="-12"/>
                <w:sz w:val="24"/>
              </w:rPr>
              <w:t xml:space="preserve"> </w:t>
            </w:r>
          </w:p>
          <w:p w:rsidR="00C72E1F" w:rsidRPr="00D17EB3" w:rsidRDefault="00C72E1F" w:rsidP="00C874BA">
            <w:pPr>
              <w:pStyle w:val="TableParagraph"/>
              <w:spacing w:before="5" w:line="261" w:lineRule="exact"/>
              <w:ind w:left="109" w:right="-144"/>
              <w:rPr>
                <w:rFonts w:eastAsiaTheme="minorEastAsia"/>
                <w:sz w:val="24"/>
              </w:rPr>
            </w:pPr>
            <w:r w:rsidRPr="00D17EB3">
              <w:rPr>
                <w:rFonts w:eastAsiaTheme="minorEastAsia"/>
                <w:sz w:val="24"/>
              </w:rPr>
              <w:t>сведени</w:t>
            </w:r>
            <w:r w:rsidRPr="00D17EB3">
              <w:rPr>
                <w:rFonts w:eastAsiaTheme="minorEastAsia"/>
                <w:spacing w:val="-1"/>
                <w:sz w:val="24"/>
              </w:rPr>
              <w:t>й</w:t>
            </w:r>
          </w:p>
        </w:tc>
        <w:tc>
          <w:tcPr>
            <w:tcW w:w="2339" w:type="dxa"/>
            <w:tcBorders>
              <w:top w:val="single" w:sz="4" w:space="0" w:color="auto"/>
              <w:left w:val="single" w:sz="4" w:space="0" w:color="auto"/>
              <w:right w:val="single" w:sz="4" w:space="0" w:color="auto"/>
            </w:tcBorders>
          </w:tcPr>
          <w:p w:rsidR="00C72E1F" w:rsidRPr="00D17EB3" w:rsidRDefault="00C72E1F" w:rsidP="00C874BA">
            <w:pPr>
              <w:pStyle w:val="TableParagraph"/>
              <w:spacing w:line="256" w:lineRule="exact"/>
              <w:ind w:left="156"/>
              <w:rPr>
                <w:rFonts w:eastAsiaTheme="minorEastAsia"/>
                <w:sz w:val="24"/>
              </w:rPr>
            </w:pPr>
            <w:r w:rsidRPr="00D17EB3">
              <w:rPr>
                <w:rFonts w:eastAsiaTheme="minorEastAsia"/>
                <w:sz w:val="24"/>
              </w:rPr>
              <w:t>о</w:t>
            </w:r>
            <w:r w:rsidRPr="00D17EB3">
              <w:rPr>
                <w:rFonts w:eastAsiaTheme="minorEastAsia"/>
                <w:spacing w:val="-4"/>
                <w:sz w:val="24"/>
              </w:rPr>
              <w:t xml:space="preserve"> </w:t>
            </w:r>
            <w:r w:rsidRPr="00D17EB3">
              <w:rPr>
                <w:rFonts w:eastAsiaTheme="minorEastAsia"/>
                <w:sz w:val="24"/>
              </w:rPr>
              <w:t>конечном</w:t>
            </w:r>
          </w:p>
          <w:p w:rsidR="00C72E1F" w:rsidRPr="00D17EB3" w:rsidRDefault="00C72E1F" w:rsidP="00C874BA">
            <w:pPr>
              <w:pStyle w:val="TableParagraph"/>
              <w:spacing w:line="256" w:lineRule="exact"/>
              <w:ind w:left="156"/>
              <w:rPr>
                <w:rFonts w:eastAsiaTheme="minorEastAsia"/>
                <w:sz w:val="24"/>
              </w:rPr>
            </w:pPr>
            <w:r w:rsidRPr="00D17EB3">
              <w:rPr>
                <w:rFonts w:eastAsiaTheme="minorEastAsia"/>
                <w:sz w:val="24"/>
              </w:rPr>
              <w:t>результате</w:t>
            </w:r>
          </w:p>
          <w:p w:rsidR="00C72E1F" w:rsidRPr="00D17EB3" w:rsidRDefault="00C72E1F" w:rsidP="00C874BA">
            <w:pPr>
              <w:pStyle w:val="TableParagraph"/>
              <w:spacing w:line="256" w:lineRule="exact"/>
              <w:ind w:left="156"/>
              <w:rPr>
                <w:rFonts w:eastAsiaTheme="minorEastAsia"/>
                <w:sz w:val="24"/>
              </w:rPr>
            </w:pPr>
            <w:r w:rsidRPr="00D17EB3">
              <w:rPr>
                <w:rFonts w:eastAsiaTheme="minorEastAsia"/>
                <w:sz w:val="24"/>
              </w:rPr>
              <w:t>предоставления</w:t>
            </w:r>
          </w:p>
          <w:p w:rsidR="00C72E1F" w:rsidRPr="00D17EB3" w:rsidRDefault="00C72E1F" w:rsidP="00C874BA">
            <w:pPr>
              <w:pStyle w:val="TableParagraph"/>
              <w:spacing w:line="256" w:lineRule="exact"/>
              <w:ind w:left="156"/>
              <w:rPr>
                <w:rFonts w:eastAsiaTheme="minorEastAsia"/>
                <w:sz w:val="24"/>
              </w:rPr>
            </w:pPr>
            <w:r w:rsidRPr="00D17EB3">
              <w:rPr>
                <w:rFonts w:eastAsiaTheme="minorEastAsia"/>
                <w:sz w:val="24"/>
              </w:rPr>
              <w:t>муниципальной</w:t>
            </w:r>
          </w:p>
          <w:p w:rsidR="00C72E1F" w:rsidRPr="00D17EB3" w:rsidRDefault="00C72E1F" w:rsidP="00C874BA">
            <w:pPr>
              <w:pStyle w:val="TableParagraph"/>
              <w:spacing w:line="256" w:lineRule="exact"/>
              <w:ind w:left="156"/>
              <w:rPr>
                <w:rFonts w:eastAsiaTheme="minorEastAsia"/>
                <w:sz w:val="24"/>
              </w:rPr>
            </w:pPr>
            <w:r w:rsidRPr="00D17EB3">
              <w:rPr>
                <w:rFonts w:eastAsiaTheme="minorEastAsia"/>
                <w:sz w:val="24"/>
              </w:rPr>
              <w:t>услуги</w:t>
            </w:r>
          </w:p>
        </w:tc>
      </w:tr>
    </w:tbl>
    <w:p w:rsidR="00C874BA" w:rsidRDefault="00C874BA" w:rsidP="00C874BA">
      <w:pPr>
        <w:sectPr w:rsidR="00C874BA">
          <w:pgSz w:w="16840" w:h="11910" w:orient="landscape"/>
          <w:pgMar w:top="1100" w:right="780" w:bottom="280" w:left="700" w:header="720" w:footer="720" w:gutter="0"/>
          <w:cols w:space="720"/>
        </w:sectPr>
      </w:pPr>
    </w:p>
    <w:p w:rsidR="00C874BA" w:rsidRDefault="00C874BA" w:rsidP="00C874BA">
      <w:pPr>
        <w:pStyle w:val="a8"/>
        <w:spacing w:before="4"/>
        <w:rPr>
          <w:b/>
          <w:sz w:val="12"/>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8"/>
        <w:gridCol w:w="3261"/>
        <w:gridCol w:w="1701"/>
        <w:gridCol w:w="1686"/>
        <w:gridCol w:w="2022"/>
        <w:gridCol w:w="1943"/>
        <w:gridCol w:w="2339"/>
      </w:tblGrid>
      <w:tr w:rsidR="00C874BA" w:rsidTr="00C874BA">
        <w:trPr>
          <w:trHeight w:val="2207"/>
        </w:trPr>
        <w:tc>
          <w:tcPr>
            <w:tcW w:w="2158"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15" w:right="106" w:firstLine="2"/>
              <w:jc w:val="center"/>
              <w:rPr>
                <w:rFonts w:eastAsiaTheme="minorEastAsia"/>
                <w:sz w:val="24"/>
              </w:rPr>
            </w:pPr>
            <w:r w:rsidRPr="00D17EB3">
              <w:rPr>
                <w:rFonts w:eastAsiaTheme="minorEastAsia"/>
                <w:sz w:val="24"/>
              </w:rPr>
              <w:t>Основание для</w:t>
            </w:r>
            <w:r w:rsidRPr="00D17EB3">
              <w:rPr>
                <w:rFonts w:eastAsiaTheme="minorEastAsia"/>
                <w:spacing w:val="1"/>
                <w:sz w:val="24"/>
              </w:rPr>
              <w:t xml:space="preserve"> </w:t>
            </w:r>
            <w:r w:rsidRPr="00D17EB3">
              <w:rPr>
                <w:rFonts w:eastAsiaTheme="minorEastAsia"/>
                <w:sz w:val="24"/>
              </w:rPr>
              <w:t>начала</w:t>
            </w:r>
            <w:r w:rsidRPr="00D17EB3">
              <w:rPr>
                <w:rFonts w:eastAsiaTheme="minorEastAsia"/>
                <w:spacing w:val="1"/>
                <w:sz w:val="24"/>
              </w:rPr>
              <w:t xml:space="preserve"> </w:t>
            </w:r>
            <w:r w:rsidRPr="00D17EB3">
              <w:rPr>
                <w:rFonts w:eastAsiaTheme="minorEastAsia"/>
                <w:spacing w:val="-1"/>
                <w:sz w:val="24"/>
              </w:rPr>
              <w:t>административной</w:t>
            </w:r>
            <w:r w:rsidRPr="00D17EB3">
              <w:rPr>
                <w:rFonts w:eastAsiaTheme="minorEastAsia"/>
                <w:spacing w:val="-57"/>
                <w:sz w:val="24"/>
              </w:rPr>
              <w:t xml:space="preserve"> </w:t>
            </w:r>
            <w:r w:rsidRPr="00D17EB3">
              <w:rPr>
                <w:rFonts w:eastAsiaTheme="minorEastAsia"/>
                <w:sz w:val="24"/>
              </w:rPr>
              <w:t>процедуры</w:t>
            </w:r>
          </w:p>
        </w:tc>
        <w:tc>
          <w:tcPr>
            <w:tcW w:w="3261"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4"/>
              <w:rPr>
                <w:rFonts w:eastAsiaTheme="minorEastAsia"/>
                <w:b/>
                <w:sz w:val="20"/>
              </w:rPr>
            </w:pPr>
          </w:p>
          <w:p w:rsidR="00C874BA" w:rsidRPr="00D17EB3" w:rsidRDefault="00C874BA" w:rsidP="00C874BA">
            <w:pPr>
              <w:pStyle w:val="TableParagraph"/>
              <w:spacing w:before="1"/>
              <w:ind w:left="151" w:right="134" w:firstLine="847"/>
              <w:rPr>
                <w:rFonts w:eastAsiaTheme="minorEastAsia"/>
                <w:sz w:val="24"/>
              </w:rPr>
            </w:pPr>
            <w:r w:rsidRPr="00D17EB3">
              <w:rPr>
                <w:rFonts w:eastAsiaTheme="minorEastAsia"/>
                <w:sz w:val="24"/>
              </w:rPr>
              <w:t>Содержание</w:t>
            </w:r>
            <w:r w:rsidRPr="00D17EB3">
              <w:rPr>
                <w:rFonts w:eastAsiaTheme="minorEastAsia"/>
                <w:spacing w:val="1"/>
                <w:sz w:val="24"/>
              </w:rPr>
              <w:t xml:space="preserve"> </w:t>
            </w:r>
            <w:r w:rsidRPr="00D17EB3">
              <w:rPr>
                <w:rFonts w:eastAsiaTheme="minorEastAsia"/>
                <w:sz w:val="24"/>
              </w:rPr>
              <w:t>административных</w:t>
            </w:r>
            <w:r w:rsidRPr="00D17EB3">
              <w:rPr>
                <w:rFonts w:eastAsiaTheme="minorEastAsia"/>
                <w:spacing w:val="-13"/>
                <w:sz w:val="24"/>
              </w:rPr>
              <w:t xml:space="preserve"> </w:t>
            </w:r>
            <w:r w:rsidRPr="00D17EB3">
              <w:rPr>
                <w:rFonts w:eastAsiaTheme="minorEastAsia"/>
                <w:sz w:val="24"/>
              </w:rPr>
              <w:t>действий</w:t>
            </w:r>
          </w:p>
        </w:tc>
        <w:tc>
          <w:tcPr>
            <w:tcW w:w="1701" w:type="dxa"/>
          </w:tcPr>
          <w:p w:rsidR="00C874BA" w:rsidRPr="00D17EB3" w:rsidRDefault="00C874BA" w:rsidP="00C874BA">
            <w:pPr>
              <w:pStyle w:val="TableParagraph"/>
              <w:spacing w:before="5"/>
              <w:rPr>
                <w:rFonts w:eastAsiaTheme="minorEastAsia"/>
                <w:b/>
                <w:sz w:val="36"/>
              </w:rPr>
            </w:pPr>
          </w:p>
          <w:p w:rsidR="00C874BA" w:rsidRPr="00D17EB3" w:rsidRDefault="00C874BA" w:rsidP="00C874BA">
            <w:pPr>
              <w:pStyle w:val="TableParagraph"/>
              <w:ind w:left="132" w:right="121" w:firstLine="1"/>
              <w:jc w:val="center"/>
              <w:rPr>
                <w:rFonts w:eastAsiaTheme="minorEastAsia"/>
                <w:sz w:val="24"/>
              </w:rPr>
            </w:pPr>
            <w:r w:rsidRPr="00D17EB3">
              <w:rPr>
                <w:rFonts w:eastAsiaTheme="minorEastAsia"/>
                <w:sz w:val="24"/>
              </w:rPr>
              <w:t>Срок</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pacing w:val="-1"/>
                <w:sz w:val="24"/>
              </w:rPr>
              <w:t>администрати</w:t>
            </w:r>
            <w:r w:rsidRPr="00D17EB3">
              <w:rPr>
                <w:rFonts w:eastAsiaTheme="minorEastAsia"/>
                <w:spacing w:val="-57"/>
                <w:sz w:val="24"/>
              </w:rPr>
              <w:t xml:space="preserve"> </w:t>
            </w:r>
            <w:r w:rsidRPr="00D17EB3">
              <w:rPr>
                <w:rFonts w:eastAsiaTheme="minorEastAsia"/>
                <w:sz w:val="24"/>
              </w:rPr>
              <w:t>вных</w:t>
            </w:r>
            <w:r w:rsidRPr="00D17EB3">
              <w:rPr>
                <w:rFonts w:eastAsiaTheme="minorEastAsia"/>
                <w:spacing w:val="1"/>
                <w:sz w:val="24"/>
              </w:rPr>
              <w:t xml:space="preserve"> </w:t>
            </w:r>
            <w:r w:rsidRPr="00D17EB3">
              <w:rPr>
                <w:rFonts w:eastAsiaTheme="minorEastAsia"/>
                <w:sz w:val="24"/>
              </w:rPr>
              <w:t>действий</w:t>
            </w:r>
          </w:p>
        </w:tc>
        <w:tc>
          <w:tcPr>
            <w:tcW w:w="1686" w:type="dxa"/>
          </w:tcPr>
          <w:p w:rsidR="00C874BA" w:rsidRPr="00D17EB3" w:rsidRDefault="00C874BA" w:rsidP="00C874BA">
            <w:pPr>
              <w:pStyle w:val="TableParagraph"/>
              <w:spacing w:line="270" w:lineRule="atLeast"/>
              <w:ind w:left="120" w:right="89" w:hanging="1"/>
              <w:jc w:val="center"/>
              <w:rPr>
                <w:rFonts w:eastAsiaTheme="minorEastAsia"/>
                <w:sz w:val="24"/>
              </w:rPr>
            </w:pPr>
            <w:r w:rsidRPr="00D17EB3">
              <w:rPr>
                <w:rFonts w:eastAsiaTheme="minorEastAsia"/>
                <w:sz w:val="24"/>
              </w:rPr>
              <w:t>Должностное</w:t>
            </w:r>
            <w:r w:rsidRPr="00D17EB3">
              <w:rPr>
                <w:rFonts w:eastAsiaTheme="minorEastAsia"/>
                <w:spacing w:val="1"/>
                <w:sz w:val="24"/>
              </w:rPr>
              <w:t xml:space="preserve"> </w:t>
            </w:r>
            <w:r w:rsidRPr="00D17EB3">
              <w:rPr>
                <w:rFonts w:eastAsiaTheme="minorEastAsia"/>
                <w:sz w:val="24"/>
              </w:rPr>
              <w:t>лицо,</w:t>
            </w:r>
            <w:r w:rsidRPr="00D17EB3">
              <w:rPr>
                <w:rFonts w:eastAsiaTheme="minorEastAsia"/>
                <w:spacing w:val="1"/>
                <w:sz w:val="24"/>
              </w:rPr>
              <w:t xml:space="preserve"> </w:t>
            </w:r>
            <w:r w:rsidRPr="00D17EB3">
              <w:rPr>
                <w:rFonts w:eastAsiaTheme="minorEastAsia"/>
                <w:sz w:val="24"/>
              </w:rPr>
              <w:t>ответственное</w:t>
            </w:r>
            <w:r w:rsidRPr="00D17EB3">
              <w:rPr>
                <w:rFonts w:eastAsiaTheme="minorEastAsia"/>
                <w:spacing w:val="-58"/>
                <w:sz w:val="24"/>
              </w:rPr>
              <w:t xml:space="preserve"> </w:t>
            </w:r>
            <w:r w:rsidRPr="00D17EB3">
              <w:rPr>
                <w:rFonts w:eastAsiaTheme="minorEastAsia"/>
                <w:sz w:val="24"/>
              </w:rPr>
              <w:t>за</w:t>
            </w:r>
            <w:r w:rsidRPr="00D17EB3">
              <w:rPr>
                <w:rFonts w:eastAsiaTheme="minorEastAsia"/>
                <w:spacing w:val="1"/>
                <w:sz w:val="24"/>
              </w:rPr>
              <w:t xml:space="preserve"> </w:t>
            </w:r>
            <w:r w:rsidRPr="00D17EB3">
              <w:rPr>
                <w:rFonts w:eastAsiaTheme="minorEastAsia"/>
                <w:sz w:val="24"/>
              </w:rPr>
              <w:t>выполнение</w:t>
            </w:r>
            <w:r w:rsidRPr="00D17EB3">
              <w:rPr>
                <w:rFonts w:eastAsiaTheme="minorEastAsia"/>
                <w:spacing w:val="1"/>
                <w:sz w:val="24"/>
              </w:rPr>
              <w:t xml:space="preserve"> </w:t>
            </w:r>
            <w:r w:rsidRPr="00D17EB3">
              <w:rPr>
                <w:rFonts w:eastAsiaTheme="minorEastAsia"/>
                <w:sz w:val="24"/>
              </w:rPr>
              <w:t>администрати</w:t>
            </w:r>
            <w:r w:rsidRPr="00D17EB3">
              <w:rPr>
                <w:rFonts w:eastAsiaTheme="minorEastAsia"/>
                <w:spacing w:val="-57"/>
                <w:sz w:val="24"/>
              </w:rPr>
              <w:t xml:space="preserve"> </w:t>
            </w:r>
            <w:r w:rsidRPr="00D17EB3">
              <w:rPr>
                <w:rFonts w:eastAsiaTheme="minorEastAsia"/>
                <w:sz w:val="24"/>
              </w:rPr>
              <w:t>вного</w:t>
            </w:r>
            <w:r w:rsidRPr="00D17EB3">
              <w:rPr>
                <w:rFonts w:eastAsiaTheme="minorEastAsia"/>
                <w:spacing w:val="1"/>
                <w:sz w:val="24"/>
              </w:rPr>
              <w:t xml:space="preserve"> </w:t>
            </w:r>
            <w:r w:rsidRPr="00D17EB3">
              <w:rPr>
                <w:rFonts w:eastAsiaTheme="minorEastAsia"/>
                <w:sz w:val="24"/>
              </w:rPr>
              <w:t>действия</w:t>
            </w:r>
          </w:p>
        </w:tc>
        <w:tc>
          <w:tcPr>
            <w:tcW w:w="2022" w:type="dxa"/>
          </w:tcPr>
          <w:p w:rsidR="00C874BA" w:rsidRPr="00D17EB3" w:rsidRDefault="00C874BA" w:rsidP="00C874BA">
            <w:pPr>
              <w:pStyle w:val="TableParagraph"/>
              <w:spacing w:before="143"/>
              <w:ind w:left="140" w:right="108"/>
              <w:jc w:val="center"/>
              <w:rPr>
                <w:rFonts w:eastAsiaTheme="minorEastAsia"/>
                <w:sz w:val="24"/>
              </w:rPr>
            </w:pPr>
            <w:r w:rsidRPr="00D17EB3">
              <w:rPr>
                <w:rFonts w:eastAsiaTheme="minorEastAsia"/>
                <w:sz w:val="24"/>
              </w:rPr>
              <w:t>Место</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z w:val="24"/>
              </w:rPr>
              <w:t>административн</w:t>
            </w:r>
            <w:r w:rsidRPr="00D17EB3">
              <w:rPr>
                <w:rFonts w:eastAsiaTheme="minorEastAsia"/>
                <w:spacing w:val="1"/>
                <w:sz w:val="24"/>
              </w:rPr>
              <w:t xml:space="preserve"> </w:t>
            </w:r>
            <w:r w:rsidRPr="00D17EB3">
              <w:rPr>
                <w:rFonts w:eastAsiaTheme="minorEastAsia"/>
                <w:sz w:val="24"/>
              </w:rPr>
              <w:t>ого действия/</w:t>
            </w:r>
            <w:r w:rsidRPr="00D17EB3">
              <w:rPr>
                <w:rFonts w:eastAsiaTheme="minorEastAsia"/>
                <w:spacing w:val="1"/>
                <w:sz w:val="24"/>
              </w:rPr>
              <w:t xml:space="preserve"> </w:t>
            </w:r>
            <w:r w:rsidRPr="00D17EB3">
              <w:rPr>
                <w:rFonts w:eastAsiaTheme="minorEastAsia"/>
                <w:sz w:val="24"/>
              </w:rPr>
              <w:t>используемая</w:t>
            </w:r>
            <w:r w:rsidRPr="00D17EB3">
              <w:rPr>
                <w:rFonts w:eastAsiaTheme="minorEastAsia"/>
                <w:spacing w:val="1"/>
                <w:sz w:val="24"/>
              </w:rPr>
              <w:t xml:space="preserve"> </w:t>
            </w:r>
            <w:r w:rsidRPr="00D17EB3">
              <w:rPr>
                <w:rFonts w:eastAsiaTheme="minorEastAsia"/>
                <w:spacing w:val="-1"/>
                <w:sz w:val="24"/>
              </w:rPr>
              <w:t>информационная</w:t>
            </w:r>
            <w:r w:rsidRPr="00D17EB3">
              <w:rPr>
                <w:rFonts w:eastAsiaTheme="minorEastAsia"/>
                <w:spacing w:val="-57"/>
                <w:sz w:val="24"/>
              </w:rPr>
              <w:t xml:space="preserve"> </w:t>
            </w:r>
            <w:r w:rsidRPr="00D17EB3">
              <w:rPr>
                <w:rFonts w:eastAsiaTheme="minorEastAsia"/>
                <w:sz w:val="24"/>
              </w:rPr>
              <w:t>система</w:t>
            </w:r>
          </w:p>
        </w:tc>
        <w:tc>
          <w:tcPr>
            <w:tcW w:w="1943"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sz w:val="34"/>
              </w:rPr>
            </w:pPr>
          </w:p>
          <w:p w:rsidR="00C874BA" w:rsidRPr="00D17EB3" w:rsidRDefault="00C874BA" w:rsidP="00C874BA">
            <w:pPr>
              <w:pStyle w:val="TableParagraph"/>
              <w:ind w:left="493" w:right="461" w:hanging="19"/>
              <w:jc w:val="both"/>
              <w:rPr>
                <w:rFonts w:eastAsiaTheme="minorEastAsia"/>
                <w:sz w:val="24"/>
              </w:rPr>
            </w:pPr>
            <w:r w:rsidRPr="00D17EB3">
              <w:rPr>
                <w:rFonts w:eastAsiaTheme="minorEastAsia"/>
                <w:spacing w:val="-1"/>
                <w:sz w:val="24"/>
              </w:rPr>
              <w:t>Критерии</w:t>
            </w:r>
            <w:r w:rsidRPr="00D17EB3">
              <w:rPr>
                <w:rFonts w:eastAsiaTheme="minorEastAsia"/>
                <w:spacing w:val="-58"/>
                <w:sz w:val="24"/>
              </w:rPr>
              <w:t xml:space="preserve"> </w:t>
            </w:r>
            <w:r w:rsidRPr="00D17EB3">
              <w:rPr>
                <w:rFonts w:eastAsiaTheme="minorEastAsia"/>
                <w:sz w:val="24"/>
              </w:rPr>
              <w:t>принятия</w:t>
            </w:r>
            <w:r w:rsidRPr="00D17EB3">
              <w:rPr>
                <w:rFonts w:eastAsiaTheme="minorEastAsia"/>
                <w:spacing w:val="-58"/>
                <w:sz w:val="24"/>
              </w:rPr>
              <w:t xml:space="preserve"> </w:t>
            </w:r>
            <w:r w:rsidRPr="00D17EB3">
              <w:rPr>
                <w:rFonts w:eastAsiaTheme="minorEastAsia"/>
                <w:sz w:val="24"/>
              </w:rPr>
              <w:t>решения</w:t>
            </w:r>
          </w:p>
        </w:tc>
        <w:tc>
          <w:tcPr>
            <w:tcW w:w="2339"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62" w:right="150" w:firstLine="3"/>
              <w:jc w:val="center"/>
              <w:rPr>
                <w:rFonts w:eastAsiaTheme="minorEastAsia"/>
                <w:sz w:val="24"/>
              </w:rPr>
            </w:pPr>
            <w:r w:rsidRPr="00D17EB3">
              <w:rPr>
                <w:rFonts w:eastAsiaTheme="minorEastAsia"/>
                <w:sz w:val="24"/>
              </w:rPr>
              <w:t>Результат</w:t>
            </w:r>
            <w:r w:rsidRPr="00D17EB3">
              <w:rPr>
                <w:rFonts w:eastAsiaTheme="minorEastAsia"/>
                <w:spacing w:val="1"/>
                <w:sz w:val="24"/>
              </w:rPr>
              <w:t xml:space="preserve"> </w:t>
            </w:r>
            <w:r w:rsidRPr="00D17EB3">
              <w:rPr>
                <w:rFonts w:eastAsiaTheme="minorEastAsia"/>
                <w:spacing w:val="-1"/>
                <w:sz w:val="24"/>
              </w:rPr>
              <w:t>административного</w:t>
            </w:r>
            <w:r w:rsidRPr="00D17EB3">
              <w:rPr>
                <w:rFonts w:eastAsiaTheme="minorEastAsia"/>
                <w:spacing w:val="-57"/>
                <w:sz w:val="24"/>
              </w:rPr>
              <w:t xml:space="preserve"> </w:t>
            </w:r>
            <w:r w:rsidRPr="00D17EB3">
              <w:rPr>
                <w:rFonts w:eastAsiaTheme="minorEastAsia"/>
                <w:sz w:val="24"/>
              </w:rPr>
              <w:t>действия,способ</w:t>
            </w:r>
            <w:r w:rsidRPr="00D17EB3">
              <w:rPr>
                <w:rFonts w:eastAsiaTheme="minorEastAsia"/>
                <w:spacing w:val="1"/>
                <w:sz w:val="24"/>
              </w:rPr>
              <w:t xml:space="preserve"> </w:t>
            </w:r>
            <w:r w:rsidRPr="00D17EB3">
              <w:rPr>
                <w:rFonts w:eastAsiaTheme="minorEastAsia"/>
                <w:sz w:val="24"/>
              </w:rPr>
              <w:t>фиксации</w:t>
            </w:r>
          </w:p>
        </w:tc>
      </w:tr>
      <w:tr w:rsidR="00C874BA" w:rsidTr="00C72E1F">
        <w:trPr>
          <w:trHeight w:val="275"/>
        </w:trPr>
        <w:tc>
          <w:tcPr>
            <w:tcW w:w="2158" w:type="dxa"/>
          </w:tcPr>
          <w:p w:rsidR="00C874BA" w:rsidRPr="00D17EB3" w:rsidRDefault="00C874BA" w:rsidP="00C874BA">
            <w:pPr>
              <w:pStyle w:val="TableParagraph"/>
              <w:spacing w:before="5" w:line="251" w:lineRule="exact"/>
              <w:ind w:left="10"/>
              <w:jc w:val="center"/>
              <w:rPr>
                <w:rFonts w:eastAsiaTheme="minorEastAsia"/>
                <w:sz w:val="24"/>
              </w:rPr>
            </w:pPr>
            <w:r w:rsidRPr="00D17EB3">
              <w:rPr>
                <w:rFonts w:eastAsiaTheme="minorEastAsia"/>
                <w:sz w:val="24"/>
              </w:rPr>
              <w:t>1</w:t>
            </w:r>
          </w:p>
        </w:tc>
        <w:tc>
          <w:tcPr>
            <w:tcW w:w="3261" w:type="dxa"/>
            <w:tcBorders>
              <w:bottom w:val="single" w:sz="4" w:space="0" w:color="auto"/>
            </w:tcBorders>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2</w:t>
            </w:r>
          </w:p>
        </w:tc>
        <w:tc>
          <w:tcPr>
            <w:tcW w:w="1701" w:type="dxa"/>
            <w:tcBorders>
              <w:bottom w:val="single" w:sz="4" w:space="0" w:color="auto"/>
            </w:tcBorders>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3</w:t>
            </w:r>
          </w:p>
        </w:tc>
        <w:tc>
          <w:tcPr>
            <w:tcW w:w="1686" w:type="dxa"/>
            <w:tcBorders>
              <w:bottom w:val="single" w:sz="4" w:space="0" w:color="auto"/>
            </w:tcBorders>
          </w:tcPr>
          <w:p w:rsidR="00C874BA" w:rsidRPr="00D17EB3" w:rsidRDefault="00C874BA" w:rsidP="00C874BA">
            <w:pPr>
              <w:pStyle w:val="TableParagraph"/>
              <w:spacing w:before="5" w:line="251" w:lineRule="exact"/>
              <w:ind w:left="29"/>
              <w:jc w:val="center"/>
              <w:rPr>
                <w:rFonts w:eastAsiaTheme="minorEastAsia"/>
                <w:sz w:val="24"/>
              </w:rPr>
            </w:pPr>
            <w:r w:rsidRPr="00D17EB3">
              <w:rPr>
                <w:rFonts w:eastAsiaTheme="minorEastAsia"/>
                <w:sz w:val="24"/>
              </w:rPr>
              <w:t>4</w:t>
            </w:r>
          </w:p>
        </w:tc>
        <w:tc>
          <w:tcPr>
            <w:tcW w:w="2022" w:type="dxa"/>
            <w:tcBorders>
              <w:bottom w:val="single" w:sz="4" w:space="0" w:color="auto"/>
            </w:tcBorders>
          </w:tcPr>
          <w:p w:rsidR="00C874BA" w:rsidRPr="00D17EB3" w:rsidRDefault="00C874BA" w:rsidP="00C874BA">
            <w:pPr>
              <w:pStyle w:val="TableParagraph"/>
              <w:spacing w:before="5" w:line="251" w:lineRule="exact"/>
              <w:ind w:left="30"/>
              <w:jc w:val="center"/>
              <w:rPr>
                <w:rFonts w:eastAsiaTheme="minorEastAsia"/>
                <w:sz w:val="24"/>
              </w:rPr>
            </w:pPr>
            <w:r w:rsidRPr="00D17EB3">
              <w:rPr>
                <w:rFonts w:eastAsiaTheme="minorEastAsia"/>
                <w:sz w:val="24"/>
              </w:rPr>
              <w:t>5</w:t>
            </w:r>
          </w:p>
        </w:tc>
        <w:tc>
          <w:tcPr>
            <w:tcW w:w="1943" w:type="dxa"/>
            <w:tcBorders>
              <w:bottom w:val="single" w:sz="4" w:space="0" w:color="auto"/>
            </w:tcBorders>
          </w:tcPr>
          <w:p w:rsidR="00C874BA" w:rsidRPr="00D17EB3" w:rsidRDefault="00C874BA" w:rsidP="00C874BA">
            <w:pPr>
              <w:pStyle w:val="TableParagraph"/>
              <w:spacing w:before="5" w:line="251" w:lineRule="exact"/>
              <w:ind w:left="12"/>
              <w:jc w:val="center"/>
              <w:rPr>
                <w:rFonts w:eastAsiaTheme="minorEastAsia"/>
                <w:sz w:val="24"/>
              </w:rPr>
            </w:pPr>
            <w:r w:rsidRPr="00D17EB3">
              <w:rPr>
                <w:rFonts w:eastAsiaTheme="minorEastAsia"/>
                <w:sz w:val="24"/>
              </w:rPr>
              <w:t>6</w:t>
            </w:r>
          </w:p>
        </w:tc>
        <w:tc>
          <w:tcPr>
            <w:tcW w:w="2339" w:type="dxa"/>
            <w:tcBorders>
              <w:bottom w:val="single" w:sz="4" w:space="0" w:color="auto"/>
            </w:tcBorders>
          </w:tcPr>
          <w:p w:rsidR="00C874BA" w:rsidRPr="00D17EB3" w:rsidRDefault="00C874BA" w:rsidP="00C874BA">
            <w:pPr>
              <w:pStyle w:val="TableParagraph"/>
              <w:spacing w:before="5" w:line="251" w:lineRule="exact"/>
              <w:ind w:left="13"/>
              <w:jc w:val="center"/>
              <w:rPr>
                <w:rFonts w:eastAsiaTheme="minorEastAsia"/>
                <w:sz w:val="24"/>
              </w:rPr>
            </w:pPr>
            <w:r w:rsidRPr="00D17EB3">
              <w:rPr>
                <w:rFonts w:eastAsiaTheme="minorEastAsia"/>
                <w:sz w:val="24"/>
              </w:rPr>
              <w:t>7</w:t>
            </w:r>
          </w:p>
        </w:tc>
      </w:tr>
      <w:tr w:rsidR="00C874BA" w:rsidTr="00C72E1F">
        <w:trPr>
          <w:trHeight w:val="4923"/>
        </w:trPr>
        <w:tc>
          <w:tcPr>
            <w:tcW w:w="2158" w:type="dxa"/>
            <w:vMerge w:val="restart"/>
            <w:tcBorders>
              <w:right w:val="single" w:sz="4" w:space="0" w:color="auto"/>
            </w:tcBorders>
          </w:tcPr>
          <w:p w:rsidR="00C874BA" w:rsidRPr="00D17EB3" w:rsidRDefault="00C874BA" w:rsidP="00C874BA">
            <w:pPr>
              <w:pStyle w:val="TableParagraph"/>
              <w:rPr>
                <w:rFonts w:eastAsiaTheme="minorEastAsia"/>
                <w:sz w:val="24"/>
              </w:rPr>
            </w:pPr>
          </w:p>
        </w:tc>
        <w:tc>
          <w:tcPr>
            <w:tcW w:w="3261" w:type="dxa"/>
            <w:tcBorders>
              <w:top w:val="single" w:sz="4" w:space="0" w:color="auto"/>
              <w:left w:val="single" w:sz="4" w:space="0" w:color="auto"/>
              <w:bottom w:val="single" w:sz="4" w:space="0" w:color="auto"/>
              <w:right w:val="single" w:sz="4" w:space="0" w:color="auto"/>
            </w:tcBorders>
          </w:tcPr>
          <w:p w:rsidR="00C874BA" w:rsidRPr="00D17EB3" w:rsidRDefault="00C874BA" w:rsidP="003B7663">
            <w:pPr>
              <w:pStyle w:val="TableParagraph"/>
              <w:spacing w:before="5"/>
              <w:ind w:left="108" w:right="516"/>
              <w:rPr>
                <w:rFonts w:eastAsiaTheme="minorEastAsia"/>
                <w:sz w:val="24"/>
              </w:rPr>
            </w:pPr>
            <w:r w:rsidRPr="00D17EB3">
              <w:rPr>
                <w:rFonts w:eastAsiaTheme="minorEastAsia"/>
                <w:sz w:val="24"/>
              </w:rPr>
              <w:t>Направление в</w:t>
            </w:r>
            <w:r w:rsidRPr="00D17EB3">
              <w:rPr>
                <w:rFonts w:eastAsiaTheme="minorEastAsia"/>
                <w:spacing w:val="1"/>
                <w:sz w:val="24"/>
              </w:rPr>
              <w:t xml:space="preserve"> </w:t>
            </w:r>
            <w:r w:rsidRPr="00D17EB3">
              <w:rPr>
                <w:rFonts w:eastAsiaTheme="minorEastAsia"/>
                <w:sz w:val="24"/>
              </w:rPr>
              <w:t>многофункциональный</w:t>
            </w:r>
            <w:r w:rsidRPr="00D17EB3">
              <w:rPr>
                <w:rFonts w:eastAsiaTheme="minorEastAsia"/>
                <w:spacing w:val="1"/>
                <w:sz w:val="24"/>
              </w:rPr>
              <w:t xml:space="preserve"> </w:t>
            </w:r>
            <w:r w:rsidRPr="00D17EB3">
              <w:rPr>
                <w:rFonts w:eastAsiaTheme="minorEastAsia"/>
                <w:sz w:val="24"/>
              </w:rPr>
              <w:t>центр результата</w:t>
            </w:r>
            <w:r w:rsidRPr="00D17EB3">
              <w:rPr>
                <w:rFonts w:eastAsiaTheme="minorEastAsia"/>
                <w:spacing w:val="1"/>
                <w:sz w:val="24"/>
              </w:rPr>
              <w:t xml:space="preserve"> </w:t>
            </w:r>
            <w:r w:rsidRPr="00D17EB3">
              <w:rPr>
                <w:rFonts w:eastAsiaTheme="minorEastAsia"/>
                <w:sz w:val="24"/>
              </w:rPr>
              <w:t>муниципальной услуги,</w:t>
            </w:r>
            <w:r w:rsidRPr="00D17EB3">
              <w:rPr>
                <w:rFonts w:eastAsiaTheme="minorEastAsia"/>
                <w:spacing w:val="1"/>
                <w:sz w:val="24"/>
              </w:rPr>
              <w:t xml:space="preserve"> </w:t>
            </w:r>
            <w:r w:rsidRPr="00D17EB3">
              <w:rPr>
                <w:rFonts w:eastAsiaTheme="minorEastAsia"/>
                <w:sz w:val="24"/>
              </w:rPr>
              <w:t>указанного в пункте2.</w:t>
            </w:r>
            <w:r w:rsidR="003B7663" w:rsidRPr="00D17EB3">
              <w:rPr>
                <w:rFonts w:eastAsiaTheme="minorEastAsia"/>
                <w:sz w:val="24"/>
              </w:rPr>
              <w:t>3</w:t>
            </w:r>
            <w:r w:rsidRPr="00D17EB3">
              <w:rPr>
                <w:rFonts w:eastAsiaTheme="minorEastAsia"/>
                <w:spacing w:val="1"/>
                <w:sz w:val="24"/>
              </w:rPr>
              <w:t xml:space="preserve"> </w:t>
            </w:r>
            <w:r w:rsidRPr="00D17EB3">
              <w:rPr>
                <w:rFonts w:eastAsiaTheme="minorEastAsia"/>
                <w:sz w:val="24"/>
              </w:rPr>
              <w:t>Административного</w:t>
            </w:r>
            <w:r w:rsidRPr="00D17EB3">
              <w:rPr>
                <w:rFonts w:eastAsiaTheme="minorEastAsia"/>
                <w:spacing w:val="1"/>
                <w:sz w:val="24"/>
              </w:rPr>
              <w:t xml:space="preserve"> </w:t>
            </w:r>
            <w:r w:rsidRPr="00D17EB3">
              <w:rPr>
                <w:rFonts w:eastAsiaTheme="minorEastAsia"/>
                <w:sz w:val="24"/>
              </w:rPr>
              <w:t>регламента, в форме</w:t>
            </w:r>
            <w:r w:rsidRPr="00D17EB3">
              <w:rPr>
                <w:rFonts w:eastAsiaTheme="minorEastAsia"/>
                <w:spacing w:val="1"/>
                <w:sz w:val="24"/>
              </w:rPr>
              <w:t xml:space="preserve"> </w:t>
            </w:r>
            <w:r w:rsidRPr="00D17EB3">
              <w:rPr>
                <w:rFonts w:eastAsiaTheme="minorEastAsia"/>
                <w:sz w:val="24"/>
              </w:rPr>
              <w:t>электронного документа,</w:t>
            </w:r>
            <w:r w:rsidRPr="00D17EB3">
              <w:rPr>
                <w:rFonts w:eastAsiaTheme="minorEastAsia"/>
                <w:spacing w:val="-57"/>
                <w:sz w:val="24"/>
              </w:rPr>
              <w:t xml:space="preserve"> </w:t>
            </w:r>
            <w:r w:rsidRPr="00D17EB3">
              <w:rPr>
                <w:rFonts w:eastAsiaTheme="minorEastAsia"/>
                <w:sz w:val="24"/>
              </w:rPr>
              <w:t>подписанного усиленной</w:t>
            </w:r>
            <w:r w:rsidRPr="00D17EB3">
              <w:rPr>
                <w:rFonts w:eastAsiaTheme="minorEastAsia"/>
                <w:spacing w:val="-57"/>
                <w:sz w:val="24"/>
              </w:rPr>
              <w:t xml:space="preserve"> </w:t>
            </w:r>
            <w:r w:rsidRPr="00D17EB3">
              <w:rPr>
                <w:rFonts w:eastAsiaTheme="minorEastAsia"/>
                <w:sz w:val="24"/>
              </w:rPr>
              <w:t>квалифицированной</w:t>
            </w:r>
            <w:r w:rsidRPr="00D17EB3">
              <w:rPr>
                <w:rFonts w:eastAsiaTheme="minorEastAsia"/>
                <w:spacing w:val="1"/>
                <w:sz w:val="24"/>
              </w:rPr>
              <w:t xml:space="preserve"> </w:t>
            </w:r>
            <w:r w:rsidRPr="00D17EB3">
              <w:rPr>
                <w:rFonts w:eastAsiaTheme="minorEastAsia"/>
                <w:sz w:val="24"/>
              </w:rPr>
              <w:t>электронной подписью</w:t>
            </w:r>
            <w:r w:rsidRPr="00D17EB3">
              <w:rPr>
                <w:rFonts w:eastAsiaTheme="minorEastAsia"/>
                <w:spacing w:val="1"/>
                <w:sz w:val="24"/>
              </w:rPr>
              <w:t xml:space="preserve"> </w:t>
            </w:r>
            <w:r w:rsidRPr="00D17EB3">
              <w:rPr>
                <w:rFonts w:eastAsiaTheme="minorEastAsia"/>
                <w:sz w:val="24"/>
              </w:rPr>
              <w:t>уполномоченного</w:t>
            </w:r>
            <w:r w:rsidRPr="00D17EB3">
              <w:rPr>
                <w:rFonts w:eastAsiaTheme="minorEastAsia"/>
                <w:spacing w:val="1"/>
                <w:sz w:val="24"/>
              </w:rPr>
              <w:t xml:space="preserve"> </w:t>
            </w:r>
            <w:r w:rsidRPr="00D17EB3">
              <w:rPr>
                <w:rFonts w:eastAsiaTheme="minorEastAsia"/>
                <w:sz w:val="24"/>
              </w:rPr>
              <w:t>должностного лица</w:t>
            </w:r>
            <w:r w:rsidRPr="00D17EB3">
              <w:rPr>
                <w:rFonts w:eastAsiaTheme="minorEastAsia"/>
                <w:spacing w:val="1"/>
                <w:sz w:val="24"/>
              </w:rPr>
              <w:t xml:space="preserve"> </w:t>
            </w:r>
            <w:r w:rsidRPr="00D17EB3">
              <w:rPr>
                <w:rFonts w:eastAsiaTheme="minorEastAsia"/>
                <w:sz w:val="24"/>
              </w:rPr>
              <w:t>Уполномоченного</w:t>
            </w:r>
            <w:r w:rsidRPr="00D17EB3">
              <w:rPr>
                <w:rFonts w:eastAsiaTheme="minorEastAsia"/>
                <w:spacing w:val="-14"/>
                <w:sz w:val="24"/>
              </w:rPr>
              <w:t xml:space="preserve"> </w:t>
            </w:r>
            <w:r w:rsidRPr="00D17EB3">
              <w:rPr>
                <w:rFonts w:eastAsiaTheme="minorEastAsia"/>
                <w:sz w:val="24"/>
              </w:rPr>
              <w:t>органа</w:t>
            </w:r>
          </w:p>
        </w:tc>
        <w:tc>
          <w:tcPr>
            <w:tcW w:w="1701" w:type="dxa"/>
            <w:tcBorders>
              <w:top w:val="single" w:sz="4" w:space="0" w:color="auto"/>
              <w:left w:val="single" w:sz="4" w:space="0" w:color="auto"/>
              <w:bottom w:val="single" w:sz="4" w:space="0" w:color="auto"/>
              <w:right w:val="single" w:sz="4" w:space="0" w:color="auto"/>
            </w:tcBorders>
          </w:tcPr>
          <w:p w:rsidR="00C874BA" w:rsidRPr="00D17EB3" w:rsidRDefault="00C874BA" w:rsidP="00C874BA">
            <w:pPr>
              <w:pStyle w:val="TableParagraph"/>
              <w:spacing w:before="5"/>
              <w:ind w:left="108" w:right="118"/>
              <w:rPr>
                <w:rFonts w:eastAsiaTheme="minorEastAsia"/>
                <w:sz w:val="24"/>
              </w:rPr>
            </w:pPr>
            <w:r w:rsidRPr="00D17EB3">
              <w:rPr>
                <w:rFonts w:eastAsiaTheme="minorEastAsia"/>
                <w:sz w:val="24"/>
              </w:rPr>
              <w:t>в сроки,</w:t>
            </w:r>
            <w:r w:rsidRPr="00D17EB3">
              <w:rPr>
                <w:rFonts w:eastAsiaTheme="minorEastAsia"/>
                <w:spacing w:val="1"/>
                <w:sz w:val="24"/>
              </w:rPr>
              <w:t xml:space="preserve"> </w:t>
            </w:r>
            <w:r w:rsidRPr="00D17EB3">
              <w:rPr>
                <w:rFonts w:eastAsiaTheme="minorEastAsia"/>
                <w:sz w:val="24"/>
              </w:rPr>
              <w:t>установленны</w:t>
            </w:r>
            <w:r w:rsidRPr="00D17EB3">
              <w:rPr>
                <w:rFonts w:eastAsiaTheme="minorEastAsia"/>
                <w:spacing w:val="-58"/>
                <w:sz w:val="24"/>
              </w:rPr>
              <w:t xml:space="preserve"> </w:t>
            </w:r>
            <w:r w:rsidRPr="00D17EB3">
              <w:rPr>
                <w:rFonts w:eastAsiaTheme="minorEastAsia"/>
                <w:sz w:val="24"/>
              </w:rPr>
              <w:t>е</w:t>
            </w:r>
            <w:r w:rsidRPr="00D17EB3">
              <w:rPr>
                <w:rFonts w:eastAsiaTheme="minorEastAsia"/>
                <w:spacing w:val="1"/>
                <w:sz w:val="24"/>
              </w:rPr>
              <w:t xml:space="preserve"> </w:t>
            </w:r>
            <w:r w:rsidRPr="00D17EB3">
              <w:rPr>
                <w:rFonts w:eastAsiaTheme="minorEastAsia"/>
                <w:sz w:val="24"/>
              </w:rPr>
              <w:t>соглашением</w:t>
            </w:r>
            <w:r w:rsidRPr="00D17EB3">
              <w:rPr>
                <w:rFonts w:eastAsiaTheme="minorEastAsia"/>
                <w:spacing w:val="1"/>
                <w:sz w:val="24"/>
              </w:rPr>
              <w:t xml:space="preserve"> </w:t>
            </w:r>
            <w:r w:rsidRPr="00D17EB3">
              <w:rPr>
                <w:rFonts w:eastAsiaTheme="minorEastAsia"/>
                <w:sz w:val="24"/>
              </w:rPr>
              <w:t>о</w:t>
            </w:r>
            <w:r w:rsidRPr="00D17EB3">
              <w:rPr>
                <w:rFonts w:eastAsiaTheme="minorEastAsia"/>
                <w:spacing w:val="1"/>
                <w:sz w:val="24"/>
              </w:rPr>
              <w:t xml:space="preserve"> </w:t>
            </w:r>
            <w:r w:rsidRPr="00D17EB3">
              <w:rPr>
                <w:rFonts w:eastAsiaTheme="minorEastAsia"/>
                <w:sz w:val="24"/>
              </w:rPr>
              <w:t>взаимодейств</w:t>
            </w:r>
            <w:r w:rsidRPr="00D17EB3">
              <w:rPr>
                <w:rFonts w:eastAsiaTheme="minorEastAsia"/>
                <w:spacing w:val="-57"/>
                <w:sz w:val="24"/>
              </w:rPr>
              <w:t xml:space="preserve"> </w:t>
            </w:r>
            <w:r w:rsidRPr="00D17EB3">
              <w:rPr>
                <w:rFonts w:eastAsiaTheme="minorEastAsia"/>
                <w:sz w:val="24"/>
              </w:rPr>
              <w:t>ии между</w:t>
            </w:r>
            <w:r w:rsidRPr="00D17EB3">
              <w:rPr>
                <w:rFonts w:eastAsiaTheme="minorEastAsia"/>
                <w:spacing w:val="1"/>
                <w:sz w:val="24"/>
              </w:rPr>
              <w:t xml:space="preserve"> </w:t>
            </w:r>
            <w:r w:rsidRPr="00D17EB3">
              <w:rPr>
                <w:rFonts w:eastAsiaTheme="minorEastAsia"/>
                <w:sz w:val="24"/>
              </w:rPr>
              <w:t>Уполномочен</w:t>
            </w:r>
            <w:r w:rsidRPr="00D17EB3">
              <w:rPr>
                <w:rFonts w:eastAsiaTheme="minorEastAsia"/>
                <w:spacing w:val="-57"/>
                <w:sz w:val="24"/>
              </w:rPr>
              <w:t xml:space="preserve"> </w:t>
            </w:r>
            <w:r w:rsidRPr="00D17EB3">
              <w:rPr>
                <w:rFonts w:eastAsiaTheme="minorEastAsia"/>
                <w:sz w:val="24"/>
              </w:rPr>
              <w:t>ным органом</w:t>
            </w:r>
            <w:r w:rsidRPr="00D17EB3">
              <w:rPr>
                <w:rFonts w:eastAsiaTheme="minorEastAsia"/>
                <w:spacing w:val="1"/>
                <w:sz w:val="24"/>
              </w:rPr>
              <w:t xml:space="preserve"> </w:t>
            </w:r>
            <w:r w:rsidRPr="00D17EB3">
              <w:rPr>
                <w:rFonts w:eastAsiaTheme="minorEastAsia"/>
                <w:sz w:val="24"/>
              </w:rPr>
              <w:t>и</w:t>
            </w:r>
            <w:r w:rsidRPr="00D17EB3">
              <w:rPr>
                <w:rFonts w:eastAsiaTheme="minorEastAsia"/>
                <w:spacing w:val="1"/>
                <w:sz w:val="24"/>
              </w:rPr>
              <w:t xml:space="preserve"> </w:t>
            </w:r>
            <w:r w:rsidRPr="00D17EB3">
              <w:rPr>
                <w:rFonts w:eastAsiaTheme="minorEastAsia"/>
                <w:sz w:val="24"/>
              </w:rPr>
              <w:t>многофункци</w:t>
            </w:r>
            <w:r w:rsidRPr="00D17EB3">
              <w:rPr>
                <w:rFonts w:eastAsiaTheme="minorEastAsia"/>
                <w:spacing w:val="-57"/>
                <w:sz w:val="24"/>
              </w:rPr>
              <w:t xml:space="preserve"> </w:t>
            </w:r>
            <w:r w:rsidRPr="00D17EB3">
              <w:rPr>
                <w:rFonts w:eastAsiaTheme="minorEastAsia"/>
                <w:sz w:val="24"/>
              </w:rPr>
              <w:t>ональным</w:t>
            </w:r>
            <w:r w:rsidRPr="00D17EB3">
              <w:rPr>
                <w:rFonts w:eastAsiaTheme="minorEastAsia"/>
                <w:spacing w:val="1"/>
                <w:sz w:val="24"/>
              </w:rPr>
              <w:t xml:space="preserve"> </w:t>
            </w:r>
            <w:r w:rsidRPr="00D17EB3">
              <w:rPr>
                <w:rFonts w:eastAsiaTheme="minorEastAsia"/>
                <w:sz w:val="24"/>
              </w:rPr>
              <w:t>центром</w:t>
            </w:r>
          </w:p>
        </w:tc>
        <w:tc>
          <w:tcPr>
            <w:tcW w:w="1686" w:type="dxa"/>
            <w:tcBorders>
              <w:top w:val="single" w:sz="4" w:space="0" w:color="auto"/>
              <w:left w:val="single" w:sz="4" w:space="0" w:color="auto"/>
              <w:bottom w:val="single" w:sz="4" w:space="0" w:color="auto"/>
              <w:right w:val="single" w:sz="4" w:space="0" w:color="auto"/>
            </w:tcBorders>
          </w:tcPr>
          <w:p w:rsidR="00C874BA" w:rsidRPr="00D17EB3" w:rsidRDefault="00C874BA" w:rsidP="00C874BA">
            <w:pPr>
              <w:pStyle w:val="TableParagraph"/>
              <w:spacing w:before="5"/>
              <w:ind w:left="108" w:right="83"/>
              <w:rPr>
                <w:rFonts w:eastAsiaTheme="minorEastAsia"/>
                <w:sz w:val="24"/>
              </w:rPr>
            </w:pPr>
            <w:r w:rsidRPr="00D17EB3">
              <w:rPr>
                <w:rFonts w:eastAsiaTheme="minorEastAsia"/>
                <w:sz w:val="24"/>
              </w:rPr>
              <w:t>должностное</w:t>
            </w:r>
            <w:r w:rsidRPr="00D17EB3">
              <w:rPr>
                <w:rFonts w:eastAsiaTheme="minorEastAsia"/>
                <w:spacing w:val="1"/>
                <w:sz w:val="24"/>
              </w:rPr>
              <w:t xml:space="preserve"> </w:t>
            </w:r>
            <w:r w:rsidRPr="00D17EB3">
              <w:rPr>
                <w:rFonts w:eastAsiaTheme="minorEastAsia"/>
                <w:sz w:val="24"/>
              </w:rPr>
              <w:t>лицо</w:t>
            </w:r>
            <w:r w:rsidRPr="00D17EB3">
              <w:rPr>
                <w:rFonts w:eastAsiaTheme="minorEastAsia"/>
                <w:spacing w:val="1"/>
                <w:sz w:val="24"/>
              </w:rPr>
              <w:t xml:space="preserve"> </w:t>
            </w:r>
            <w:r w:rsidRPr="00D17EB3">
              <w:rPr>
                <w:rFonts w:eastAsiaTheme="minorEastAsia"/>
                <w:sz w:val="24"/>
              </w:rPr>
              <w:t>Уполномочен</w:t>
            </w:r>
            <w:r w:rsidRPr="00D17EB3">
              <w:rPr>
                <w:rFonts w:eastAsiaTheme="minorEastAsia"/>
                <w:spacing w:val="-57"/>
                <w:sz w:val="24"/>
              </w:rPr>
              <w:t xml:space="preserve"> </w:t>
            </w:r>
            <w:r w:rsidRPr="00D17EB3">
              <w:rPr>
                <w:rFonts w:eastAsiaTheme="minorEastAsia"/>
                <w:sz w:val="24"/>
              </w:rPr>
              <w:t>ного органа,</w:t>
            </w:r>
            <w:r w:rsidRPr="00D17EB3">
              <w:rPr>
                <w:rFonts w:eastAsiaTheme="minorEastAsia"/>
                <w:spacing w:val="1"/>
                <w:sz w:val="24"/>
              </w:rPr>
              <w:t xml:space="preserve"> </w:t>
            </w:r>
            <w:r w:rsidRPr="00D17EB3">
              <w:rPr>
                <w:rFonts w:eastAsiaTheme="minorEastAsia"/>
                <w:sz w:val="24"/>
              </w:rPr>
              <w:t>ответственное</w:t>
            </w:r>
            <w:r w:rsidRPr="00D17EB3">
              <w:rPr>
                <w:rFonts w:eastAsiaTheme="minorEastAsia"/>
                <w:spacing w:val="-58"/>
                <w:sz w:val="24"/>
              </w:rPr>
              <w:t xml:space="preserve"> </w:t>
            </w:r>
            <w:r w:rsidRPr="00D17EB3">
              <w:rPr>
                <w:rFonts w:eastAsiaTheme="minorEastAsia"/>
                <w:sz w:val="24"/>
              </w:rPr>
              <w:t>за</w:t>
            </w:r>
            <w:r w:rsidRPr="00D17EB3">
              <w:rPr>
                <w:rFonts w:eastAsiaTheme="minorEastAsia"/>
                <w:spacing w:val="1"/>
                <w:sz w:val="24"/>
              </w:rPr>
              <w:t xml:space="preserve"> </w:t>
            </w:r>
            <w:r w:rsidRPr="00D17EB3">
              <w:rPr>
                <w:rFonts w:eastAsiaTheme="minorEastAsia"/>
                <w:sz w:val="24"/>
              </w:rPr>
              <w:t>предоставлен</w:t>
            </w:r>
            <w:r w:rsidRPr="00D17EB3">
              <w:rPr>
                <w:rFonts w:eastAsiaTheme="minorEastAsia"/>
                <w:spacing w:val="1"/>
                <w:sz w:val="24"/>
              </w:rPr>
              <w:t xml:space="preserve"> </w:t>
            </w:r>
            <w:r w:rsidRPr="00D17EB3">
              <w:rPr>
                <w:rFonts w:eastAsiaTheme="minorEastAsia"/>
                <w:sz w:val="24"/>
              </w:rPr>
              <w:t>ие</w:t>
            </w:r>
            <w:r w:rsidRPr="00D17EB3">
              <w:rPr>
                <w:rFonts w:eastAsiaTheme="minorEastAsia"/>
                <w:spacing w:val="1"/>
                <w:sz w:val="24"/>
              </w:rPr>
              <w:t xml:space="preserve"> </w:t>
            </w:r>
            <w:r w:rsidRPr="00D17EB3">
              <w:rPr>
                <w:rFonts w:eastAsiaTheme="minorEastAsia"/>
                <w:sz w:val="24"/>
              </w:rPr>
              <w:t>муниципальн</w:t>
            </w:r>
            <w:r w:rsidRPr="00D17EB3">
              <w:rPr>
                <w:rFonts w:eastAsiaTheme="minorEastAsia"/>
                <w:spacing w:val="-57"/>
                <w:sz w:val="24"/>
              </w:rPr>
              <w:t xml:space="preserve"> </w:t>
            </w:r>
            <w:r w:rsidRPr="00D17EB3">
              <w:rPr>
                <w:rFonts w:eastAsiaTheme="minorEastAsia"/>
                <w:sz w:val="24"/>
              </w:rPr>
              <w:t xml:space="preserve">ой </w:t>
            </w:r>
            <w:r w:rsidRPr="00D17EB3">
              <w:rPr>
                <w:rFonts w:eastAsiaTheme="minorEastAsia"/>
                <w:spacing w:val="-2"/>
                <w:sz w:val="24"/>
              </w:rPr>
              <w:t xml:space="preserve"> </w:t>
            </w:r>
            <w:r w:rsidRPr="00D17EB3">
              <w:rPr>
                <w:rFonts w:eastAsiaTheme="minorEastAsia"/>
                <w:sz w:val="24"/>
              </w:rPr>
              <w:t>услуги</w:t>
            </w:r>
          </w:p>
        </w:tc>
        <w:tc>
          <w:tcPr>
            <w:tcW w:w="2022" w:type="dxa"/>
            <w:tcBorders>
              <w:top w:val="single" w:sz="4" w:space="0" w:color="auto"/>
              <w:left w:val="single" w:sz="4" w:space="0" w:color="auto"/>
              <w:bottom w:val="single" w:sz="4" w:space="0" w:color="auto"/>
              <w:right w:val="single" w:sz="4" w:space="0" w:color="auto"/>
            </w:tcBorders>
          </w:tcPr>
          <w:p w:rsidR="00C874BA" w:rsidRPr="00D17EB3" w:rsidRDefault="00C874BA" w:rsidP="00C874BA">
            <w:pPr>
              <w:pStyle w:val="TableParagraph"/>
              <w:spacing w:before="5"/>
              <w:ind w:left="108" w:right="180"/>
              <w:rPr>
                <w:rFonts w:eastAsiaTheme="minorEastAsia"/>
                <w:sz w:val="24"/>
              </w:rPr>
            </w:pPr>
            <w:r w:rsidRPr="00D17EB3">
              <w:rPr>
                <w:rFonts w:eastAsiaTheme="minorEastAsia"/>
                <w:sz w:val="24"/>
              </w:rPr>
              <w:t>Уполномоченны</w:t>
            </w:r>
            <w:r w:rsidRPr="00D17EB3">
              <w:rPr>
                <w:rFonts w:eastAsiaTheme="minorEastAsia"/>
                <w:spacing w:val="-57"/>
                <w:sz w:val="24"/>
              </w:rPr>
              <w:t xml:space="preserve"> </w:t>
            </w:r>
            <w:r w:rsidRPr="00D17EB3">
              <w:rPr>
                <w:rFonts w:eastAsiaTheme="minorEastAsia"/>
                <w:sz w:val="24"/>
              </w:rPr>
              <w:t>й орган) /АИС</w:t>
            </w:r>
            <w:r w:rsidRPr="00D17EB3">
              <w:rPr>
                <w:rFonts w:eastAsiaTheme="minorEastAsia"/>
                <w:spacing w:val="1"/>
                <w:sz w:val="24"/>
              </w:rPr>
              <w:t xml:space="preserve"> </w:t>
            </w:r>
            <w:r w:rsidRPr="00D17EB3">
              <w:rPr>
                <w:rFonts w:eastAsiaTheme="minorEastAsia"/>
                <w:sz w:val="24"/>
              </w:rPr>
              <w:t>МФЦ</w:t>
            </w:r>
          </w:p>
        </w:tc>
        <w:tc>
          <w:tcPr>
            <w:tcW w:w="1943" w:type="dxa"/>
            <w:tcBorders>
              <w:top w:val="single" w:sz="4" w:space="0" w:color="auto"/>
              <w:left w:val="single" w:sz="4" w:space="0" w:color="auto"/>
              <w:bottom w:val="single" w:sz="4" w:space="0" w:color="auto"/>
              <w:right w:val="single" w:sz="4" w:space="0" w:color="auto"/>
            </w:tcBorders>
          </w:tcPr>
          <w:p w:rsidR="00C874BA" w:rsidRPr="00D17EB3" w:rsidRDefault="00C874BA" w:rsidP="00C874BA">
            <w:pPr>
              <w:pStyle w:val="TableParagraph"/>
              <w:spacing w:before="5"/>
              <w:ind w:left="109" w:right="111"/>
              <w:rPr>
                <w:rFonts w:eastAsiaTheme="minorEastAsia"/>
                <w:sz w:val="24"/>
              </w:rPr>
            </w:pPr>
            <w:r w:rsidRPr="00D17EB3">
              <w:rPr>
                <w:rFonts w:eastAsiaTheme="minorEastAsia"/>
                <w:sz w:val="24"/>
              </w:rPr>
              <w:t>Указание</w:t>
            </w:r>
            <w:r w:rsidRPr="00D17EB3">
              <w:rPr>
                <w:rFonts w:eastAsiaTheme="minorEastAsia"/>
                <w:spacing w:val="1"/>
                <w:sz w:val="24"/>
              </w:rPr>
              <w:t xml:space="preserve"> </w:t>
            </w:r>
            <w:r w:rsidRPr="00D17EB3">
              <w:rPr>
                <w:rFonts w:eastAsiaTheme="minorEastAsia"/>
                <w:sz w:val="24"/>
              </w:rPr>
              <w:t>заявителем в</w:t>
            </w:r>
            <w:r w:rsidRPr="00D17EB3">
              <w:rPr>
                <w:rFonts w:eastAsiaTheme="minorEastAsia"/>
                <w:spacing w:val="1"/>
                <w:sz w:val="24"/>
              </w:rPr>
              <w:t xml:space="preserve"> </w:t>
            </w:r>
            <w:r w:rsidRPr="00D17EB3">
              <w:rPr>
                <w:rFonts w:eastAsiaTheme="minorEastAsia"/>
                <w:sz w:val="24"/>
              </w:rPr>
              <w:t>Запросе способа</w:t>
            </w:r>
            <w:r w:rsidRPr="00D17EB3">
              <w:rPr>
                <w:rFonts w:eastAsiaTheme="minorEastAsia"/>
                <w:spacing w:val="-57"/>
                <w:sz w:val="24"/>
              </w:rPr>
              <w:t xml:space="preserve"> </w:t>
            </w:r>
            <w:r w:rsidRPr="00D17EB3">
              <w:rPr>
                <w:rFonts w:eastAsiaTheme="minorEastAsia"/>
                <w:sz w:val="24"/>
              </w:rPr>
              <w:t>выдачи</w:t>
            </w:r>
            <w:r w:rsidRPr="00D17EB3">
              <w:rPr>
                <w:rFonts w:eastAsiaTheme="minorEastAsia"/>
                <w:spacing w:val="1"/>
                <w:sz w:val="24"/>
              </w:rPr>
              <w:t xml:space="preserve"> </w:t>
            </w:r>
            <w:r w:rsidRPr="00D17EB3">
              <w:rPr>
                <w:rFonts w:eastAsiaTheme="minorEastAsia"/>
                <w:sz w:val="24"/>
              </w:rPr>
              <w:t>результата</w:t>
            </w:r>
            <w:r w:rsidRPr="00D17EB3">
              <w:rPr>
                <w:rFonts w:eastAsiaTheme="minorEastAsia"/>
                <w:spacing w:val="1"/>
                <w:sz w:val="24"/>
              </w:rPr>
              <w:t xml:space="preserve"> </w:t>
            </w:r>
            <w:r w:rsidRPr="00D17EB3">
              <w:rPr>
                <w:rFonts w:eastAsiaTheme="minorEastAsia"/>
                <w:spacing w:val="-1"/>
                <w:sz w:val="24"/>
              </w:rPr>
              <w:t>муниципальной</w:t>
            </w:r>
          </w:p>
          <w:p w:rsidR="00C874BA" w:rsidRPr="00D17EB3" w:rsidRDefault="00C874BA" w:rsidP="00C874BA">
            <w:pPr>
              <w:pStyle w:val="TableParagraph"/>
              <w:ind w:left="109" w:right="156"/>
              <w:rPr>
                <w:rFonts w:eastAsiaTheme="minorEastAsia"/>
                <w:sz w:val="24"/>
              </w:rPr>
            </w:pPr>
            <w:r w:rsidRPr="00D17EB3">
              <w:rPr>
                <w:rFonts w:eastAsiaTheme="minorEastAsia"/>
                <w:sz w:val="24"/>
              </w:rPr>
              <w:t>услуги в</w:t>
            </w:r>
            <w:r w:rsidRPr="00D17EB3">
              <w:rPr>
                <w:rFonts w:eastAsiaTheme="minorEastAsia"/>
                <w:spacing w:val="1"/>
                <w:sz w:val="24"/>
              </w:rPr>
              <w:t xml:space="preserve"> </w:t>
            </w:r>
            <w:r w:rsidRPr="00D17EB3">
              <w:rPr>
                <w:rFonts w:eastAsiaTheme="minorEastAsia"/>
                <w:sz w:val="24"/>
              </w:rPr>
              <w:t>многофункцион</w:t>
            </w:r>
            <w:r w:rsidRPr="00D17EB3">
              <w:rPr>
                <w:rFonts w:eastAsiaTheme="minorEastAsia"/>
                <w:spacing w:val="-57"/>
                <w:sz w:val="24"/>
              </w:rPr>
              <w:t xml:space="preserve"> </w:t>
            </w:r>
            <w:r w:rsidRPr="00D17EB3">
              <w:rPr>
                <w:rFonts w:eastAsiaTheme="minorEastAsia"/>
                <w:sz w:val="24"/>
              </w:rPr>
              <w:t>альном</w:t>
            </w:r>
            <w:r w:rsidRPr="00D17EB3">
              <w:rPr>
                <w:rFonts w:eastAsiaTheme="minorEastAsia"/>
                <w:spacing w:val="-10"/>
                <w:sz w:val="24"/>
              </w:rPr>
              <w:t xml:space="preserve"> </w:t>
            </w:r>
            <w:r w:rsidRPr="00D17EB3">
              <w:rPr>
                <w:rFonts w:eastAsiaTheme="minorEastAsia"/>
                <w:sz w:val="24"/>
              </w:rPr>
              <w:t>центре,а</w:t>
            </w:r>
            <w:r w:rsidRPr="00D17EB3">
              <w:rPr>
                <w:rFonts w:eastAsiaTheme="minorEastAsia"/>
                <w:spacing w:val="-57"/>
                <w:sz w:val="24"/>
              </w:rPr>
              <w:t xml:space="preserve"> </w:t>
            </w:r>
            <w:r w:rsidRPr="00D17EB3">
              <w:rPr>
                <w:rFonts w:eastAsiaTheme="minorEastAsia"/>
                <w:sz w:val="24"/>
              </w:rPr>
              <w:t>также подача</w:t>
            </w:r>
            <w:r w:rsidRPr="00D17EB3">
              <w:rPr>
                <w:rFonts w:eastAsiaTheme="minorEastAsia"/>
                <w:spacing w:val="1"/>
                <w:sz w:val="24"/>
              </w:rPr>
              <w:t xml:space="preserve"> </w:t>
            </w:r>
            <w:r w:rsidRPr="00D17EB3">
              <w:rPr>
                <w:rFonts w:eastAsiaTheme="minorEastAsia"/>
                <w:sz w:val="24"/>
              </w:rPr>
              <w:t>Запроса через</w:t>
            </w:r>
            <w:r w:rsidRPr="00D17EB3">
              <w:rPr>
                <w:rFonts w:eastAsiaTheme="minorEastAsia"/>
                <w:spacing w:val="1"/>
                <w:sz w:val="24"/>
              </w:rPr>
              <w:t xml:space="preserve"> </w:t>
            </w:r>
            <w:r w:rsidRPr="00D17EB3">
              <w:rPr>
                <w:rFonts w:eastAsiaTheme="minorEastAsia"/>
                <w:sz w:val="24"/>
              </w:rPr>
              <w:t>многофункцион</w:t>
            </w:r>
            <w:r w:rsidRPr="00D17EB3">
              <w:rPr>
                <w:rFonts w:eastAsiaTheme="minorEastAsia"/>
                <w:spacing w:val="-57"/>
                <w:sz w:val="24"/>
              </w:rPr>
              <w:t xml:space="preserve"> </w:t>
            </w:r>
            <w:r w:rsidRPr="00D17EB3">
              <w:rPr>
                <w:rFonts w:eastAsiaTheme="minorEastAsia"/>
                <w:sz w:val="24"/>
              </w:rPr>
              <w:t>альный</w:t>
            </w:r>
            <w:r w:rsidRPr="00D17EB3">
              <w:rPr>
                <w:rFonts w:eastAsiaTheme="minorEastAsia"/>
                <w:spacing w:val="-2"/>
                <w:sz w:val="24"/>
              </w:rPr>
              <w:t xml:space="preserve"> </w:t>
            </w:r>
            <w:r w:rsidRPr="00D17EB3">
              <w:rPr>
                <w:rFonts w:eastAsiaTheme="minorEastAsia"/>
                <w:sz w:val="24"/>
              </w:rPr>
              <w:t>центр</w:t>
            </w:r>
          </w:p>
        </w:tc>
        <w:tc>
          <w:tcPr>
            <w:tcW w:w="2339" w:type="dxa"/>
            <w:tcBorders>
              <w:top w:val="single" w:sz="4" w:space="0" w:color="auto"/>
              <w:left w:val="single" w:sz="4" w:space="0" w:color="auto"/>
              <w:bottom w:val="single" w:sz="4" w:space="0" w:color="auto"/>
              <w:right w:val="single" w:sz="4" w:space="0" w:color="auto"/>
            </w:tcBorders>
          </w:tcPr>
          <w:p w:rsidR="00C874BA" w:rsidRPr="00D17EB3" w:rsidRDefault="00C874BA" w:rsidP="00C874BA">
            <w:pPr>
              <w:pStyle w:val="TableParagraph"/>
              <w:spacing w:line="270" w:lineRule="atLeast"/>
              <w:ind w:left="109" w:right="112"/>
              <w:rPr>
                <w:rFonts w:eastAsiaTheme="minorEastAsia"/>
                <w:sz w:val="24"/>
              </w:rPr>
            </w:pPr>
            <w:r w:rsidRPr="00D17EB3">
              <w:rPr>
                <w:rFonts w:eastAsiaTheme="minorEastAsia"/>
                <w:sz w:val="24"/>
              </w:rPr>
              <w:t>выдача результата</w:t>
            </w:r>
            <w:r w:rsidRPr="00D17EB3">
              <w:rPr>
                <w:rFonts w:eastAsiaTheme="minorEastAsia"/>
                <w:spacing w:val="1"/>
                <w:sz w:val="24"/>
              </w:rPr>
              <w:t xml:space="preserve"> </w:t>
            </w:r>
            <w:r w:rsidRPr="00D17EB3">
              <w:rPr>
                <w:rFonts w:eastAsiaTheme="minorEastAsia"/>
                <w:sz w:val="24"/>
              </w:rPr>
              <w:t>муниципальной</w:t>
            </w:r>
            <w:r w:rsidRPr="00D17EB3">
              <w:rPr>
                <w:rFonts w:eastAsiaTheme="minorEastAsia"/>
                <w:spacing w:val="1"/>
                <w:sz w:val="24"/>
              </w:rPr>
              <w:t xml:space="preserve"> </w:t>
            </w:r>
            <w:r w:rsidRPr="00D17EB3">
              <w:rPr>
                <w:rFonts w:eastAsiaTheme="minorEastAsia"/>
                <w:sz w:val="24"/>
              </w:rPr>
              <w:t>услуги заявителю в</w:t>
            </w:r>
            <w:r w:rsidRPr="00D17EB3">
              <w:rPr>
                <w:rFonts w:eastAsiaTheme="minorEastAsia"/>
                <w:spacing w:val="1"/>
                <w:sz w:val="24"/>
              </w:rPr>
              <w:t xml:space="preserve"> </w:t>
            </w:r>
            <w:r w:rsidRPr="00D17EB3">
              <w:rPr>
                <w:rFonts w:eastAsiaTheme="minorEastAsia"/>
                <w:sz w:val="24"/>
              </w:rPr>
              <w:t>форме бумажного</w:t>
            </w:r>
            <w:r w:rsidRPr="00D17EB3">
              <w:rPr>
                <w:rFonts w:eastAsiaTheme="minorEastAsia"/>
                <w:spacing w:val="1"/>
                <w:sz w:val="24"/>
              </w:rPr>
              <w:t xml:space="preserve"> </w:t>
            </w:r>
            <w:r w:rsidRPr="00D17EB3">
              <w:rPr>
                <w:rFonts w:eastAsiaTheme="minorEastAsia"/>
                <w:sz w:val="24"/>
              </w:rPr>
              <w:t>документа,</w:t>
            </w:r>
            <w:r w:rsidRPr="00D17EB3">
              <w:rPr>
                <w:rFonts w:eastAsiaTheme="minorEastAsia"/>
                <w:spacing w:val="1"/>
                <w:sz w:val="24"/>
              </w:rPr>
              <w:t xml:space="preserve"> </w:t>
            </w:r>
            <w:r w:rsidRPr="00D17EB3">
              <w:rPr>
                <w:rFonts w:eastAsiaTheme="minorEastAsia"/>
                <w:sz w:val="24"/>
              </w:rPr>
              <w:t>подтверждающего</w:t>
            </w:r>
            <w:r w:rsidRPr="00D17EB3">
              <w:rPr>
                <w:rFonts w:eastAsiaTheme="minorEastAsia"/>
                <w:spacing w:val="1"/>
                <w:sz w:val="24"/>
              </w:rPr>
              <w:t xml:space="preserve"> </w:t>
            </w:r>
            <w:r w:rsidRPr="00D17EB3">
              <w:rPr>
                <w:rFonts w:eastAsiaTheme="minorEastAsia"/>
                <w:sz w:val="24"/>
              </w:rPr>
              <w:t>содержание</w:t>
            </w:r>
            <w:r w:rsidRPr="00D17EB3">
              <w:rPr>
                <w:rFonts w:eastAsiaTheme="minorEastAsia"/>
                <w:spacing w:val="1"/>
                <w:sz w:val="24"/>
              </w:rPr>
              <w:t xml:space="preserve"> </w:t>
            </w:r>
            <w:r w:rsidRPr="00D17EB3">
              <w:rPr>
                <w:rFonts w:eastAsiaTheme="minorEastAsia"/>
                <w:sz w:val="24"/>
              </w:rPr>
              <w:t>электронного</w:t>
            </w:r>
            <w:r w:rsidRPr="00D17EB3">
              <w:rPr>
                <w:rFonts w:eastAsiaTheme="minorEastAsia"/>
                <w:spacing w:val="1"/>
                <w:sz w:val="24"/>
              </w:rPr>
              <w:t xml:space="preserve"> </w:t>
            </w:r>
            <w:r w:rsidRPr="00D17EB3">
              <w:rPr>
                <w:rFonts w:eastAsiaTheme="minorEastAsia"/>
                <w:sz w:val="24"/>
              </w:rPr>
              <w:t>документа,</w:t>
            </w:r>
            <w:r w:rsidRPr="00D17EB3">
              <w:rPr>
                <w:rFonts w:eastAsiaTheme="minorEastAsia"/>
                <w:spacing w:val="1"/>
                <w:sz w:val="24"/>
              </w:rPr>
              <w:t xml:space="preserve"> </w:t>
            </w:r>
            <w:r w:rsidRPr="00D17EB3">
              <w:rPr>
                <w:rFonts w:eastAsiaTheme="minorEastAsia"/>
                <w:sz w:val="24"/>
              </w:rPr>
              <w:t>заверенного</w:t>
            </w:r>
            <w:r w:rsidRPr="00D17EB3">
              <w:rPr>
                <w:rFonts w:eastAsiaTheme="minorEastAsia"/>
                <w:spacing w:val="1"/>
                <w:sz w:val="24"/>
              </w:rPr>
              <w:t xml:space="preserve"> </w:t>
            </w:r>
            <w:r w:rsidRPr="00D17EB3">
              <w:rPr>
                <w:rFonts w:eastAsiaTheme="minorEastAsia"/>
                <w:sz w:val="24"/>
              </w:rPr>
              <w:t>печатью</w:t>
            </w:r>
            <w:r w:rsidRPr="00D17EB3">
              <w:rPr>
                <w:rFonts w:eastAsiaTheme="minorEastAsia"/>
                <w:spacing w:val="1"/>
                <w:sz w:val="24"/>
              </w:rPr>
              <w:t xml:space="preserve"> </w:t>
            </w:r>
            <w:r w:rsidRPr="00D17EB3">
              <w:rPr>
                <w:rFonts w:eastAsiaTheme="minorEastAsia"/>
                <w:spacing w:val="-1"/>
                <w:sz w:val="24"/>
              </w:rPr>
              <w:t>многофункциональн</w:t>
            </w:r>
            <w:r w:rsidRPr="00D17EB3">
              <w:rPr>
                <w:rFonts w:eastAsiaTheme="minorEastAsia"/>
                <w:spacing w:val="-57"/>
                <w:sz w:val="24"/>
              </w:rPr>
              <w:t xml:space="preserve"> </w:t>
            </w:r>
            <w:r w:rsidRPr="00D17EB3">
              <w:rPr>
                <w:rFonts w:eastAsiaTheme="minorEastAsia"/>
                <w:sz w:val="24"/>
              </w:rPr>
              <w:t>ого</w:t>
            </w:r>
            <w:r w:rsidRPr="00D17EB3">
              <w:rPr>
                <w:rFonts w:eastAsiaTheme="minorEastAsia"/>
                <w:spacing w:val="60"/>
                <w:sz w:val="24"/>
              </w:rPr>
              <w:t xml:space="preserve"> </w:t>
            </w:r>
            <w:r w:rsidRPr="00D17EB3">
              <w:rPr>
                <w:rFonts w:eastAsiaTheme="minorEastAsia"/>
                <w:sz w:val="24"/>
              </w:rPr>
              <w:t>центра;</w:t>
            </w:r>
            <w:r w:rsidRPr="00D17EB3">
              <w:rPr>
                <w:rFonts w:eastAsiaTheme="minorEastAsia"/>
                <w:spacing w:val="1"/>
                <w:sz w:val="24"/>
              </w:rPr>
              <w:t xml:space="preserve"> </w:t>
            </w:r>
            <w:r w:rsidRPr="00D17EB3">
              <w:rPr>
                <w:rFonts w:eastAsiaTheme="minorEastAsia"/>
                <w:sz w:val="24"/>
              </w:rPr>
              <w:t>внесение сведений в</w:t>
            </w:r>
            <w:r w:rsidRPr="00D17EB3">
              <w:rPr>
                <w:rFonts w:eastAsiaTheme="minorEastAsia"/>
                <w:spacing w:val="-57"/>
                <w:sz w:val="24"/>
              </w:rPr>
              <w:t xml:space="preserve"> </w:t>
            </w:r>
            <w:r w:rsidRPr="00D17EB3">
              <w:rPr>
                <w:rFonts w:eastAsiaTheme="minorEastAsia"/>
                <w:sz w:val="24"/>
              </w:rPr>
              <w:t>ГИС о выдаче</w:t>
            </w:r>
            <w:r w:rsidRPr="00D17EB3">
              <w:rPr>
                <w:rFonts w:eastAsiaTheme="minorEastAsia"/>
                <w:spacing w:val="1"/>
                <w:sz w:val="24"/>
              </w:rPr>
              <w:t xml:space="preserve"> </w:t>
            </w:r>
            <w:r w:rsidRPr="00D17EB3">
              <w:rPr>
                <w:rFonts w:eastAsiaTheme="minorEastAsia"/>
                <w:sz w:val="24"/>
              </w:rPr>
              <w:t>результата</w:t>
            </w:r>
            <w:r w:rsidRPr="00D17EB3">
              <w:rPr>
                <w:rFonts w:eastAsiaTheme="minorEastAsia"/>
                <w:spacing w:val="1"/>
                <w:sz w:val="24"/>
              </w:rPr>
              <w:t xml:space="preserve"> </w:t>
            </w:r>
            <w:r w:rsidRPr="00D17EB3">
              <w:rPr>
                <w:rFonts w:eastAsiaTheme="minorEastAsia"/>
                <w:sz w:val="24"/>
              </w:rPr>
              <w:t>муниципальной</w:t>
            </w:r>
            <w:r w:rsidRPr="00D17EB3">
              <w:rPr>
                <w:rFonts w:eastAsiaTheme="minorEastAsia"/>
                <w:spacing w:val="1"/>
                <w:sz w:val="24"/>
              </w:rPr>
              <w:t xml:space="preserve"> </w:t>
            </w:r>
            <w:r w:rsidRPr="00D17EB3">
              <w:rPr>
                <w:rFonts w:eastAsiaTheme="minorEastAsia"/>
                <w:sz w:val="24"/>
              </w:rPr>
              <w:t>услуги</w:t>
            </w:r>
          </w:p>
        </w:tc>
      </w:tr>
      <w:tr w:rsidR="00C874BA" w:rsidTr="00C72E1F">
        <w:trPr>
          <w:trHeight w:val="1656"/>
        </w:trPr>
        <w:tc>
          <w:tcPr>
            <w:tcW w:w="2158" w:type="dxa"/>
            <w:vMerge/>
            <w:tcBorders>
              <w:top w:val="nil"/>
            </w:tcBorders>
          </w:tcPr>
          <w:p w:rsidR="00C874BA" w:rsidRPr="00C874BA" w:rsidRDefault="00C874BA" w:rsidP="00C874BA">
            <w:pPr>
              <w:rPr>
                <w:sz w:val="2"/>
                <w:szCs w:val="2"/>
              </w:rPr>
            </w:pPr>
          </w:p>
        </w:tc>
        <w:tc>
          <w:tcPr>
            <w:tcW w:w="3261" w:type="dxa"/>
            <w:tcBorders>
              <w:top w:val="single" w:sz="4" w:space="0" w:color="auto"/>
            </w:tcBorders>
          </w:tcPr>
          <w:p w:rsidR="00C874BA" w:rsidRPr="00D17EB3" w:rsidRDefault="00C874BA" w:rsidP="00C874BA">
            <w:pPr>
              <w:pStyle w:val="TableParagraph"/>
              <w:spacing w:line="270" w:lineRule="atLeast"/>
              <w:ind w:left="140" w:right="292"/>
              <w:rPr>
                <w:rFonts w:eastAsiaTheme="minorEastAsia"/>
                <w:sz w:val="24"/>
              </w:rPr>
            </w:pPr>
            <w:r w:rsidRPr="00D17EB3">
              <w:rPr>
                <w:rFonts w:eastAsiaTheme="minorEastAsia"/>
                <w:sz w:val="24"/>
              </w:rPr>
              <w:t>Направление заявителю</w:t>
            </w:r>
            <w:r w:rsidRPr="00D17EB3">
              <w:rPr>
                <w:rFonts w:eastAsiaTheme="minorEastAsia"/>
                <w:spacing w:val="1"/>
                <w:sz w:val="24"/>
              </w:rPr>
              <w:t xml:space="preserve"> </w:t>
            </w:r>
            <w:r w:rsidRPr="00D17EB3">
              <w:rPr>
                <w:rFonts w:eastAsiaTheme="minorEastAsia"/>
                <w:sz w:val="24"/>
              </w:rPr>
              <w:t>результата предоставления</w:t>
            </w:r>
            <w:r w:rsidRPr="00D17EB3">
              <w:rPr>
                <w:rFonts w:eastAsiaTheme="minorEastAsia"/>
                <w:spacing w:val="-57"/>
                <w:sz w:val="24"/>
              </w:rPr>
              <w:t xml:space="preserve"> </w:t>
            </w:r>
            <w:r w:rsidRPr="00D17EB3">
              <w:rPr>
                <w:rFonts w:eastAsiaTheme="minorEastAsia"/>
                <w:sz w:val="24"/>
              </w:rPr>
              <w:t>муниципальной услуги в</w:t>
            </w:r>
            <w:r w:rsidRPr="00D17EB3">
              <w:rPr>
                <w:rFonts w:eastAsiaTheme="minorEastAsia"/>
                <w:spacing w:val="1"/>
                <w:sz w:val="24"/>
              </w:rPr>
              <w:t xml:space="preserve"> </w:t>
            </w:r>
            <w:r w:rsidRPr="00D17EB3">
              <w:rPr>
                <w:rFonts w:eastAsiaTheme="minorEastAsia"/>
                <w:sz w:val="24"/>
              </w:rPr>
              <w:t>личный</w:t>
            </w:r>
            <w:r w:rsidRPr="00D17EB3">
              <w:rPr>
                <w:rFonts w:eastAsiaTheme="minorEastAsia"/>
                <w:spacing w:val="-5"/>
                <w:sz w:val="24"/>
              </w:rPr>
              <w:t xml:space="preserve"> </w:t>
            </w:r>
            <w:r w:rsidRPr="00D17EB3">
              <w:rPr>
                <w:rFonts w:eastAsiaTheme="minorEastAsia"/>
                <w:sz w:val="24"/>
              </w:rPr>
              <w:t>кабинет</w:t>
            </w:r>
            <w:r w:rsidRPr="00D17EB3">
              <w:rPr>
                <w:rFonts w:eastAsiaTheme="minorEastAsia"/>
                <w:spacing w:val="-5"/>
                <w:sz w:val="24"/>
              </w:rPr>
              <w:t xml:space="preserve"> </w:t>
            </w:r>
            <w:r w:rsidRPr="00D17EB3">
              <w:rPr>
                <w:rFonts w:eastAsiaTheme="minorEastAsia"/>
                <w:sz w:val="24"/>
              </w:rPr>
              <w:t>на</w:t>
            </w:r>
            <w:r w:rsidRPr="00D17EB3">
              <w:rPr>
                <w:rFonts w:eastAsiaTheme="minorEastAsia"/>
                <w:spacing w:val="-4"/>
                <w:sz w:val="24"/>
              </w:rPr>
              <w:t xml:space="preserve"> </w:t>
            </w:r>
            <w:r w:rsidRPr="00D17EB3">
              <w:rPr>
                <w:rFonts w:eastAsiaTheme="minorEastAsia"/>
                <w:sz w:val="24"/>
              </w:rPr>
              <w:t>Едином</w:t>
            </w:r>
            <w:r w:rsidRPr="00D17EB3">
              <w:rPr>
                <w:rFonts w:eastAsiaTheme="minorEastAsia"/>
                <w:spacing w:val="-57"/>
                <w:sz w:val="24"/>
              </w:rPr>
              <w:t xml:space="preserve"> </w:t>
            </w:r>
            <w:r w:rsidRPr="00D17EB3">
              <w:rPr>
                <w:rFonts w:eastAsiaTheme="minorEastAsia"/>
                <w:sz w:val="24"/>
              </w:rPr>
              <w:t>портале</w:t>
            </w:r>
          </w:p>
        </w:tc>
        <w:tc>
          <w:tcPr>
            <w:tcW w:w="1701" w:type="dxa"/>
            <w:tcBorders>
              <w:top w:val="single" w:sz="4" w:space="0" w:color="auto"/>
            </w:tcBorders>
          </w:tcPr>
          <w:p w:rsidR="00C874BA" w:rsidRPr="00D17EB3" w:rsidRDefault="00C874BA" w:rsidP="00C874BA">
            <w:pPr>
              <w:pStyle w:val="TableParagraph"/>
              <w:spacing w:line="270" w:lineRule="atLeast"/>
              <w:ind w:left="137" w:right="162"/>
              <w:rPr>
                <w:rFonts w:eastAsiaTheme="minorEastAsia"/>
                <w:sz w:val="24"/>
              </w:rPr>
            </w:pPr>
            <w:r w:rsidRPr="00D17EB3">
              <w:rPr>
                <w:rFonts w:eastAsiaTheme="minorEastAsia"/>
                <w:sz w:val="24"/>
              </w:rPr>
              <w:t>В день</w:t>
            </w:r>
            <w:r w:rsidRPr="00D17EB3">
              <w:rPr>
                <w:rFonts w:eastAsiaTheme="minorEastAsia"/>
                <w:spacing w:val="1"/>
                <w:sz w:val="24"/>
              </w:rPr>
              <w:t xml:space="preserve"> </w:t>
            </w:r>
            <w:r w:rsidRPr="00D17EB3">
              <w:rPr>
                <w:rFonts w:eastAsiaTheme="minorEastAsia"/>
                <w:sz w:val="24"/>
              </w:rPr>
              <w:t>регистрации</w:t>
            </w:r>
            <w:r w:rsidRPr="00D17EB3">
              <w:rPr>
                <w:rFonts w:eastAsiaTheme="minorEastAsia"/>
                <w:spacing w:val="1"/>
                <w:sz w:val="24"/>
              </w:rPr>
              <w:t xml:space="preserve"> </w:t>
            </w:r>
            <w:r w:rsidRPr="00D17EB3">
              <w:rPr>
                <w:rFonts w:eastAsiaTheme="minorEastAsia"/>
                <w:sz w:val="24"/>
              </w:rPr>
              <w:t>результата</w:t>
            </w:r>
            <w:r w:rsidRPr="00D17EB3">
              <w:rPr>
                <w:rFonts w:eastAsiaTheme="minorEastAsia"/>
                <w:spacing w:val="1"/>
                <w:sz w:val="24"/>
              </w:rPr>
              <w:t xml:space="preserve"> </w:t>
            </w:r>
            <w:r w:rsidRPr="00D17EB3">
              <w:rPr>
                <w:rFonts w:eastAsiaTheme="minorEastAsia"/>
                <w:spacing w:val="-1"/>
                <w:sz w:val="24"/>
              </w:rPr>
              <w:t>предоставлен</w:t>
            </w:r>
            <w:r w:rsidRPr="00D17EB3">
              <w:rPr>
                <w:rFonts w:eastAsiaTheme="minorEastAsia"/>
                <w:spacing w:val="-57"/>
                <w:sz w:val="24"/>
              </w:rPr>
              <w:t xml:space="preserve"> </w:t>
            </w:r>
            <w:r w:rsidRPr="00D17EB3">
              <w:rPr>
                <w:rFonts w:eastAsiaTheme="minorEastAsia"/>
                <w:sz w:val="24"/>
              </w:rPr>
              <w:t>ия</w:t>
            </w:r>
            <w:r w:rsidRPr="00D17EB3">
              <w:rPr>
                <w:rFonts w:eastAsiaTheme="minorEastAsia"/>
                <w:spacing w:val="1"/>
                <w:sz w:val="24"/>
              </w:rPr>
              <w:t xml:space="preserve"> </w:t>
            </w:r>
          </w:p>
        </w:tc>
        <w:tc>
          <w:tcPr>
            <w:tcW w:w="1686" w:type="dxa"/>
            <w:tcBorders>
              <w:top w:val="single" w:sz="4" w:space="0" w:color="auto"/>
            </w:tcBorders>
          </w:tcPr>
          <w:p w:rsidR="00C874BA" w:rsidRPr="00D17EB3" w:rsidRDefault="00C874BA" w:rsidP="00C874BA">
            <w:pPr>
              <w:pStyle w:val="TableParagraph"/>
              <w:spacing w:line="270" w:lineRule="atLeast"/>
              <w:ind w:left="136" w:right="105"/>
              <w:rPr>
                <w:rFonts w:eastAsiaTheme="minorEastAsia"/>
                <w:sz w:val="24"/>
              </w:rPr>
            </w:pPr>
            <w:r w:rsidRPr="00D17EB3">
              <w:rPr>
                <w:rFonts w:eastAsiaTheme="minorEastAsia"/>
                <w:sz w:val="24"/>
              </w:rPr>
              <w:t>должностное</w:t>
            </w:r>
            <w:r w:rsidRPr="00D17EB3">
              <w:rPr>
                <w:rFonts w:eastAsiaTheme="minorEastAsia"/>
                <w:spacing w:val="1"/>
                <w:sz w:val="24"/>
              </w:rPr>
              <w:t xml:space="preserve"> </w:t>
            </w:r>
            <w:r w:rsidRPr="00D17EB3">
              <w:rPr>
                <w:rFonts w:eastAsiaTheme="minorEastAsia"/>
                <w:sz w:val="24"/>
              </w:rPr>
              <w:t>лицо</w:t>
            </w:r>
            <w:r w:rsidRPr="00D17EB3">
              <w:rPr>
                <w:rFonts w:eastAsiaTheme="minorEastAsia"/>
                <w:spacing w:val="1"/>
                <w:sz w:val="24"/>
              </w:rPr>
              <w:t xml:space="preserve"> </w:t>
            </w:r>
            <w:r w:rsidRPr="00D17EB3">
              <w:rPr>
                <w:rFonts w:eastAsiaTheme="minorEastAsia"/>
                <w:sz w:val="24"/>
              </w:rPr>
              <w:t>Уполномочен</w:t>
            </w:r>
            <w:r w:rsidRPr="00D17EB3">
              <w:rPr>
                <w:rFonts w:eastAsiaTheme="minorEastAsia"/>
                <w:spacing w:val="-58"/>
                <w:sz w:val="24"/>
              </w:rPr>
              <w:t xml:space="preserve"> </w:t>
            </w:r>
            <w:r w:rsidRPr="00D17EB3">
              <w:rPr>
                <w:rFonts w:eastAsiaTheme="minorEastAsia"/>
                <w:sz w:val="24"/>
              </w:rPr>
              <w:t>ного органа,</w:t>
            </w:r>
            <w:r w:rsidRPr="00D17EB3">
              <w:rPr>
                <w:rFonts w:eastAsiaTheme="minorEastAsia"/>
                <w:spacing w:val="1"/>
                <w:sz w:val="24"/>
              </w:rPr>
              <w:t xml:space="preserve"> </w:t>
            </w:r>
            <w:r w:rsidRPr="00D17EB3">
              <w:rPr>
                <w:rFonts w:eastAsiaTheme="minorEastAsia"/>
                <w:sz w:val="24"/>
              </w:rPr>
              <w:t>ответственно</w:t>
            </w:r>
            <w:r w:rsidRPr="00D17EB3">
              <w:rPr>
                <w:rFonts w:eastAsiaTheme="minorEastAsia"/>
                <w:spacing w:val="-57"/>
                <w:sz w:val="24"/>
              </w:rPr>
              <w:t xml:space="preserve"> </w:t>
            </w:r>
            <w:r w:rsidRPr="00D17EB3">
              <w:rPr>
                <w:rFonts w:eastAsiaTheme="minorEastAsia"/>
                <w:sz w:val="24"/>
              </w:rPr>
              <w:t>е</w:t>
            </w:r>
            <w:r w:rsidRPr="00D17EB3">
              <w:rPr>
                <w:rFonts w:eastAsiaTheme="minorEastAsia"/>
                <w:spacing w:val="-1"/>
                <w:sz w:val="24"/>
              </w:rPr>
              <w:t xml:space="preserve"> </w:t>
            </w:r>
            <w:r w:rsidRPr="00D17EB3">
              <w:rPr>
                <w:rFonts w:eastAsiaTheme="minorEastAsia"/>
                <w:sz w:val="24"/>
              </w:rPr>
              <w:t>за</w:t>
            </w:r>
          </w:p>
        </w:tc>
        <w:tc>
          <w:tcPr>
            <w:tcW w:w="2022" w:type="dxa"/>
            <w:tcBorders>
              <w:top w:val="single" w:sz="4" w:space="0" w:color="auto"/>
            </w:tcBorders>
          </w:tcPr>
          <w:p w:rsidR="00C874BA" w:rsidRPr="00D17EB3" w:rsidRDefault="00C874BA" w:rsidP="00C874BA">
            <w:pPr>
              <w:pStyle w:val="TableParagraph"/>
              <w:spacing w:before="5"/>
              <w:ind w:left="136"/>
              <w:rPr>
                <w:rFonts w:eastAsiaTheme="minorEastAsia"/>
                <w:sz w:val="24"/>
              </w:rPr>
            </w:pPr>
            <w:r w:rsidRPr="00D17EB3">
              <w:rPr>
                <w:rFonts w:eastAsiaTheme="minorEastAsia"/>
                <w:sz w:val="24"/>
              </w:rPr>
              <w:t>ГИС</w:t>
            </w:r>
          </w:p>
        </w:tc>
        <w:tc>
          <w:tcPr>
            <w:tcW w:w="1943" w:type="dxa"/>
            <w:tcBorders>
              <w:top w:val="single" w:sz="4" w:space="0" w:color="auto"/>
            </w:tcBorders>
          </w:tcPr>
          <w:p w:rsidR="00C874BA" w:rsidRPr="00D17EB3" w:rsidRDefault="00C874BA" w:rsidP="00C874BA">
            <w:pPr>
              <w:pStyle w:val="TableParagraph"/>
              <w:rPr>
                <w:rFonts w:eastAsiaTheme="minorEastAsia"/>
                <w:sz w:val="24"/>
              </w:rPr>
            </w:pPr>
          </w:p>
        </w:tc>
        <w:tc>
          <w:tcPr>
            <w:tcW w:w="2339" w:type="dxa"/>
            <w:tcBorders>
              <w:top w:val="single" w:sz="4" w:space="0" w:color="auto"/>
            </w:tcBorders>
          </w:tcPr>
          <w:p w:rsidR="00C874BA" w:rsidRPr="00D17EB3" w:rsidRDefault="00C874BA" w:rsidP="00C874BA">
            <w:pPr>
              <w:pStyle w:val="TableParagraph"/>
              <w:spacing w:line="270" w:lineRule="atLeast"/>
              <w:ind w:left="109" w:right="92"/>
              <w:rPr>
                <w:rFonts w:eastAsiaTheme="minorEastAsia"/>
                <w:sz w:val="24"/>
              </w:rPr>
            </w:pPr>
            <w:r w:rsidRPr="00D17EB3">
              <w:rPr>
                <w:rFonts w:eastAsiaTheme="minorEastAsia"/>
                <w:sz w:val="24"/>
              </w:rPr>
              <w:t>Результат</w:t>
            </w:r>
            <w:r w:rsidRPr="00D17EB3">
              <w:rPr>
                <w:rFonts w:eastAsiaTheme="minorEastAsia"/>
                <w:spacing w:val="1"/>
                <w:sz w:val="24"/>
              </w:rPr>
              <w:t xml:space="preserve"> </w:t>
            </w:r>
            <w:r w:rsidRPr="00D17EB3">
              <w:rPr>
                <w:rFonts w:eastAsiaTheme="minorEastAsia"/>
                <w:sz w:val="24"/>
              </w:rPr>
              <w:t>муниципальной</w:t>
            </w:r>
            <w:r w:rsidRPr="00D17EB3">
              <w:rPr>
                <w:rFonts w:eastAsiaTheme="minorEastAsia"/>
                <w:spacing w:val="1"/>
                <w:sz w:val="24"/>
              </w:rPr>
              <w:t xml:space="preserve"> </w:t>
            </w:r>
            <w:r w:rsidRPr="00D17EB3">
              <w:rPr>
                <w:rFonts w:eastAsiaTheme="minorEastAsia"/>
                <w:sz w:val="24"/>
              </w:rPr>
              <w:t>услуги,</w:t>
            </w:r>
            <w:r w:rsidRPr="00D17EB3">
              <w:rPr>
                <w:rFonts w:eastAsiaTheme="minorEastAsia"/>
                <w:spacing w:val="1"/>
                <w:sz w:val="24"/>
              </w:rPr>
              <w:t xml:space="preserve"> </w:t>
            </w:r>
            <w:r w:rsidRPr="00D17EB3">
              <w:rPr>
                <w:rFonts w:eastAsiaTheme="minorEastAsia"/>
                <w:sz w:val="24"/>
              </w:rPr>
              <w:t>направленный</w:t>
            </w:r>
            <w:r w:rsidRPr="00D17EB3">
              <w:rPr>
                <w:rFonts w:eastAsiaTheme="minorEastAsia"/>
                <w:spacing w:val="1"/>
                <w:sz w:val="24"/>
              </w:rPr>
              <w:t xml:space="preserve"> </w:t>
            </w:r>
            <w:r w:rsidRPr="00D17EB3">
              <w:rPr>
                <w:rFonts w:eastAsiaTheme="minorEastAsia"/>
                <w:sz w:val="24"/>
              </w:rPr>
              <w:t>заявителю</w:t>
            </w:r>
            <w:r w:rsidRPr="00D17EB3">
              <w:rPr>
                <w:rFonts w:eastAsiaTheme="minorEastAsia"/>
                <w:spacing w:val="11"/>
                <w:sz w:val="24"/>
              </w:rPr>
              <w:t xml:space="preserve"> </w:t>
            </w:r>
            <w:r w:rsidRPr="00D17EB3">
              <w:rPr>
                <w:rFonts w:eastAsiaTheme="minorEastAsia"/>
                <w:sz w:val="24"/>
              </w:rPr>
              <w:t>в</w:t>
            </w:r>
            <w:r w:rsidRPr="00D17EB3">
              <w:rPr>
                <w:rFonts w:eastAsiaTheme="minorEastAsia"/>
                <w:spacing w:val="12"/>
                <w:sz w:val="24"/>
              </w:rPr>
              <w:t xml:space="preserve"> </w:t>
            </w:r>
            <w:r w:rsidRPr="00D17EB3">
              <w:rPr>
                <w:rFonts w:eastAsiaTheme="minorEastAsia"/>
                <w:sz w:val="24"/>
              </w:rPr>
              <w:t>личный</w:t>
            </w:r>
          </w:p>
        </w:tc>
      </w:tr>
    </w:tbl>
    <w:p w:rsidR="00C874BA" w:rsidRDefault="00C874BA" w:rsidP="00C874BA">
      <w:pPr>
        <w:spacing w:line="270" w:lineRule="atLeast"/>
        <w:rPr>
          <w:sz w:val="24"/>
        </w:rPr>
        <w:sectPr w:rsidR="00C874BA">
          <w:pgSz w:w="16840" w:h="11910" w:orient="landscape"/>
          <w:pgMar w:top="1100" w:right="780" w:bottom="280" w:left="700" w:header="720" w:footer="720" w:gutter="0"/>
          <w:cols w:space="720"/>
        </w:sectPr>
      </w:pPr>
    </w:p>
    <w:p w:rsidR="00C874BA" w:rsidRDefault="00C874BA" w:rsidP="00C874BA">
      <w:pPr>
        <w:pStyle w:val="a8"/>
        <w:spacing w:before="4"/>
        <w:rPr>
          <w:b/>
          <w:sz w:val="12"/>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8"/>
        <w:gridCol w:w="3261"/>
        <w:gridCol w:w="1701"/>
        <w:gridCol w:w="1695"/>
        <w:gridCol w:w="2013"/>
        <w:gridCol w:w="1943"/>
        <w:gridCol w:w="2339"/>
      </w:tblGrid>
      <w:tr w:rsidR="00C874BA" w:rsidTr="00C874BA">
        <w:trPr>
          <w:trHeight w:val="2207"/>
        </w:trPr>
        <w:tc>
          <w:tcPr>
            <w:tcW w:w="2158"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15" w:right="106" w:firstLine="2"/>
              <w:jc w:val="center"/>
              <w:rPr>
                <w:rFonts w:eastAsiaTheme="minorEastAsia"/>
                <w:sz w:val="24"/>
              </w:rPr>
            </w:pPr>
            <w:r w:rsidRPr="00D17EB3">
              <w:rPr>
                <w:rFonts w:eastAsiaTheme="minorEastAsia"/>
                <w:sz w:val="24"/>
              </w:rPr>
              <w:t>Основание для</w:t>
            </w:r>
            <w:r w:rsidRPr="00D17EB3">
              <w:rPr>
                <w:rFonts w:eastAsiaTheme="minorEastAsia"/>
                <w:spacing w:val="1"/>
                <w:sz w:val="24"/>
              </w:rPr>
              <w:t xml:space="preserve"> </w:t>
            </w:r>
            <w:r w:rsidRPr="00D17EB3">
              <w:rPr>
                <w:rFonts w:eastAsiaTheme="minorEastAsia"/>
                <w:sz w:val="24"/>
              </w:rPr>
              <w:t>начала</w:t>
            </w:r>
            <w:r w:rsidRPr="00D17EB3">
              <w:rPr>
                <w:rFonts w:eastAsiaTheme="minorEastAsia"/>
                <w:spacing w:val="1"/>
                <w:sz w:val="24"/>
              </w:rPr>
              <w:t xml:space="preserve"> </w:t>
            </w:r>
            <w:r w:rsidRPr="00D17EB3">
              <w:rPr>
                <w:rFonts w:eastAsiaTheme="minorEastAsia"/>
                <w:spacing w:val="-1"/>
                <w:sz w:val="24"/>
              </w:rPr>
              <w:t>административной</w:t>
            </w:r>
            <w:r w:rsidRPr="00D17EB3">
              <w:rPr>
                <w:rFonts w:eastAsiaTheme="minorEastAsia"/>
                <w:spacing w:val="-57"/>
                <w:sz w:val="24"/>
              </w:rPr>
              <w:t xml:space="preserve"> </w:t>
            </w:r>
            <w:r w:rsidRPr="00D17EB3">
              <w:rPr>
                <w:rFonts w:eastAsiaTheme="minorEastAsia"/>
                <w:sz w:val="24"/>
              </w:rPr>
              <w:t>процедуры</w:t>
            </w:r>
          </w:p>
        </w:tc>
        <w:tc>
          <w:tcPr>
            <w:tcW w:w="3261"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4"/>
              <w:rPr>
                <w:rFonts w:eastAsiaTheme="minorEastAsia"/>
                <w:b/>
                <w:sz w:val="20"/>
              </w:rPr>
            </w:pPr>
          </w:p>
          <w:p w:rsidR="00C874BA" w:rsidRPr="00D17EB3" w:rsidRDefault="00C874BA" w:rsidP="00C874BA">
            <w:pPr>
              <w:pStyle w:val="TableParagraph"/>
              <w:spacing w:before="1"/>
              <w:ind w:left="151" w:right="134" w:firstLine="847"/>
              <w:rPr>
                <w:rFonts w:eastAsiaTheme="minorEastAsia"/>
                <w:sz w:val="24"/>
              </w:rPr>
            </w:pPr>
            <w:r w:rsidRPr="00D17EB3">
              <w:rPr>
                <w:rFonts w:eastAsiaTheme="minorEastAsia"/>
                <w:sz w:val="24"/>
              </w:rPr>
              <w:t>Содержание</w:t>
            </w:r>
            <w:r w:rsidRPr="00D17EB3">
              <w:rPr>
                <w:rFonts w:eastAsiaTheme="minorEastAsia"/>
                <w:spacing w:val="1"/>
                <w:sz w:val="24"/>
              </w:rPr>
              <w:t xml:space="preserve"> </w:t>
            </w:r>
            <w:r w:rsidRPr="00D17EB3">
              <w:rPr>
                <w:rFonts w:eastAsiaTheme="minorEastAsia"/>
                <w:sz w:val="24"/>
              </w:rPr>
              <w:t>административных</w:t>
            </w:r>
            <w:r w:rsidRPr="00D17EB3">
              <w:rPr>
                <w:rFonts w:eastAsiaTheme="minorEastAsia"/>
                <w:spacing w:val="-13"/>
                <w:sz w:val="24"/>
              </w:rPr>
              <w:t xml:space="preserve"> </w:t>
            </w:r>
            <w:r w:rsidRPr="00D17EB3">
              <w:rPr>
                <w:rFonts w:eastAsiaTheme="minorEastAsia"/>
                <w:sz w:val="24"/>
              </w:rPr>
              <w:t>действий</w:t>
            </w:r>
          </w:p>
        </w:tc>
        <w:tc>
          <w:tcPr>
            <w:tcW w:w="1701" w:type="dxa"/>
          </w:tcPr>
          <w:p w:rsidR="00C874BA" w:rsidRPr="00D17EB3" w:rsidRDefault="00C874BA" w:rsidP="00C874BA">
            <w:pPr>
              <w:pStyle w:val="TableParagraph"/>
              <w:spacing w:before="5"/>
              <w:rPr>
                <w:rFonts w:eastAsiaTheme="minorEastAsia"/>
                <w:b/>
                <w:sz w:val="36"/>
              </w:rPr>
            </w:pPr>
          </w:p>
          <w:p w:rsidR="00C874BA" w:rsidRPr="00D17EB3" w:rsidRDefault="00C874BA" w:rsidP="00C874BA">
            <w:pPr>
              <w:pStyle w:val="TableParagraph"/>
              <w:ind w:left="132" w:right="121" w:firstLine="1"/>
              <w:jc w:val="center"/>
              <w:rPr>
                <w:rFonts w:eastAsiaTheme="minorEastAsia"/>
                <w:sz w:val="24"/>
              </w:rPr>
            </w:pPr>
            <w:r w:rsidRPr="00D17EB3">
              <w:rPr>
                <w:rFonts w:eastAsiaTheme="minorEastAsia"/>
                <w:sz w:val="24"/>
              </w:rPr>
              <w:t>Срок</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pacing w:val="-1"/>
                <w:sz w:val="24"/>
              </w:rPr>
              <w:t>администрати</w:t>
            </w:r>
            <w:r w:rsidRPr="00D17EB3">
              <w:rPr>
                <w:rFonts w:eastAsiaTheme="minorEastAsia"/>
                <w:spacing w:val="-57"/>
                <w:sz w:val="24"/>
              </w:rPr>
              <w:t xml:space="preserve"> </w:t>
            </w:r>
            <w:r w:rsidRPr="00D17EB3">
              <w:rPr>
                <w:rFonts w:eastAsiaTheme="minorEastAsia"/>
                <w:sz w:val="24"/>
              </w:rPr>
              <w:t>вных</w:t>
            </w:r>
            <w:r w:rsidRPr="00D17EB3">
              <w:rPr>
                <w:rFonts w:eastAsiaTheme="minorEastAsia"/>
                <w:spacing w:val="1"/>
                <w:sz w:val="24"/>
              </w:rPr>
              <w:t xml:space="preserve"> </w:t>
            </w:r>
            <w:r w:rsidRPr="00D17EB3">
              <w:rPr>
                <w:rFonts w:eastAsiaTheme="minorEastAsia"/>
                <w:sz w:val="24"/>
              </w:rPr>
              <w:t>действий</w:t>
            </w:r>
          </w:p>
        </w:tc>
        <w:tc>
          <w:tcPr>
            <w:tcW w:w="1695" w:type="dxa"/>
          </w:tcPr>
          <w:p w:rsidR="00C874BA" w:rsidRPr="00D17EB3" w:rsidRDefault="00C874BA" w:rsidP="00C874BA">
            <w:pPr>
              <w:pStyle w:val="TableParagraph"/>
              <w:spacing w:line="270" w:lineRule="atLeast"/>
              <w:ind w:left="120" w:right="98" w:hanging="1"/>
              <w:jc w:val="center"/>
              <w:rPr>
                <w:rFonts w:eastAsiaTheme="minorEastAsia"/>
                <w:sz w:val="24"/>
              </w:rPr>
            </w:pPr>
            <w:r w:rsidRPr="00D17EB3">
              <w:rPr>
                <w:rFonts w:eastAsiaTheme="minorEastAsia"/>
                <w:sz w:val="24"/>
              </w:rPr>
              <w:t>Должностное</w:t>
            </w:r>
            <w:r w:rsidRPr="00D17EB3">
              <w:rPr>
                <w:rFonts w:eastAsiaTheme="minorEastAsia"/>
                <w:spacing w:val="1"/>
                <w:sz w:val="24"/>
              </w:rPr>
              <w:t xml:space="preserve"> </w:t>
            </w:r>
            <w:r w:rsidRPr="00D17EB3">
              <w:rPr>
                <w:rFonts w:eastAsiaTheme="minorEastAsia"/>
                <w:sz w:val="24"/>
              </w:rPr>
              <w:t>лицо,</w:t>
            </w:r>
            <w:r w:rsidRPr="00D17EB3">
              <w:rPr>
                <w:rFonts w:eastAsiaTheme="minorEastAsia"/>
                <w:spacing w:val="1"/>
                <w:sz w:val="24"/>
              </w:rPr>
              <w:t xml:space="preserve"> </w:t>
            </w:r>
            <w:r w:rsidRPr="00D17EB3">
              <w:rPr>
                <w:rFonts w:eastAsiaTheme="minorEastAsia"/>
                <w:sz w:val="24"/>
              </w:rPr>
              <w:t>ответственное</w:t>
            </w:r>
            <w:r w:rsidRPr="00D17EB3">
              <w:rPr>
                <w:rFonts w:eastAsiaTheme="minorEastAsia"/>
                <w:spacing w:val="-58"/>
                <w:sz w:val="24"/>
              </w:rPr>
              <w:t xml:space="preserve"> </w:t>
            </w:r>
            <w:r w:rsidRPr="00D17EB3">
              <w:rPr>
                <w:rFonts w:eastAsiaTheme="minorEastAsia"/>
                <w:sz w:val="24"/>
              </w:rPr>
              <w:t>за</w:t>
            </w:r>
            <w:r w:rsidRPr="00D17EB3">
              <w:rPr>
                <w:rFonts w:eastAsiaTheme="minorEastAsia"/>
                <w:spacing w:val="1"/>
                <w:sz w:val="24"/>
              </w:rPr>
              <w:t xml:space="preserve"> </w:t>
            </w:r>
            <w:r w:rsidRPr="00D17EB3">
              <w:rPr>
                <w:rFonts w:eastAsiaTheme="minorEastAsia"/>
                <w:sz w:val="24"/>
              </w:rPr>
              <w:t>выполнение</w:t>
            </w:r>
            <w:r w:rsidRPr="00D17EB3">
              <w:rPr>
                <w:rFonts w:eastAsiaTheme="minorEastAsia"/>
                <w:spacing w:val="1"/>
                <w:sz w:val="24"/>
              </w:rPr>
              <w:t xml:space="preserve"> </w:t>
            </w:r>
            <w:r w:rsidRPr="00D17EB3">
              <w:rPr>
                <w:rFonts w:eastAsiaTheme="minorEastAsia"/>
                <w:sz w:val="24"/>
              </w:rPr>
              <w:t>администрати</w:t>
            </w:r>
            <w:r w:rsidRPr="00D17EB3">
              <w:rPr>
                <w:rFonts w:eastAsiaTheme="minorEastAsia"/>
                <w:spacing w:val="-57"/>
                <w:sz w:val="24"/>
              </w:rPr>
              <w:t xml:space="preserve"> </w:t>
            </w:r>
            <w:r w:rsidRPr="00D17EB3">
              <w:rPr>
                <w:rFonts w:eastAsiaTheme="minorEastAsia"/>
                <w:sz w:val="24"/>
              </w:rPr>
              <w:t>вного</w:t>
            </w:r>
            <w:r w:rsidRPr="00D17EB3">
              <w:rPr>
                <w:rFonts w:eastAsiaTheme="minorEastAsia"/>
                <w:spacing w:val="1"/>
                <w:sz w:val="24"/>
              </w:rPr>
              <w:t xml:space="preserve"> </w:t>
            </w:r>
            <w:r w:rsidRPr="00D17EB3">
              <w:rPr>
                <w:rFonts w:eastAsiaTheme="minorEastAsia"/>
                <w:sz w:val="24"/>
              </w:rPr>
              <w:t>действия</w:t>
            </w:r>
          </w:p>
        </w:tc>
        <w:tc>
          <w:tcPr>
            <w:tcW w:w="2013" w:type="dxa"/>
          </w:tcPr>
          <w:p w:rsidR="00C874BA" w:rsidRPr="00D17EB3" w:rsidRDefault="00C874BA" w:rsidP="00C874BA">
            <w:pPr>
              <w:pStyle w:val="TableParagraph"/>
              <w:spacing w:before="143"/>
              <w:ind w:left="131" w:right="108"/>
              <w:jc w:val="center"/>
              <w:rPr>
                <w:rFonts w:eastAsiaTheme="minorEastAsia"/>
                <w:sz w:val="24"/>
              </w:rPr>
            </w:pPr>
            <w:r w:rsidRPr="00D17EB3">
              <w:rPr>
                <w:rFonts w:eastAsiaTheme="minorEastAsia"/>
                <w:sz w:val="24"/>
              </w:rPr>
              <w:t>Место</w:t>
            </w:r>
            <w:r w:rsidRPr="00D17EB3">
              <w:rPr>
                <w:rFonts w:eastAsiaTheme="minorEastAsia"/>
                <w:spacing w:val="1"/>
                <w:sz w:val="24"/>
              </w:rPr>
              <w:t xml:space="preserve"> </w:t>
            </w:r>
            <w:r w:rsidRPr="00D17EB3">
              <w:rPr>
                <w:rFonts w:eastAsiaTheme="minorEastAsia"/>
                <w:sz w:val="24"/>
              </w:rPr>
              <w:t>выполнения</w:t>
            </w:r>
            <w:r w:rsidRPr="00D17EB3">
              <w:rPr>
                <w:rFonts w:eastAsiaTheme="minorEastAsia"/>
                <w:spacing w:val="1"/>
                <w:sz w:val="24"/>
              </w:rPr>
              <w:t xml:space="preserve"> </w:t>
            </w:r>
            <w:r w:rsidRPr="00D17EB3">
              <w:rPr>
                <w:rFonts w:eastAsiaTheme="minorEastAsia"/>
                <w:sz w:val="24"/>
              </w:rPr>
              <w:t>административн</w:t>
            </w:r>
            <w:r w:rsidRPr="00D17EB3">
              <w:rPr>
                <w:rFonts w:eastAsiaTheme="minorEastAsia"/>
                <w:spacing w:val="1"/>
                <w:sz w:val="24"/>
              </w:rPr>
              <w:t xml:space="preserve"> </w:t>
            </w:r>
            <w:r w:rsidRPr="00D17EB3">
              <w:rPr>
                <w:rFonts w:eastAsiaTheme="minorEastAsia"/>
                <w:sz w:val="24"/>
              </w:rPr>
              <w:t>ого действия/</w:t>
            </w:r>
            <w:r w:rsidRPr="00D17EB3">
              <w:rPr>
                <w:rFonts w:eastAsiaTheme="minorEastAsia"/>
                <w:spacing w:val="1"/>
                <w:sz w:val="24"/>
              </w:rPr>
              <w:t xml:space="preserve"> </w:t>
            </w:r>
            <w:r w:rsidRPr="00D17EB3">
              <w:rPr>
                <w:rFonts w:eastAsiaTheme="minorEastAsia"/>
                <w:sz w:val="24"/>
              </w:rPr>
              <w:t>используемая</w:t>
            </w:r>
            <w:r w:rsidRPr="00D17EB3">
              <w:rPr>
                <w:rFonts w:eastAsiaTheme="minorEastAsia"/>
                <w:spacing w:val="1"/>
                <w:sz w:val="24"/>
              </w:rPr>
              <w:t xml:space="preserve"> </w:t>
            </w:r>
            <w:r w:rsidRPr="00D17EB3">
              <w:rPr>
                <w:rFonts w:eastAsiaTheme="minorEastAsia"/>
                <w:spacing w:val="-1"/>
                <w:sz w:val="24"/>
              </w:rPr>
              <w:t>информационная</w:t>
            </w:r>
            <w:r w:rsidRPr="00D17EB3">
              <w:rPr>
                <w:rFonts w:eastAsiaTheme="minorEastAsia"/>
                <w:spacing w:val="-57"/>
                <w:sz w:val="24"/>
              </w:rPr>
              <w:t xml:space="preserve"> </w:t>
            </w:r>
            <w:r w:rsidRPr="00D17EB3">
              <w:rPr>
                <w:rFonts w:eastAsiaTheme="minorEastAsia"/>
                <w:sz w:val="24"/>
              </w:rPr>
              <w:t>система</w:t>
            </w:r>
          </w:p>
        </w:tc>
        <w:tc>
          <w:tcPr>
            <w:tcW w:w="1943"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sz w:val="34"/>
              </w:rPr>
            </w:pPr>
          </w:p>
          <w:p w:rsidR="00C874BA" w:rsidRPr="00D17EB3" w:rsidRDefault="00C874BA" w:rsidP="00C874BA">
            <w:pPr>
              <w:pStyle w:val="TableParagraph"/>
              <w:ind w:left="493" w:right="461" w:hanging="19"/>
              <w:jc w:val="both"/>
              <w:rPr>
                <w:rFonts w:eastAsiaTheme="minorEastAsia"/>
                <w:sz w:val="24"/>
              </w:rPr>
            </w:pPr>
            <w:r w:rsidRPr="00D17EB3">
              <w:rPr>
                <w:rFonts w:eastAsiaTheme="minorEastAsia"/>
                <w:spacing w:val="-1"/>
                <w:sz w:val="24"/>
              </w:rPr>
              <w:t>Критерии</w:t>
            </w:r>
            <w:r w:rsidRPr="00D17EB3">
              <w:rPr>
                <w:rFonts w:eastAsiaTheme="minorEastAsia"/>
                <w:spacing w:val="-58"/>
                <w:sz w:val="24"/>
              </w:rPr>
              <w:t xml:space="preserve"> </w:t>
            </w:r>
            <w:r w:rsidRPr="00D17EB3">
              <w:rPr>
                <w:rFonts w:eastAsiaTheme="minorEastAsia"/>
                <w:sz w:val="24"/>
              </w:rPr>
              <w:t>принятия</w:t>
            </w:r>
            <w:r w:rsidRPr="00D17EB3">
              <w:rPr>
                <w:rFonts w:eastAsiaTheme="minorEastAsia"/>
                <w:spacing w:val="-58"/>
                <w:sz w:val="24"/>
              </w:rPr>
              <w:t xml:space="preserve"> </w:t>
            </w:r>
            <w:r w:rsidRPr="00D17EB3">
              <w:rPr>
                <w:rFonts w:eastAsiaTheme="minorEastAsia"/>
                <w:sz w:val="24"/>
              </w:rPr>
              <w:t>решения</w:t>
            </w:r>
          </w:p>
        </w:tc>
        <w:tc>
          <w:tcPr>
            <w:tcW w:w="2339" w:type="dxa"/>
          </w:tcPr>
          <w:p w:rsidR="00C874BA" w:rsidRPr="00D17EB3" w:rsidRDefault="00C874BA" w:rsidP="00C874BA">
            <w:pPr>
              <w:pStyle w:val="TableParagraph"/>
              <w:rPr>
                <w:rFonts w:eastAsiaTheme="minorEastAsia"/>
                <w:b/>
                <w:sz w:val="26"/>
              </w:rPr>
            </w:pPr>
          </w:p>
          <w:p w:rsidR="00C874BA" w:rsidRPr="00D17EB3" w:rsidRDefault="00C874BA" w:rsidP="00C874BA">
            <w:pPr>
              <w:pStyle w:val="TableParagraph"/>
              <w:spacing w:before="5"/>
              <w:rPr>
                <w:rFonts w:eastAsiaTheme="minorEastAsia"/>
                <w:b/>
              </w:rPr>
            </w:pPr>
          </w:p>
          <w:p w:rsidR="00C874BA" w:rsidRPr="00D17EB3" w:rsidRDefault="00C874BA" w:rsidP="00C874BA">
            <w:pPr>
              <w:pStyle w:val="TableParagraph"/>
              <w:ind w:left="162" w:right="150" w:firstLine="3"/>
              <w:jc w:val="center"/>
              <w:rPr>
                <w:rFonts w:eastAsiaTheme="minorEastAsia"/>
                <w:sz w:val="24"/>
              </w:rPr>
            </w:pPr>
            <w:r w:rsidRPr="00D17EB3">
              <w:rPr>
                <w:rFonts w:eastAsiaTheme="minorEastAsia"/>
                <w:sz w:val="24"/>
              </w:rPr>
              <w:t>Результат</w:t>
            </w:r>
            <w:r w:rsidRPr="00D17EB3">
              <w:rPr>
                <w:rFonts w:eastAsiaTheme="minorEastAsia"/>
                <w:spacing w:val="1"/>
                <w:sz w:val="24"/>
              </w:rPr>
              <w:t xml:space="preserve"> </w:t>
            </w:r>
            <w:r w:rsidRPr="00D17EB3">
              <w:rPr>
                <w:rFonts w:eastAsiaTheme="minorEastAsia"/>
                <w:spacing w:val="-1"/>
                <w:sz w:val="24"/>
              </w:rPr>
              <w:t>административного</w:t>
            </w:r>
            <w:r w:rsidRPr="00D17EB3">
              <w:rPr>
                <w:rFonts w:eastAsiaTheme="minorEastAsia"/>
                <w:spacing w:val="-57"/>
                <w:sz w:val="24"/>
              </w:rPr>
              <w:t xml:space="preserve"> </w:t>
            </w:r>
            <w:r w:rsidRPr="00D17EB3">
              <w:rPr>
                <w:rFonts w:eastAsiaTheme="minorEastAsia"/>
                <w:sz w:val="24"/>
              </w:rPr>
              <w:t>действия, способ</w:t>
            </w:r>
            <w:r w:rsidRPr="00D17EB3">
              <w:rPr>
                <w:rFonts w:eastAsiaTheme="minorEastAsia"/>
                <w:spacing w:val="1"/>
                <w:sz w:val="24"/>
              </w:rPr>
              <w:t xml:space="preserve"> </w:t>
            </w:r>
            <w:r w:rsidRPr="00D17EB3">
              <w:rPr>
                <w:rFonts w:eastAsiaTheme="minorEastAsia"/>
                <w:sz w:val="24"/>
              </w:rPr>
              <w:t>фиксации</w:t>
            </w:r>
          </w:p>
        </w:tc>
      </w:tr>
      <w:tr w:rsidR="00C874BA" w:rsidTr="00C874BA">
        <w:trPr>
          <w:trHeight w:val="275"/>
        </w:trPr>
        <w:tc>
          <w:tcPr>
            <w:tcW w:w="2158" w:type="dxa"/>
          </w:tcPr>
          <w:p w:rsidR="00C874BA" w:rsidRPr="00D17EB3" w:rsidRDefault="00C874BA" w:rsidP="00C874BA">
            <w:pPr>
              <w:pStyle w:val="TableParagraph"/>
              <w:spacing w:before="5" w:line="251" w:lineRule="exact"/>
              <w:ind w:left="10"/>
              <w:jc w:val="center"/>
              <w:rPr>
                <w:rFonts w:eastAsiaTheme="minorEastAsia"/>
                <w:sz w:val="24"/>
              </w:rPr>
            </w:pPr>
            <w:r w:rsidRPr="00D17EB3">
              <w:rPr>
                <w:rFonts w:eastAsiaTheme="minorEastAsia"/>
                <w:sz w:val="24"/>
              </w:rPr>
              <w:t>1</w:t>
            </w:r>
          </w:p>
        </w:tc>
        <w:tc>
          <w:tcPr>
            <w:tcW w:w="3261" w:type="dxa"/>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2</w:t>
            </w:r>
          </w:p>
        </w:tc>
        <w:tc>
          <w:tcPr>
            <w:tcW w:w="1701" w:type="dxa"/>
          </w:tcPr>
          <w:p w:rsidR="00C874BA" w:rsidRPr="00D17EB3" w:rsidRDefault="00C874BA" w:rsidP="00C874BA">
            <w:pPr>
              <w:pStyle w:val="TableParagraph"/>
              <w:spacing w:before="5" w:line="251" w:lineRule="exact"/>
              <w:ind w:left="11"/>
              <w:jc w:val="center"/>
              <w:rPr>
                <w:rFonts w:eastAsiaTheme="minorEastAsia"/>
                <w:sz w:val="24"/>
              </w:rPr>
            </w:pPr>
            <w:r w:rsidRPr="00D17EB3">
              <w:rPr>
                <w:rFonts w:eastAsiaTheme="minorEastAsia"/>
                <w:sz w:val="24"/>
              </w:rPr>
              <w:t>3</w:t>
            </w:r>
          </w:p>
        </w:tc>
        <w:tc>
          <w:tcPr>
            <w:tcW w:w="1695" w:type="dxa"/>
          </w:tcPr>
          <w:p w:rsidR="00C874BA" w:rsidRPr="00D17EB3" w:rsidRDefault="00C874BA" w:rsidP="00C874BA">
            <w:pPr>
              <w:pStyle w:val="TableParagraph"/>
              <w:spacing w:before="5" w:line="251" w:lineRule="exact"/>
              <w:ind w:left="20"/>
              <w:jc w:val="center"/>
              <w:rPr>
                <w:rFonts w:eastAsiaTheme="minorEastAsia"/>
                <w:sz w:val="24"/>
              </w:rPr>
            </w:pPr>
            <w:r w:rsidRPr="00D17EB3">
              <w:rPr>
                <w:rFonts w:eastAsiaTheme="minorEastAsia"/>
                <w:sz w:val="24"/>
              </w:rPr>
              <w:t>4</w:t>
            </w:r>
          </w:p>
        </w:tc>
        <w:tc>
          <w:tcPr>
            <w:tcW w:w="2013" w:type="dxa"/>
          </w:tcPr>
          <w:p w:rsidR="00C874BA" w:rsidRPr="00D17EB3" w:rsidRDefault="00C874BA" w:rsidP="00C874BA">
            <w:pPr>
              <w:pStyle w:val="TableParagraph"/>
              <w:spacing w:before="5" w:line="251" w:lineRule="exact"/>
              <w:ind w:left="21"/>
              <w:jc w:val="center"/>
              <w:rPr>
                <w:rFonts w:eastAsiaTheme="minorEastAsia"/>
                <w:sz w:val="24"/>
              </w:rPr>
            </w:pPr>
            <w:r w:rsidRPr="00D17EB3">
              <w:rPr>
                <w:rFonts w:eastAsiaTheme="minorEastAsia"/>
                <w:sz w:val="24"/>
              </w:rPr>
              <w:t>5</w:t>
            </w:r>
          </w:p>
        </w:tc>
        <w:tc>
          <w:tcPr>
            <w:tcW w:w="1943" w:type="dxa"/>
          </w:tcPr>
          <w:p w:rsidR="00C874BA" w:rsidRPr="00D17EB3" w:rsidRDefault="00C874BA" w:rsidP="00C874BA">
            <w:pPr>
              <w:pStyle w:val="TableParagraph"/>
              <w:spacing w:before="5" w:line="251" w:lineRule="exact"/>
              <w:ind w:left="12"/>
              <w:jc w:val="center"/>
              <w:rPr>
                <w:rFonts w:eastAsiaTheme="minorEastAsia"/>
                <w:sz w:val="24"/>
              </w:rPr>
            </w:pPr>
            <w:r w:rsidRPr="00D17EB3">
              <w:rPr>
                <w:rFonts w:eastAsiaTheme="minorEastAsia"/>
                <w:sz w:val="24"/>
              </w:rPr>
              <w:t>6</w:t>
            </w:r>
          </w:p>
        </w:tc>
        <w:tc>
          <w:tcPr>
            <w:tcW w:w="2339" w:type="dxa"/>
          </w:tcPr>
          <w:p w:rsidR="00C874BA" w:rsidRPr="00D17EB3" w:rsidRDefault="00C874BA" w:rsidP="00C874BA">
            <w:pPr>
              <w:pStyle w:val="TableParagraph"/>
              <w:spacing w:before="5" w:line="251" w:lineRule="exact"/>
              <w:ind w:left="13"/>
              <w:jc w:val="center"/>
              <w:rPr>
                <w:rFonts w:eastAsiaTheme="minorEastAsia"/>
                <w:sz w:val="24"/>
              </w:rPr>
            </w:pPr>
            <w:r w:rsidRPr="00D17EB3">
              <w:rPr>
                <w:rFonts w:eastAsiaTheme="minorEastAsia"/>
                <w:sz w:val="24"/>
              </w:rPr>
              <w:t>7</w:t>
            </w:r>
          </w:p>
        </w:tc>
      </w:tr>
      <w:tr w:rsidR="00C874BA" w:rsidTr="00D857A3">
        <w:trPr>
          <w:trHeight w:val="1179"/>
        </w:trPr>
        <w:tc>
          <w:tcPr>
            <w:tcW w:w="2158" w:type="dxa"/>
          </w:tcPr>
          <w:p w:rsidR="00C874BA" w:rsidRPr="00D17EB3" w:rsidRDefault="00C874BA" w:rsidP="00C874BA">
            <w:pPr>
              <w:pStyle w:val="TableParagraph"/>
              <w:rPr>
                <w:rFonts w:eastAsiaTheme="minorEastAsia"/>
                <w:sz w:val="24"/>
              </w:rPr>
            </w:pPr>
          </w:p>
        </w:tc>
        <w:tc>
          <w:tcPr>
            <w:tcW w:w="3261" w:type="dxa"/>
          </w:tcPr>
          <w:p w:rsidR="00C874BA" w:rsidRPr="00D17EB3" w:rsidRDefault="00C874BA" w:rsidP="00C874BA">
            <w:pPr>
              <w:pStyle w:val="TableParagraph"/>
              <w:rPr>
                <w:rFonts w:eastAsiaTheme="minorEastAsia"/>
                <w:sz w:val="24"/>
              </w:rPr>
            </w:pPr>
          </w:p>
        </w:tc>
        <w:tc>
          <w:tcPr>
            <w:tcW w:w="1701" w:type="dxa"/>
          </w:tcPr>
          <w:p w:rsidR="00C874BA" w:rsidRPr="00D17EB3" w:rsidRDefault="00C874BA" w:rsidP="00C874BA">
            <w:pPr>
              <w:pStyle w:val="TableParagraph"/>
              <w:spacing w:before="5"/>
              <w:ind w:left="137" w:right="215"/>
              <w:rPr>
                <w:rFonts w:eastAsiaTheme="minorEastAsia"/>
                <w:sz w:val="24"/>
              </w:rPr>
            </w:pPr>
            <w:r w:rsidRPr="00D17EB3">
              <w:rPr>
                <w:rFonts w:eastAsiaTheme="minorEastAsia"/>
                <w:spacing w:val="1"/>
                <w:sz w:val="24"/>
              </w:rPr>
              <w:t xml:space="preserve"> </w:t>
            </w:r>
            <w:r w:rsidRPr="00D17EB3">
              <w:rPr>
                <w:rFonts w:eastAsiaTheme="minorEastAsia"/>
                <w:spacing w:val="-1"/>
                <w:sz w:val="24"/>
              </w:rPr>
              <w:t>муниципаль</w:t>
            </w:r>
            <w:r w:rsidRPr="00D17EB3">
              <w:rPr>
                <w:rFonts w:eastAsiaTheme="minorEastAsia"/>
                <w:spacing w:val="-57"/>
                <w:sz w:val="24"/>
              </w:rPr>
              <w:t xml:space="preserve"> </w:t>
            </w:r>
            <w:r w:rsidRPr="00D17EB3">
              <w:rPr>
                <w:rFonts w:eastAsiaTheme="minorEastAsia"/>
                <w:sz w:val="24"/>
              </w:rPr>
              <w:t xml:space="preserve">ной </w:t>
            </w:r>
            <w:r w:rsidRPr="00D17EB3">
              <w:rPr>
                <w:rFonts w:eastAsiaTheme="minorEastAsia"/>
                <w:spacing w:val="-2"/>
                <w:sz w:val="24"/>
              </w:rPr>
              <w:t xml:space="preserve"> </w:t>
            </w:r>
            <w:r w:rsidRPr="00D17EB3">
              <w:rPr>
                <w:rFonts w:eastAsiaTheme="minorEastAsia"/>
                <w:sz w:val="24"/>
              </w:rPr>
              <w:t>услуги</w:t>
            </w:r>
          </w:p>
        </w:tc>
        <w:tc>
          <w:tcPr>
            <w:tcW w:w="1695" w:type="dxa"/>
          </w:tcPr>
          <w:p w:rsidR="00C874BA" w:rsidRPr="00D17EB3" w:rsidRDefault="00C874BA" w:rsidP="00C874BA">
            <w:pPr>
              <w:pStyle w:val="TableParagraph"/>
              <w:spacing w:line="270" w:lineRule="atLeast"/>
              <w:ind w:left="136" w:right="157"/>
              <w:rPr>
                <w:rFonts w:eastAsiaTheme="minorEastAsia"/>
                <w:sz w:val="24"/>
              </w:rPr>
            </w:pPr>
            <w:r w:rsidRPr="00D17EB3">
              <w:rPr>
                <w:rFonts w:eastAsiaTheme="minorEastAsia"/>
                <w:spacing w:val="-1"/>
                <w:sz w:val="24"/>
              </w:rPr>
              <w:t>предоставлен</w:t>
            </w:r>
            <w:r w:rsidRPr="00D17EB3">
              <w:rPr>
                <w:rFonts w:eastAsiaTheme="minorEastAsia"/>
                <w:spacing w:val="-57"/>
                <w:sz w:val="24"/>
              </w:rPr>
              <w:t xml:space="preserve"> </w:t>
            </w:r>
            <w:r w:rsidRPr="00D17EB3">
              <w:rPr>
                <w:rFonts w:eastAsiaTheme="minorEastAsia"/>
                <w:sz w:val="24"/>
              </w:rPr>
              <w:t>ие</w:t>
            </w:r>
            <w:r w:rsidRPr="00D17EB3">
              <w:rPr>
                <w:rFonts w:eastAsiaTheme="minorEastAsia"/>
                <w:spacing w:val="1"/>
                <w:sz w:val="24"/>
              </w:rPr>
              <w:t xml:space="preserve"> </w:t>
            </w:r>
            <w:r w:rsidRPr="00D17EB3">
              <w:rPr>
                <w:rFonts w:eastAsiaTheme="minorEastAsia"/>
                <w:sz w:val="24"/>
              </w:rPr>
              <w:t>муниципаль</w:t>
            </w:r>
            <w:r w:rsidRPr="00D17EB3">
              <w:rPr>
                <w:rFonts w:eastAsiaTheme="minorEastAsia"/>
                <w:spacing w:val="-57"/>
                <w:sz w:val="24"/>
              </w:rPr>
              <w:t xml:space="preserve"> </w:t>
            </w:r>
            <w:r w:rsidRPr="00D17EB3">
              <w:rPr>
                <w:rFonts w:eastAsiaTheme="minorEastAsia"/>
                <w:sz w:val="24"/>
              </w:rPr>
              <w:t xml:space="preserve">ной </w:t>
            </w:r>
            <w:r w:rsidRPr="00D17EB3">
              <w:rPr>
                <w:rFonts w:eastAsiaTheme="minorEastAsia"/>
                <w:spacing w:val="-1"/>
                <w:sz w:val="24"/>
              </w:rPr>
              <w:t xml:space="preserve"> </w:t>
            </w:r>
            <w:r w:rsidRPr="00D17EB3">
              <w:rPr>
                <w:rFonts w:eastAsiaTheme="minorEastAsia"/>
                <w:sz w:val="24"/>
              </w:rPr>
              <w:t>услуги</w:t>
            </w:r>
          </w:p>
        </w:tc>
        <w:tc>
          <w:tcPr>
            <w:tcW w:w="2013" w:type="dxa"/>
          </w:tcPr>
          <w:p w:rsidR="00C874BA" w:rsidRPr="00D17EB3" w:rsidRDefault="00C874BA" w:rsidP="00C874BA">
            <w:pPr>
              <w:pStyle w:val="TableParagraph"/>
              <w:rPr>
                <w:rFonts w:eastAsiaTheme="minorEastAsia"/>
                <w:sz w:val="24"/>
              </w:rPr>
            </w:pPr>
          </w:p>
        </w:tc>
        <w:tc>
          <w:tcPr>
            <w:tcW w:w="1943" w:type="dxa"/>
          </w:tcPr>
          <w:p w:rsidR="00C874BA" w:rsidRPr="00D17EB3" w:rsidRDefault="00C874BA" w:rsidP="00C874BA">
            <w:pPr>
              <w:pStyle w:val="TableParagraph"/>
              <w:rPr>
                <w:rFonts w:eastAsiaTheme="minorEastAsia"/>
                <w:sz w:val="24"/>
              </w:rPr>
            </w:pPr>
          </w:p>
        </w:tc>
        <w:tc>
          <w:tcPr>
            <w:tcW w:w="2339" w:type="dxa"/>
          </w:tcPr>
          <w:p w:rsidR="00C874BA" w:rsidRPr="00D17EB3" w:rsidRDefault="00C874BA" w:rsidP="00C874BA">
            <w:pPr>
              <w:pStyle w:val="TableParagraph"/>
              <w:spacing w:before="5"/>
              <w:ind w:left="109"/>
              <w:rPr>
                <w:rFonts w:eastAsiaTheme="minorEastAsia"/>
                <w:sz w:val="24"/>
              </w:rPr>
            </w:pPr>
            <w:r w:rsidRPr="00D17EB3">
              <w:rPr>
                <w:rFonts w:eastAsiaTheme="minorEastAsia"/>
                <w:sz w:val="24"/>
              </w:rPr>
              <w:t>кабинет</w:t>
            </w:r>
            <w:r w:rsidRPr="00D17EB3">
              <w:rPr>
                <w:rFonts w:eastAsiaTheme="minorEastAsia"/>
                <w:spacing w:val="12"/>
                <w:sz w:val="24"/>
              </w:rPr>
              <w:t xml:space="preserve"> </w:t>
            </w:r>
            <w:r w:rsidRPr="00D17EB3">
              <w:rPr>
                <w:rFonts w:eastAsiaTheme="minorEastAsia"/>
                <w:sz w:val="24"/>
              </w:rPr>
              <w:t>на</w:t>
            </w:r>
            <w:r w:rsidRPr="00D17EB3">
              <w:rPr>
                <w:rFonts w:eastAsiaTheme="minorEastAsia"/>
                <w:spacing w:val="12"/>
                <w:sz w:val="24"/>
              </w:rPr>
              <w:t xml:space="preserve"> </w:t>
            </w:r>
            <w:r w:rsidRPr="00D17EB3">
              <w:rPr>
                <w:rFonts w:eastAsiaTheme="minorEastAsia"/>
                <w:sz w:val="24"/>
              </w:rPr>
              <w:t>Едином</w:t>
            </w:r>
            <w:r w:rsidRPr="00D17EB3">
              <w:rPr>
                <w:rFonts w:eastAsiaTheme="minorEastAsia"/>
                <w:spacing w:val="-57"/>
                <w:sz w:val="24"/>
              </w:rPr>
              <w:t xml:space="preserve"> </w:t>
            </w:r>
            <w:r w:rsidRPr="00D17EB3">
              <w:rPr>
                <w:rFonts w:eastAsiaTheme="minorEastAsia"/>
                <w:sz w:val="24"/>
              </w:rPr>
              <w:t>портале</w:t>
            </w:r>
          </w:p>
        </w:tc>
      </w:tr>
    </w:tbl>
    <w:p w:rsidR="00C874BA" w:rsidRPr="00D40E40" w:rsidRDefault="00C874BA" w:rsidP="008B59F0">
      <w:pPr>
        <w:spacing w:before="100" w:beforeAutospacing="1" w:after="100" w:afterAutospacing="1"/>
        <w:jc w:val="both"/>
        <w:rPr>
          <w:sz w:val="22"/>
          <w:szCs w:val="22"/>
        </w:rPr>
      </w:pPr>
    </w:p>
    <w:sectPr w:rsidR="00C874BA" w:rsidRPr="00D40E40" w:rsidSect="008B59F0">
      <w:headerReference w:type="default" r:id="rId16"/>
      <w:pgSz w:w="16838" w:h="11906" w:orient="landscape"/>
      <w:pgMar w:top="850" w:right="1134" w:bottom="1701" w:left="1134" w:header="315" w:footer="639" w:gutter="0"/>
      <w:cols w:space="720"/>
      <w:formProt w:val="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6A1" w:rsidRDefault="001436A1">
      <w:r>
        <w:separator/>
      </w:r>
    </w:p>
  </w:endnote>
  <w:endnote w:type="continuationSeparator" w:id="0">
    <w:p w:rsidR="001436A1" w:rsidRDefault="0014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fixed"/>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6A1" w:rsidRDefault="001436A1">
      <w:r>
        <w:rPr>
          <w:rFonts w:ascii="Liberation Serif" w:eastAsiaTheme="minorEastAsia"/>
          <w:sz w:val="24"/>
          <w:szCs w:val="24"/>
          <w:lang w:eastAsia="ru-RU"/>
        </w:rPr>
        <w:separator/>
      </w:r>
    </w:p>
  </w:footnote>
  <w:footnote w:type="continuationSeparator" w:id="0">
    <w:p w:rsidR="001436A1" w:rsidRDefault="00143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AFD" w:rsidRDefault="00DE4AFD">
    <w:pPr>
      <w:pStyle w:val="a4"/>
      <w:jc w:val="center"/>
    </w:pPr>
    <w:r>
      <w:fldChar w:fldCharType="begin"/>
    </w:r>
    <w:r>
      <w:instrText xml:space="preserve"> PAGE   \* MERGEFORMAT </w:instrText>
    </w:r>
    <w:r>
      <w:fldChar w:fldCharType="separate"/>
    </w:r>
    <w:r w:rsidR="007E6C29">
      <w:rPr>
        <w:noProof/>
      </w:rPr>
      <w:t>3</w:t>
    </w:r>
    <w:r>
      <w:fldChar w:fldCharType="end"/>
    </w:r>
  </w:p>
  <w:p w:rsidR="00D17EB3" w:rsidRDefault="00D17EB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EB3" w:rsidRDefault="00D17EB3">
    <w:pPr>
      <w:pStyle w:val="a4"/>
      <w:jc w:val="center"/>
    </w:pPr>
    <w:r>
      <w:fldChar w:fldCharType="begin"/>
    </w:r>
    <w:r>
      <w:instrText xml:space="preserve"> PAGE   \* MERGEFORMAT </w:instrText>
    </w:r>
    <w:r>
      <w:fldChar w:fldCharType="separate"/>
    </w:r>
    <w:r>
      <w:rPr>
        <w:noProof/>
      </w:rPr>
      <w:t>3</w:t>
    </w:r>
    <w:r>
      <w:fldChar w:fldCharType="end"/>
    </w:r>
  </w:p>
  <w:p w:rsidR="00D17EB3" w:rsidRDefault="00D17EB3">
    <w:pPr>
      <w:pStyle w:val="c2e5f0f5ede8e9eaeeebeeedf2e8f2f3eb"/>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pPr>
        <w:ind w:left="1008" w:hanging="1008"/>
      </w:pPr>
      <w:rPr>
        <w:rFonts w:cs="Times New Roman"/>
      </w:rPr>
    </w:lvl>
    <w:lvl w:ilvl="5">
      <w:start w:val="1"/>
      <w:numFmt w:val="none"/>
      <w:suff w:val="nothing"/>
      <w:lvlText w:val=""/>
      <w:lvlJc w:val="left"/>
      <w:pPr>
        <w:ind w:left="1152" w:hanging="1152"/>
      </w:pPr>
      <w:rPr>
        <w:rFonts w:cs="Times New Roman"/>
      </w:rPr>
    </w:lvl>
    <w:lvl w:ilvl="6">
      <w:start w:val="1"/>
      <w:numFmt w:val="none"/>
      <w:suff w:val="nothing"/>
      <w:lvlText w:val=""/>
      <w:lvlJc w:val="left"/>
      <w:pPr>
        <w:ind w:left="1296" w:hanging="1296"/>
      </w:pPr>
      <w:rPr>
        <w:rFonts w:cs="Times New Roman"/>
      </w:rPr>
    </w:lvl>
    <w:lvl w:ilvl="7">
      <w:start w:val="1"/>
      <w:numFmt w:val="none"/>
      <w:suff w:val="nothing"/>
      <w:lvlText w:val=""/>
      <w:lvlJc w:val="left"/>
      <w:pPr>
        <w:ind w:left="1440" w:hanging="1440"/>
      </w:pPr>
      <w:rPr>
        <w:rFonts w:cs="Times New Roman"/>
      </w:rPr>
    </w:lvl>
    <w:lvl w:ilvl="8">
      <w:start w:val="1"/>
      <w:numFmt w:val="none"/>
      <w:suff w:val="nothing"/>
      <w:lvlText w:val=""/>
      <w:lvlJc w:val="left"/>
      <w:pPr>
        <w:ind w:left="1584" w:hanging="1584"/>
      </w:pPr>
      <w:rPr>
        <w:rFonts w:cs="Times New Roman"/>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rPr>
    </w:lvl>
    <w:lvl w:ilvl="1" w:tplc="6204C342">
      <w:numFmt w:val="bullet"/>
      <w:lvlText w:val="•"/>
      <w:lvlJc w:val="left"/>
      <w:pPr>
        <w:ind w:left="1134" w:hanging="305"/>
      </w:pPr>
      <w:rPr>
        <w:rFonts w:hint="default"/>
      </w:rPr>
    </w:lvl>
    <w:lvl w:ilvl="2" w:tplc="49A8044A">
      <w:numFmt w:val="bullet"/>
      <w:lvlText w:val="•"/>
      <w:lvlJc w:val="left"/>
      <w:pPr>
        <w:ind w:left="2149" w:hanging="305"/>
      </w:pPr>
      <w:rPr>
        <w:rFonts w:hint="default"/>
      </w:rPr>
    </w:lvl>
    <w:lvl w:ilvl="3" w:tplc="DF3E0F40">
      <w:numFmt w:val="bullet"/>
      <w:lvlText w:val="•"/>
      <w:lvlJc w:val="left"/>
      <w:pPr>
        <w:ind w:left="3163" w:hanging="305"/>
      </w:pPr>
      <w:rPr>
        <w:rFonts w:hint="default"/>
      </w:rPr>
    </w:lvl>
    <w:lvl w:ilvl="4" w:tplc="4F165C14">
      <w:numFmt w:val="bullet"/>
      <w:lvlText w:val="•"/>
      <w:lvlJc w:val="left"/>
      <w:pPr>
        <w:ind w:left="4178" w:hanging="305"/>
      </w:pPr>
      <w:rPr>
        <w:rFonts w:hint="default"/>
      </w:rPr>
    </w:lvl>
    <w:lvl w:ilvl="5" w:tplc="01EE4528">
      <w:numFmt w:val="bullet"/>
      <w:lvlText w:val="•"/>
      <w:lvlJc w:val="left"/>
      <w:pPr>
        <w:ind w:left="5192" w:hanging="305"/>
      </w:pPr>
      <w:rPr>
        <w:rFonts w:hint="default"/>
      </w:rPr>
    </w:lvl>
    <w:lvl w:ilvl="6" w:tplc="76B8F10E">
      <w:numFmt w:val="bullet"/>
      <w:lvlText w:val="•"/>
      <w:lvlJc w:val="left"/>
      <w:pPr>
        <w:ind w:left="6207" w:hanging="305"/>
      </w:pPr>
      <w:rPr>
        <w:rFonts w:hint="default"/>
      </w:rPr>
    </w:lvl>
    <w:lvl w:ilvl="7" w:tplc="673262E4">
      <w:numFmt w:val="bullet"/>
      <w:lvlText w:val="•"/>
      <w:lvlJc w:val="left"/>
      <w:pPr>
        <w:ind w:left="7221" w:hanging="305"/>
      </w:pPr>
      <w:rPr>
        <w:rFonts w:hint="default"/>
      </w:rPr>
    </w:lvl>
    <w:lvl w:ilvl="8" w:tplc="4DF8A828">
      <w:numFmt w:val="bullet"/>
      <w:lvlText w:val="•"/>
      <w:lvlJc w:val="left"/>
      <w:pPr>
        <w:ind w:left="8236" w:hanging="305"/>
      </w:pPr>
      <w:rPr>
        <w:rFonts w:hint="default"/>
      </w:rPr>
    </w:lvl>
  </w:abstractNum>
  <w:abstractNum w:abstractNumId="2">
    <w:nsid w:val="0414138C"/>
    <w:multiLevelType w:val="hybridMultilevel"/>
    <w:tmpl w:val="1C14A34C"/>
    <w:lvl w:ilvl="0" w:tplc="15023914">
      <w:start w:val="2"/>
      <w:numFmt w:val="decimal"/>
      <w:lvlText w:val="%1)"/>
      <w:lvlJc w:val="left"/>
      <w:pPr>
        <w:ind w:left="114" w:hanging="235"/>
      </w:pPr>
      <w:rPr>
        <w:rFonts w:ascii="Times New Roman" w:eastAsia="Times New Roman" w:hAnsi="Times New Roman" w:cs="Times New Roman" w:hint="default"/>
        <w:w w:val="100"/>
        <w:sz w:val="26"/>
        <w:szCs w:val="26"/>
      </w:rPr>
    </w:lvl>
    <w:lvl w:ilvl="1" w:tplc="0F7A26CC">
      <w:numFmt w:val="bullet"/>
      <w:lvlText w:val="•"/>
      <w:lvlJc w:val="left"/>
      <w:pPr>
        <w:ind w:left="1126" w:hanging="235"/>
      </w:pPr>
      <w:rPr>
        <w:rFonts w:hint="default"/>
      </w:rPr>
    </w:lvl>
    <w:lvl w:ilvl="2" w:tplc="CAB61C1C">
      <w:numFmt w:val="bullet"/>
      <w:lvlText w:val="•"/>
      <w:lvlJc w:val="left"/>
      <w:pPr>
        <w:ind w:left="2133" w:hanging="235"/>
      </w:pPr>
      <w:rPr>
        <w:rFonts w:hint="default"/>
      </w:rPr>
    </w:lvl>
    <w:lvl w:ilvl="3" w:tplc="E370F238">
      <w:numFmt w:val="bullet"/>
      <w:lvlText w:val="•"/>
      <w:lvlJc w:val="left"/>
      <w:pPr>
        <w:ind w:left="3139" w:hanging="235"/>
      </w:pPr>
      <w:rPr>
        <w:rFonts w:hint="default"/>
      </w:rPr>
    </w:lvl>
    <w:lvl w:ilvl="4" w:tplc="FB966FD6">
      <w:numFmt w:val="bullet"/>
      <w:lvlText w:val="•"/>
      <w:lvlJc w:val="left"/>
      <w:pPr>
        <w:ind w:left="4146" w:hanging="235"/>
      </w:pPr>
      <w:rPr>
        <w:rFonts w:hint="default"/>
      </w:rPr>
    </w:lvl>
    <w:lvl w:ilvl="5" w:tplc="E2EE6906">
      <w:numFmt w:val="bullet"/>
      <w:lvlText w:val="•"/>
      <w:lvlJc w:val="left"/>
      <w:pPr>
        <w:ind w:left="5152" w:hanging="235"/>
      </w:pPr>
      <w:rPr>
        <w:rFonts w:hint="default"/>
      </w:rPr>
    </w:lvl>
    <w:lvl w:ilvl="6" w:tplc="AA504404">
      <w:numFmt w:val="bullet"/>
      <w:lvlText w:val="•"/>
      <w:lvlJc w:val="left"/>
      <w:pPr>
        <w:ind w:left="6159" w:hanging="235"/>
      </w:pPr>
      <w:rPr>
        <w:rFonts w:hint="default"/>
      </w:rPr>
    </w:lvl>
    <w:lvl w:ilvl="7" w:tplc="D4B6EECA">
      <w:numFmt w:val="bullet"/>
      <w:lvlText w:val="•"/>
      <w:lvlJc w:val="left"/>
      <w:pPr>
        <w:ind w:left="7165" w:hanging="235"/>
      </w:pPr>
      <w:rPr>
        <w:rFonts w:hint="default"/>
      </w:rPr>
    </w:lvl>
    <w:lvl w:ilvl="8" w:tplc="76ACFF68">
      <w:numFmt w:val="bullet"/>
      <w:lvlText w:val="•"/>
      <w:lvlJc w:val="left"/>
      <w:pPr>
        <w:ind w:left="8172" w:hanging="235"/>
      </w:pPr>
      <w:rPr>
        <w:rFonts w:hint="default"/>
      </w:rPr>
    </w:lvl>
  </w:abstractNum>
  <w:abstractNum w:abstractNumId="3">
    <w:nsid w:val="07F32137"/>
    <w:multiLevelType w:val="hybridMultilevel"/>
    <w:tmpl w:val="F3720E9E"/>
    <w:lvl w:ilvl="0" w:tplc="20303EA0">
      <w:start w:val="1"/>
      <w:numFmt w:val="decimal"/>
      <w:lvlText w:val="%1."/>
      <w:lvlJc w:val="left"/>
      <w:pPr>
        <w:ind w:left="1789" w:hanging="108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F8D3FAA"/>
    <w:multiLevelType w:val="multilevel"/>
    <w:tmpl w:val="C12678A0"/>
    <w:lvl w:ilvl="0">
      <w:start w:val="3"/>
      <w:numFmt w:val="decimal"/>
      <w:lvlText w:val="%1"/>
      <w:lvlJc w:val="left"/>
      <w:pPr>
        <w:ind w:left="1243" w:hanging="421"/>
      </w:pPr>
      <w:rPr>
        <w:rFonts w:cs="Times New Roman" w:hint="default"/>
      </w:rPr>
    </w:lvl>
    <w:lvl w:ilvl="1">
      <w:start w:val="1"/>
      <w:numFmt w:val="decimal"/>
      <w:lvlText w:val="%1.%2."/>
      <w:lvlJc w:val="left"/>
      <w:pPr>
        <w:ind w:left="1243" w:hanging="421"/>
      </w:pPr>
      <w:rPr>
        <w:rFonts w:ascii="Times New Roman" w:eastAsia="Times New Roman" w:hAnsi="Times New Roman" w:cs="Times New Roman" w:hint="default"/>
        <w:w w:val="100"/>
        <w:sz w:val="26"/>
        <w:szCs w:val="26"/>
      </w:rPr>
    </w:lvl>
    <w:lvl w:ilvl="2">
      <w:numFmt w:val="bullet"/>
      <w:lvlText w:val="•"/>
      <w:lvlJc w:val="left"/>
      <w:pPr>
        <w:ind w:left="3029" w:hanging="421"/>
      </w:pPr>
      <w:rPr>
        <w:rFonts w:hint="default"/>
      </w:rPr>
    </w:lvl>
    <w:lvl w:ilvl="3">
      <w:numFmt w:val="bullet"/>
      <w:lvlText w:val="•"/>
      <w:lvlJc w:val="left"/>
      <w:pPr>
        <w:ind w:left="3923" w:hanging="421"/>
      </w:pPr>
      <w:rPr>
        <w:rFonts w:hint="default"/>
      </w:rPr>
    </w:lvl>
    <w:lvl w:ilvl="4">
      <w:numFmt w:val="bullet"/>
      <w:lvlText w:val="•"/>
      <w:lvlJc w:val="left"/>
      <w:pPr>
        <w:ind w:left="4818" w:hanging="421"/>
      </w:pPr>
      <w:rPr>
        <w:rFonts w:hint="default"/>
      </w:rPr>
    </w:lvl>
    <w:lvl w:ilvl="5">
      <w:numFmt w:val="bullet"/>
      <w:lvlText w:val="•"/>
      <w:lvlJc w:val="left"/>
      <w:pPr>
        <w:ind w:left="5712" w:hanging="421"/>
      </w:pPr>
      <w:rPr>
        <w:rFonts w:hint="default"/>
      </w:rPr>
    </w:lvl>
    <w:lvl w:ilvl="6">
      <w:numFmt w:val="bullet"/>
      <w:lvlText w:val="•"/>
      <w:lvlJc w:val="left"/>
      <w:pPr>
        <w:ind w:left="6607" w:hanging="421"/>
      </w:pPr>
      <w:rPr>
        <w:rFonts w:hint="default"/>
      </w:rPr>
    </w:lvl>
    <w:lvl w:ilvl="7">
      <w:numFmt w:val="bullet"/>
      <w:lvlText w:val="•"/>
      <w:lvlJc w:val="left"/>
      <w:pPr>
        <w:ind w:left="7501" w:hanging="421"/>
      </w:pPr>
      <w:rPr>
        <w:rFonts w:hint="default"/>
      </w:rPr>
    </w:lvl>
    <w:lvl w:ilvl="8">
      <w:numFmt w:val="bullet"/>
      <w:lvlText w:val="•"/>
      <w:lvlJc w:val="left"/>
      <w:pPr>
        <w:ind w:left="8396" w:hanging="421"/>
      </w:pPr>
      <w:rPr>
        <w:rFonts w:hint="default"/>
      </w:rPr>
    </w:lvl>
  </w:abstractNum>
  <w:abstractNum w:abstractNumId="5">
    <w:nsid w:val="11046FC6"/>
    <w:multiLevelType w:val="multilevel"/>
    <w:tmpl w:val="26865FA8"/>
    <w:lvl w:ilvl="0">
      <w:start w:val="2"/>
      <w:numFmt w:val="decimal"/>
      <w:lvlText w:val="%1"/>
      <w:lvlJc w:val="left"/>
      <w:pPr>
        <w:ind w:left="113" w:hanging="421"/>
      </w:pPr>
      <w:rPr>
        <w:rFonts w:cs="Times New Roman" w:hint="default"/>
      </w:rPr>
    </w:lvl>
    <w:lvl w:ilvl="1">
      <w:start w:val="1"/>
      <w:numFmt w:val="decimal"/>
      <w:lvlText w:val="%1.%2."/>
      <w:lvlJc w:val="left"/>
      <w:pPr>
        <w:ind w:left="113" w:hanging="421"/>
      </w:pPr>
      <w:rPr>
        <w:rFonts w:ascii="Times New Roman" w:eastAsia="Times New Roman" w:hAnsi="Times New Roman" w:cs="Times New Roman" w:hint="default"/>
        <w:w w:val="100"/>
        <w:sz w:val="26"/>
        <w:szCs w:val="26"/>
      </w:rPr>
    </w:lvl>
    <w:lvl w:ilvl="2">
      <w:start w:val="1"/>
      <w:numFmt w:val="decimal"/>
      <w:lvlText w:val="%1.%2.%3."/>
      <w:lvlJc w:val="left"/>
      <w:pPr>
        <w:ind w:left="114" w:hanging="631"/>
      </w:pPr>
      <w:rPr>
        <w:rFonts w:ascii="Times New Roman" w:eastAsia="Times New Roman" w:hAnsi="Times New Roman" w:cs="Times New Roman" w:hint="default"/>
        <w:w w:val="100"/>
        <w:sz w:val="26"/>
        <w:szCs w:val="26"/>
      </w:rPr>
    </w:lvl>
    <w:lvl w:ilvl="3">
      <w:numFmt w:val="bullet"/>
      <w:lvlText w:val="•"/>
      <w:lvlJc w:val="left"/>
      <w:pPr>
        <w:ind w:left="3139" w:hanging="631"/>
      </w:pPr>
      <w:rPr>
        <w:rFonts w:hint="default"/>
      </w:rPr>
    </w:lvl>
    <w:lvl w:ilvl="4">
      <w:numFmt w:val="bullet"/>
      <w:lvlText w:val="•"/>
      <w:lvlJc w:val="left"/>
      <w:pPr>
        <w:ind w:left="4146" w:hanging="631"/>
      </w:pPr>
      <w:rPr>
        <w:rFonts w:hint="default"/>
      </w:rPr>
    </w:lvl>
    <w:lvl w:ilvl="5">
      <w:numFmt w:val="bullet"/>
      <w:lvlText w:val="•"/>
      <w:lvlJc w:val="left"/>
      <w:pPr>
        <w:ind w:left="5152" w:hanging="631"/>
      </w:pPr>
      <w:rPr>
        <w:rFonts w:hint="default"/>
      </w:rPr>
    </w:lvl>
    <w:lvl w:ilvl="6">
      <w:numFmt w:val="bullet"/>
      <w:lvlText w:val="•"/>
      <w:lvlJc w:val="left"/>
      <w:pPr>
        <w:ind w:left="6159" w:hanging="631"/>
      </w:pPr>
      <w:rPr>
        <w:rFonts w:hint="default"/>
      </w:rPr>
    </w:lvl>
    <w:lvl w:ilvl="7">
      <w:numFmt w:val="bullet"/>
      <w:lvlText w:val="•"/>
      <w:lvlJc w:val="left"/>
      <w:pPr>
        <w:ind w:left="7165" w:hanging="631"/>
      </w:pPr>
      <w:rPr>
        <w:rFonts w:hint="default"/>
      </w:rPr>
    </w:lvl>
    <w:lvl w:ilvl="8">
      <w:numFmt w:val="bullet"/>
      <w:lvlText w:val="•"/>
      <w:lvlJc w:val="left"/>
      <w:pPr>
        <w:ind w:left="8172" w:hanging="631"/>
      </w:pPr>
      <w:rPr>
        <w:rFonts w:hint="default"/>
      </w:rPr>
    </w:lvl>
  </w:abstractNum>
  <w:abstractNum w:abstractNumId="6">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rPr>
    </w:lvl>
    <w:lvl w:ilvl="1" w:tplc="F86609C4">
      <w:numFmt w:val="bullet"/>
      <w:lvlText w:val="•"/>
      <w:lvlJc w:val="left"/>
      <w:pPr>
        <w:ind w:left="1134" w:hanging="305"/>
      </w:pPr>
      <w:rPr>
        <w:rFonts w:hint="default"/>
      </w:rPr>
    </w:lvl>
    <w:lvl w:ilvl="2" w:tplc="EF2CF10C">
      <w:numFmt w:val="bullet"/>
      <w:lvlText w:val="•"/>
      <w:lvlJc w:val="left"/>
      <w:pPr>
        <w:ind w:left="2149" w:hanging="305"/>
      </w:pPr>
      <w:rPr>
        <w:rFonts w:hint="default"/>
      </w:rPr>
    </w:lvl>
    <w:lvl w:ilvl="3" w:tplc="FD32336A">
      <w:numFmt w:val="bullet"/>
      <w:lvlText w:val="•"/>
      <w:lvlJc w:val="left"/>
      <w:pPr>
        <w:ind w:left="3163" w:hanging="305"/>
      </w:pPr>
      <w:rPr>
        <w:rFonts w:hint="default"/>
      </w:rPr>
    </w:lvl>
    <w:lvl w:ilvl="4" w:tplc="BEB2363C">
      <w:numFmt w:val="bullet"/>
      <w:lvlText w:val="•"/>
      <w:lvlJc w:val="left"/>
      <w:pPr>
        <w:ind w:left="4178" w:hanging="305"/>
      </w:pPr>
      <w:rPr>
        <w:rFonts w:hint="default"/>
      </w:rPr>
    </w:lvl>
    <w:lvl w:ilvl="5" w:tplc="0298EAEE">
      <w:numFmt w:val="bullet"/>
      <w:lvlText w:val="•"/>
      <w:lvlJc w:val="left"/>
      <w:pPr>
        <w:ind w:left="5192" w:hanging="305"/>
      </w:pPr>
      <w:rPr>
        <w:rFonts w:hint="default"/>
      </w:rPr>
    </w:lvl>
    <w:lvl w:ilvl="6" w:tplc="5B3C83F6">
      <w:numFmt w:val="bullet"/>
      <w:lvlText w:val="•"/>
      <w:lvlJc w:val="left"/>
      <w:pPr>
        <w:ind w:left="6207" w:hanging="305"/>
      </w:pPr>
      <w:rPr>
        <w:rFonts w:hint="default"/>
      </w:rPr>
    </w:lvl>
    <w:lvl w:ilvl="7" w:tplc="1B501438">
      <w:numFmt w:val="bullet"/>
      <w:lvlText w:val="•"/>
      <w:lvlJc w:val="left"/>
      <w:pPr>
        <w:ind w:left="7221" w:hanging="305"/>
      </w:pPr>
      <w:rPr>
        <w:rFonts w:hint="default"/>
      </w:rPr>
    </w:lvl>
    <w:lvl w:ilvl="8" w:tplc="1C3A3588">
      <w:numFmt w:val="bullet"/>
      <w:lvlText w:val="•"/>
      <w:lvlJc w:val="left"/>
      <w:pPr>
        <w:ind w:left="8236" w:hanging="305"/>
      </w:pPr>
      <w:rPr>
        <w:rFonts w:hint="default"/>
      </w:rPr>
    </w:lvl>
  </w:abstractNum>
  <w:abstractNum w:abstractNumId="7">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rPr>
    </w:lvl>
    <w:lvl w:ilvl="1" w:tplc="B25038CE">
      <w:numFmt w:val="bullet"/>
      <w:lvlText w:val="•"/>
      <w:lvlJc w:val="left"/>
      <w:pPr>
        <w:ind w:left="1134" w:hanging="306"/>
      </w:pPr>
      <w:rPr>
        <w:rFonts w:hint="default"/>
      </w:rPr>
    </w:lvl>
    <w:lvl w:ilvl="2" w:tplc="BA6A2CA2">
      <w:numFmt w:val="bullet"/>
      <w:lvlText w:val="•"/>
      <w:lvlJc w:val="left"/>
      <w:pPr>
        <w:ind w:left="2149" w:hanging="306"/>
      </w:pPr>
      <w:rPr>
        <w:rFonts w:hint="default"/>
      </w:rPr>
    </w:lvl>
    <w:lvl w:ilvl="3" w:tplc="9522A822">
      <w:numFmt w:val="bullet"/>
      <w:lvlText w:val="•"/>
      <w:lvlJc w:val="left"/>
      <w:pPr>
        <w:ind w:left="3163" w:hanging="306"/>
      </w:pPr>
      <w:rPr>
        <w:rFonts w:hint="default"/>
      </w:rPr>
    </w:lvl>
    <w:lvl w:ilvl="4" w:tplc="93A49B56">
      <w:numFmt w:val="bullet"/>
      <w:lvlText w:val="•"/>
      <w:lvlJc w:val="left"/>
      <w:pPr>
        <w:ind w:left="4178" w:hanging="306"/>
      </w:pPr>
      <w:rPr>
        <w:rFonts w:hint="default"/>
      </w:rPr>
    </w:lvl>
    <w:lvl w:ilvl="5" w:tplc="BC34BB54">
      <w:numFmt w:val="bullet"/>
      <w:lvlText w:val="•"/>
      <w:lvlJc w:val="left"/>
      <w:pPr>
        <w:ind w:left="5192" w:hanging="306"/>
      </w:pPr>
      <w:rPr>
        <w:rFonts w:hint="default"/>
      </w:rPr>
    </w:lvl>
    <w:lvl w:ilvl="6" w:tplc="025A9634">
      <w:numFmt w:val="bullet"/>
      <w:lvlText w:val="•"/>
      <w:lvlJc w:val="left"/>
      <w:pPr>
        <w:ind w:left="6207" w:hanging="306"/>
      </w:pPr>
      <w:rPr>
        <w:rFonts w:hint="default"/>
      </w:rPr>
    </w:lvl>
    <w:lvl w:ilvl="7" w:tplc="C3A290D4">
      <w:numFmt w:val="bullet"/>
      <w:lvlText w:val="•"/>
      <w:lvlJc w:val="left"/>
      <w:pPr>
        <w:ind w:left="7221" w:hanging="306"/>
      </w:pPr>
      <w:rPr>
        <w:rFonts w:hint="default"/>
      </w:rPr>
    </w:lvl>
    <w:lvl w:ilvl="8" w:tplc="89E48F0A">
      <w:numFmt w:val="bullet"/>
      <w:lvlText w:val="•"/>
      <w:lvlJc w:val="left"/>
      <w:pPr>
        <w:ind w:left="8236" w:hanging="306"/>
      </w:pPr>
      <w:rPr>
        <w:rFonts w:hint="default"/>
      </w:rPr>
    </w:lvl>
  </w:abstractNum>
  <w:abstractNum w:abstractNumId="8">
    <w:nsid w:val="25A15025"/>
    <w:multiLevelType w:val="hybridMultilevel"/>
    <w:tmpl w:val="F3720E9E"/>
    <w:lvl w:ilvl="0" w:tplc="20303EA0">
      <w:start w:val="1"/>
      <w:numFmt w:val="decimal"/>
      <w:lvlText w:val="%1."/>
      <w:lvlJc w:val="left"/>
      <w:pPr>
        <w:ind w:left="1789" w:hanging="108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2819141E"/>
    <w:multiLevelType w:val="multilevel"/>
    <w:tmpl w:val="37A2D1A4"/>
    <w:lvl w:ilvl="0">
      <w:start w:val="2"/>
      <w:numFmt w:val="decimal"/>
      <w:lvlText w:val="%1."/>
      <w:lvlJc w:val="left"/>
      <w:pPr>
        <w:ind w:left="825" w:hanging="825"/>
      </w:pPr>
      <w:rPr>
        <w:rFonts w:cs="Times New Roman" w:hint="default"/>
        <w:sz w:val="28"/>
      </w:rPr>
    </w:lvl>
    <w:lvl w:ilvl="1">
      <w:start w:val="11"/>
      <w:numFmt w:val="decimal"/>
      <w:lvlText w:val="%1.%2."/>
      <w:lvlJc w:val="left"/>
      <w:pPr>
        <w:ind w:left="1677" w:hanging="825"/>
      </w:pPr>
      <w:rPr>
        <w:rFonts w:cs="Times New Roman" w:hint="default"/>
        <w:color w:val="1F497D"/>
        <w:sz w:val="28"/>
      </w:rPr>
    </w:lvl>
    <w:lvl w:ilvl="2">
      <w:start w:val="1"/>
      <w:numFmt w:val="decimal"/>
      <w:lvlText w:val="%1.%2.%3."/>
      <w:lvlJc w:val="left"/>
      <w:pPr>
        <w:ind w:left="1533" w:hanging="825"/>
      </w:pPr>
      <w:rPr>
        <w:rFonts w:cs="Times New Roman" w:hint="default"/>
        <w:sz w:val="28"/>
      </w:rPr>
    </w:lvl>
    <w:lvl w:ilvl="3">
      <w:start w:val="1"/>
      <w:numFmt w:val="decimal"/>
      <w:lvlText w:val="%1.%2.%3.%4."/>
      <w:lvlJc w:val="left"/>
      <w:pPr>
        <w:ind w:left="1887" w:hanging="825"/>
      </w:pPr>
      <w:rPr>
        <w:rFonts w:cs="Times New Roman" w:hint="default"/>
        <w:sz w:val="28"/>
      </w:rPr>
    </w:lvl>
    <w:lvl w:ilvl="4">
      <w:start w:val="1"/>
      <w:numFmt w:val="decimal"/>
      <w:lvlText w:val="%1.%2.%3.%4.%5."/>
      <w:lvlJc w:val="left"/>
      <w:pPr>
        <w:ind w:left="2496" w:hanging="1080"/>
      </w:pPr>
      <w:rPr>
        <w:rFonts w:cs="Times New Roman" w:hint="default"/>
        <w:sz w:val="28"/>
      </w:rPr>
    </w:lvl>
    <w:lvl w:ilvl="5">
      <w:start w:val="1"/>
      <w:numFmt w:val="decimal"/>
      <w:lvlText w:val="%1.%2.%3.%4.%5.%6."/>
      <w:lvlJc w:val="left"/>
      <w:pPr>
        <w:ind w:left="2850" w:hanging="1080"/>
      </w:pPr>
      <w:rPr>
        <w:rFonts w:cs="Times New Roman" w:hint="default"/>
        <w:sz w:val="28"/>
      </w:rPr>
    </w:lvl>
    <w:lvl w:ilvl="6">
      <w:start w:val="1"/>
      <w:numFmt w:val="decimal"/>
      <w:lvlText w:val="%1.%2.%3.%4.%5.%6.%7."/>
      <w:lvlJc w:val="left"/>
      <w:pPr>
        <w:ind w:left="3564" w:hanging="1440"/>
      </w:pPr>
      <w:rPr>
        <w:rFonts w:cs="Times New Roman" w:hint="default"/>
        <w:sz w:val="28"/>
      </w:rPr>
    </w:lvl>
    <w:lvl w:ilvl="7">
      <w:start w:val="1"/>
      <w:numFmt w:val="decimal"/>
      <w:lvlText w:val="%1.%2.%3.%4.%5.%6.%7.%8."/>
      <w:lvlJc w:val="left"/>
      <w:pPr>
        <w:ind w:left="3918" w:hanging="1440"/>
      </w:pPr>
      <w:rPr>
        <w:rFonts w:cs="Times New Roman" w:hint="default"/>
        <w:sz w:val="28"/>
      </w:rPr>
    </w:lvl>
    <w:lvl w:ilvl="8">
      <w:start w:val="1"/>
      <w:numFmt w:val="decimal"/>
      <w:lvlText w:val="%1.%2.%3.%4.%5.%6.%7.%8.%9."/>
      <w:lvlJc w:val="left"/>
      <w:pPr>
        <w:ind w:left="4632" w:hanging="1800"/>
      </w:pPr>
      <w:rPr>
        <w:rFonts w:cs="Times New Roman" w:hint="default"/>
        <w:sz w:val="28"/>
      </w:rPr>
    </w:lvl>
  </w:abstractNum>
  <w:abstractNum w:abstractNumId="10">
    <w:nsid w:val="2C364CC2"/>
    <w:multiLevelType w:val="multilevel"/>
    <w:tmpl w:val="46687A84"/>
    <w:lvl w:ilvl="0">
      <w:start w:val="4"/>
      <w:numFmt w:val="decimal"/>
      <w:lvlText w:val="%1"/>
      <w:lvlJc w:val="left"/>
      <w:pPr>
        <w:ind w:left="114" w:hanging="421"/>
      </w:pPr>
      <w:rPr>
        <w:rFonts w:cs="Times New Roman" w:hint="default"/>
      </w:rPr>
    </w:lvl>
    <w:lvl w:ilvl="1">
      <w:start w:val="5"/>
      <w:numFmt w:val="decimal"/>
      <w:lvlText w:val="%1.%2."/>
      <w:lvlJc w:val="left"/>
      <w:pPr>
        <w:ind w:left="114" w:hanging="421"/>
      </w:pPr>
      <w:rPr>
        <w:rFonts w:ascii="Times New Roman" w:eastAsia="Times New Roman" w:hAnsi="Times New Roman" w:cs="Times New Roman" w:hint="default"/>
        <w:w w:val="100"/>
        <w:sz w:val="26"/>
        <w:szCs w:val="26"/>
      </w:rPr>
    </w:lvl>
    <w:lvl w:ilvl="2">
      <w:numFmt w:val="bullet"/>
      <w:lvlText w:val="•"/>
      <w:lvlJc w:val="left"/>
      <w:pPr>
        <w:ind w:left="2133" w:hanging="421"/>
      </w:pPr>
      <w:rPr>
        <w:rFonts w:hint="default"/>
      </w:rPr>
    </w:lvl>
    <w:lvl w:ilvl="3">
      <w:numFmt w:val="bullet"/>
      <w:lvlText w:val="•"/>
      <w:lvlJc w:val="left"/>
      <w:pPr>
        <w:ind w:left="3139" w:hanging="421"/>
      </w:pPr>
      <w:rPr>
        <w:rFonts w:hint="default"/>
      </w:rPr>
    </w:lvl>
    <w:lvl w:ilvl="4">
      <w:numFmt w:val="bullet"/>
      <w:lvlText w:val="•"/>
      <w:lvlJc w:val="left"/>
      <w:pPr>
        <w:ind w:left="4146" w:hanging="421"/>
      </w:pPr>
      <w:rPr>
        <w:rFonts w:hint="default"/>
      </w:rPr>
    </w:lvl>
    <w:lvl w:ilvl="5">
      <w:numFmt w:val="bullet"/>
      <w:lvlText w:val="•"/>
      <w:lvlJc w:val="left"/>
      <w:pPr>
        <w:ind w:left="5152" w:hanging="421"/>
      </w:pPr>
      <w:rPr>
        <w:rFonts w:hint="default"/>
      </w:rPr>
    </w:lvl>
    <w:lvl w:ilvl="6">
      <w:numFmt w:val="bullet"/>
      <w:lvlText w:val="•"/>
      <w:lvlJc w:val="left"/>
      <w:pPr>
        <w:ind w:left="6159" w:hanging="421"/>
      </w:pPr>
      <w:rPr>
        <w:rFonts w:hint="default"/>
      </w:rPr>
    </w:lvl>
    <w:lvl w:ilvl="7">
      <w:numFmt w:val="bullet"/>
      <w:lvlText w:val="•"/>
      <w:lvlJc w:val="left"/>
      <w:pPr>
        <w:ind w:left="7165" w:hanging="421"/>
      </w:pPr>
      <w:rPr>
        <w:rFonts w:hint="default"/>
      </w:rPr>
    </w:lvl>
    <w:lvl w:ilvl="8">
      <w:numFmt w:val="bullet"/>
      <w:lvlText w:val="•"/>
      <w:lvlJc w:val="left"/>
      <w:pPr>
        <w:ind w:left="8172" w:hanging="421"/>
      </w:pPr>
      <w:rPr>
        <w:rFonts w:hint="default"/>
      </w:rPr>
    </w:lvl>
  </w:abstractNum>
  <w:abstractNum w:abstractNumId="11">
    <w:nsid w:val="30520954"/>
    <w:multiLevelType w:val="multilevel"/>
    <w:tmpl w:val="48681914"/>
    <w:lvl w:ilvl="0">
      <w:start w:val="2"/>
      <w:numFmt w:val="decimal"/>
      <w:lvlText w:val="%1."/>
      <w:lvlJc w:val="left"/>
      <w:pPr>
        <w:ind w:left="675" w:hanging="675"/>
      </w:pPr>
      <w:rPr>
        <w:rFonts w:cs="Times New Roman" w:hint="default"/>
      </w:rPr>
    </w:lvl>
    <w:lvl w:ilvl="1">
      <w:start w:val="9"/>
      <w:numFmt w:val="decimal"/>
      <w:lvlText w:val="%1.%2."/>
      <w:lvlJc w:val="left"/>
      <w:pPr>
        <w:ind w:left="1074" w:hanging="720"/>
      </w:pPr>
      <w:rPr>
        <w:rFonts w:cs="Times New Roman" w:hint="default"/>
        <w:sz w:val="24"/>
        <w:szCs w:val="24"/>
      </w:rPr>
    </w:lvl>
    <w:lvl w:ilvl="2">
      <w:start w:val="3"/>
      <w:numFmt w:val="decimal"/>
      <w:lvlText w:val="%1.%2.%3."/>
      <w:lvlJc w:val="left"/>
      <w:pPr>
        <w:ind w:left="1997" w:hanging="720"/>
      </w:pPr>
      <w:rPr>
        <w:rFonts w:cs="Times New Roman" w:hint="default"/>
        <w:sz w:val="28"/>
        <w:szCs w:val="28"/>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2">
    <w:nsid w:val="337552A4"/>
    <w:multiLevelType w:val="multilevel"/>
    <w:tmpl w:val="6E66D5B8"/>
    <w:lvl w:ilvl="0">
      <w:start w:val="2"/>
      <w:numFmt w:val="decimal"/>
      <w:lvlText w:val="%1."/>
      <w:lvlJc w:val="left"/>
      <w:pPr>
        <w:ind w:left="825" w:hanging="825"/>
      </w:pPr>
      <w:rPr>
        <w:rFonts w:cs="Times New Roman" w:hint="default"/>
      </w:rPr>
    </w:lvl>
    <w:lvl w:ilvl="1">
      <w:start w:val="13"/>
      <w:numFmt w:val="decimal"/>
      <w:lvlText w:val="%1.%2."/>
      <w:lvlJc w:val="left"/>
      <w:pPr>
        <w:ind w:left="1179" w:hanging="825"/>
      </w:pPr>
      <w:rPr>
        <w:rFonts w:cs="Times New Roman" w:hint="default"/>
      </w:rPr>
    </w:lvl>
    <w:lvl w:ilvl="2">
      <w:start w:val="2"/>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3">
    <w:nsid w:val="378C2B4A"/>
    <w:multiLevelType w:val="multilevel"/>
    <w:tmpl w:val="BE4C18AE"/>
    <w:lvl w:ilvl="0">
      <w:start w:val="2"/>
      <w:numFmt w:val="decimal"/>
      <w:lvlText w:val="%1."/>
      <w:lvlJc w:val="left"/>
      <w:pPr>
        <w:ind w:left="600" w:hanging="600"/>
      </w:pPr>
      <w:rPr>
        <w:rFonts w:cs="Times New Roman" w:hint="default"/>
      </w:rPr>
    </w:lvl>
    <w:lvl w:ilvl="1">
      <w:start w:val="19"/>
      <w:numFmt w:val="decimal"/>
      <w:lvlText w:val="%1.%2."/>
      <w:lvlJc w:val="left"/>
      <w:pPr>
        <w:ind w:left="272" w:hanging="720"/>
      </w:pPr>
      <w:rPr>
        <w:rFonts w:cs="Times New Roman" w:hint="default"/>
      </w:rPr>
    </w:lvl>
    <w:lvl w:ilvl="2">
      <w:start w:val="1"/>
      <w:numFmt w:val="decimal"/>
      <w:lvlText w:val="%1.%2.%3."/>
      <w:lvlJc w:val="left"/>
      <w:pPr>
        <w:ind w:left="-176" w:hanging="720"/>
      </w:pPr>
      <w:rPr>
        <w:rFonts w:cs="Times New Roman" w:hint="default"/>
      </w:rPr>
    </w:lvl>
    <w:lvl w:ilvl="3">
      <w:start w:val="1"/>
      <w:numFmt w:val="decimal"/>
      <w:lvlText w:val="%1.%2.%3.%4."/>
      <w:lvlJc w:val="left"/>
      <w:pPr>
        <w:ind w:left="-264" w:hanging="1080"/>
      </w:pPr>
      <w:rPr>
        <w:rFonts w:cs="Times New Roman" w:hint="default"/>
      </w:rPr>
    </w:lvl>
    <w:lvl w:ilvl="4">
      <w:start w:val="1"/>
      <w:numFmt w:val="decimal"/>
      <w:lvlText w:val="%1.%2.%3.%4.%5."/>
      <w:lvlJc w:val="left"/>
      <w:pPr>
        <w:ind w:left="-712" w:hanging="1080"/>
      </w:pPr>
      <w:rPr>
        <w:rFonts w:cs="Times New Roman" w:hint="default"/>
      </w:rPr>
    </w:lvl>
    <w:lvl w:ilvl="5">
      <w:start w:val="1"/>
      <w:numFmt w:val="decimal"/>
      <w:lvlText w:val="%1.%2.%3.%4.%5.%6."/>
      <w:lvlJc w:val="left"/>
      <w:pPr>
        <w:ind w:left="-800" w:hanging="1440"/>
      </w:pPr>
      <w:rPr>
        <w:rFonts w:cs="Times New Roman" w:hint="default"/>
      </w:rPr>
    </w:lvl>
    <w:lvl w:ilvl="6">
      <w:start w:val="1"/>
      <w:numFmt w:val="decimal"/>
      <w:lvlText w:val="%1.%2.%3.%4.%5.%6.%7."/>
      <w:lvlJc w:val="left"/>
      <w:pPr>
        <w:ind w:left="-888" w:hanging="1800"/>
      </w:pPr>
      <w:rPr>
        <w:rFonts w:cs="Times New Roman" w:hint="default"/>
      </w:rPr>
    </w:lvl>
    <w:lvl w:ilvl="7">
      <w:start w:val="1"/>
      <w:numFmt w:val="decimal"/>
      <w:lvlText w:val="%1.%2.%3.%4.%5.%6.%7.%8."/>
      <w:lvlJc w:val="left"/>
      <w:pPr>
        <w:ind w:left="-1336" w:hanging="1800"/>
      </w:pPr>
      <w:rPr>
        <w:rFonts w:cs="Times New Roman" w:hint="default"/>
      </w:rPr>
    </w:lvl>
    <w:lvl w:ilvl="8">
      <w:start w:val="1"/>
      <w:numFmt w:val="decimal"/>
      <w:lvlText w:val="%1.%2.%3.%4.%5.%6.%7.%8.%9."/>
      <w:lvlJc w:val="left"/>
      <w:pPr>
        <w:ind w:left="-1424" w:hanging="2160"/>
      </w:pPr>
      <w:rPr>
        <w:rFonts w:cs="Times New Roman" w:hint="default"/>
      </w:rPr>
    </w:lvl>
  </w:abstractNum>
  <w:abstractNum w:abstractNumId="14">
    <w:nsid w:val="38734729"/>
    <w:multiLevelType w:val="multilevel"/>
    <w:tmpl w:val="C0B69F82"/>
    <w:lvl w:ilvl="0">
      <w:start w:val="4"/>
      <w:numFmt w:val="decimal"/>
      <w:lvlText w:val="%1"/>
      <w:lvlJc w:val="left"/>
      <w:pPr>
        <w:ind w:left="114" w:hanging="421"/>
      </w:pPr>
      <w:rPr>
        <w:rFonts w:cs="Times New Roman" w:hint="default"/>
      </w:rPr>
    </w:lvl>
    <w:lvl w:ilvl="1">
      <w:start w:val="1"/>
      <w:numFmt w:val="decimal"/>
      <w:lvlText w:val="%1.%2."/>
      <w:lvlJc w:val="left"/>
      <w:pPr>
        <w:ind w:left="114" w:hanging="421"/>
      </w:pPr>
      <w:rPr>
        <w:rFonts w:ascii="Times New Roman" w:eastAsia="Times New Roman" w:hAnsi="Times New Roman" w:cs="Times New Roman" w:hint="default"/>
        <w:w w:val="100"/>
        <w:sz w:val="26"/>
        <w:szCs w:val="26"/>
      </w:rPr>
    </w:lvl>
    <w:lvl w:ilvl="2">
      <w:numFmt w:val="bullet"/>
      <w:lvlText w:val="•"/>
      <w:lvlJc w:val="left"/>
      <w:pPr>
        <w:ind w:left="2133" w:hanging="421"/>
      </w:pPr>
      <w:rPr>
        <w:rFonts w:hint="default"/>
      </w:rPr>
    </w:lvl>
    <w:lvl w:ilvl="3">
      <w:numFmt w:val="bullet"/>
      <w:lvlText w:val="•"/>
      <w:lvlJc w:val="left"/>
      <w:pPr>
        <w:ind w:left="3139" w:hanging="421"/>
      </w:pPr>
      <w:rPr>
        <w:rFonts w:hint="default"/>
      </w:rPr>
    </w:lvl>
    <w:lvl w:ilvl="4">
      <w:numFmt w:val="bullet"/>
      <w:lvlText w:val="•"/>
      <w:lvlJc w:val="left"/>
      <w:pPr>
        <w:ind w:left="4146" w:hanging="421"/>
      </w:pPr>
      <w:rPr>
        <w:rFonts w:hint="default"/>
      </w:rPr>
    </w:lvl>
    <w:lvl w:ilvl="5">
      <w:numFmt w:val="bullet"/>
      <w:lvlText w:val="•"/>
      <w:lvlJc w:val="left"/>
      <w:pPr>
        <w:ind w:left="5152" w:hanging="421"/>
      </w:pPr>
      <w:rPr>
        <w:rFonts w:hint="default"/>
      </w:rPr>
    </w:lvl>
    <w:lvl w:ilvl="6">
      <w:numFmt w:val="bullet"/>
      <w:lvlText w:val="•"/>
      <w:lvlJc w:val="left"/>
      <w:pPr>
        <w:ind w:left="6159" w:hanging="421"/>
      </w:pPr>
      <w:rPr>
        <w:rFonts w:hint="default"/>
      </w:rPr>
    </w:lvl>
    <w:lvl w:ilvl="7">
      <w:numFmt w:val="bullet"/>
      <w:lvlText w:val="•"/>
      <w:lvlJc w:val="left"/>
      <w:pPr>
        <w:ind w:left="7165" w:hanging="421"/>
      </w:pPr>
      <w:rPr>
        <w:rFonts w:hint="default"/>
      </w:rPr>
    </w:lvl>
    <w:lvl w:ilvl="8">
      <w:numFmt w:val="bullet"/>
      <w:lvlText w:val="•"/>
      <w:lvlJc w:val="left"/>
      <w:pPr>
        <w:ind w:left="8172" w:hanging="421"/>
      </w:pPr>
      <w:rPr>
        <w:rFonts w:hint="default"/>
      </w:rPr>
    </w:lvl>
  </w:abstractNum>
  <w:abstractNum w:abstractNumId="15">
    <w:nsid w:val="3B03247F"/>
    <w:multiLevelType w:val="hybridMultilevel"/>
    <w:tmpl w:val="BFFA795A"/>
    <w:lvl w:ilvl="0" w:tplc="E89EA612">
      <w:start w:val="2"/>
      <w:numFmt w:val="decimal"/>
      <w:lvlText w:val="%1)"/>
      <w:lvlJc w:val="left"/>
      <w:pPr>
        <w:ind w:left="113" w:hanging="235"/>
      </w:pPr>
      <w:rPr>
        <w:rFonts w:ascii="Times New Roman" w:eastAsia="Times New Roman" w:hAnsi="Times New Roman" w:cs="Times New Roman" w:hint="default"/>
        <w:w w:val="100"/>
        <w:sz w:val="26"/>
        <w:szCs w:val="26"/>
      </w:rPr>
    </w:lvl>
    <w:lvl w:ilvl="1" w:tplc="B504E738">
      <w:numFmt w:val="bullet"/>
      <w:lvlText w:val="•"/>
      <w:lvlJc w:val="left"/>
      <w:pPr>
        <w:ind w:left="1126" w:hanging="235"/>
      </w:pPr>
      <w:rPr>
        <w:rFonts w:hint="default"/>
      </w:rPr>
    </w:lvl>
    <w:lvl w:ilvl="2" w:tplc="CF52080A">
      <w:numFmt w:val="bullet"/>
      <w:lvlText w:val="•"/>
      <w:lvlJc w:val="left"/>
      <w:pPr>
        <w:ind w:left="2133" w:hanging="235"/>
      </w:pPr>
      <w:rPr>
        <w:rFonts w:hint="default"/>
      </w:rPr>
    </w:lvl>
    <w:lvl w:ilvl="3" w:tplc="BF2CA336">
      <w:numFmt w:val="bullet"/>
      <w:lvlText w:val="•"/>
      <w:lvlJc w:val="left"/>
      <w:pPr>
        <w:ind w:left="3139" w:hanging="235"/>
      </w:pPr>
      <w:rPr>
        <w:rFonts w:hint="default"/>
      </w:rPr>
    </w:lvl>
    <w:lvl w:ilvl="4" w:tplc="B7640460">
      <w:numFmt w:val="bullet"/>
      <w:lvlText w:val="•"/>
      <w:lvlJc w:val="left"/>
      <w:pPr>
        <w:ind w:left="4146" w:hanging="235"/>
      </w:pPr>
      <w:rPr>
        <w:rFonts w:hint="default"/>
      </w:rPr>
    </w:lvl>
    <w:lvl w:ilvl="5" w:tplc="31841316">
      <w:numFmt w:val="bullet"/>
      <w:lvlText w:val="•"/>
      <w:lvlJc w:val="left"/>
      <w:pPr>
        <w:ind w:left="5152" w:hanging="235"/>
      </w:pPr>
      <w:rPr>
        <w:rFonts w:hint="default"/>
      </w:rPr>
    </w:lvl>
    <w:lvl w:ilvl="6" w:tplc="AD2AA6A8">
      <w:numFmt w:val="bullet"/>
      <w:lvlText w:val="•"/>
      <w:lvlJc w:val="left"/>
      <w:pPr>
        <w:ind w:left="6159" w:hanging="235"/>
      </w:pPr>
      <w:rPr>
        <w:rFonts w:hint="default"/>
      </w:rPr>
    </w:lvl>
    <w:lvl w:ilvl="7" w:tplc="01A2E222">
      <w:numFmt w:val="bullet"/>
      <w:lvlText w:val="•"/>
      <w:lvlJc w:val="left"/>
      <w:pPr>
        <w:ind w:left="7165" w:hanging="235"/>
      </w:pPr>
      <w:rPr>
        <w:rFonts w:hint="default"/>
      </w:rPr>
    </w:lvl>
    <w:lvl w:ilvl="8" w:tplc="CA1C3782">
      <w:numFmt w:val="bullet"/>
      <w:lvlText w:val="•"/>
      <w:lvlJc w:val="left"/>
      <w:pPr>
        <w:ind w:left="8172" w:hanging="235"/>
      </w:pPr>
      <w:rPr>
        <w:rFonts w:hint="default"/>
      </w:rPr>
    </w:lvl>
  </w:abstractNum>
  <w:abstractNum w:abstractNumId="16">
    <w:nsid w:val="42E91770"/>
    <w:multiLevelType w:val="multilevel"/>
    <w:tmpl w:val="AE846D08"/>
    <w:lvl w:ilvl="0">
      <w:start w:val="2"/>
      <w:numFmt w:val="decimal"/>
      <w:lvlText w:val="%1."/>
      <w:lvlJc w:val="left"/>
      <w:pPr>
        <w:ind w:left="825" w:hanging="825"/>
      </w:pPr>
      <w:rPr>
        <w:rFonts w:cs="Times New Roman" w:hint="default"/>
      </w:rPr>
    </w:lvl>
    <w:lvl w:ilvl="1">
      <w:start w:val="14"/>
      <w:numFmt w:val="decimal"/>
      <w:lvlText w:val="%1.%2."/>
      <w:lvlJc w:val="left"/>
      <w:pPr>
        <w:ind w:left="1535" w:hanging="825"/>
      </w:pPr>
      <w:rPr>
        <w:rFonts w:ascii="Times New Roman" w:hAnsi="Times New Roman" w:cs="Times New Roman" w:hint="default"/>
        <w:color w:val="1F497D"/>
      </w:rPr>
    </w:lvl>
    <w:lvl w:ilvl="2">
      <w:start w:val="1"/>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rPr>
    </w:lvl>
    <w:lvl w:ilvl="1" w:tplc="8DFC8EEC">
      <w:numFmt w:val="bullet"/>
      <w:lvlText w:val="•"/>
      <w:lvlJc w:val="left"/>
      <w:pPr>
        <w:ind w:left="1134" w:hanging="306"/>
      </w:pPr>
      <w:rPr>
        <w:rFonts w:hint="default"/>
      </w:rPr>
    </w:lvl>
    <w:lvl w:ilvl="2" w:tplc="853A8ABC">
      <w:numFmt w:val="bullet"/>
      <w:lvlText w:val="•"/>
      <w:lvlJc w:val="left"/>
      <w:pPr>
        <w:ind w:left="2149" w:hanging="306"/>
      </w:pPr>
      <w:rPr>
        <w:rFonts w:hint="default"/>
      </w:rPr>
    </w:lvl>
    <w:lvl w:ilvl="3" w:tplc="CC4C365A">
      <w:numFmt w:val="bullet"/>
      <w:lvlText w:val="•"/>
      <w:lvlJc w:val="left"/>
      <w:pPr>
        <w:ind w:left="3163" w:hanging="306"/>
      </w:pPr>
      <w:rPr>
        <w:rFonts w:hint="default"/>
      </w:rPr>
    </w:lvl>
    <w:lvl w:ilvl="4" w:tplc="9E34D10E">
      <w:numFmt w:val="bullet"/>
      <w:lvlText w:val="•"/>
      <w:lvlJc w:val="left"/>
      <w:pPr>
        <w:ind w:left="4178" w:hanging="306"/>
      </w:pPr>
      <w:rPr>
        <w:rFonts w:hint="default"/>
      </w:rPr>
    </w:lvl>
    <w:lvl w:ilvl="5" w:tplc="AAAC32CE">
      <w:numFmt w:val="bullet"/>
      <w:lvlText w:val="•"/>
      <w:lvlJc w:val="left"/>
      <w:pPr>
        <w:ind w:left="5192" w:hanging="306"/>
      </w:pPr>
      <w:rPr>
        <w:rFonts w:hint="default"/>
      </w:rPr>
    </w:lvl>
    <w:lvl w:ilvl="6" w:tplc="932453AC">
      <w:numFmt w:val="bullet"/>
      <w:lvlText w:val="•"/>
      <w:lvlJc w:val="left"/>
      <w:pPr>
        <w:ind w:left="6207" w:hanging="306"/>
      </w:pPr>
      <w:rPr>
        <w:rFonts w:hint="default"/>
      </w:rPr>
    </w:lvl>
    <w:lvl w:ilvl="7" w:tplc="66DEE808">
      <w:numFmt w:val="bullet"/>
      <w:lvlText w:val="•"/>
      <w:lvlJc w:val="left"/>
      <w:pPr>
        <w:ind w:left="7221" w:hanging="306"/>
      </w:pPr>
      <w:rPr>
        <w:rFonts w:hint="default"/>
      </w:rPr>
    </w:lvl>
    <w:lvl w:ilvl="8" w:tplc="3CD65EE8">
      <w:numFmt w:val="bullet"/>
      <w:lvlText w:val="•"/>
      <w:lvlJc w:val="left"/>
      <w:pPr>
        <w:ind w:left="8236" w:hanging="306"/>
      </w:pPr>
      <w:rPr>
        <w:rFonts w:hint="default"/>
      </w:rPr>
    </w:lvl>
  </w:abstractNum>
  <w:abstractNum w:abstractNumId="18">
    <w:nsid w:val="53BD4BB7"/>
    <w:multiLevelType w:val="multilevel"/>
    <w:tmpl w:val="B9B4E184"/>
    <w:lvl w:ilvl="0">
      <w:start w:val="4"/>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color w:val="1F497D"/>
      </w:rPr>
    </w:lvl>
    <w:lvl w:ilvl="2">
      <w:start w:val="1"/>
      <w:numFmt w:val="decimal"/>
      <w:lvlText w:val="%1.%2.%3."/>
      <w:lvlJc w:val="left"/>
      <w:pPr>
        <w:ind w:left="2138" w:hanging="720"/>
      </w:pPr>
      <w:rPr>
        <w:rFonts w:cs="Times New Roman" w:hint="default"/>
        <w:sz w:val="28"/>
        <w:szCs w:val="28"/>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9">
    <w:nsid w:val="5840652D"/>
    <w:multiLevelType w:val="multilevel"/>
    <w:tmpl w:val="C31808E6"/>
    <w:lvl w:ilvl="0">
      <w:start w:val="5"/>
      <w:numFmt w:val="decimal"/>
      <w:lvlText w:val="%1"/>
      <w:lvlJc w:val="left"/>
      <w:pPr>
        <w:ind w:left="114" w:hanging="421"/>
      </w:pPr>
      <w:rPr>
        <w:rFonts w:cs="Times New Roman" w:hint="default"/>
      </w:rPr>
    </w:lvl>
    <w:lvl w:ilvl="1">
      <w:start w:val="1"/>
      <w:numFmt w:val="decimal"/>
      <w:lvlText w:val="%1.%2."/>
      <w:lvlJc w:val="left"/>
      <w:pPr>
        <w:ind w:left="114" w:hanging="421"/>
      </w:pPr>
      <w:rPr>
        <w:rFonts w:ascii="Times New Roman" w:eastAsia="Times New Roman" w:hAnsi="Times New Roman" w:cs="Times New Roman" w:hint="default"/>
        <w:w w:val="100"/>
        <w:sz w:val="26"/>
        <w:szCs w:val="26"/>
      </w:rPr>
    </w:lvl>
    <w:lvl w:ilvl="2">
      <w:numFmt w:val="bullet"/>
      <w:lvlText w:val="•"/>
      <w:lvlJc w:val="left"/>
      <w:pPr>
        <w:ind w:left="2133" w:hanging="421"/>
      </w:pPr>
      <w:rPr>
        <w:rFonts w:hint="default"/>
      </w:rPr>
    </w:lvl>
    <w:lvl w:ilvl="3">
      <w:numFmt w:val="bullet"/>
      <w:lvlText w:val="•"/>
      <w:lvlJc w:val="left"/>
      <w:pPr>
        <w:ind w:left="3139" w:hanging="421"/>
      </w:pPr>
      <w:rPr>
        <w:rFonts w:hint="default"/>
      </w:rPr>
    </w:lvl>
    <w:lvl w:ilvl="4">
      <w:numFmt w:val="bullet"/>
      <w:lvlText w:val="•"/>
      <w:lvlJc w:val="left"/>
      <w:pPr>
        <w:ind w:left="4146" w:hanging="421"/>
      </w:pPr>
      <w:rPr>
        <w:rFonts w:hint="default"/>
      </w:rPr>
    </w:lvl>
    <w:lvl w:ilvl="5">
      <w:numFmt w:val="bullet"/>
      <w:lvlText w:val="•"/>
      <w:lvlJc w:val="left"/>
      <w:pPr>
        <w:ind w:left="5152" w:hanging="421"/>
      </w:pPr>
      <w:rPr>
        <w:rFonts w:hint="default"/>
      </w:rPr>
    </w:lvl>
    <w:lvl w:ilvl="6">
      <w:numFmt w:val="bullet"/>
      <w:lvlText w:val="•"/>
      <w:lvlJc w:val="left"/>
      <w:pPr>
        <w:ind w:left="6159" w:hanging="421"/>
      </w:pPr>
      <w:rPr>
        <w:rFonts w:hint="default"/>
      </w:rPr>
    </w:lvl>
    <w:lvl w:ilvl="7">
      <w:numFmt w:val="bullet"/>
      <w:lvlText w:val="•"/>
      <w:lvlJc w:val="left"/>
      <w:pPr>
        <w:ind w:left="7165" w:hanging="421"/>
      </w:pPr>
      <w:rPr>
        <w:rFonts w:hint="default"/>
      </w:rPr>
    </w:lvl>
    <w:lvl w:ilvl="8">
      <w:numFmt w:val="bullet"/>
      <w:lvlText w:val="•"/>
      <w:lvlJc w:val="left"/>
      <w:pPr>
        <w:ind w:left="8172" w:hanging="421"/>
      </w:pPr>
      <w:rPr>
        <w:rFonts w:hint="default"/>
      </w:rPr>
    </w:lvl>
  </w:abstractNum>
  <w:abstractNum w:abstractNumId="20">
    <w:nsid w:val="5E702637"/>
    <w:multiLevelType w:val="multilevel"/>
    <w:tmpl w:val="A11AF15C"/>
    <w:lvl w:ilvl="0">
      <w:start w:val="2"/>
      <w:numFmt w:val="decimal"/>
      <w:lvlText w:val="%1"/>
      <w:lvlJc w:val="left"/>
      <w:pPr>
        <w:ind w:left="114" w:hanging="561"/>
      </w:pPr>
      <w:rPr>
        <w:rFonts w:cs="Times New Roman" w:hint="default"/>
      </w:rPr>
    </w:lvl>
    <w:lvl w:ilvl="1">
      <w:start w:val="26"/>
      <w:numFmt w:val="decimal"/>
      <w:lvlText w:val="%1.%2."/>
      <w:lvlJc w:val="left"/>
      <w:pPr>
        <w:ind w:left="114" w:hanging="561"/>
      </w:pPr>
      <w:rPr>
        <w:rFonts w:ascii="Times New Roman" w:eastAsia="Times New Roman" w:hAnsi="Times New Roman" w:cs="Times New Roman" w:hint="default"/>
        <w:w w:val="100"/>
        <w:sz w:val="26"/>
        <w:szCs w:val="26"/>
      </w:rPr>
    </w:lvl>
    <w:lvl w:ilvl="2">
      <w:start w:val="1"/>
      <w:numFmt w:val="decimal"/>
      <w:lvlText w:val="%1.%2.%3."/>
      <w:lvlJc w:val="left"/>
      <w:pPr>
        <w:ind w:left="114" w:hanging="771"/>
      </w:pPr>
      <w:rPr>
        <w:rFonts w:ascii="Times New Roman" w:eastAsia="Times New Roman" w:hAnsi="Times New Roman" w:cs="Times New Roman" w:hint="default"/>
        <w:w w:val="100"/>
        <w:sz w:val="26"/>
        <w:szCs w:val="26"/>
      </w:rPr>
    </w:lvl>
    <w:lvl w:ilvl="3">
      <w:numFmt w:val="bullet"/>
      <w:lvlText w:val="•"/>
      <w:lvlJc w:val="left"/>
      <w:pPr>
        <w:ind w:left="3139" w:hanging="771"/>
      </w:pPr>
      <w:rPr>
        <w:rFonts w:hint="default"/>
      </w:rPr>
    </w:lvl>
    <w:lvl w:ilvl="4">
      <w:numFmt w:val="bullet"/>
      <w:lvlText w:val="•"/>
      <w:lvlJc w:val="left"/>
      <w:pPr>
        <w:ind w:left="4146" w:hanging="771"/>
      </w:pPr>
      <w:rPr>
        <w:rFonts w:hint="default"/>
      </w:rPr>
    </w:lvl>
    <w:lvl w:ilvl="5">
      <w:numFmt w:val="bullet"/>
      <w:lvlText w:val="•"/>
      <w:lvlJc w:val="left"/>
      <w:pPr>
        <w:ind w:left="5152" w:hanging="771"/>
      </w:pPr>
      <w:rPr>
        <w:rFonts w:hint="default"/>
      </w:rPr>
    </w:lvl>
    <w:lvl w:ilvl="6">
      <w:numFmt w:val="bullet"/>
      <w:lvlText w:val="•"/>
      <w:lvlJc w:val="left"/>
      <w:pPr>
        <w:ind w:left="6159" w:hanging="771"/>
      </w:pPr>
      <w:rPr>
        <w:rFonts w:hint="default"/>
      </w:rPr>
    </w:lvl>
    <w:lvl w:ilvl="7">
      <w:numFmt w:val="bullet"/>
      <w:lvlText w:val="•"/>
      <w:lvlJc w:val="left"/>
      <w:pPr>
        <w:ind w:left="7165" w:hanging="771"/>
      </w:pPr>
      <w:rPr>
        <w:rFonts w:hint="default"/>
      </w:rPr>
    </w:lvl>
    <w:lvl w:ilvl="8">
      <w:numFmt w:val="bullet"/>
      <w:lvlText w:val="•"/>
      <w:lvlJc w:val="left"/>
      <w:pPr>
        <w:ind w:left="8172" w:hanging="771"/>
      </w:pPr>
      <w:rPr>
        <w:rFonts w:hint="default"/>
      </w:rPr>
    </w:lvl>
  </w:abstractNum>
  <w:abstractNum w:abstractNumId="21">
    <w:nsid w:val="61FD7B22"/>
    <w:multiLevelType w:val="multilevel"/>
    <w:tmpl w:val="DBACF294"/>
    <w:lvl w:ilvl="0">
      <w:start w:val="6"/>
      <w:numFmt w:val="decimal"/>
      <w:lvlText w:val="%1"/>
      <w:lvlJc w:val="left"/>
      <w:pPr>
        <w:ind w:left="114" w:hanging="421"/>
      </w:pPr>
      <w:rPr>
        <w:rFonts w:cs="Times New Roman" w:hint="default"/>
      </w:rPr>
    </w:lvl>
    <w:lvl w:ilvl="1">
      <w:start w:val="2"/>
      <w:numFmt w:val="decimal"/>
      <w:lvlText w:val="%1.%2."/>
      <w:lvlJc w:val="left"/>
      <w:pPr>
        <w:ind w:left="114" w:hanging="421"/>
      </w:pPr>
      <w:rPr>
        <w:rFonts w:ascii="Times New Roman" w:eastAsia="Times New Roman" w:hAnsi="Times New Roman" w:cs="Times New Roman" w:hint="default"/>
        <w:w w:val="100"/>
        <w:sz w:val="26"/>
        <w:szCs w:val="26"/>
      </w:rPr>
    </w:lvl>
    <w:lvl w:ilvl="2">
      <w:start w:val="1"/>
      <w:numFmt w:val="decimal"/>
      <w:lvlText w:val="%3."/>
      <w:lvlJc w:val="left"/>
      <w:pPr>
        <w:ind w:left="4028" w:hanging="211"/>
      </w:pPr>
      <w:rPr>
        <w:rFonts w:ascii="Times New Roman" w:eastAsia="Times New Roman" w:hAnsi="Times New Roman" w:cs="Times New Roman" w:hint="default"/>
        <w:w w:val="100"/>
        <w:sz w:val="26"/>
        <w:szCs w:val="26"/>
      </w:rPr>
    </w:lvl>
    <w:lvl w:ilvl="3">
      <w:start w:val="1"/>
      <w:numFmt w:val="decimal"/>
      <w:lvlText w:val="%4."/>
      <w:lvlJc w:val="left"/>
      <w:pPr>
        <w:ind w:left="3615" w:hanging="211"/>
      </w:pPr>
      <w:rPr>
        <w:rFonts w:ascii="Times New Roman" w:eastAsia="Times New Roman" w:hAnsi="Times New Roman" w:cs="Times New Roman" w:hint="default"/>
        <w:w w:val="100"/>
        <w:sz w:val="26"/>
        <w:szCs w:val="26"/>
      </w:rPr>
    </w:lvl>
    <w:lvl w:ilvl="4">
      <w:start w:val="1"/>
      <w:numFmt w:val="decimal"/>
      <w:lvlText w:val="%5."/>
      <w:lvlJc w:val="left"/>
      <w:pPr>
        <w:ind w:left="3658" w:hanging="211"/>
      </w:pPr>
      <w:rPr>
        <w:rFonts w:ascii="Times New Roman" w:eastAsia="Times New Roman" w:hAnsi="Times New Roman" w:cs="Times New Roman" w:hint="default"/>
        <w:w w:val="100"/>
        <w:sz w:val="26"/>
        <w:szCs w:val="26"/>
      </w:rPr>
    </w:lvl>
    <w:lvl w:ilvl="5">
      <w:start w:val="1"/>
      <w:numFmt w:val="decimal"/>
      <w:lvlText w:val="%6."/>
      <w:lvlJc w:val="left"/>
      <w:pPr>
        <w:ind w:left="3668" w:hanging="211"/>
      </w:pPr>
      <w:rPr>
        <w:rFonts w:ascii="Times New Roman" w:eastAsia="Times New Roman" w:hAnsi="Times New Roman" w:cs="Times New Roman" w:hint="default"/>
        <w:w w:val="100"/>
        <w:sz w:val="26"/>
        <w:szCs w:val="26"/>
      </w:rPr>
    </w:lvl>
    <w:lvl w:ilvl="6">
      <w:start w:val="1"/>
      <w:numFmt w:val="decimal"/>
      <w:lvlText w:val="%7."/>
      <w:lvlJc w:val="left"/>
      <w:pPr>
        <w:ind w:left="3668" w:hanging="211"/>
      </w:pPr>
      <w:rPr>
        <w:rFonts w:ascii="Times New Roman" w:eastAsia="Times New Roman" w:hAnsi="Times New Roman" w:cs="Times New Roman" w:hint="default"/>
        <w:w w:val="100"/>
        <w:sz w:val="26"/>
        <w:szCs w:val="26"/>
      </w:rPr>
    </w:lvl>
    <w:lvl w:ilvl="7">
      <w:start w:val="1"/>
      <w:numFmt w:val="decimal"/>
      <w:lvlText w:val="%8."/>
      <w:lvlJc w:val="left"/>
      <w:pPr>
        <w:ind w:left="3686" w:hanging="211"/>
      </w:pPr>
      <w:rPr>
        <w:rFonts w:ascii="Times New Roman" w:eastAsia="Times New Roman" w:hAnsi="Times New Roman" w:cs="Times New Roman" w:hint="default"/>
        <w:w w:val="100"/>
        <w:sz w:val="26"/>
        <w:szCs w:val="26"/>
      </w:rPr>
    </w:lvl>
    <w:lvl w:ilvl="8">
      <w:start w:val="1"/>
      <w:numFmt w:val="decimal"/>
      <w:lvlText w:val="%9."/>
      <w:lvlJc w:val="left"/>
      <w:pPr>
        <w:ind w:left="3668" w:hanging="211"/>
      </w:pPr>
      <w:rPr>
        <w:rFonts w:ascii="Times New Roman" w:eastAsia="Times New Roman" w:hAnsi="Times New Roman" w:cs="Times New Roman" w:hint="default"/>
        <w:w w:val="100"/>
        <w:sz w:val="26"/>
        <w:szCs w:val="26"/>
      </w:rPr>
    </w:lvl>
  </w:abstractNum>
  <w:abstractNum w:abstractNumId="22">
    <w:nsid w:val="69B46DE2"/>
    <w:multiLevelType w:val="multilevel"/>
    <w:tmpl w:val="99A27A78"/>
    <w:lvl w:ilvl="0">
      <w:start w:val="1"/>
      <w:numFmt w:val="decimal"/>
      <w:lvlText w:val="%1"/>
      <w:lvlJc w:val="left"/>
      <w:pPr>
        <w:ind w:left="114" w:hanging="421"/>
      </w:pPr>
      <w:rPr>
        <w:rFonts w:cs="Times New Roman" w:hint="default"/>
      </w:rPr>
    </w:lvl>
    <w:lvl w:ilvl="1">
      <w:start w:val="1"/>
      <w:numFmt w:val="decimal"/>
      <w:lvlText w:val="%1.%2."/>
      <w:lvlJc w:val="left"/>
      <w:pPr>
        <w:ind w:left="847" w:hanging="421"/>
      </w:pPr>
      <w:rPr>
        <w:rFonts w:ascii="Times New Roman" w:eastAsia="Times New Roman" w:hAnsi="Times New Roman" w:cs="Times New Roman" w:hint="default"/>
        <w:w w:val="100"/>
        <w:sz w:val="26"/>
        <w:szCs w:val="26"/>
      </w:rPr>
    </w:lvl>
    <w:lvl w:ilvl="2">
      <w:numFmt w:val="bullet"/>
      <w:lvlText w:val="•"/>
      <w:lvlJc w:val="left"/>
      <w:pPr>
        <w:ind w:left="2133" w:hanging="421"/>
      </w:pPr>
      <w:rPr>
        <w:rFonts w:hint="default"/>
      </w:rPr>
    </w:lvl>
    <w:lvl w:ilvl="3">
      <w:numFmt w:val="bullet"/>
      <w:lvlText w:val="•"/>
      <w:lvlJc w:val="left"/>
      <w:pPr>
        <w:ind w:left="3139" w:hanging="421"/>
      </w:pPr>
      <w:rPr>
        <w:rFonts w:hint="default"/>
      </w:rPr>
    </w:lvl>
    <w:lvl w:ilvl="4">
      <w:numFmt w:val="bullet"/>
      <w:lvlText w:val="•"/>
      <w:lvlJc w:val="left"/>
      <w:pPr>
        <w:ind w:left="4146" w:hanging="421"/>
      </w:pPr>
      <w:rPr>
        <w:rFonts w:hint="default"/>
      </w:rPr>
    </w:lvl>
    <w:lvl w:ilvl="5">
      <w:numFmt w:val="bullet"/>
      <w:lvlText w:val="•"/>
      <w:lvlJc w:val="left"/>
      <w:pPr>
        <w:ind w:left="5152" w:hanging="421"/>
      </w:pPr>
      <w:rPr>
        <w:rFonts w:hint="default"/>
      </w:rPr>
    </w:lvl>
    <w:lvl w:ilvl="6">
      <w:numFmt w:val="bullet"/>
      <w:lvlText w:val="•"/>
      <w:lvlJc w:val="left"/>
      <w:pPr>
        <w:ind w:left="6159" w:hanging="421"/>
      </w:pPr>
      <w:rPr>
        <w:rFonts w:hint="default"/>
      </w:rPr>
    </w:lvl>
    <w:lvl w:ilvl="7">
      <w:numFmt w:val="bullet"/>
      <w:lvlText w:val="•"/>
      <w:lvlJc w:val="left"/>
      <w:pPr>
        <w:ind w:left="7165" w:hanging="421"/>
      </w:pPr>
      <w:rPr>
        <w:rFonts w:hint="default"/>
      </w:rPr>
    </w:lvl>
    <w:lvl w:ilvl="8">
      <w:numFmt w:val="bullet"/>
      <w:lvlText w:val="•"/>
      <w:lvlJc w:val="left"/>
      <w:pPr>
        <w:ind w:left="8172" w:hanging="421"/>
      </w:pPr>
      <w:rPr>
        <w:rFonts w:hint="default"/>
      </w:rPr>
    </w:lvl>
  </w:abstractNum>
  <w:abstractNum w:abstractNumId="23">
    <w:nsid w:val="6D0E0B55"/>
    <w:multiLevelType w:val="hybridMultilevel"/>
    <w:tmpl w:val="7DEE9382"/>
    <w:lvl w:ilvl="0" w:tplc="5A1441A4">
      <w:start w:val="1"/>
      <w:numFmt w:val="decimal"/>
      <w:lvlText w:val="%1)"/>
      <w:lvlJc w:val="left"/>
      <w:pPr>
        <w:ind w:left="1185" w:hanging="3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24">
    <w:nsid w:val="73723832"/>
    <w:multiLevelType w:val="hybridMultilevel"/>
    <w:tmpl w:val="4E68459C"/>
    <w:lvl w:ilvl="0" w:tplc="0419000F">
      <w:start w:val="1"/>
      <w:numFmt w:val="decimal"/>
      <w:lvlText w:val="%1."/>
      <w:lvlJc w:val="left"/>
      <w:pPr>
        <w:ind w:left="1541" w:hanging="360"/>
      </w:pPr>
      <w:rPr>
        <w:rFonts w:cs="Times New Roman"/>
      </w:rPr>
    </w:lvl>
    <w:lvl w:ilvl="1" w:tplc="04190019" w:tentative="1">
      <w:start w:val="1"/>
      <w:numFmt w:val="lowerLetter"/>
      <w:lvlText w:val="%2."/>
      <w:lvlJc w:val="left"/>
      <w:pPr>
        <w:ind w:left="2261" w:hanging="360"/>
      </w:pPr>
      <w:rPr>
        <w:rFonts w:cs="Times New Roman"/>
      </w:rPr>
    </w:lvl>
    <w:lvl w:ilvl="2" w:tplc="0419001B" w:tentative="1">
      <w:start w:val="1"/>
      <w:numFmt w:val="lowerRoman"/>
      <w:lvlText w:val="%3."/>
      <w:lvlJc w:val="right"/>
      <w:pPr>
        <w:ind w:left="2981" w:hanging="180"/>
      </w:pPr>
      <w:rPr>
        <w:rFonts w:cs="Times New Roman"/>
      </w:rPr>
    </w:lvl>
    <w:lvl w:ilvl="3" w:tplc="0419000F" w:tentative="1">
      <w:start w:val="1"/>
      <w:numFmt w:val="decimal"/>
      <w:lvlText w:val="%4."/>
      <w:lvlJc w:val="left"/>
      <w:pPr>
        <w:ind w:left="3701" w:hanging="360"/>
      </w:pPr>
      <w:rPr>
        <w:rFonts w:cs="Times New Roman"/>
      </w:rPr>
    </w:lvl>
    <w:lvl w:ilvl="4" w:tplc="04190019" w:tentative="1">
      <w:start w:val="1"/>
      <w:numFmt w:val="lowerLetter"/>
      <w:lvlText w:val="%5."/>
      <w:lvlJc w:val="left"/>
      <w:pPr>
        <w:ind w:left="4421" w:hanging="360"/>
      </w:pPr>
      <w:rPr>
        <w:rFonts w:cs="Times New Roman"/>
      </w:rPr>
    </w:lvl>
    <w:lvl w:ilvl="5" w:tplc="0419001B" w:tentative="1">
      <w:start w:val="1"/>
      <w:numFmt w:val="lowerRoman"/>
      <w:lvlText w:val="%6."/>
      <w:lvlJc w:val="right"/>
      <w:pPr>
        <w:ind w:left="5141" w:hanging="180"/>
      </w:pPr>
      <w:rPr>
        <w:rFonts w:cs="Times New Roman"/>
      </w:rPr>
    </w:lvl>
    <w:lvl w:ilvl="6" w:tplc="0419000F" w:tentative="1">
      <w:start w:val="1"/>
      <w:numFmt w:val="decimal"/>
      <w:lvlText w:val="%7."/>
      <w:lvlJc w:val="left"/>
      <w:pPr>
        <w:ind w:left="5861" w:hanging="360"/>
      </w:pPr>
      <w:rPr>
        <w:rFonts w:cs="Times New Roman"/>
      </w:rPr>
    </w:lvl>
    <w:lvl w:ilvl="7" w:tplc="04190019" w:tentative="1">
      <w:start w:val="1"/>
      <w:numFmt w:val="lowerLetter"/>
      <w:lvlText w:val="%8."/>
      <w:lvlJc w:val="left"/>
      <w:pPr>
        <w:ind w:left="6581" w:hanging="360"/>
      </w:pPr>
      <w:rPr>
        <w:rFonts w:cs="Times New Roman"/>
      </w:rPr>
    </w:lvl>
    <w:lvl w:ilvl="8" w:tplc="0419001B" w:tentative="1">
      <w:start w:val="1"/>
      <w:numFmt w:val="lowerRoman"/>
      <w:lvlText w:val="%9."/>
      <w:lvlJc w:val="right"/>
      <w:pPr>
        <w:ind w:left="7301" w:hanging="180"/>
      </w:pPr>
      <w:rPr>
        <w:rFonts w:cs="Times New Roman"/>
      </w:rPr>
    </w:lvl>
  </w:abstractNum>
  <w:abstractNum w:abstractNumId="25">
    <w:nsid w:val="75FB6905"/>
    <w:multiLevelType w:val="multilevel"/>
    <w:tmpl w:val="D0ACF578"/>
    <w:lvl w:ilvl="0">
      <w:start w:val="5"/>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i w:val="0"/>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6">
    <w:nsid w:val="77124039"/>
    <w:multiLevelType w:val="multilevel"/>
    <w:tmpl w:val="3864DA1A"/>
    <w:lvl w:ilvl="0">
      <w:start w:val="2"/>
      <w:numFmt w:val="decimal"/>
      <w:lvlText w:val="%1."/>
      <w:lvlJc w:val="left"/>
      <w:pPr>
        <w:ind w:left="600" w:hanging="600"/>
      </w:pPr>
      <w:rPr>
        <w:rFonts w:cs="Times New Roman" w:hint="default"/>
      </w:rPr>
    </w:lvl>
    <w:lvl w:ilvl="1">
      <w:start w:val="18"/>
      <w:numFmt w:val="decimal"/>
      <w:lvlText w:val="%1.%2."/>
      <w:lvlJc w:val="left"/>
      <w:pPr>
        <w:ind w:left="412" w:hanging="720"/>
      </w:pPr>
      <w:rPr>
        <w:rFonts w:cs="Times New Roman" w:hint="default"/>
      </w:rPr>
    </w:lvl>
    <w:lvl w:ilvl="2">
      <w:start w:val="1"/>
      <w:numFmt w:val="decimal"/>
      <w:lvlText w:val="%1.%2.%3."/>
      <w:lvlJc w:val="left"/>
      <w:pPr>
        <w:ind w:left="104" w:hanging="720"/>
      </w:pPr>
      <w:rPr>
        <w:rFonts w:cs="Times New Roman" w:hint="default"/>
      </w:rPr>
    </w:lvl>
    <w:lvl w:ilvl="3">
      <w:start w:val="1"/>
      <w:numFmt w:val="decimal"/>
      <w:lvlText w:val="%1.%2.%3.%4."/>
      <w:lvlJc w:val="left"/>
      <w:pPr>
        <w:ind w:left="156" w:hanging="1080"/>
      </w:pPr>
      <w:rPr>
        <w:rFonts w:cs="Times New Roman" w:hint="default"/>
      </w:rPr>
    </w:lvl>
    <w:lvl w:ilvl="4">
      <w:start w:val="1"/>
      <w:numFmt w:val="decimal"/>
      <w:lvlText w:val="%1.%2.%3.%4.%5."/>
      <w:lvlJc w:val="left"/>
      <w:pPr>
        <w:ind w:left="-152" w:hanging="1080"/>
      </w:pPr>
      <w:rPr>
        <w:rFonts w:cs="Times New Roman" w:hint="default"/>
      </w:rPr>
    </w:lvl>
    <w:lvl w:ilvl="5">
      <w:start w:val="1"/>
      <w:numFmt w:val="decimal"/>
      <w:lvlText w:val="%1.%2.%3.%4.%5.%6."/>
      <w:lvlJc w:val="left"/>
      <w:pPr>
        <w:ind w:left="-100" w:hanging="1440"/>
      </w:pPr>
      <w:rPr>
        <w:rFonts w:cs="Times New Roman" w:hint="default"/>
      </w:rPr>
    </w:lvl>
    <w:lvl w:ilvl="6">
      <w:start w:val="1"/>
      <w:numFmt w:val="decimal"/>
      <w:lvlText w:val="%1.%2.%3.%4.%5.%6.%7."/>
      <w:lvlJc w:val="left"/>
      <w:pPr>
        <w:ind w:left="-48" w:hanging="1800"/>
      </w:pPr>
      <w:rPr>
        <w:rFonts w:cs="Times New Roman" w:hint="default"/>
      </w:rPr>
    </w:lvl>
    <w:lvl w:ilvl="7">
      <w:start w:val="1"/>
      <w:numFmt w:val="decimal"/>
      <w:lvlText w:val="%1.%2.%3.%4.%5.%6.%7.%8."/>
      <w:lvlJc w:val="left"/>
      <w:pPr>
        <w:ind w:left="-356" w:hanging="1800"/>
      </w:pPr>
      <w:rPr>
        <w:rFonts w:cs="Times New Roman" w:hint="default"/>
      </w:rPr>
    </w:lvl>
    <w:lvl w:ilvl="8">
      <w:start w:val="1"/>
      <w:numFmt w:val="decimal"/>
      <w:lvlText w:val="%1.%2.%3.%4.%5.%6.%7.%8.%9."/>
      <w:lvlJc w:val="left"/>
      <w:pPr>
        <w:ind w:left="-304" w:hanging="2160"/>
      </w:pPr>
      <w:rPr>
        <w:rFonts w:cs="Times New Roman" w:hint="default"/>
      </w:rPr>
    </w:lvl>
  </w:abstractNum>
  <w:abstractNum w:abstractNumId="27">
    <w:nsid w:val="7A88781A"/>
    <w:multiLevelType w:val="multilevel"/>
    <w:tmpl w:val="C1FA04A8"/>
    <w:lvl w:ilvl="0">
      <w:start w:val="2"/>
      <w:numFmt w:val="decimal"/>
      <w:lvlText w:val="%1."/>
      <w:lvlJc w:val="left"/>
      <w:pPr>
        <w:ind w:left="645" w:hanging="645"/>
      </w:pPr>
      <w:rPr>
        <w:rFonts w:cs="Times New Roman" w:hint="default"/>
      </w:rPr>
    </w:lvl>
    <w:lvl w:ilvl="1">
      <w:start w:val="3"/>
      <w:numFmt w:val="decimal"/>
      <w:lvlText w:val="%1.%2."/>
      <w:lvlJc w:val="left"/>
      <w:pPr>
        <w:ind w:left="1131" w:hanging="720"/>
      </w:pPr>
      <w:rPr>
        <w:rFonts w:cs="Times New Roman" w:hint="default"/>
      </w:rPr>
    </w:lvl>
    <w:lvl w:ilvl="2">
      <w:start w:val="3"/>
      <w:numFmt w:val="decimal"/>
      <w:lvlText w:val="%1.%2.%3."/>
      <w:lvlJc w:val="left"/>
      <w:pPr>
        <w:ind w:left="1542" w:hanging="720"/>
      </w:pPr>
      <w:rPr>
        <w:rFonts w:cs="Times New Roman" w:hint="default"/>
      </w:rPr>
    </w:lvl>
    <w:lvl w:ilvl="3">
      <w:start w:val="1"/>
      <w:numFmt w:val="decimal"/>
      <w:lvlText w:val="%1.%2.%3.%4."/>
      <w:lvlJc w:val="left"/>
      <w:pPr>
        <w:ind w:left="2313" w:hanging="1080"/>
      </w:pPr>
      <w:rPr>
        <w:rFonts w:cs="Times New Roman" w:hint="default"/>
      </w:rPr>
    </w:lvl>
    <w:lvl w:ilvl="4">
      <w:start w:val="1"/>
      <w:numFmt w:val="decimal"/>
      <w:lvlText w:val="%1.%2.%3.%4.%5."/>
      <w:lvlJc w:val="left"/>
      <w:pPr>
        <w:ind w:left="2724" w:hanging="1080"/>
      </w:pPr>
      <w:rPr>
        <w:rFonts w:cs="Times New Roman" w:hint="default"/>
      </w:rPr>
    </w:lvl>
    <w:lvl w:ilvl="5">
      <w:start w:val="1"/>
      <w:numFmt w:val="decimal"/>
      <w:lvlText w:val="%1.%2.%3.%4.%5.%6."/>
      <w:lvlJc w:val="left"/>
      <w:pPr>
        <w:ind w:left="3495" w:hanging="1440"/>
      </w:pPr>
      <w:rPr>
        <w:rFonts w:cs="Times New Roman" w:hint="default"/>
      </w:rPr>
    </w:lvl>
    <w:lvl w:ilvl="6">
      <w:start w:val="1"/>
      <w:numFmt w:val="decimal"/>
      <w:lvlText w:val="%1.%2.%3.%4.%5.%6.%7."/>
      <w:lvlJc w:val="left"/>
      <w:pPr>
        <w:ind w:left="4266" w:hanging="1800"/>
      </w:pPr>
      <w:rPr>
        <w:rFonts w:cs="Times New Roman" w:hint="default"/>
      </w:rPr>
    </w:lvl>
    <w:lvl w:ilvl="7">
      <w:start w:val="1"/>
      <w:numFmt w:val="decimal"/>
      <w:lvlText w:val="%1.%2.%3.%4.%5.%6.%7.%8."/>
      <w:lvlJc w:val="left"/>
      <w:pPr>
        <w:ind w:left="4677" w:hanging="1800"/>
      </w:pPr>
      <w:rPr>
        <w:rFonts w:cs="Times New Roman" w:hint="default"/>
      </w:rPr>
    </w:lvl>
    <w:lvl w:ilvl="8">
      <w:start w:val="1"/>
      <w:numFmt w:val="decimal"/>
      <w:lvlText w:val="%1.%2.%3.%4.%5.%6.%7.%8.%9."/>
      <w:lvlJc w:val="left"/>
      <w:pPr>
        <w:ind w:left="5448" w:hanging="2160"/>
      </w:pPr>
      <w:rPr>
        <w:rFonts w:cs="Times New Roman" w:hint="default"/>
      </w:rPr>
    </w:lvl>
  </w:abstractNum>
  <w:abstractNum w:abstractNumId="28">
    <w:nsid w:val="7ABA7211"/>
    <w:multiLevelType w:val="multilevel"/>
    <w:tmpl w:val="E8244224"/>
    <w:lvl w:ilvl="0">
      <w:start w:val="2"/>
      <w:numFmt w:val="decimal"/>
      <w:lvlText w:val="%1"/>
      <w:lvlJc w:val="left"/>
      <w:pPr>
        <w:ind w:left="113" w:hanging="561"/>
      </w:pPr>
      <w:rPr>
        <w:rFonts w:cs="Times New Roman" w:hint="default"/>
      </w:rPr>
    </w:lvl>
    <w:lvl w:ilvl="1">
      <w:start w:val="21"/>
      <w:numFmt w:val="decimal"/>
      <w:lvlText w:val="%1.%2."/>
      <w:lvlJc w:val="left"/>
      <w:pPr>
        <w:ind w:left="113" w:hanging="561"/>
      </w:pPr>
      <w:rPr>
        <w:rFonts w:ascii="Times New Roman" w:eastAsia="Times New Roman" w:hAnsi="Times New Roman" w:cs="Times New Roman" w:hint="default"/>
        <w:w w:val="100"/>
        <w:sz w:val="26"/>
        <w:szCs w:val="26"/>
      </w:rPr>
    </w:lvl>
    <w:lvl w:ilvl="2">
      <w:start w:val="1"/>
      <w:numFmt w:val="decimal"/>
      <w:lvlText w:val="%1.%2.%3."/>
      <w:lvlJc w:val="left"/>
      <w:pPr>
        <w:ind w:left="114" w:hanging="771"/>
      </w:pPr>
      <w:rPr>
        <w:rFonts w:ascii="Times New Roman" w:eastAsia="Times New Roman" w:hAnsi="Times New Roman" w:cs="Times New Roman" w:hint="default"/>
        <w:w w:val="100"/>
        <w:sz w:val="26"/>
        <w:szCs w:val="26"/>
      </w:rPr>
    </w:lvl>
    <w:lvl w:ilvl="3">
      <w:numFmt w:val="bullet"/>
      <w:lvlText w:val="•"/>
      <w:lvlJc w:val="left"/>
      <w:pPr>
        <w:ind w:left="3139" w:hanging="771"/>
      </w:pPr>
      <w:rPr>
        <w:rFonts w:hint="default"/>
      </w:rPr>
    </w:lvl>
    <w:lvl w:ilvl="4">
      <w:numFmt w:val="bullet"/>
      <w:lvlText w:val="•"/>
      <w:lvlJc w:val="left"/>
      <w:pPr>
        <w:ind w:left="4146" w:hanging="771"/>
      </w:pPr>
      <w:rPr>
        <w:rFonts w:hint="default"/>
      </w:rPr>
    </w:lvl>
    <w:lvl w:ilvl="5">
      <w:numFmt w:val="bullet"/>
      <w:lvlText w:val="•"/>
      <w:lvlJc w:val="left"/>
      <w:pPr>
        <w:ind w:left="5152" w:hanging="771"/>
      </w:pPr>
      <w:rPr>
        <w:rFonts w:hint="default"/>
      </w:rPr>
    </w:lvl>
    <w:lvl w:ilvl="6">
      <w:numFmt w:val="bullet"/>
      <w:lvlText w:val="•"/>
      <w:lvlJc w:val="left"/>
      <w:pPr>
        <w:ind w:left="6159" w:hanging="771"/>
      </w:pPr>
      <w:rPr>
        <w:rFonts w:hint="default"/>
      </w:rPr>
    </w:lvl>
    <w:lvl w:ilvl="7">
      <w:numFmt w:val="bullet"/>
      <w:lvlText w:val="•"/>
      <w:lvlJc w:val="left"/>
      <w:pPr>
        <w:ind w:left="7165" w:hanging="771"/>
      </w:pPr>
      <w:rPr>
        <w:rFonts w:hint="default"/>
      </w:rPr>
    </w:lvl>
    <w:lvl w:ilvl="8">
      <w:numFmt w:val="bullet"/>
      <w:lvlText w:val="•"/>
      <w:lvlJc w:val="left"/>
      <w:pPr>
        <w:ind w:left="8172" w:hanging="771"/>
      </w:pPr>
      <w:rPr>
        <w:rFonts w:hint="default"/>
      </w:rPr>
    </w:lvl>
  </w:abstractNum>
  <w:abstractNum w:abstractNumId="29">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rPr>
    </w:lvl>
    <w:lvl w:ilvl="1" w:tplc="752A45DC">
      <w:numFmt w:val="bullet"/>
      <w:lvlText w:val="•"/>
      <w:lvlJc w:val="left"/>
      <w:pPr>
        <w:ind w:left="1134" w:hanging="305"/>
      </w:pPr>
      <w:rPr>
        <w:rFonts w:hint="default"/>
      </w:rPr>
    </w:lvl>
    <w:lvl w:ilvl="2" w:tplc="80780B26">
      <w:numFmt w:val="bullet"/>
      <w:lvlText w:val="•"/>
      <w:lvlJc w:val="left"/>
      <w:pPr>
        <w:ind w:left="2149" w:hanging="305"/>
      </w:pPr>
      <w:rPr>
        <w:rFonts w:hint="default"/>
      </w:rPr>
    </w:lvl>
    <w:lvl w:ilvl="3" w:tplc="1BACD76E">
      <w:numFmt w:val="bullet"/>
      <w:lvlText w:val="•"/>
      <w:lvlJc w:val="left"/>
      <w:pPr>
        <w:ind w:left="3163" w:hanging="305"/>
      </w:pPr>
      <w:rPr>
        <w:rFonts w:hint="default"/>
      </w:rPr>
    </w:lvl>
    <w:lvl w:ilvl="4" w:tplc="3E244E12">
      <w:numFmt w:val="bullet"/>
      <w:lvlText w:val="•"/>
      <w:lvlJc w:val="left"/>
      <w:pPr>
        <w:ind w:left="4178" w:hanging="305"/>
      </w:pPr>
      <w:rPr>
        <w:rFonts w:hint="default"/>
      </w:rPr>
    </w:lvl>
    <w:lvl w:ilvl="5" w:tplc="7BC84A90">
      <w:numFmt w:val="bullet"/>
      <w:lvlText w:val="•"/>
      <w:lvlJc w:val="left"/>
      <w:pPr>
        <w:ind w:left="5192" w:hanging="305"/>
      </w:pPr>
      <w:rPr>
        <w:rFonts w:hint="default"/>
      </w:rPr>
    </w:lvl>
    <w:lvl w:ilvl="6" w:tplc="F1840774">
      <w:numFmt w:val="bullet"/>
      <w:lvlText w:val="•"/>
      <w:lvlJc w:val="left"/>
      <w:pPr>
        <w:ind w:left="6207" w:hanging="305"/>
      </w:pPr>
      <w:rPr>
        <w:rFonts w:hint="default"/>
      </w:rPr>
    </w:lvl>
    <w:lvl w:ilvl="7" w:tplc="4A6EDD90">
      <w:numFmt w:val="bullet"/>
      <w:lvlText w:val="•"/>
      <w:lvlJc w:val="left"/>
      <w:pPr>
        <w:ind w:left="7221" w:hanging="305"/>
      </w:pPr>
      <w:rPr>
        <w:rFonts w:hint="default"/>
      </w:rPr>
    </w:lvl>
    <w:lvl w:ilvl="8" w:tplc="69183898">
      <w:numFmt w:val="bullet"/>
      <w:lvlText w:val="•"/>
      <w:lvlJc w:val="left"/>
      <w:pPr>
        <w:ind w:left="8236" w:hanging="305"/>
      </w:pPr>
      <w:rPr>
        <w:rFonts w:hint="default"/>
      </w:rPr>
    </w:lvl>
  </w:abstractNum>
  <w:num w:numId="1">
    <w:abstractNumId w:val="0"/>
  </w:num>
  <w:num w:numId="2">
    <w:abstractNumId w:val="8"/>
  </w:num>
  <w:num w:numId="3">
    <w:abstractNumId w:val="3"/>
  </w:num>
  <w:num w:numId="4">
    <w:abstractNumId w:val="21"/>
  </w:num>
  <w:num w:numId="5">
    <w:abstractNumId w:val="19"/>
  </w:num>
  <w:num w:numId="6">
    <w:abstractNumId w:val="10"/>
  </w:num>
  <w:num w:numId="7">
    <w:abstractNumId w:val="14"/>
  </w:num>
  <w:num w:numId="8">
    <w:abstractNumId w:val="4"/>
  </w:num>
  <w:num w:numId="9">
    <w:abstractNumId w:val="2"/>
  </w:num>
  <w:num w:numId="10">
    <w:abstractNumId w:val="20"/>
  </w:num>
  <w:num w:numId="11">
    <w:abstractNumId w:val="28"/>
  </w:num>
  <w:num w:numId="12">
    <w:abstractNumId w:val="5"/>
  </w:num>
  <w:num w:numId="13">
    <w:abstractNumId w:val="15"/>
  </w:num>
  <w:num w:numId="14">
    <w:abstractNumId w:val="22"/>
  </w:num>
  <w:num w:numId="15">
    <w:abstractNumId w:val="13"/>
  </w:num>
  <w:num w:numId="16">
    <w:abstractNumId w:val="24"/>
  </w:num>
  <w:num w:numId="17">
    <w:abstractNumId w:val="26"/>
  </w:num>
  <w:num w:numId="18">
    <w:abstractNumId w:val="6"/>
  </w:num>
  <w:num w:numId="19">
    <w:abstractNumId w:val="11"/>
  </w:num>
  <w:num w:numId="20">
    <w:abstractNumId w:val="9"/>
  </w:num>
  <w:num w:numId="21">
    <w:abstractNumId w:val="12"/>
  </w:num>
  <w:num w:numId="22">
    <w:abstractNumId w:val="16"/>
  </w:num>
  <w:num w:numId="23">
    <w:abstractNumId w:val="16"/>
    <w:lvlOverride w:ilvl="0">
      <w:startOverride w:val="2"/>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
  </w:num>
  <w:num w:numId="26">
    <w:abstractNumId w:val="17"/>
  </w:num>
  <w:num w:numId="27">
    <w:abstractNumId w:val="7"/>
  </w:num>
  <w:num w:numId="28">
    <w:abstractNumId w:val="29"/>
  </w:num>
  <w:num w:numId="29">
    <w:abstractNumId w:val="25"/>
  </w:num>
  <w:num w:numId="30">
    <w:abstractNumId w:val="18"/>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efaultTabStop w:val="720"/>
  <w:drawingGridHorizontalSpacing w:val="100"/>
  <w:drawingGridVerticalSpacing w:val="120"/>
  <w:displayHorizontalDrawingGridEvery w:val="0"/>
  <w:displayVerticalDrawingGridEvery w:val="3"/>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56F"/>
    <w:rsid w:val="00035983"/>
    <w:rsid w:val="00053BCB"/>
    <w:rsid w:val="00075EA5"/>
    <w:rsid w:val="00077010"/>
    <w:rsid w:val="00086FD3"/>
    <w:rsid w:val="00087E01"/>
    <w:rsid w:val="00097BA1"/>
    <w:rsid w:val="000B283D"/>
    <w:rsid w:val="000B4DE9"/>
    <w:rsid w:val="000D5D35"/>
    <w:rsid w:val="000F7154"/>
    <w:rsid w:val="00132765"/>
    <w:rsid w:val="001436A1"/>
    <w:rsid w:val="00143F1D"/>
    <w:rsid w:val="0014675F"/>
    <w:rsid w:val="00156276"/>
    <w:rsid w:val="00172C18"/>
    <w:rsid w:val="00177006"/>
    <w:rsid w:val="00184657"/>
    <w:rsid w:val="001854D1"/>
    <w:rsid w:val="001901E3"/>
    <w:rsid w:val="00196F18"/>
    <w:rsid w:val="00197BC2"/>
    <w:rsid w:val="001D3EAF"/>
    <w:rsid w:val="002251AD"/>
    <w:rsid w:val="0024623C"/>
    <w:rsid w:val="00247395"/>
    <w:rsid w:val="00250760"/>
    <w:rsid w:val="0025616D"/>
    <w:rsid w:val="002602C5"/>
    <w:rsid w:val="002616FD"/>
    <w:rsid w:val="002817FC"/>
    <w:rsid w:val="0028693C"/>
    <w:rsid w:val="002956CC"/>
    <w:rsid w:val="00296B65"/>
    <w:rsid w:val="002A55F3"/>
    <w:rsid w:val="002A7D8A"/>
    <w:rsid w:val="002B7AA5"/>
    <w:rsid w:val="002D16CF"/>
    <w:rsid w:val="003019B2"/>
    <w:rsid w:val="003036FF"/>
    <w:rsid w:val="00324FC5"/>
    <w:rsid w:val="00350DED"/>
    <w:rsid w:val="003621E6"/>
    <w:rsid w:val="0036227E"/>
    <w:rsid w:val="00366575"/>
    <w:rsid w:val="00372D43"/>
    <w:rsid w:val="003740BA"/>
    <w:rsid w:val="0038183E"/>
    <w:rsid w:val="00384363"/>
    <w:rsid w:val="003B7663"/>
    <w:rsid w:val="003C287A"/>
    <w:rsid w:val="003D645D"/>
    <w:rsid w:val="003E1409"/>
    <w:rsid w:val="0043370A"/>
    <w:rsid w:val="00443523"/>
    <w:rsid w:val="00497B1E"/>
    <w:rsid w:val="004A0926"/>
    <w:rsid w:val="004F6552"/>
    <w:rsid w:val="00504AB2"/>
    <w:rsid w:val="00535CC6"/>
    <w:rsid w:val="005427D3"/>
    <w:rsid w:val="0055293B"/>
    <w:rsid w:val="0055731B"/>
    <w:rsid w:val="005D6FC3"/>
    <w:rsid w:val="005E42AA"/>
    <w:rsid w:val="00600426"/>
    <w:rsid w:val="00606F1D"/>
    <w:rsid w:val="00625050"/>
    <w:rsid w:val="006354B3"/>
    <w:rsid w:val="00640144"/>
    <w:rsid w:val="00651151"/>
    <w:rsid w:val="006618EF"/>
    <w:rsid w:val="0066656F"/>
    <w:rsid w:val="0068362E"/>
    <w:rsid w:val="00691386"/>
    <w:rsid w:val="006A1357"/>
    <w:rsid w:val="006A4B98"/>
    <w:rsid w:val="006C1B4E"/>
    <w:rsid w:val="006C1C8A"/>
    <w:rsid w:val="006D7528"/>
    <w:rsid w:val="006E27DC"/>
    <w:rsid w:val="00712EEE"/>
    <w:rsid w:val="007216E2"/>
    <w:rsid w:val="00723D94"/>
    <w:rsid w:val="00743D60"/>
    <w:rsid w:val="00760D16"/>
    <w:rsid w:val="007773A4"/>
    <w:rsid w:val="007821AD"/>
    <w:rsid w:val="007E6C29"/>
    <w:rsid w:val="00805FB3"/>
    <w:rsid w:val="00807005"/>
    <w:rsid w:val="0080733E"/>
    <w:rsid w:val="0082587F"/>
    <w:rsid w:val="0085077F"/>
    <w:rsid w:val="008507EE"/>
    <w:rsid w:val="00853E12"/>
    <w:rsid w:val="0086083F"/>
    <w:rsid w:val="0086695C"/>
    <w:rsid w:val="0089664D"/>
    <w:rsid w:val="008974E0"/>
    <w:rsid w:val="008A20DD"/>
    <w:rsid w:val="008B59F0"/>
    <w:rsid w:val="008B6C53"/>
    <w:rsid w:val="008C097C"/>
    <w:rsid w:val="008D2698"/>
    <w:rsid w:val="008D28C3"/>
    <w:rsid w:val="008E5400"/>
    <w:rsid w:val="00902C4E"/>
    <w:rsid w:val="00905B4A"/>
    <w:rsid w:val="0092344E"/>
    <w:rsid w:val="00940499"/>
    <w:rsid w:val="00951563"/>
    <w:rsid w:val="0095212B"/>
    <w:rsid w:val="00960866"/>
    <w:rsid w:val="00976670"/>
    <w:rsid w:val="00985D85"/>
    <w:rsid w:val="00986210"/>
    <w:rsid w:val="00991A12"/>
    <w:rsid w:val="009A003C"/>
    <w:rsid w:val="009A1487"/>
    <w:rsid w:val="009C49F6"/>
    <w:rsid w:val="009D037C"/>
    <w:rsid w:val="009D57FF"/>
    <w:rsid w:val="009E5BCB"/>
    <w:rsid w:val="00A234C2"/>
    <w:rsid w:val="00A2615E"/>
    <w:rsid w:val="00A43CB1"/>
    <w:rsid w:val="00A80272"/>
    <w:rsid w:val="00A822E7"/>
    <w:rsid w:val="00AF1FE5"/>
    <w:rsid w:val="00AF5AFF"/>
    <w:rsid w:val="00B01B6F"/>
    <w:rsid w:val="00B2316D"/>
    <w:rsid w:val="00B245C2"/>
    <w:rsid w:val="00B25D8B"/>
    <w:rsid w:val="00B45CF9"/>
    <w:rsid w:val="00B828F8"/>
    <w:rsid w:val="00BA6A9E"/>
    <w:rsid w:val="00BD6323"/>
    <w:rsid w:val="00BE4F68"/>
    <w:rsid w:val="00C33CFA"/>
    <w:rsid w:val="00C341B5"/>
    <w:rsid w:val="00C51306"/>
    <w:rsid w:val="00C578DE"/>
    <w:rsid w:val="00C71948"/>
    <w:rsid w:val="00C72E1F"/>
    <w:rsid w:val="00C77E1A"/>
    <w:rsid w:val="00C874BA"/>
    <w:rsid w:val="00C9609A"/>
    <w:rsid w:val="00CE3E18"/>
    <w:rsid w:val="00D07827"/>
    <w:rsid w:val="00D17EB3"/>
    <w:rsid w:val="00D205CD"/>
    <w:rsid w:val="00D26EB5"/>
    <w:rsid w:val="00D320B7"/>
    <w:rsid w:val="00D35A33"/>
    <w:rsid w:val="00D40E40"/>
    <w:rsid w:val="00D43DA4"/>
    <w:rsid w:val="00D857A3"/>
    <w:rsid w:val="00D91A05"/>
    <w:rsid w:val="00D9285B"/>
    <w:rsid w:val="00DC5EB3"/>
    <w:rsid w:val="00DD3D55"/>
    <w:rsid w:val="00DE10B7"/>
    <w:rsid w:val="00DE2ACA"/>
    <w:rsid w:val="00DE43EE"/>
    <w:rsid w:val="00DE4AFD"/>
    <w:rsid w:val="00DF16C6"/>
    <w:rsid w:val="00E02BF4"/>
    <w:rsid w:val="00E1062A"/>
    <w:rsid w:val="00E14821"/>
    <w:rsid w:val="00E20A10"/>
    <w:rsid w:val="00E36D4D"/>
    <w:rsid w:val="00E41F1B"/>
    <w:rsid w:val="00E5090B"/>
    <w:rsid w:val="00E752DF"/>
    <w:rsid w:val="00E9281B"/>
    <w:rsid w:val="00EA152D"/>
    <w:rsid w:val="00EA3AE8"/>
    <w:rsid w:val="00EA50FF"/>
    <w:rsid w:val="00EF2830"/>
    <w:rsid w:val="00F01929"/>
    <w:rsid w:val="00F06EE2"/>
    <w:rsid w:val="00F32577"/>
    <w:rsid w:val="00F33349"/>
    <w:rsid w:val="00F36562"/>
    <w:rsid w:val="00FB079C"/>
    <w:rsid w:val="00FB1B0A"/>
    <w:rsid w:val="00FC006A"/>
    <w:rsid w:val="00FC11BF"/>
    <w:rsid w:val="00FF4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ACDA64E-9449-48E2-9FEE-84EAC396B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1" w:unhideWhenUsed="1" w:qFormat="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autoSpaceDE w:val="0"/>
      <w:autoSpaceDN w:val="0"/>
      <w:adjustRightInd w:val="0"/>
    </w:pPr>
    <w:rPr>
      <w:rFonts w:ascii="Times New Roman" w:hAnsi="Liberation Serif" w:cs="Times New Roman"/>
      <w:lang w:eastAsia="zh-CN"/>
    </w:rPr>
  </w:style>
  <w:style w:type="paragraph" w:styleId="1">
    <w:name w:val="heading 1"/>
    <w:basedOn w:val="a"/>
    <w:link w:val="10"/>
    <w:uiPriority w:val="1"/>
    <w:qFormat/>
    <w:rsid w:val="00A2615E"/>
    <w:pPr>
      <w:widowControl w:val="0"/>
      <w:suppressAutoHyphens w:val="0"/>
      <w:adjustRightInd/>
      <w:ind w:left="217"/>
      <w:outlineLvl w:val="0"/>
    </w:pPr>
    <w:rPr>
      <w:rFonts w:hAnsi="Times New Roman"/>
      <w:b/>
      <w:bCs/>
      <w:sz w:val="28"/>
      <w:szCs w:val="28"/>
      <w:lang w:eastAsia="en-US"/>
    </w:rPr>
  </w:style>
  <w:style w:type="paragraph" w:styleId="2">
    <w:name w:val="heading 2"/>
    <w:basedOn w:val="a"/>
    <w:next w:val="a"/>
    <w:link w:val="20"/>
    <w:uiPriority w:val="9"/>
    <w:unhideWhenUsed/>
    <w:qFormat/>
    <w:rsid w:val="00BA6A9E"/>
    <w:pPr>
      <w:keepNext/>
      <w:spacing w:before="240" w:after="60"/>
      <w:outlineLvl w:val="1"/>
    </w:pPr>
    <w:rPr>
      <w:rFonts w:ascii="Cambria" w:hAnsi="Cambria"/>
      <w:b/>
      <w:bCs/>
      <w:i/>
      <w:iCs/>
      <w:sz w:val="28"/>
      <w:szCs w:val="28"/>
    </w:rPr>
  </w:style>
  <w:style w:type="paragraph" w:styleId="4">
    <w:name w:val="heading 4"/>
    <w:basedOn w:val="a"/>
    <w:link w:val="40"/>
    <w:uiPriority w:val="9"/>
    <w:qFormat/>
    <w:rsid w:val="00A2615E"/>
    <w:pPr>
      <w:suppressAutoHyphens w:val="0"/>
      <w:autoSpaceDE/>
      <w:autoSpaceDN/>
      <w:adjustRightInd/>
      <w:spacing w:before="100" w:beforeAutospacing="1" w:after="100" w:afterAutospacing="1"/>
      <w:outlineLvl w:val="3"/>
    </w:pPr>
    <w:rPr>
      <w:rFonts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C874BA"/>
    <w:rPr>
      <w:rFonts w:ascii="Times New Roman" w:hAnsi="Times New Roman" w:cs="Times New Roman"/>
      <w:b/>
      <w:bCs/>
      <w:kern w:val="36"/>
      <w:sz w:val="48"/>
      <w:szCs w:val="48"/>
    </w:rPr>
  </w:style>
  <w:style w:type="character" w:customStyle="1" w:styleId="20">
    <w:name w:val="Заголовок 2 Знак"/>
    <w:basedOn w:val="a0"/>
    <w:link w:val="2"/>
    <w:uiPriority w:val="9"/>
    <w:locked/>
    <w:rsid w:val="00BA6A9E"/>
    <w:rPr>
      <w:rFonts w:ascii="Cambria" w:hAnsi="Cambria" w:cs="Times New Roman"/>
      <w:b/>
      <w:bCs/>
      <w:i/>
      <w:iCs/>
      <w:sz w:val="28"/>
      <w:szCs w:val="28"/>
      <w:lang w:val="x-none" w:eastAsia="zh-CN"/>
    </w:rPr>
  </w:style>
  <w:style w:type="character" w:customStyle="1" w:styleId="40">
    <w:name w:val="Заголовок 4 Знак"/>
    <w:basedOn w:val="a0"/>
    <w:link w:val="4"/>
    <w:uiPriority w:val="9"/>
    <w:locked/>
    <w:rsid w:val="00A2615E"/>
    <w:rPr>
      <w:rFonts w:ascii="Times New Roman" w:hAnsi="Times New Roman" w:cs="Times New Roman"/>
      <w:b/>
      <w:bCs/>
      <w:sz w:val="24"/>
      <w:szCs w:val="24"/>
    </w:rPr>
  </w:style>
  <w:style w:type="paragraph" w:customStyle="1" w:styleId="c7e0e3eeebeee2eeea1">
    <w:name w:val="Зc7аe0гe3оeeлebоeeвe2оeeкea 1"/>
    <w:basedOn w:val="a"/>
    <w:next w:val="a"/>
    <w:uiPriority w:val="99"/>
    <w:pPr>
      <w:keepNext/>
      <w:outlineLvl w:val="0"/>
    </w:pPr>
    <w:rPr>
      <w:sz w:val="28"/>
      <w:szCs w:val="28"/>
    </w:rPr>
  </w:style>
  <w:style w:type="paragraph" w:customStyle="1" w:styleId="c7e0e3eeebeee2eeea2">
    <w:name w:val="Зc7аe0гe3оeeлebоeeвe2оeeкea 2"/>
    <w:basedOn w:val="a"/>
    <w:next w:val="a"/>
    <w:uiPriority w:val="99"/>
    <w:pPr>
      <w:keepNext/>
      <w:numPr>
        <w:ilvl w:val="1"/>
      </w:numPr>
      <w:ind w:right="-483"/>
      <w:outlineLvl w:val="1"/>
    </w:pPr>
    <w:rPr>
      <w:sz w:val="28"/>
      <w:szCs w:val="28"/>
    </w:rPr>
  </w:style>
  <w:style w:type="paragraph" w:customStyle="1" w:styleId="c7e0e3eeebeee2eeea3">
    <w:name w:val="Зc7аe0гe3оeeлebоeeвe2оeeкea 3"/>
    <w:basedOn w:val="a"/>
    <w:next w:val="a"/>
    <w:uiPriority w:val="99"/>
    <w:pPr>
      <w:keepNext/>
      <w:numPr>
        <w:ilvl w:val="2"/>
      </w:numPr>
      <w:ind w:right="-526"/>
      <w:outlineLvl w:val="2"/>
    </w:pPr>
    <w:rPr>
      <w:sz w:val="28"/>
      <w:szCs w:val="28"/>
    </w:rPr>
  </w:style>
  <w:style w:type="paragraph" w:customStyle="1" w:styleId="c7e0e3eeebeee2eeea4">
    <w:name w:val="Зc7аe0гe3оeeлebоeeвe2оeeкea 4"/>
    <w:basedOn w:val="a"/>
    <w:next w:val="a"/>
    <w:uiPriority w:val="99"/>
    <w:pPr>
      <w:keepNext/>
      <w:numPr>
        <w:ilvl w:val="3"/>
      </w:numPr>
      <w:outlineLvl w:val="3"/>
    </w:pPr>
    <w:rPr>
      <w:b/>
      <w:bCs/>
      <w:sz w:val="28"/>
      <w:szCs w:val="28"/>
    </w:rPr>
  </w:style>
  <w:style w:type="character" w:customStyle="1" w:styleId="WW8Num1z0">
    <w:name w:val="WW8Num1z0"/>
    <w:uiPriority w:val="99"/>
  </w:style>
  <w:style w:type="character" w:customStyle="1" w:styleId="WW8Num1z1">
    <w:name w:val="WW8Num1z1"/>
    <w:uiPriority w:val="99"/>
  </w:style>
  <w:style w:type="character" w:customStyle="1" w:styleId="WW8Num1z2">
    <w:name w:val="WW8Num1z2"/>
    <w:uiPriority w:val="99"/>
  </w:style>
  <w:style w:type="character" w:customStyle="1" w:styleId="WW8Num1z3">
    <w:name w:val="WW8Num1z3"/>
    <w:uiPriority w:val="99"/>
  </w:style>
  <w:style w:type="character" w:customStyle="1" w:styleId="WW8Num1z4">
    <w:name w:val="WW8Num1z4"/>
    <w:uiPriority w:val="99"/>
  </w:style>
  <w:style w:type="character" w:customStyle="1" w:styleId="WW8Num1z5">
    <w:name w:val="WW8Num1z5"/>
    <w:uiPriority w:val="99"/>
  </w:style>
  <w:style w:type="character" w:customStyle="1" w:styleId="WW8Num1z6">
    <w:name w:val="WW8Num1z6"/>
    <w:uiPriority w:val="99"/>
  </w:style>
  <w:style w:type="character" w:customStyle="1" w:styleId="WW8Num1z7">
    <w:name w:val="WW8Num1z7"/>
    <w:uiPriority w:val="99"/>
  </w:style>
  <w:style w:type="character" w:customStyle="1" w:styleId="WW8Num1z8">
    <w:name w:val="WW8Num1z8"/>
    <w:uiPriority w:val="99"/>
  </w:style>
  <w:style w:type="character" w:customStyle="1" w:styleId="cef1edeee2edeee9f8f0e8f4f2e0e1e7e0f6e0">
    <w:name w:val="Оceсf1нedоeeвe2нedоeeйe9 шf8рf0иe8фf4тf2 аe0бe1зe7аe0цf6аe0"/>
    <w:uiPriority w:val="99"/>
  </w:style>
  <w:style w:type="character" w:customStyle="1" w:styleId="WW8Num2z0">
    <w:name w:val="WW8Num2z0"/>
    <w:uiPriority w:val="99"/>
    <w:rPr>
      <w:sz w:val="28"/>
    </w:rPr>
  </w:style>
  <w:style w:type="character" w:customStyle="1" w:styleId="WW8Num3z0">
    <w:name w:val="WW8Num3z0"/>
    <w:uiPriority w:val="99"/>
    <w:rPr>
      <w:rFonts w:ascii="Times New Roman" w:eastAsia="Times New Roman"/>
      <w:sz w:val="28"/>
    </w:rPr>
  </w:style>
  <w:style w:type="character" w:customStyle="1" w:styleId="WW8Num3z1">
    <w:name w:val="WW8Num3z1"/>
    <w:uiPriority w:val="99"/>
  </w:style>
  <w:style w:type="character" w:customStyle="1" w:styleId="WW8Num3z2">
    <w:name w:val="WW8Num3z2"/>
    <w:uiPriority w:val="99"/>
  </w:style>
  <w:style w:type="character" w:customStyle="1" w:styleId="WW8Num3z3">
    <w:name w:val="WW8Num3z3"/>
    <w:uiPriority w:val="99"/>
  </w:style>
  <w:style w:type="character" w:customStyle="1" w:styleId="WW8Num3z4">
    <w:name w:val="WW8Num3z4"/>
    <w:uiPriority w:val="99"/>
  </w:style>
  <w:style w:type="character" w:customStyle="1" w:styleId="WW8Num3z5">
    <w:name w:val="WW8Num3z5"/>
    <w:uiPriority w:val="99"/>
  </w:style>
  <w:style w:type="character" w:customStyle="1" w:styleId="WW8Num3z6">
    <w:name w:val="WW8Num3z6"/>
    <w:uiPriority w:val="99"/>
  </w:style>
  <w:style w:type="character" w:customStyle="1" w:styleId="WW8Num3z7">
    <w:name w:val="WW8Num3z7"/>
    <w:uiPriority w:val="99"/>
  </w:style>
  <w:style w:type="character" w:customStyle="1" w:styleId="WW8Num3z8">
    <w:name w:val="WW8Num3z8"/>
    <w:uiPriority w:val="99"/>
  </w:style>
  <w:style w:type="character" w:customStyle="1" w:styleId="WW8Num4z0">
    <w:name w:val="WW8Num4z0"/>
    <w:uiPriority w:val="99"/>
  </w:style>
  <w:style w:type="character" w:customStyle="1" w:styleId="WW8Num4z2">
    <w:name w:val="WW8Num4z2"/>
    <w:uiPriority w:val="99"/>
  </w:style>
  <w:style w:type="character" w:customStyle="1" w:styleId="WW8Num4z3">
    <w:name w:val="WW8Num4z3"/>
    <w:uiPriority w:val="99"/>
  </w:style>
  <w:style w:type="character" w:customStyle="1" w:styleId="WW8Num4z4">
    <w:name w:val="WW8Num4z4"/>
    <w:uiPriority w:val="99"/>
  </w:style>
  <w:style w:type="character" w:customStyle="1" w:styleId="WW8Num4z5">
    <w:name w:val="WW8Num4z5"/>
    <w:uiPriority w:val="99"/>
  </w:style>
  <w:style w:type="character" w:customStyle="1" w:styleId="WW8Num4z6">
    <w:name w:val="WW8Num4z6"/>
    <w:uiPriority w:val="99"/>
  </w:style>
  <w:style w:type="character" w:customStyle="1" w:styleId="WW8Num4z7">
    <w:name w:val="WW8Num4z7"/>
    <w:uiPriority w:val="99"/>
  </w:style>
  <w:style w:type="character" w:customStyle="1" w:styleId="WW8Num4z8">
    <w:name w:val="WW8Num4z8"/>
    <w:uiPriority w:val="99"/>
  </w:style>
  <w:style w:type="character" w:customStyle="1" w:styleId="WW8Num2z1">
    <w:name w:val="WW8Num2z1"/>
    <w:uiPriority w:val="99"/>
  </w:style>
  <w:style w:type="character" w:customStyle="1" w:styleId="WW8Num2z2">
    <w:name w:val="WW8Num2z2"/>
    <w:uiPriority w:val="99"/>
  </w:style>
  <w:style w:type="character" w:customStyle="1" w:styleId="WW8Num2z3">
    <w:name w:val="WW8Num2z3"/>
    <w:uiPriority w:val="99"/>
  </w:style>
  <w:style w:type="character" w:customStyle="1" w:styleId="WW8Num2z4">
    <w:name w:val="WW8Num2z4"/>
    <w:uiPriority w:val="99"/>
  </w:style>
  <w:style w:type="character" w:customStyle="1" w:styleId="WW8Num2z5">
    <w:name w:val="WW8Num2z5"/>
    <w:uiPriority w:val="99"/>
  </w:style>
  <w:style w:type="character" w:customStyle="1" w:styleId="WW8Num2z6">
    <w:name w:val="WW8Num2z6"/>
    <w:uiPriority w:val="99"/>
  </w:style>
  <w:style w:type="character" w:customStyle="1" w:styleId="WW8Num2z7">
    <w:name w:val="WW8Num2z7"/>
    <w:uiPriority w:val="99"/>
  </w:style>
  <w:style w:type="character" w:customStyle="1" w:styleId="WW8Num2z8">
    <w:name w:val="WW8Num2z8"/>
    <w:uiPriority w:val="99"/>
  </w:style>
  <w:style w:type="character" w:customStyle="1" w:styleId="WW8Num4z1">
    <w:name w:val="WW8Num4z1"/>
    <w:uiPriority w:val="99"/>
  </w:style>
  <w:style w:type="character" w:customStyle="1" w:styleId="WW8Num5z0">
    <w:name w:val="WW8Num5z0"/>
    <w:uiPriority w:val="99"/>
    <w:rPr>
      <w:sz w:val="28"/>
    </w:rPr>
  </w:style>
  <w:style w:type="character" w:customStyle="1" w:styleId="WW8Num5z1">
    <w:name w:val="WW8Num5z1"/>
    <w:uiPriority w:val="99"/>
  </w:style>
  <w:style w:type="character" w:customStyle="1" w:styleId="WW8Num5z2">
    <w:name w:val="WW8Num5z2"/>
    <w:uiPriority w:val="99"/>
  </w:style>
  <w:style w:type="character" w:customStyle="1" w:styleId="WW8Num5z3">
    <w:name w:val="WW8Num5z3"/>
    <w:uiPriority w:val="99"/>
  </w:style>
  <w:style w:type="character" w:customStyle="1" w:styleId="WW8Num5z4">
    <w:name w:val="WW8Num5z4"/>
    <w:uiPriority w:val="99"/>
  </w:style>
  <w:style w:type="character" w:customStyle="1" w:styleId="WW8Num5z5">
    <w:name w:val="WW8Num5z5"/>
    <w:uiPriority w:val="99"/>
  </w:style>
  <w:style w:type="character" w:customStyle="1" w:styleId="WW8Num5z6">
    <w:name w:val="WW8Num5z6"/>
    <w:uiPriority w:val="99"/>
  </w:style>
  <w:style w:type="character" w:customStyle="1" w:styleId="WW8Num5z7">
    <w:name w:val="WW8Num5z7"/>
    <w:uiPriority w:val="99"/>
  </w:style>
  <w:style w:type="character" w:customStyle="1" w:styleId="WW8Num5z8">
    <w:name w:val="WW8Num5z8"/>
    <w:uiPriority w:val="99"/>
  </w:style>
  <w:style w:type="character" w:customStyle="1" w:styleId="WW8Num6z0">
    <w:name w:val="WW8Num6z0"/>
    <w:uiPriority w:val="99"/>
  </w:style>
  <w:style w:type="character" w:customStyle="1" w:styleId="WW8Num6z1">
    <w:name w:val="WW8Num6z1"/>
    <w:uiPriority w:val="99"/>
  </w:style>
  <w:style w:type="character" w:customStyle="1" w:styleId="WW8Num6z2">
    <w:name w:val="WW8Num6z2"/>
    <w:uiPriority w:val="99"/>
  </w:style>
  <w:style w:type="character" w:customStyle="1" w:styleId="WW8Num6z3">
    <w:name w:val="WW8Num6z3"/>
    <w:uiPriority w:val="99"/>
  </w:style>
  <w:style w:type="character" w:customStyle="1" w:styleId="WW8Num6z4">
    <w:name w:val="WW8Num6z4"/>
    <w:uiPriority w:val="99"/>
  </w:style>
  <w:style w:type="character" w:customStyle="1" w:styleId="WW8Num6z5">
    <w:name w:val="WW8Num6z5"/>
    <w:uiPriority w:val="99"/>
  </w:style>
  <w:style w:type="character" w:customStyle="1" w:styleId="WW8Num6z6">
    <w:name w:val="WW8Num6z6"/>
    <w:uiPriority w:val="99"/>
  </w:style>
  <w:style w:type="character" w:customStyle="1" w:styleId="WW8Num6z7">
    <w:name w:val="WW8Num6z7"/>
    <w:uiPriority w:val="99"/>
  </w:style>
  <w:style w:type="character" w:customStyle="1" w:styleId="WW8Num6z8">
    <w:name w:val="WW8Num6z8"/>
    <w:uiPriority w:val="99"/>
  </w:style>
  <w:style w:type="character" w:customStyle="1" w:styleId="WW8Num7z0">
    <w:name w:val="WW8Num7z0"/>
    <w:uiPriority w:val="99"/>
  </w:style>
  <w:style w:type="character" w:customStyle="1" w:styleId="WW8Num7z1">
    <w:name w:val="WW8Num7z1"/>
    <w:uiPriority w:val="99"/>
  </w:style>
  <w:style w:type="character" w:customStyle="1" w:styleId="WW8Num7z2">
    <w:name w:val="WW8Num7z2"/>
    <w:uiPriority w:val="99"/>
  </w:style>
  <w:style w:type="character" w:customStyle="1" w:styleId="WW8Num7z3">
    <w:name w:val="WW8Num7z3"/>
    <w:uiPriority w:val="99"/>
  </w:style>
  <w:style w:type="character" w:customStyle="1" w:styleId="WW8Num7z4">
    <w:name w:val="WW8Num7z4"/>
    <w:uiPriority w:val="99"/>
  </w:style>
  <w:style w:type="character" w:customStyle="1" w:styleId="WW8Num7z5">
    <w:name w:val="WW8Num7z5"/>
    <w:uiPriority w:val="99"/>
  </w:style>
  <w:style w:type="character" w:customStyle="1" w:styleId="WW8Num7z6">
    <w:name w:val="WW8Num7z6"/>
    <w:uiPriority w:val="99"/>
  </w:style>
  <w:style w:type="character" w:customStyle="1" w:styleId="WW8Num7z7">
    <w:name w:val="WW8Num7z7"/>
    <w:uiPriority w:val="99"/>
  </w:style>
  <w:style w:type="character" w:customStyle="1" w:styleId="WW8Num7z8">
    <w:name w:val="WW8Num7z8"/>
    <w:uiPriority w:val="99"/>
  </w:style>
  <w:style w:type="character" w:customStyle="1" w:styleId="WW8Num8z0">
    <w:name w:val="WW8Num8z0"/>
    <w:uiPriority w:val="99"/>
  </w:style>
  <w:style w:type="character" w:customStyle="1" w:styleId="WW8Num8z1">
    <w:name w:val="WW8Num8z1"/>
    <w:uiPriority w:val="99"/>
  </w:style>
  <w:style w:type="character" w:customStyle="1" w:styleId="WW8Num8z2">
    <w:name w:val="WW8Num8z2"/>
    <w:uiPriority w:val="99"/>
  </w:style>
  <w:style w:type="character" w:customStyle="1" w:styleId="WW8Num8z3">
    <w:name w:val="WW8Num8z3"/>
    <w:uiPriority w:val="99"/>
  </w:style>
  <w:style w:type="character" w:customStyle="1" w:styleId="WW8Num8z4">
    <w:name w:val="WW8Num8z4"/>
    <w:uiPriority w:val="99"/>
  </w:style>
  <w:style w:type="character" w:customStyle="1" w:styleId="WW8Num8z5">
    <w:name w:val="WW8Num8z5"/>
    <w:uiPriority w:val="99"/>
  </w:style>
  <w:style w:type="character" w:customStyle="1" w:styleId="WW8Num8z6">
    <w:name w:val="WW8Num8z6"/>
    <w:uiPriority w:val="99"/>
  </w:style>
  <w:style w:type="character" w:customStyle="1" w:styleId="WW8Num8z7">
    <w:name w:val="WW8Num8z7"/>
    <w:uiPriority w:val="99"/>
  </w:style>
  <w:style w:type="character" w:customStyle="1" w:styleId="WW8Num8z8">
    <w:name w:val="WW8Num8z8"/>
    <w:uiPriority w:val="99"/>
  </w:style>
  <w:style w:type="character" w:customStyle="1" w:styleId="WW8Num9z0">
    <w:name w:val="WW8Num9z0"/>
    <w:uiPriority w:val="99"/>
  </w:style>
  <w:style w:type="character" w:customStyle="1" w:styleId="WW8Num9z1">
    <w:name w:val="WW8Num9z1"/>
    <w:uiPriority w:val="99"/>
  </w:style>
  <w:style w:type="character" w:customStyle="1" w:styleId="WW8Num9z2">
    <w:name w:val="WW8Num9z2"/>
    <w:uiPriority w:val="99"/>
  </w:style>
  <w:style w:type="character" w:customStyle="1" w:styleId="WW8Num9z3">
    <w:name w:val="WW8Num9z3"/>
    <w:uiPriority w:val="99"/>
  </w:style>
  <w:style w:type="character" w:customStyle="1" w:styleId="WW8Num9z4">
    <w:name w:val="WW8Num9z4"/>
    <w:uiPriority w:val="99"/>
  </w:style>
  <w:style w:type="character" w:customStyle="1" w:styleId="WW8Num9z5">
    <w:name w:val="WW8Num9z5"/>
    <w:uiPriority w:val="99"/>
  </w:style>
  <w:style w:type="character" w:customStyle="1" w:styleId="WW8Num9z6">
    <w:name w:val="WW8Num9z6"/>
    <w:uiPriority w:val="99"/>
  </w:style>
  <w:style w:type="character" w:customStyle="1" w:styleId="WW8Num9z7">
    <w:name w:val="WW8Num9z7"/>
    <w:uiPriority w:val="99"/>
  </w:style>
  <w:style w:type="character" w:customStyle="1" w:styleId="WW8Num9z8">
    <w:name w:val="WW8Num9z8"/>
    <w:uiPriority w:val="99"/>
  </w:style>
  <w:style w:type="character" w:customStyle="1" w:styleId="WW8Num10z0">
    <w:name w:val="WW8Num10z0"/>
    <w:uiPriority w:val="99"/>
  </w:style>
  <w:style w:type="character" w:customStyle="1" w:styleId="WW8Num10z1">
    <w:name w:val="WW8Num10z1"/>
    <w:uiPriority w:val="99"/>
  </w:style>
  <w:style w:type="character" w:customStyle="1" w:styleId="WW8Num10z2">
    <w:name w:val="WW8Num10z2"/>
    <w:uiPriority w:val="99"/>
  </w:style>
  <w:style w:type="character" w:customStyle="1" w:styleId="WW8Num10z3">
    <w:name w:val="WW8Num10z3"/>
    <w:uiPriority w:val="99"/>
  </w:style>
  <w:style w:type="character" w:customStyle="1" w:styleId="WW8Num10z4">
    <w:name w:val="WW8Num10z4"/>
    <w:uiPriority w:val="99"/>
  </w:style>
  <w:style w:type="character" w:customStyle="1" w:styleId="WW8Num10z5">
    <w:name w:val="WW8Num10z5"/>
    <w:uiPriority w:val="99"/>
  </w:style>
  <w:style w:type="character" w:customStyle="1" w:styleId="WW8Num10z6">
    <w:name w:val="WW8Num10z6"/>
    <w:uiPriority w:val="99"/>
  </w:style>
  <w:style w:type="character" w:customStyle="1" w:styleId="WW8Num10z7">
    <w:name w:val="WW8Num10z7"/>
    <w:uiPriority w:val="99"/>
  </w:style>
  <w:style w:type="character" w:customStyle="1" w:styleId="WW8Num10z8">
    <w:name w:val="WW8Num10z8"/>
    <w:uiPriority w:val="99"/>
  </w:style>
  <w:style w:type="character" w:customStyle="1" w:styleId="WW8Num11z0">
    <w:name w:val="WW8Num11z0"/>
    <w:uiPriority w:val="99"/>
  </w:style>
  <w:style w:type="character" w:customStyle="1" w:styleId="WW8Num11z1">
    <w:name w:val="WW8Num11z1"/>
    <w:uiPriority w:val="99"/>
  </w:style>
  <w:style w:type="character" w:customStyle="1" w:styleId="WW8Num11z2">
    <w:name w:val="WW8Num11z2"/>
    <w:uiPriority w:val="99"/>
  </w:style>
  <w:style w:type="character" w:customStyle="1" w:styleId="WW8Num11z3">
    <w:name w:val="WW8Num11z3"/>
    <w:uiPriority w:val="99"/>
  </w:style>
  <w:style w:type="character" w:customStyle="1" w:styleId="WW8Num11z4">
    <w:name w:val="WW8Num11z4"/>
    <w:uiPriority w:val="99"/>
  </w:style>
  <w:style w:type="character" w:customStyle="1" w:styleId="WW8Num11z5">
    <w:name w:val="WW8Num11z5"/>
    <w:uiPriority w:val="99"/>
  </w:style>
  <w:style w:type="character" w:customStyle="1" w:styleId="WW8Num11z6">
    <w:name w:val="WW8Num11z6"/>
    <w:uiPriority w:val="99"/>
  </w:style>
  <w:style w:type="character" w:customStyle="1" w:styleId="WW8Num11z7">
    <w:name w:val="WW8Num11z7"/>
    <w:uiPriority w:val="99"/>
  </w:style>
  <w:style w:type="character" w:customStyle="1" w:styleId="WW8Num11z8">
    <w:name w:val="WW8Num11z8"/>
    <w:uiPriority w:val="99"/>
  </w:style>
  <w:style w:type="character" w:customStyle="1" w:styleId="WW8Num12z0">
    <w:name w:val="WW8Num12z0"/>
    <w:uiPriority w:val="99"/>
  </w:style>
  <w:style w:type="character" w:customStyle="1" w:styleId="WW8Num12z1">
    <w:name w:val="WW8Num12z1"/>
    <w:uiPriority w:val="99"/>
  </w:style>
  <w:style w:type="character" w:customStyle="1" w:styleId="WW8Num12z2">
    <w:name w:val="WW8Num12z2"/>
    <w:uiPriority w:val="99"/>
  </w:style>
  <w:style w:type="character" w:customStyle="1" w:styleId="WW8Num12z3">
    <w:name w:val="WW8Num12z3"/>
    <w:uiPriority w:val="99"/>
  </w:style>
  <w:style w:type="character" w:customStyle="1" w:styleId="WW8Num12z4">
    <w:name w:val="WW8Num12z4"/>
    <w:uiPriority w:val="99"/>
  </w:style>
  <w:style w:type="character" w:customStyle="1" w:styleId="WW8Num12z5">
    <w:name w:val="WW8Num12z5"/>
    <w:uiPriority w:val="99"/>
  </w:style>
  <w:style w:type="character" w:customStyle="1" w:styleId="WW8Num12z6">
    <w:name w:val="WW8Num12z6"/>
    <w:uiPriority w:val="99"/>
  </w:style>
  <w:style w:type="character" w:customStyle="1" w:styleId="WW8Num12z7">
    <w:name w:val="WW8Num12z7"/>
    <w:uiPriority w:val="99"/>
  </w:style>
  <w:style w:type="character" w:customStyle="1" w:styleId="WW8Num12z8">
    <w:name w:val="WW8Num12z8"/>
    <w:uiPriority w:val="99"/>
  </w:style>
  <w:style w:type="character" w:customStyle="1" w:styleId="WW8Num13z0">
    <w:name w:val="WW8Num13z0"/>
    <w:uiPriority w:val="99"/>
  </w:style>
  <w:style w:type="character" w:customStyle="1" w:styleId="WW8Num13z1">
    <w:name w:val="WW8Num13z1"/>
    <w:uiPriority w:val="99"/>
  </w:style>
  <w:style w:type="character" w:customStyle="1" w:styleId="WW8Num13z2">
    <w:name w:val="WW8Num13z2"/>
    <w:uiPriority w:val="99"/>
  </w:style>
  <w:style w:type="character" w:customStyle="1" w:styleId="WW8Num13z3">
    <w:name w:val="WW8Num13z3"/>
    <w:uiPriority w:val="99"/>
  </w:style>
  <w:style w:type="character" w:customStyle="1" w:styleId="WW8Num13z4">
    <w:name w:val="WW8Num13z4"/>
    <w:uiPriority w:val="99"/>
  </w:style>
  <w:style w:type="character" w:customStyle="1" w:styleId="WW8Num13z5">
    <w:name w:val="WW8Num13z5"/>
    <w:uiPriority w:val="99"/>
  </w:style>
  <w:style w:type="character" w:customStyle="1" w:styleId="WW8Num13z6">
    <w:name w:val="WW8Num13z6"/>
    <w:uiPriority w:val="99"/>
  </w:style>
  <w:style w:type="character" w:customStyle="1" w:styleId="WW8Num13z7">
    <w:name w:val="WW8Num13z7"/>
    <w:uiPriority w:val="99"/>
  </w:style>
  <w:style w:type="character" w:customStyle="1" w:styleId="WW8Num13z8">
    <w:name w:val="WW8Num13z8"/>
    <w:uiPriority w:val="99"/>
  </w:style>
  <w:style w:type="character" w:customStyle="1" w:styleId="WW8Num14z0">
    <w:name w:val="WW8Num14z0"/>
    <w:uiPriority w:val="99"/>
  </w:style>
  <w:style w:type="character" w:customStyle="1" w:styleId="WW8Num14z1">
    <w:name w:val="WW8Num14z1"/>
    <w:uiPriority w:val="99"/>
  </w:style>
  <w:style w:type="character" w:customStyle="1" w:styleId="WW8Num14z2">
    <w:name w:val="WW8Num14z2"/>
    <w:uiPriority w:val="99"/>
  </w:style>
  <w:style w:type="character" w:customStyle="1" w:styleId="WW8Num14z3">
    <w:name w:val="WW8Num14z3"/>
    <w:uiPriority w:val="99"/>
  </w:style>
  <w:style w:type="character" w:customStyle="1" w:styleId="WW8Num14z4">
    <w:name w:val="WW8Num14z4"/>
    <w:uiPriority w:val="99"/>
  </w:style>
  <w:style w:type="character" w:customStyle="1" w:styleId="WW8Num14z5">
    <w:name w:val="WW8Num14z5"/>
    <w:uiPriority w:val="99"/>
  </w:style>
  <w:style w:type="character" w:customStyle="1" w:styleId="WW8Num14z6">
    <w:name w:val="WW8Num14z6"/>
    <w:uiPriority w:val="99"/>
  </w:style>
  <w:style w:type="character" w:customStyle="1" w:styleId="WW8Num14z7">
    <w:name w:val="WW8Num14z7"/>
    <w:uiPriority w:val="99"/>
  </w:style>
  <w:style w:type="character" w:customStyle="1" w:styleId="WW8Num14z8">
    <w:name w:val="WW8Num14z8"/>
    <w:uiPriority w:val="99"/>
  </w:style>
  <w:style w:type="character" w:customStyle="1" w:styleId="WW8Num15z0">
    <w:name w:val="WW8Num15z0"/>
    <w:uiPriority w:val="99"/>
  </w:style>
  <w:style w:type="character" w:customStyle="1" w:styleId="WW8Num15z1">
    <w:name w:val="WW8Num15z1"/>
    <w:uiPriority w:val="99"/>
  </w:style>
  <w:style w:type="character" w:customStyle="1" w:styleId="WW8Num15z2">
    <w:name w:val="WW8Num15z2"/>
    <w:uiPriority w:val="99"/>
  </w:style>
  <w:style w:type="character" w:customStyle="1" w:styleId="WW8Num15z3">
    <w:name w:val="WW8Num15z3"/>
    <w:uiPriority w:val="99"/>
  </w:style>
  <w:style w:type="character" w:customStyle="1" w:styleId="WW8Num15z4">
    <w:name w:val="WW8Num15z4"/>
    <w:uiPriority w:val="99"/>
  </w:style>
  <w:style w:type="character" w:customStyle="1" w:styleId="WW8Num15z5">
    <w:name w:val="WW8Num15z5"/>
    <w:uiPriority w:val="99"/>
  </w:style>
  <w:style w:type="character" w:customStyle="1" w:styleId="WW8Num15z6">
    <w:name w:val="WW8Num15z6"/>
    <w:uiPriority w:val="99"/>
  </w:style>
  <w:style w:type="character" w:customStyle="1" w:styleId="WW8Num15z7">
    <w:name w:val="WW8Num15z7"/>
    <w:uiPriority w:val="99"/>
  </w:style>
  <w:style w:type="character" w:customStyle="1" w:styleId="WW8Num15z8">
    <w:name w:val="WW8Num15z8"/>
    <w:uiPriority w:val="99"/>
  </w:style>
  <w:style w:type="character" w:customStyle="1" w:styleId="WW8Num16z0">
    <w:name w:val="WW8Num16z0"/>
    <w:uiPriority w:val="99"/>
  </w:style>
  <w:style w:type="character" w:customStyle="1" w:styleId="WW8Num16z1">
    <w:name w:val="WW8Num16z1"/>
    <w:uiPriority w:val="99"/>
  </w:style>
  <w:style w:type="character" w:customStyle="1" w:styleId="WW8Num16z2">
    <w:name w:val="WW8Num16z2"/>
    <w:uiPriority w:val="99"/>
  </w:style>
  <w:style w:type="character" w:customStyle="1" w:styleId="WW8Num16z3">
    <w:name w:val="WW8Num16z3"/>
    <w:uiPriority w:val="99"/>
  </w:style>
  <w:style w:type="character" w:customStyle="1" w:styleId="WW8Num16z4">
    <w:name w:val="WW8Num16z4"/>
    <w:uiPriority w:val="99"/>
  </w:style>
  <w:style w:type="character" w:customStyle="1" w:styleId="WW8Num16z5">
    <w:name w:val="WW8Num16z5"/>
    <w:uiPriority w:val="99"/>
  </w:style>
  <w:style w:type="character" w:customStyle="1" w:styleId="WW8Num16z6">
    <w:name w:val="WW8Num16z6"/>
    <w:uiPriority w:val="99"/>
  </w:style>
  <w:style w:type="character" w:customStyle="1" w:styleId="WW8Num16z7">
    <w:name w:val="WW8Num16z7"/>
    <w:uiPriority w:val="99"/>
  </w:style>
  <w:style w:type="character" w:customStyle="1" w:styleId="WW8Num16z8">
    <w:name w:val="WW8Num16z8"/>
    <w:uiPriority w:val="99"/>
  </w:style>
  <w:style w:type="character" w:customStyle="1" w:styleId="WW8Num17z0">
    <w:name w:val="WW8Num17z0"/>
    <w:uiPriority w:val="99"/>
    <w:rPr>
      <w:b/>
      <w:sz w:val="28"/>
    </w:rPr>
  </w:style>
  <w:style w:type="character" w:customStyle="1" w:styleId="WW8Num17z1">
    <w:name w:val="WW8Num17z1"/>
    <w:uiPriority w:val="99"/>
  </w:style>
  <w:style w:type="character" w:customStyle="1" w:styleId="WW8Num17z2">
    <w:name w:val="WW8Num17z2"/>
    <w:uiPriority w:val="99"/>
  </w:style>
  <w:style w:type="character" w:customStyle="1" w:styleId="WW8Num17z3">
    <w:name w:val="WW8Num17z3"/>
    <w:uiPriority w:val="99"/>
  </w:style>
  <w:style w:type="character" w:customStyle="1" w:styleId="WW8Num17z4">
    <w:name w:val="WW8Num17z4"/>
    <w:uiPriority w:val="99"/>
  </w:style>
  <w:style w:type="character" w:customStyle="1" w:styleId="WW8Num17z5">
    <w:name w:val="WW8Num17z5"/>
    <w:uiPriority w:val="99"/>
  </w:style>
  <w:style w:type="character" w:customStyle="1" w:styleId="WW8Num17z6">
    <w:name w:val="WW8Num17z6"/>
    <w:uiPriority w:val="99"/>
  </w:style>
  <w:style w:type="character" w:customStyle="1" w:styleId="WW8Num17z7">
    <w:name w:val="WW8Num17z7"/>
    <w:uiPriority w:val="99"/>
  </w:style>
  <w:style w:type="character" w:customStyle="1" w:styleId="WW8Num17z8">
    <w:name w:val="WW8Num17z8"/>
    <w:uiPriority w:val="99"/>
  </w:style>
  <w:style w:type="character" w:customStyle="1" w:styleId="WW8Num18z0">
    <w:name w:val="WW8Num18z0"/>
    <w:uiPriority w:val="99"/>
    <w:rPr>
      <w:rFonts w:ascii="Symbol" w:eastAsia="Times New Roman"/>
    </w:rPr>
  </w:style>
  <w:style w:type="character" w:customStyle="1" w:styleId="WW8Num18z1">
    <w:name w:val="WW8Num18z1"/>
    <w:uiPriority w:val="99"/>
    <w:rPr>
      <w:rFonts w:ascii="Courier New" w:eastAsia="Times New Roman"/>
    </w:rPr>
  </w:style>
  <w:style w:type="character" w:customStyle="1" w:styleId="WW8Num18z2">
    <w:name w:val="WW8Num18z2"/>
    <w:uiPriority w:val="99"/>
    <w:rPr>
      <w:rFonts w:ascii="Wingdings" w:eastAsia="Times New Roman"/>
    </w:rPr>
  </w:style>
  <w:style w:type="character" w:customStyle="1" w:styleId="WW8Num19z0">
    <w:name w:val="WW8Num19z0"/>
    <w:uiPriority w:val="99"/>
  </w:style>
  <w:style w:type="character" w:customStyle="1" w:styleId="WW8Num19z1">
    <w:name w:val="WW8Num19z1"/>
    <w:uiPriority w:val="99"/>
  </w:style>
  <w:style w:type="character" w:customStyle="1" w:styleId="WW8Num19z2">
    <w:name w:val="WW8Num19z2"/>
    <w:uiPriority w:val="99"/>
  </w:style>
  <w:style w:type="character" w:customStyle="1" w:styleId="WW8Num19z3">
    <w:name w:val="WW8Num19z3"/>
    <w:uiPriority w:val="99"/>
  </w:style>
  <w:style w:type="character" w:customStyle="1" w:styleId="WW8Num19z4">
    <w:name w:val="WW8Num19z4"/>
    <w:uiPriority w:val="99"/>
  </w:style>
  <w:style w:type="character" w:customStyle="1" w:styleId="WW8Num19z5">
    <w:name w:val="WW8Num19z5"/>
    <w:uiPriority w:val="99"/>
  </w:style>
  <w:style w:type="character" w:customStyle="1" w:styleId="WW8Num19z6">
    <w:name w:val="WW8Num19z6"/>
    <w:uiPriority w:val="99"/>
  </w:style>
  <w:style w:type="character" w:customStyle="1" w:styleId="WW8Num19z7">
    <w:name w:val="WW8Num19z7"/>
    <w:uiPriority w:val="99"/>
  </w:style>
  <w:style w:type="character" w:customStyle="1" w:styleId="WW8Num19z8">
    <w:name w:val="WW8Num19z8"/>
    <w:uiPriority w:val="99"/>
  </w:style>
  <w:style w:type="character" w:customStyle="1" w:styleId="3f3f3f3f3f3f3f3f3f3f3f3f3f3f3f3f3f3f3f2">
    <w:name w:val="О3fс3fн3fо3fв3fн3fо3fй3f ш3fр3fи3fф3fт3f а3fб3fз3fа3fц3fа3f2"/>
    <w:uiPriority w:val="99"/>
  </w:style>
  <w:style w:type="character" w:customStyle="1" w:styleId="Absatz-Standardschriftart">
    <w:name w:val="Absatz-Standardschriftart"/>
    <w:uiPriority w:val="99"/>
  </w:style>
  <w:style w:type="character" w:customStyle="1" w:styleId="WW-Absatz-Standardschriftart">
    <w:name w:val="WW-Absatz-Standardschriftart"/>
    <w:uiPriority w:val="99"/>
  </w:style>
  <w:style w:type="character" w:customStyle="1" w:styleId="WW-Absatz-Standardschriftart1">
    <w:name w:val="WW-Absatz-Standardschriftart1"/>
    <w:uiPriority w:val="99"/>
  </w:style>
  <w:style w:type="character" w:customStyle="1" w:styleId="WW-Absatz-Standardschriftart11">
    <w:name w:val="WW-Absatz-Standardschriftart11"/>
    <w:uiPriority w:val="99"/>
  </w:style>
  <w:style w:type="character" w:customStyle="1" w:styleId="WW-Absatz-Standardschriftart111">
    <w:name w:val="WW-Absatz-Standardschriftart111"/>
    <w:uiPriority w:val="99"/>
  </w:style>
  <w:style w:type="character" w:customStyle="1" w:styleId="WW-Absatz-Standardschriftart1111">
    <w:name w:val="WW-Absatz-Standardschriftart1111"/>
    <w:uiPriority w:val="99"/>
  </w:style>
  <w:style w:type="character" w:customStyle="1" w:styleId="WW-Absatz-Standardschriftart11111">
    <w:name w:val="WW-Absatz-Standardschriftart11111"/>
    <w:uiPriority w:val="99"/>
  </w:style>
  <w:style w:type="character" w:customStyle="1" w:styleId="WW-Absatz-Standardschriftart111111">
    <w:name w:val="WW-Absatz-Standardschriftart111111"/>
    <w:uiPriority w:val="99"/>
  </w:style>
  <w:style w:type="character" w:customStyle="1" w:styleId="WW-Absatz-Standardschriftart1111111">
    <w:name w:val="WW-Absatz-Standardschriftart1111111"/>
    <w:uiPriority w:val="99"/>
  </w:style>
  <w:style w:type="character" w:customStyle="1" w:styleId="WW-Absatz-Standardschriftart11111111">
    <w:name w:val="WW-Absatz-Standardschriftart11111111"/>
    <w:uiPriority w:val="99"/>
  </w:style>
  <w:style w:type="character" w:customStyle="1" w:styleId="WW-Absatz-Standardschriftart111111111">
    <w:name w:val="WW-Absatz-Standardschriftart111111111"/>
    <w:uiPriority w:val="99"/>
  </w:style>
  <w:style w:type="character" w:customStyle="1" w:styleId="WW-Absatz-Standardschriftart1111111111">
    <w:name w:val="WW-Absatz-Standardschriftart1111111111"/>
    <w:uiPriority w:val="99"/>
  </w:style>
  <w:style w:type="character" w:customStyle="1" w:styleId="WW-Absatz-Standardschriftart11111111111">
    <w:name w:val="WW-Absatz-Standardschriftart11111111111"/>
    <w:uiPriority w:val="99"/>
  </w:style>
  <w:style w:type="character" w:customStyle="1" w:styleId="WW-Absatz-Standardschriftart111111111111">
    <w:name w:val="WW-Absatz-Standardschriftart111111111111"/>
    <w:uiPriority w:val="99"/>
  </w:style>
  <w:style w:type="character" w:customStyle="1" w:styleId="WW-Absatz-Standardschriftart1111111111111">
    <w:name w:val="WW-Absatz-Standardschriftart1111111111111"/>
    <w:uiPriority w:val="99"/>
  </w:style>
  <w:style w:type="character" w:customStyle="1" w:styleId="WW-Absatz-Standardschriftart11111111111111">
    <w:name w:val="WW-Absatz-Standardschriftart11111111111111"/>
    <w:uiPriority w:val="99"/>
  </w:style>
  <w:style w:type="character" w:customStyle="1" w:styleId="WW-Absatz-Standardschriftart111111111111111">
    <w:name w:val="WW-Absatz-Standardschriftart111111111111111"/>
    <w:uiPriority w:val="99"/>
  </w:style>
  <w:style w:type="character" w:customStyle="1" w:styleId="WW-Absatz-Standardschriftart1111111111111111">
    <w:name w:val="WW-Absatz-Standardschriftart1111111111111111"/>
    <w:uiPriority w:val="99"/>
  </w:style>
  <w:style w:type="character" w:customStyle="1" w:styleId="WW-Absatz-Standardschriftart11111111111111111">
    <w:name w:val="WW-Absatz-Standardschriftart11111111111111111"/>
    <w:uiPriority w:val="99"/>
  </w:style>
  <w:style w:type="character" w:customStyle="1" w:styleId="WW-Absatz-Standardschriftart111111111111111111">
    <w:name w:val="WW-Absatz-Standardschriftart111111111111111111"/>
    <w:uiPriority w:val="99"/>
  </w:style>
  <w:style w:type="character" w:customStyle="1" w:styleId="WW-Absatz-Standardschriftart1111111111111111111">
    <w:name w:val="WW-Absatz-Standardschriftart1111111111111111111"/>
    <w:uiPriority w:val="99"/>
  </w:style>
  <w:style w:type="character" w:customStyle="1" w:styleId="WW-Absatz-Standardschriftart11111111111111111111">
    <w:name w:val="WW-Absatz-Standardschriftart11111111111111111111"/>
    <w:uiPriority w:val="99"/>
  </w:style>
  <w:style w:type="character" w:customStyle="1" w:styleId="WW-Absatz-Standardschriftart111111111111111111111">
    <w:name w:val="WW-Absatz-Standardschriftart111111111111111111111"/>
    <w:uiPriority w:val="99"/>
  </w:style>
  <w:style w:type="character" w:customStyle="1" w:styleId="WW-Absatz-Standardschriftart1111111111111111111111">
    <w:name w:val="WW-Absatz-Standardschriftart1111111111111111111111"/>
    <w:uiPriority w:val="99"/>
  </w:style>
  <w:style w:type="character" w:customStyle="1" w:styleId="WW-Absatz-Standardschriftart11111111111111111111111">
    <w:name w:val="WW-Absatz-Standardschriftart11111111111111111111111"/>
    <w:uiPriority w:val="99"/>
  </w:style>
  <w:style w:type="character" w:customStyle="1" w:styleId="WW-Absatz-Standardschriftart111111111111111111111111">
    <w:name w:val="WW-Absatz-Standardschriftart111111111111111111111111"/>
    <w:uiPriority w:val="99"/>
  </w:style>
  <w:style w:type="character" w:customStyle="1" w:styleId="WW-Absatz-Standardschriftart1111111111111111111111111">
    <w:name w:val="WW-Absatz-Standardschriftart1111111111111111111111111"/>
    <w:uiPriority w:val="99"/>
  </w:style>
  <w:style w:type="character" w:customStyle="1" w:styleId="WW-Absatz-Standardschriftart11111111111111111111111111">
    <w:name w:val="WW-Absatz-Standardschriftart11111111111111111111111111"/>
    <w:uiPriority w:val="99"/>
  </w:style>
  <w:style w:type="character" w:customStyle="1" w:styleId="WW-Absatz-Standardschriftart111111111111111111111111111">
    <w:name w:val="WW-Absatz-Standardschriftart111111111111111111111111111"/>
    <w:uiPriority w:val="99"/>
  </w:style>
  <w:style w:type="character" w:customStyle="1" w:styleId="WW-Absatz-Standardschriftart1111111111111111111111111111">
    <w:name w:val="WW-Absatz-Standardschriftart1111111111111111111111111111"/>
    <w:uiPriority w:val="99"/>
  </w:style>
  <w:style w:type="character" w:customStyle="1" w:styleId="WW-Absatz-Standardschriftart11111111111111111111111111111">
    <w:name w:val="WW-Absatz-Standardschriftart11111111111111111111111111111"/>
    <w:uiPriority w:val="99"/>
  </w:style>
  <w:style w:type="character" w:customStyle="1" w:styleId="WW-Absatz-Standardschriftart111111111111111111111111111111">
    <w:name w:val="WW-Absatz-Standardschriftart111111111111111111111111111111"/>
    <w:uiPriority w:val="99"/>
  </w:style>
  <w:style w:type="character" w:customStyle="1" w:styleId="WW-Absatz-Standardschriftart1111111111111111111111111111111">
    <w:name w:val="WW-Absatz-Standardschriftart1111111111111111111111111111111"/>
    <w:uiPriority w:val="99"/>
  </w:style>
  <w:style w:type="character" w:customStyle="1" w:styleId="WW-Absatz-Standardschriftart11111111111111111111111111111111">
    <w:name w:val="WW-Absatz-Standardschriftart11111111111111111111111111111111"/>
    <w:uiPriority w:val="99"/>
  </w:style>
  <w:style w:type="character" w:customStyle="1" w:styleId="WW-Absatz-Standardschriftart111111111111111111111111111111111">
    <w:name w:val="WW-Absatz-Standardschriftart111111111111111111111111111111111"/>
    <w:uiPriority w:val="99"/>
  </w:style>
  <w:style w:type="character" w:customStyle="1" w:styleId="WW-Absatz-Standardschriftart1111111111111111111111111111111111">
    <w:name w:val="WW-Absatz-Standardschriftart1111111111111111111111111111111111"/>
    <w:uiPriority w:val="99"/>
  </w:style>
  <w:style w:type="character" w:customStyle="1" w:styleId="WW-Absatz-Standardschriftart11111111111111111111111111111111111">
    <w:name w:val="WW-Absatz-Standardschriftart11111111111111111111111111111111111"/>
    <w:uiPriority w:val="99"/>
  </w:style>
  <w:style w:type="character" w:customStyle="1" w:styleId="WW-Absatz-Standardschriftart111111111111111111111111111111111111">
    <w:name w:val="WW-Absatz-Standardschriftart111111111111111111111111111111111111"/>
    <w:uiPriority w:val="99"/>
  </w:style>
  <w:style w:type="character" w:customStyle="1" w:styleId="WW-Absatz-Standardschriftart1111111111111111111111111111111111111">
    <w:name w:val="WW-Absatz-Standardschriftart1111111111111111111111111111111111111"/>
    <w:uiPriority w:val="99"/>
  </w:style>
  <w:style w:type="character" w:customStyle="1" w:styleId="WW-Absatz-Standardschriftart11111111111111111111111111111111111111">
    <w:name w:val="WW-Absatz-Standardschriftart11111111111111111111111111111111111111"/>
    <w:uiPriority w:val="99"/>
  </w:style>
  <w:style w:type="character" w:customStyle="1" w:styleId="WW-Absatz-Standardschriftart111111111111111111111111111111111111111">
    <w:name w:val="WW-Absatz-Standardschriftart111111111111111111111111111111111111111"/>
    <w:uiPriority w:val="99"/>
  </w:style>
  <w:style w:type="character" w:customStyle="1" w:styleId="WW-Absatz-Standardschriftart1111111111111111111111111111111111111111">
    <w:name w:val="WW-Absatz-Standardschriftart1111111111111111111111111111111111111111"/>
    <w:uiPriority w:val="99"/>
  </w:style>
  <w:style w:type="character" w:customStyle="1" w:styleId="WW-Absatz-Standardschriftart11111111111111111111111111111111111111111">
    <w:name w:val="WW-Absatz-Standardschriftart11111111111111111111111111111111111111111"/>
    <w:uiPriority w:val="99"/>
  </w:style>
  <w:style w:type="character" w:customStyle="1" w:styleId="WW-Absatz-Standardschriftart111111111111111111111111111111111111111111">
    <w:name w:val="WW-Absatz-Standardschriftart111111111111111111111111111111111111111111"/>
    <w:uiPriority w:val="99"/>
  </w:style>
  <w:style w:type="character" w:customStyle="1" w:styleId="WW-Absatz-Standardschriftart1111111111111111111111111111111111111111111">
    <w:name w:val="WW-Absatz-Standardschriftart1111111111111111111111111111111111111111111"/>
    <w:uiPriority w:val="99"/>
  </w:style>
  <w:style w:type="character" w:customStyle="1" w:styleId="WW-Absatz-Standardschriftart11111111111111111111111111111111111111111111">
    <w:name w:val="WW-Absatz-Standardschriftart11111111111111111111111111111111111111111111"/>
    <w:uiPriority w:val="99"/>
  </w:style>
  <w:style w:type="character" w:customStyle="1" w:styleId="WW-Absatz-Standardschriftart111111111111111111111111111111111111111111111">
    <w:name w:val="WW-Absatz-Standardschriftart111111111111111111111111111111111111111111111"/>
    <w:uiPriority w:val="99"/>
  </w:style>
  <w:style w:type="character" w:customStyle="1" w:styleId="WW-Absatz-Standardschriftart1111111111111111111111111111111111111111111111">
    <w:name w:val="WW-Absatz-Standardschriftart1111111111111111111111111111111111111111111111"/>
    <w:uiPriority w:val="99"/>
  </w:style>
  <w:style w:type="character" w:customStyle="1" w:styleId="WW-Absatz-Standardschriftart11111111111111111111111111111111111111111111111">
    <w:name w:val="WW-Absatz-Standardschriftart11111111111111111111111111111111111111111111111"/>
    <w:uiPriority w:val="99"/>
  </w:style>
  <w:style w:type="character" w:customStyle="1" w:styleId="WW-Absatz-Standardschriftart111111111111111111111111111111111111111111111111">
    <w:name w:val="WW-Absatz-Standardschriftart111111111111111111111111111111111111111111111111"/>
    <w:uiPriority w:val="99"/>
  </w:style>
  <w:style w:type="character" w:customStyle="1" w:styleId="WW-Absatz-Standardschriftart1111111111111111111111111111111111111111111111111">
    <w:name w:val="WW-Absatz-Standardschriftart1111111111111111111111111111111111111111111111111"/>
    <w:uiPriority w:val="99"/>
  </w:style>
  <w:style w:type="character" w:customStyle="1" w:styleId="WW-Absatz-Standardschriftart11111111111111111111111111111111111111111111111111">
    <w:name w:val="WW-Absatz-Standardschriftart11111111111111111111111111111111111111111111111111"/>
    <w:uiPriority w:val="99"/>
  </w:style>
  <w:style w:type="character" w:customStyle="1" w:styleId="WW-Absatz-Standardschriftart111111111111111111111111111111111111111111111111111">
    <w:name w:val="WW-Absatz-Standardschriftart111111111111111111111111111111111111111111111111111"/>
    <w:uiPriority w:val="99"/>
  </w:style>
  <w:style w:type="character" w:customStyle="1" w:styleId="WW-Absatz-Standardschriftart1111111111111111111111111111111111111111111111111111">
    <w:name w:val="WW-Absatz-Standardschriftart1111111111111111111111111111111111111111111111111111"/>
    <w:uiPriority w:val="99"/>
  </w:style>
  <w:style w:type="character" w:customStyle="1" w:styleId="WW-Absatz-Standardschriftart11111111111111111111111111111111111111111111111111111">
    <w:name w:val="WW-Absatz-Standardschriftart11111111111111111111111111111111111111111111111111111"/>
    <w:uiPriority w:val="99"/>
  </w:style>
  <w:style w:type="character" w:customStyle="1" w:styleId="WW-Absatz-Standardschriftart111111111111111111111111111111111111111111111111111111">
    <w:name w:val="WW-Absatz-Standardschriftart111111111111111111111111111111111111111111111111111111"/>
    <w:uiPriority w:val="99"/>
  </w:style>
  <w:style w:type="character" w:customStyle="1" w:styleId="WW-Absatz-Standardschriftart1111111111111111111111111111111111111111111111111111111">
    <w:name w:val="WW-Absatz-Standardschriftart1111111111111111111111111111111111111111111111111111111"/>
    <w:uiPriority w:val="99"/>
  </w:style>
  <w:style w:type="character" w:customStyle="1" w:styleId="WW-Absatz-Standardschriftart11111111111111111111111111111111111111111111111111111111">
    <w:name w:val="WW-Absatz-Standardschriftart11111111111111111111111111111111111111111111111111111111"/>
    <w:uiPriority w:val="99"/>
  </w:style>
  <w:style w:type="character" w:customStyle="1" w:styleId="WW-Absatz-Standardschriftart111111111111111111111111111111111111111111111111111111111">
    <w:name w:val="WW-Absatz-Standardschriftart111111111111111111111111111111111111111111111111111111111"/>
    <w:uiPriority w:val="99"/>
  </w:style>
  <w:style w:type="character" w:customStyle="1" w:styleId="WW-Absatz-Standardschriftart1111111111111111111111111111111111111111111111111111111111">
    <w:name w:val="WW-Absatz-Standardschriftart1111111111111111111111111111111111111111111111111111111111"/>
    <w:uiPriority w:val="99"/>
  </w:style>
  <w:style w:type="character" w:customStyle="1" w:styleId="WW-Absatz-Standardschriftart11111111111111111111111111111111111111111111111111111111111">
    <w:name w:val="WW-Absatz-Standardschriftart11111111111111111111111111111111111111111111111111111111111"/>
    <w:uiPriority w:val="99"/>
  </w:style>
  <w:style w:type="character" w:customStyle="1" w:styleId="WW-Absatz-Standardschriftart111111111111111111111111111111111111111111111111111111111111">
    <w:name w:val="WW-Absatz-Standardschriftart111111111111111111111111111111111111111111111111111111111111"/>
    <w:uiPriority w:val="99"/>
  </w:style>
  <w:style w:type="character" w:customStyle="1" w:styleId="WW-Absatz-Standardschriftart1111111111111111111111111111111111111111111111111111111111111">
    <w:name w:val="WW-Absatz-Standardschriftart1111111111111111111111111111111111111111111111111111111111111"/>
    <w:uiPriority w:val="99"/>
  </w:style>
  <w:style w:type="character" w:customStyle="1" w:styleId="WW-Absatz-Standardschriftart11111111111111111111111111111111111111111111111111111111111111">
    <w:name w:val="WW-Absatz-Standardschriftart11111111111111111111111111111111111111111111111111111111111111"/>
    <w:uiPriority w:val="99"/>
  </w:style>
  <w:style w:type="character" w:customStyle="1" w:styleId="WW-Absatz-Standardschriftart111111111111111111111111111111111111111111111111111111111111111">
    <w:name w:val="WW-Absatz-Standardschriftart111111111111111111111111111111111111111111111111111111111111111"/>
    <w:uiPriority w:val="99"/>
  </w:style>
  <w:style w:type="character" w:customStyle="1" w:styleId="WW-Absatz-Standardschriftart1111111111111111111111111111111111111111111111111111111111111111">
    <w:name w:val="WW-Absatz-Standardschriftart1111111111111111111111111111111111111111111111111111111111111111"/>
    <w:uiPriority w:val="99"/>
  </w:style>
  <w:style w:type="character" w:customStyle="1" w:styleId="WW-Absatz-Standardschriftart11111111111111111111111111111111111111111111111111111111111111111">
    <w:name w:val="WW-Absatz-Standardschriftart11111111111111111111111111111111111111111111111111111111111111111"/>
    <w:uiPriority w:val="99"/>
  </w:style>
  <w:style w:type="character" w:customStyle="1" w:styleId="WW-Absatz-Standardschriftart111111111111111111111111111111111111111111111111111111111111111111">
    <w:name w:val="WW-Absatz-Standardschriftart111111111111111111111111111111111111111111111111111111111111111111"/>
    <w:uiPriority w:val="99"/>
  </w:style>
  <w:style w:type="character" w:customStyle="1" w:styleId="WW-Absatz-Standardschriftart1111111111111111111111111111111111111111111111111111111111111111111">
    <w:name w:val="WW-Absatz-Standardschriftart1111111111111111111111111111111111111111111111111111111111111111111"/>
    <w:uiPriority w:val="99"/>
  </w:style>
  <w:style w:type="character" w:customStyle="1" w:styleId="WW-Absatz-Standardschriftart11111111111111111111111111111111111111111111111111111111111111111111">
    <w:name w:val="WW-Absatz-Standardschriftart11111111111111111111111111111111111111111111111111111111111111111111"/>
    <w:uiPriority w:val="99"/>
  </w:style>
  <w:style w:type="character" w:customStyle="1" w:styleId="WW-Absatz-Standardschriftart111111111111111111111111111111111111111111111111111111111111111111111">
    <w:name w:val="WW-Absatz-Standardschriftart111111111111111111111111111111111111111111111111111111111111111111111"/>
    <w:uiPriority w:val="99"/>
  </w:style>
  <w:style w:type="character" w:customStyle="1" w:styleId="WW-Absatz-Standardschriftart1111111111111111111111111111111111111111111111111111111111111111111111">
    <w:name w:val="WW-Absatz-Standardschriftart1111111111111111111111111111111111111111111111111111111111111111111111"/>
    <w:uiPriority w:val="99"/>
  </w:style>
  <w:style w:type="character" w:customStyle="1" w:styleId="WW-Absatz-Standardschriftart11111111111111111111111111111111111111111111111111111111111111111111111">
    <w:name w:val="WW-Absatz-Standardschriftart11111111111111111111111111111111111111111111111111111111111111111111111"/>
    <w:uiPriority w:val="99"/>
  </w:style>
  <w:style w:type="character" w:customStyle="1" w:styleId="WW-Absatz-Standardschriftart111111111111111111111111111111111111111111111111111111111111111111111111">
    <w:name w:val="WW-Absatz-Standardschriftart111111111111111111111111111111111111111111111111111111111111111111111111"/>
    <w:uiPriority w:val="99"/>
  </w:style>
  <w:style w:type="character" w:customStyle="1" w:styleId="WW-Absatz-Standardschriftart1111111111111111111111111111111111111111111111111111111111111111111111111">
    <w:name w:val="WW-Absatz-Standardschriftart1111111111111111111111111111111111111111111111111111111111111111111111111"/>
    <w:uiPriority w:val="99"/>
  </w:style>
  <w:style w:type="character" w:customStyle="1" w:styleId="WW-Absatz-Standardschriftart11111111111111111111111111111111111111111111111111111111111111111111111111">
    <w:name w:val="WW-Absatz-Standardschriftart11111111111111111111111111111111111111111111111111111111111111111111111111"/>
    <w:uiPriority w:val="99"/>
  </w:style>
  <w:style w:type="character" w:customStyle="1" w:styleId="WW-Absatz-Standardschriftart111111111111111111111111111111111111111111111111111111111111111111111111111">
    <w:name w:val="WW-Absatz-Standardschriftart111111111111111111111111111111111111111111111111111111111111111111111111111"/>
    <w:uiPriority w:val="99"/>
  </w:style>
  <w:style w:type="character" w:customStyle="1" w:styleId="WW-Absatz-Standardschriftart1111111111111111111111111111111111111111111111111111111111111111111111111111">
    <w:name w:val="WW-Absatz-Standardschriftart1111111111111111111111111111111111111111111111111111111111111111111111111111"/>
    <w:uiPriority w:val="99"/>
  </w:style>
  <w:style w:type="character" w:customStyle="1" w:styleId="WW-Absatz-Standardschriftart11111111111111111111111111111111111111111111111111111111111111111111111111111">
    <w:name w:val="WW-Absatz-Standardschriftart11111111111111111111111111111111111111111111111111111111111111111111111111111"/>
    <w:uiPriority w:val="99"/>
  </w:style>
  <w:style w:type="character" w:customStyle="1" w:styleId="WW-Absatz-Standardschriftart111111111111111111111111111111111111111111111111111111111111111111111111111111">
    <w:name w:val="WW-Absatz-Standardschriftart111111111111111111111111111111111111111111111111111111111111111111111111111111"/>
    <w:uiPriority w:val="99"/>
  </w:style>
  <w:style w:type="character" w:customStyle="1" w:styleId="WW-Absatz-Standardschriftart1111111111111111111111111111111111111111111111111111111111111111111111111111111">
    <w:name w:val="WW-Absatz-Standardschriftart1111111111111111111111111111111111111111111111111111111111111111111111111111111"/>
    <w:uiPriority w:val="99"/>
  </w:style>
  <w:style w:type="character" w:customStyle="1" w:styleId="WW-Absatz-Standardschriftart11111111111111111111111111111111111111111111111111111111111111111111111111111111">
    <w:name w:val="WW-Absatz-Standardschriftart11111111111111111111111111111111111111111111111111111111111111111111111111111111"/>
    <w:uiPriority w:val="99"/>
  </w:style>
  <w:style w:type="character" w:customStyle="1" w:styleId="WW-Absatz-Standardschriftart111111111111111111111111111111111111111111111111111111111111111111111111111111111">
    <w:name w:val="WW-Absatz-Standardschriftart111111111111111111111111111111111111111111111111111111111111111111111111111111111"/>
    <w:uiPriority w:val="99"/>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uiPriority w:val="99"/>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uiPriority w:val="99"/>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uiPriority w:val="99"/>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uiPriority w:val="99"/>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uiPriority w:val="99"/>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uiPriority w:val="99"/>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uiPriority w:val="99"/>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uiPriority w:val="99"/>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uiPriority w:val="99"/>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uiPriority w:val="99"/>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uiPriority w:val="99"/>
  </w:style>
  <w:style w:type="character" w:customStyle="1" w:styleId="3f3f3f3f3f3f3f3f3f3f3f3f3f3f3f3f3f3f3f1">
    <w:name w:val="О3fс3fн3fо3fв3fн3fо3fй3f ш3fр3fи3fф3fт3f а3fб3fз3fа3fц3fа3f1"/>
    <w:uiPriority w:val="99"/>
  </w:style>
  <w:style w:type="character" w:customStyle="1" w:styleId="3f3f3f3f3f3f3f3f3f3f3f3f3f3f3f">
    <w:name w:val="С3fи3fм3fв3fо3fл3f н3fу3fм3fе3fр3fа3fц3fи3fи3f"/>
    <w:uiPriority w:val="99"/>
    <w:rPr>
      <w:sz w:val="28"/>
    </w:rPr>
  </w:style>
  <w:style w:type="character" w:customStyle="1" w:styleId="3f3f3f3f3f3f3f3f3f3f3f3f3f3f3f3f3f3f3f3f3f">
    <w:name w:val="В3fе3fр3fх3fн3fи3fй3f к3fо3fл3fо3fн3fт3fи3fт3fу3fл3f З3fн3fа3fк3f"/>
    <w:basedOn w:val="3f3f3f3f3f3f3f3f3f3f3f3f3f3f3f3f3f3f3f2"/>
    <w:uiPriority w:val="99"/>
    <w:rPr>
      <w:rFonts w:cs="Times New Roman"/>
    </w:rPr>
  </w:style>
  <w:style w:type="character" w:customStyle="1" w:styleId="3f3f3f3f3f3f3f3f3f3f3f3f3f3f3f3f3f3f3f3f">
    <w:name w:val="Н3fи3fж3fн3fи3fй3f к3fо3fл3fо3fн3fт3fи3fт3fу3fл3f З3fн3fа3fк3f"/>
    <w:basedOn w:val="3f3f3f3f3f3f3f3f3f3f3f3f3f3f3f3f3f3f3f2"/>
    <w:uiPriority w:val="99"/>
    <w:rPr>
      <w:rFonts w:cs="Times New Roman"/>
    </w:rPr>
  </w:style>
  <w:style w:type="character" w:customStyle="1" w:styleId="3f3f3f3f3f3f3f3f3f3f3f3f3f">
    <w:name w:val="М3fа3fр3fк3fе3fр3fы3f с3fп3fи3fс3fк3fа3f"/>
    <w:uiPriority w:val="99"/>
    <w:rPr>
      <w:rFonts w:ascii="OpenSymbol" w:eastAsia="Times New Roman"/>
    </w:rPr>
  </w:style>
  <w:style w:type="paragraph" w:customStyle="1" w:styleId="c7e0e3eeebeee2eeea">
    <w:name w:val="Зc7аe0гe3оeeлebоeeвe2оeeкea"/>
    <w:basedOn w:val="a"/>
    <w:next w:val="cef1edeee2edeee9f2e5eaf1f2"/>
    <w:uiPriority w:val="99"/>
    <w:pPr>
      <w:keepNext/>
      <w:spacing w:before="240" w:after="120"/>
    </w:pPr>
    <w:rPr>
      <w:rFonts w:ascii="Arial" w:cs="Arial"/>
      <w:sz w:val="28"/>
      <w:szCs w:val="28"/>
    </w:rPr>
  </w:style>
  <w:style w:type="paragraph" w:customStyle="1" w:styleId="cef1edeee2edeee9f2e5eaf1f2">
    <w:name w:val="Оceсf1нedоeeвe2нedоeeйe9 тf2еe5кeaсf1тf2"/>
    <w:basedOn w:val="a"/>
    <w:uiPriority w:val="99"/>
    <w:rPr>
      <w:sz w:val="28"/>
      <w:szCs w:val="28"/>
    </w:rPr>
  </w:style>
  <w:style w:type="paragraph" w:customStyle="1" w:styleId="d1efe8f1eeea">
    <w:name w:val="Сd1пefиe8сf1оeeкea"/>
    <w:basedOn w:val="cef1edeee2edeee9f2e5eaf1f2"/>
    <w:uiPriority w:val="99"/>
  </w:style>
  <w:style w:type="paragraph" w:customStyle="1" w:styleId="cde0e7e2e0ede8e5">
    <w:name w:val="Нcdаe0зe7вe2аe0нedиe8еe5"/>
    <w:basedOn w:val="c7e0e3eeebeee2eeea"/>
    <w:next w:val="cfeee4e7e0e3eeebeee2eeea"/>
    <w:uiPriority w:val="99"/>
  </w:style>
  <w:style w:type="paragraph" w:customStyle="1" w:styleId="d3eae0e7e0f2e5ebfc">
    <w:name w:val="Уd3кeaаe0зe7аe0тf2еe5лebьfc"/>
    <w:basedOn w:val="a"/>
    <w:uiPriority w:val="99"/>
    <w:pPr>
      <w:suppressLineNumbers/>
    </w:pPr>
  </w:style>
  <w:style w:type="paragraph" w:customStyle="1" w:styleId="cde0e7e2e0ede8e5eee1fae5eaf2e0">
    <w:name w:val="Нcdаe0зe7вe2аe0нedиe8еe5 оeeбe1ъfaеe5кeaтf2аe0"/>
    <w:basedOn w:val="a"/>
    <w:uiPriority w:val="99"/>
    <w:pPr>
      <w:suppressLineNumbers/>
      <w:spacing w:before="120" w:after="120"/>
    </w:pPr>
    <w:rPr>
      <w:i/>
      <w:iCs/>
      <w:sz w:val="24"/>
      <w:szCs w:val="24"/>
    </w:rPr>
  </w:style>
  <w:style w:type="paragraph" w:customStyle="1" w:styleId="d3eae0e7e0f2e5ebfc2">
    <w:name w:val="Уd3кeaаe0зe7аe0тf2еe5лebьfc2"/>
    <w:basedOn w:val="a"/>
    <w:uiPriority w:val="99"/>
    <w:pPr>
      <w:suppressLineNumbers/>
    </w:pPr>
  </w:style>
  <w:style w:type="paragraph" w:customStyle="1" w:styleId="cde0e7e2e0ede8e51">
    <w:name w:val="Нcdаe0зe7вe2аe0нedиe8еe51"/>
    <w:basedOn w:val="a"/>
    <w:uiPriority w:val="99"/>
    <w:pPr>
      <w:suppressLineNumbers/>
      <w:spacing w:before="120" w:after="120"/>
    </w:pPr>
    <w:rPr>
      <w:i/>
      <w:iCs/>
      <w:sz w:val="24"/>
      <w:szCs w:val="24"/>
    </w:rPr>
  </w:style>
  <w:style w:type="paragraph" w:customStyle="1" w:styleId="d3eae0e7e0f2e5ebfc1">
    <w:name w:val="Уd3кeaаe0зe7аe0тf2еe5лebьfc1"/>
    <w:basedOn w:val="a"/>
    <w:uiPriority w:val="99"/>
    <w:pPr>
      <w:suppressLineNumbers/>
    </w:pPr>
  </w:style>
  <w:style w:type="paragraph" w:customStyle="1" w:styleId="cfeee4e7e0e3eeebeee2eeea">
    <w:name w:val="Пcfоeeдe4зe7аe0гe3оeeлebоeeвe2оeeкea"/>
    <w:basedOn w:val="c7e0e3eeebeee2eeea"/>
    <w:next w:val="cef1edeee2edeee9f2e5eaf1f2"/>
    <w:uiPriority w:val="99"/>
    <w:pPr>
      <w:jc w:val="center"/>
    </w:pPr>
    <w:rPr>
      <w:i/>
      <w:iCs/>
    </w:rPr>
  </w:style>
  <w:style w:type="paragraph" w:customStyle="1" w:styleId="d6e8f2e0f2e01">
    <w:name w:val="Цd6иe8тf2аe0тf2аe01"/>
    <w:basedOn w:val="a"/>
    <w:uiPriority w:val="99"/>
    <w:pPr>
      <w:ind w:left="142" w:right="-766"/>
    </w:pPr>
    <w:rPr>
      <w:sz w:val="28"/>
      <w:szCs w:val="28"/>
    </w:rPr>
  </w:style>
  <w:style w:type="paragraph" w:customStyle="1" w:styleId="cef1edeee2edeee9f2e5eaf1f221">
    <w:name w:val="Оceсf1нedоeeвe2нedоeeйe9 тf2еe5кeaсf1тf2 21"/>
    <w:basedOn w:val="a"/>
    <w:uiPriority w:val="99"/>
    <w:pPr>
      <w:ind w:right="-526"/>
    </w:pPr>
    <w:rPr>
      <w:sz w:val="28"/>
      <w:szCs w:val="28"/>
    </w:rPr>
  </w:style>
  <w:style w:type="paragraph" w:customStyle="1" w:styleId="d1eee4e5f0e6e8eceee5f2e0e1ebe8f6fb">
    <w:name w:val="Сd1оeeдe4еe5рf0жe6иe8мecоeeеe5 тf2аe0бe1лebиe8цf6ыfb"/>
    <w:basedOn w:val="a"/>
    <w:uiPriority w:val="99"/>
    <w:pPr>
      <w:suppressLineNumbers/>
    </w:pPr>
  </w:style>
  <w:style w:type="paragraph" w:customStyle="1" w:styleId="c7e0e3eeebeee2eeeaf2e0e1ebe8f6fb">
    <w:name w:val="Зc7аe0гe3оeeлebоeeвe2оeeкea тf2аe0бe1лebиe8цf6ыfb"/>
    <w:basedOn w:val="d1eee4e5f0e6e8eceee5f2e0e1ebe8f6fb"/>
    <w:uiPriority w:val="99"/>
    <w:pPr>
      <w:jc w:val="center"/>
    </w:pPr>
    <w:rPr>
      <w:b/>
      <w:bCs/>
    </w:rPr>
  </w:style>
  <w:style w:type="paragraph" w:customStyle="1" w:styleId="c2e5f0f5ede8e9eaeeebeeedf2e8f2f3eb">
    <w:name w:val="Вc2еe5рf0хf5нedиe8йe9 кeaоeeлebоeeнedтf2иe8тf2уf3лeb"/>
    <w:basedOn w:val="a"/>
    <w:uiPriority w:val="99"/>
    <w:pPr>
      <w:tabs>
        <w:tab w:val="center" w:pos="4677"/>
        <w:tab w:val="right" w:pos="9355"/>
      </w:tabs>
    </w:pPr>
  </w:style>
  <w:style w:type="paragraph" w:customStyle="1" w:styleId="cde8e6ede8e9eaeeebeeedf2e8f2f3eb">
    <w:name w:val="Нcdиe8жe6нedиe8йe9 кeaоeeлebоeeнedтf2иe8тf2уf3лeb"/>
    <w:basedOn w:val="a"/>
    <w:uiPriority w:val="99"/>
    <w:pPr>
      <w:tabs>
        <w:tab w:val="center" w:pos="4677"/>
        <w:tab w:val="right" w:pos="9355"/>
      </w:tabs>
    </w:pPr>
  </w:style>
  <w:style w:type="paragraph" w:customStyle="1" w:styleId="cee1fbf7edfbe9e2e5e1">
    <w:name w:val="Оceбe1ыfbчf7нedыfbйe9 (вe2еe5бe1)"/>
    <w:basedOn w:val="a"/>
    <w:uiPriority w:val="99"/>
    <w:pPr>
      <w:spacing w:before="280" w:after="119"/>
    </w:pPr>
    <w:rPr>
      <w:sz w:val="24"/>
      <w:szCs w:val="24"/>
    </w:rPr>
  </w:style>
  <w:style w:type="paragraph" w:customStyle="1" w:styleId="d1eee4e5f0e6e8eceee5e2f0e5e7eae8">
    <w:name w:val="Сd1оeeдe4еe5рf0жe6иe8мecоeeеe5 вe2рf0еe5зe7кeaиe8"/>
    <w:basedOn w:val="a"/>
    <w:uiPriority w:val="99"/>
  </w:style>
  <w:style w:type="paragraph" w:customStyle="1" w:styleId="PreformattedText">
    <w:name w:val="Preformatted Text"/>
    <w:basedOn w:val="a"/>
    <w:rsid w:val="002251AD"/>
    <w:pPr>
      <w:widowControl w:val="0"/>
      <w:autoSpaceDE/>
      <w:autoSpaceDN/>
      <w:adjustRightInd/>
    </w:pPr>
    <w:rPr>
      <w:rFonts w:ascii="Liberation Mono" w:hAnsi="Liberation Mono" w:cs="Liberation Mono"/>
      <w:lang w:val="en-US" w:bidi="hi-IN"/>
    </w:rPr>
  </w:style>
  <w:style w:type="paragraph" w:styleId="a3">
    <w:name w:val="Normal (Web)"/>
    <w:basedOn w:val="a"/>
    <w:uiPriority w:val="99"/>
    <w:unhideWhenUsed/>
    <w:rsid w:val="00DF16C6"/>
    <w:pPr>
      <w:suppressAutoHyphens w:val="0"/>
      <w:autoSpaceDE/>
      <w:autoSpaceDN/>
      <w:adjustRightInd/>
      <w:spacing w:before="100" w:beforeAutospacing="1" w:after="100" w:afterAutospacing="1"/>
    </w:pPr>
    <w:rPr>
      <w:rFonts w:hAnsi="Times New Roman"/>
      <w:sz w:val="24"/>
      <w:szCs w:val="24"/>
      <w:lang w:eastAsia="ru-RU"/>
    </w:rPr>
  </w:style>
  <w:style w:type="paragraph" w:styleId="a4">
    <w:name w:val="header"/>
    <w:basedOn w:val="a"/>
    <w:link w:val="a5"/>
    <w:uiPriority w:val="99"/>
    <w:unhideWhenUsed/>
    <w:rsid w:val="00640144"/>
    <w:pPr>
      <w:tabs>
        <w:tab w:val="center" w:pos="4677"/>
        <w:tab w:val="right" w:pos="9355"/>
      </w:tabs>
    </w:pPr>
  </w:style>
  <w:style w:type="character" w:customStyle="1" w:styleId="a5">
    <w:name w:val="Верхний колонтитул Знак"/>
    <w:basedOn w:val="a0"/>
    <w:link w:val="a4"/>
    <w:uiPriority w:val="99"/>
    <w:locked/>
    <w:rsid w:val="00640144"/>
    <w:rPr>
      <w:rFonts w:ascii="Times New Roman" w:eastAsia="Times New Roman" w:hAnsi="Liberation Serif" w:cs="Times New Roman"/>
      <w:sz w:val="20"/>
      <w:szCs w:val="20"/>
      <w:lang w:val="x-none" w:eastAsia="zh-CN"/>
    </w:rPr>
  </w:style>
  <w:style w:type="paragraph" w:styleId="a6">
    <w:name w:val="footer"/>
    <w:basedOn w:val="a"/>
    <w:link w:val="a7"/>
    <w:uiPriority w:val="99"/>
    <w:semiHidden/>
    <w:unhideWhenUsed/>
    <w:rsid w:val="00640144"/>
    <w:pPr>
      <w:tabs>
        <w:tab w:val="center" w:pos="4677"/>
        <w:tab w:val="right" w:pos="9355"/>
      </w:tabs>
    </w:pPr>
  </w:style>
  <w:style w:type="character" w:customStyle="1" w:styleId="a7">
    <w:name w:val="Нижний колонтитул Знак"/>
    <w:basedOn w:val="a0"/>
    <w:link w:val="a6"/>
    <w:uiPriority w:val="99"/>
    <w:semiHidden/>
    <w:locked/>
    <w:rsid w:val="00640144"/>
    <w:rPr>
      <w:rFonts w:ascii="Times New Roman" w:eastAsia="Times New Roman" w:hAnsi="Liberation Serif" w:cs="Times New Roman"/>
      <w:sz w:val="20"/>
      <w:szCs w:val="20"/>
      <w:lang w:val="x-none" w:eastAsia="zh-CN"/>
    </w:rPr>
  </w:style>
  <w:style w:type="character" w:customStyle="1" w:styleId="ncdate">
    <w:name w:val="nc_date"/>
    <w:basedOn w:val="a0"/>
    <w:rsid w:val="00A2615E"/>
    <w:rPr>
      <w:rFonts w:cs="Times New Roman"/>
    </w:rPr>
  </w:style>
  <w:style w:type="table" w:customStyle="1" w:styleId="TableNormal">
    <w:name w:val="Table Normal"/>
    <w:uiPriority w:val="2"/>
    <w:semiHidden/>
    <w:unhideWhenUsed/>
    <w:qFormat/>
    <w:rsid w:val="00C874BA"/>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paragraph" w:styleId="11">
    <w:name w:val="toc 1"/>
    <w:basedOn w:val="a"/>
    <w:next w:val="a"/>
    <w:autoRedefine/>
    <w:uiPriority w:val="39"/>
    <w:unhideWhenUsed/>
    <w:qFormat/>
    <w:rsid w:val="008D28C3"/>
    <w:pPr>
      <w:widowControl w:val="0"/>
      <w:tabs>
        <w:tab w:val="right" w:leader="dot" w:pos="10206"/>
      </w:tabs>
      <w:suppressAutoHyphens w:val="0"/>
      <w:adjustRightInd/>
      <w:spacing w:after="100"/>
      <w:ind w:left="567"/>
    </w:pPr>
    <w:rPr>
      <w:rFonts w:hAnsi="Times New Roman"/>
      <w:b/>
      <w:noProof/>
      <w:sz w:val="22"/>
      <w:szCs w:val="22"/>
      <w:lang w:eastAsia="en-US"/>
    </w:rPr>
  </w:style>
  <w:style w:type="paragraph" w:styleId="21">
    <w:name w:val="toc 2"/>
    <w:basedOn w:val="a"/>
    <w:next w:val="a"/>
    <w:autoRedefine/>
    <w:uiPriority w:val="39"/>
    <w:unhideWhenUsed/>
    <w:qFormat/>
    <w:rsid w:val="00F36562"/>
    <w:pPr>
      <w:widowControl w:val="0"/>
      <w:tabs>
        <w:tab w:val="left" w:pos="880"/>
      </w:tabs>
      <w:suppressAutoHyphens w:val="0"/>
      <w:adjustRightInd/>
      <w:spacing w:after="100"/>
      <w:ind w:left="567"/>
      <w:jc w:val="both"/>
    </w:pPr>
    <w:rPr>
      <w:rFonts w:hAnsi="Times New Roman"/>
      <w:sz w:val="22"/>
      <w:szCs w:val="22"/>
      <w:lang w:eastAsia="en-US"/>
    </w:rPr>
  </w:style>
  <w:style w:type="paragraph" w:styleId="a8">
    <w:name w:val="Body Text"/>
    <w:basedOn w:val="a"/>
    <w:link w:val="a9"/>
    <w:uiPriority w:val="1"/>
    <w:qFormat/>
    <w:rsid w:val="00C874BA"/>
    <w:pPr>
      <w:widowControl w:val="0"/>
      <w:suppressAutoHyphens w:val="0"/>
      <w:adjustRightInd/>
    </w:pPr>
    <w:rPr>
      <w:rFonts w:hAnsi="Times New Roman"/>
      <w:sz w:val="28"/>
      <w:szCs w:val="28"/>
      <w:lang w:eastAsia="en-US"/>
    </w:rPr>
  </w:style>
  <w:style w:type="character" w:customStyle="1" w:styleId="a9">
    <w:name w:val="Основной текст Знак"/>
    <w:basedOn w:val="a0"/>
    <w:link w:val="a8"/>
    <w:uiPriority w:val="1"/>
    <w:locked/>
    <w:rsid w:val="00C874BA"/>
    <w:rPr>
      <w:rFonts w:ascii="Times New Roman" w:hAnsi="Times New Roman" w:cs="Times New Roman"/>
      <w:sz w:val="28"/>
      <w:szCs w:val="28"/>
      <w:lang w:val="x-none" w:eastAsia="en-US"/>
    </w:rPr>
  </w:style>
  <w:style w:type="paragraph" w:styleId="aa">
    <w:name w:val="List Paragraph"/>
    <w:basedOn w:val="a"/>
    <w:uiPriority w:val="1"/>
    <w:qFormat/>
    <w:rsid w:val="00C874BA"/>
    <w:pPr>
      <w:widowControl w:val="0"/>
      <w:suppressAutoHyphens w:val="0"/>
      <w:adjustRightInd/>
      <w:ind w:left="113" w:firstLine="709"/>
    </w:pPr>
    <w:rPr>
      <w:rFonts w:hAnsi="Times New Roman"/>
      <w:sz w:val="22"/>
      <w:szCs w:val="22"/>
      <w:lang w:eastAsia="en-US"/>
    </w:rPr>
  </w:style>
  <w:style w:type="paragraph" w:customStyle="1" w:styleId="TableParagraph">
    <w:name w:val="Table Paragraph"/>
    <w:basedOn w:val="a"/>
    <w:uiPriority w:val="1"/>
    <w:qFormat/>
    <w:rsid w:val="00C874BA"/>
    <w:pPr>
      <w:widowControl w:val="0"/>
      <w:suppressAutoHyphens w:val="0"/>
      <w:adjustRightInd/>
    </w:pPr>
    <w:rPr>
      <w:rFonts w:hAnsi="Times New Roman"/>
      <w:sz w:val="22"/>
      <w:szCs w:val="22"/>
      <w:lang w:eastAsia="en-US"/>
    </w:rPr>
  </w:style>
  <w:style w:type="paragraph" w:customStyle="1" w:styleId="no-indent">
    <w:name w:val="no-indent"/>
    <w:basedOn w:val="a"/>
    <w:rsid w:val="00C874BA"/>
    <w:pPr>
      <w:suppressAutoHyphens w:val="0"/>
      <w:autoSpaceDE/>
      <w:autoSpaceDN/>
      <w:adjustRightInd/>
      <w:spacing w:before="100" w:beforeAutospacing="1" w:after="100" w:afterAutospacing="1"/>
    </w:pPr>
    <w:rPr>
      <w:rFonts w:hAnsi="Times New Roman"/>
      <w:sz w:val="24"/>
      <w:szCs w:val="24"/>
      <w:lang w:eastAsia="ru-RU"/>
    </w:rPr>
  </w:style>
  <w:style w:type="table" w:styleId="ab">
    <w:name w:val="Table Grid"/>
    <w:basedOn w:val="a1"/>
    <w:uiPriority w:val="59"/>
    <w:rsid w:val="00C874BA"/>
    <w:pPr>
      <w:widowControl w:val="0"/>
      <w:autoSpaceDE w:val="0"/>
      <w:autoSpaceDN w:val="0"/>
    </w:pPr>
    <w:rPr>
      <w:rFonts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rsid w:val="00296B65"/>
    <w:rPr>
      <w:rFonts w:cs="Times New Roman"/>
      <w:color w:val="0000FF"/>
      <w:u w:val="single"/>
    </w:rPr>
  </w:style>
  <w:style w:type="paragraph" w:styleId="ad">
    <w:name w:val="TOC Heading"/>
    <w:basedOn w:val="1"/>
    <w:next w:val="a"/>
    <w:uiPriority w:val="39"/>
    <w:unhideWhenUsed/>
    <w:qFormat/>
    <w:rsid w:val="00296B65"/>
    <w:pPr>
      <w:keepNext/>
      <w:keepLines/>
      <w:widowControl/>
      <w:autoSpaceDE/>
      <w:autoSpaceDN/>
      <w:spacing w:before="480" w:line="276" w:lineRule="auto"/>
      <w:ind w:left="0"/>
      <w:outlineLvl w:val="9"/>
    </w:pPr>
    <w:rPr>
      <w:rFonts w:ascii="Cambria" w:hAnsi="Cambria"/>
      <w:color w:val="365F91"/>
    </w:rPr>
  </w:style>
  <w:style w:type="paragraph" w:styleId="ae">
    <w:name w:val="No Spacing"/>
    <w:uiPriority w:val="1"/>
    <w:qFormat/>
    <w:rsid w:val="00D205CD"/>
    <w:pPr>
      <w:suppressAutoHyphens/>
      <w:autoSpaceDE w:val="0"/>
      <w:autoSpaceDN w:val="0"/>
      <w:adjustRightInd w:val="0"/>
    </w:pPr>
    <w:rPr>
      <w:rFonts w:ascii="Times New Roman" w:hAnsi="Liberation Serif" w:cs="Times New Roman"/>
      <w:lang w:eastAsia="zh-CN"/>
    </w:rPr>
  </w:style>
  <w:style w:type="paragraph" w:customStyle="1" w:styleId="ConsPlusNormal">
    <w:name w:val="ConsPlusNormal"/>
    <w:link w:val="ConsPlusNormal0"/>
    <w:rsid w:val="00366575"/>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366575"/>
    <w:rPr>
      <w:rFonts w:ascii="Arial" w:eastAsia="Times New Roman" w:hAnsi="Arial"/>
      <w:lang w:val="x-none"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455790">
      <w:marLeft w:val="0"/>
      <w:marRight w:val="0"/>
      <w:marTop w:val="0"/>
      <w:marBottom w:val="0"/>
      <w:divBdr>
        <w:top w:val="none" w:sz="0" w:space="0" w:color="auto"/>
        <w:left w:val="none" w:sz="0" w:space="0" w:color="auto"/>
        <w:bottom w:val="none" w:sz="0" w:space="0" w:color="auto"/>
        <w:right w:val="none" w:sz="0" w:space="0" w:color="auto"/>
      </w:divBdr>
    </w:div>
    <w:div w:id="654455791">
      <w:marLeft w:val="0"/>
      <w:marRight w:val="0"/>
      <w:marTop w:val="0"/>
      <w:marBottom w:val="0"/>
      <w:divBdr>
        <w:top w:val="none" w:sz="0" w:space="0" w:color="auto"/>
        <w:left w:val="none" w:sz="0" w:space="0" w:color="auto"/>
        <w:bottom w:val="none" w:sz="0" w:space="0" w:color="auto"/>
        <w:right w:val="none" w:sz="0" w:space="0" w:color="auto"/>
      </w:divBdr>
    </w:div>
    <w:div w:id="654455792">
      <w:marLeft w:val="0"/>
      <w:marRight w:val="0"/>
      <w:marTop w:val="0"/>
      <w:marBottom w:val="0"/>
      <w:divBdr>
        <w:top w:val="none" w:sz="0" w:space="0" w:color="auto"/>
        <w:left w:val="none" w:sz="0" w:space="0" w:color="auto"/>
        <w:bottom w:val="none" w:sz="0" w:space="0" w:color="auto"/>
        <w:right w:val="none" w:sz="0" w:space="0" w:color="auto"/>
      </w:divBdr>
    </w:div>
    <w:div w:id="654455793">
      <w:marLeft w:val="0"/>
      <w:marRight w:val="0"/>
      <w:marTop w:val="0"/>
      <w:marBottom w:val="0"/>
      <w:divBdr>
        <w:top w:val="none" w:sz="0" w:space="0" w:color="auto"/>
        <w:left w:val="none" w:sz="0" w:space="0" w:color="auto"/>
        <w:bottom w:val="none" w:sz="0" w:space="0" w:color="auto"/>
        <w:right w:val="none" w:sz="0" w:space="0" w:color="auto"/>
      </w:divBdr>
    </w:div>
    <w:div w:id="654455794">
      <w:marLeft w:val="0"/>
      <w:marRight w:val="0"/>
      <w:marTop w:val="0"/>
      <w:marBottom w:val="0"/>
      <w:divBdr>
        <w:top w:val="none" w:sz="0" w:space="0" w:color="auto"/>
        <w:left w:val="none" w:sz="0" w:space="0" w:color="auto"/>
        <w:bottom w:val="none" w:sz="0" w:space="0" w:color="auto"/>
        <w:right w:val="none" w:sz="0" w:space="0" w:color="auto"/>
      </w:divBdr>
    </w:div>
    <w:div w:id="654455795">
      <w:marLeft w:val="0"/>
      <w:marRight w:val="0"/>
      <w:marTop w:val="0"/>
      <w:marBottom w:val="0"/>
      <w:divBdr>
        <w:top w:val="none" w:sz="0" w:space="0" w:color="auto"/>
        <w:left w:val="none" w:sz="0" w:space="0" w:color="auto"/>
        <w:bottom w:val="none" w:sz="0" w:space="0" w:color="auto"/>
        <w:right w:val="none" w:sz="0" w:space="0" w:color="auto"/>
      </w:divBdr>
    </w:div>
    <w:div w:id="654455796">
      <w:marLeft w:val="0"/>
      <w:marRight w:val="0"/>
      <w:marTop w:val="0"/>
      <w:marBottom w:val="0"/>
      <w:divBdr>
        <w:top w:val="none" w:sz="0" w:space="0" w:color="auto"/>
        <w:left w:val="none" w:sz="0" w:space="0" w:color="auto"/>
        <w:bottom w:val="none" w:sz="0" w:space="0" w:color="auto"/>
        <w:right w:val="none" w:sz="0" w:space="0" w:color="auto"/>
      </w:divBdr>
    </w:div>
    <w:div w:id="654455797">
      <w:marLeft w:val="0"/>
      <w:marRight w:val="0"/>
      <w:marTop w:val="0"/>
      <w:marBottom w:val="0"/>
      <w:divBdr>
        <w:top w:val="none" w:sz="0" w:space="0" w:color="auto"/>
        <w:left w:val="none" w:sz="0" w:space="0" w:color="auto"/>
        <w:bottom w:val="none" w:sz="0" w:space="0" w:color="auto"/>
        <w:right w:val="none" w:sz="0" w:space="0" w:color="auto"/>
      </w:divBdr>
    </w:div>
    <w:div w:id="654455798">
      <w:marLeft w:val="0"/>
      <w:marRight w:val="0"/>
      <w:marTop w:val="0"/>
      <w:marBottom w:val="0"/>
      <w:divBdr>
        <w:top w:val="none" w:sz="0" w:space="0" w:color="auto"/>
        <w:left w:val="none" w:sz="0" w:space="0" w:color="auto"/>
        <w:bottom w:val="none" w:sz="0" w:space="0" w:color="auto"/>
        <w:right w:val="none" w:sz="0" w:space="0" w:color="auto"/>
      </w:divBdr>
    </w:div>
    <w:div w:id="654455799">
      <w:marLeft w:val="0"/>
      <w:marRight w:val="0"/>
      <w:marTop w:val="0"/>
      <w:marBottom w:val="0"/>
      <w:divBdr>
        <w:top w:val="none" w:sz="0" w:space="0" w:color="auto"/>
        <w:left w:val="none" w:sz="0" w:space="0" w:color="auto"/>
        <w:bottom w:val="none" w:sz="0" w:space="0" w:color="auto"/>
        <w:right w:val="none" w:sz="0" w:space="0" w:color="auto"/>
      </w:divBdr>
    </w:div>
    <w:div w:id="6544558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suslugi.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63360E4738B5EBD850855A025F027178BD7CD7DF0707A025D476AAB3928F98C80CB04FC5BD7ABDE5F5896A1CF9FF4A70340238D880F71C7X9O9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DAB923F22C46AB7FB09F419B949A0C38E9C3F30D596084AE4F5A652E7F232C4E6EABBD11B3E51A3D56F7836534A6105FBE495A24CCE2D1EFC46C3DCh9p6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CDAB923F22C46AB7FB09F419B949A0C38E9C3F30D295044CEAF8FB58EFAB3EC6E1E5E4C61C775DA2D56F7C335C156410EABC9AA95BD12D01E044C2hDp4L" TargetMode="External"/><Relationship Id="rId4" Type="http://schemas.openxmlformats.org/officeDocument/2006/relationships/settings" Target="settings.xml"/><Relationship Id="rId9" Type="http://schemas.openxmlformats.org/officeDocument/2006/relationships/hyperlink" Target="consultantplus://offline/ref=CDAB923F22C46AB7FB09EA14AF25FCCB8B956038D6950718BFA7A005B8A23491A6AABD84587A5CABD1642E6013143856B6AF99A15BD22C1EhEpBL" TargetMode="External"/><Relationship Id="rId14" Type="http://schemas.openxmlformats.org/officeDocument/2006/relationships/hyperlink" Target="consultantplus://offline/ref=CA31D5D484E02CCF522F35E620947BF6BAA08090A821307ADA3177E063593AC9B469FEF95ED157AECCB62727822103D3DAC127785800j1CBL" TargetMode="External"/></Relationships>
</file>

<file path=word/theme/theme1.xml><?xml version="1.0" encoding="utf-8"?>
<a:theme xmlns:a="http://schemas.openxmlformats.org/drawingml/2006/main" name="Тема Office">
  <a:themeElements>
    <a:clrScheme name="Стандартная">
      <a:dk1>
        <a:sysClr val="windowText" lastClr="008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EE264-BD37-4A28-82F2-60005D5B5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25644</Words>
  <Characters>146171</Characters>
  <Application>Microsoft Office Word</Application>
  <DocSecurity>0</DocSecurity>
  <Lines>1218</Lines>
  <Paragraphs>342</Paragraphs>
  <ScaleCrop>false</ScaleCrop>
  <HeadingPairs>
    <vt:vector size="4" baseType="variant">
      <vt:variant>
        <vt:lpstr>Название</vt:lpstr>
      </vt:variant>
      <vt:variant>
        <vt:i4>1</vt:i4>
      </vt:variant>
      <vt:variant>
        <vt:lpstr>Заголовки</vt:lpstr>
      </vt:variant>
      <vt:variant>
        <vt:i4>31</vt:i4>
      </vt:variant>
    </vt:vector>
  </HeadingPairs>
  <TitlesOfParts>
    <vt:vector size="32" baseType="lpstr">
      <vt:lpstr>В Ы П И С К А    И З   П О С Т А Н О В Л Е Н И Я    Г Л А В Ы</vt:lpstr>
      <vt:lpstr/>
      <vt:lpstr/>
      <vt:lpstr/>
      <vt:lpstr>1.Утвердить прилагаемый административный регламент  предоставления муниципальной</vt:lpstr>
      <vt:lpstr/>
      <vt:lpstr/>
      <vt:lpstr>от 30.12.2022 № 1545</vt:lpstr>
      <vt:lpstr>от 08.11.2023 № 1318</vt:lpstr>
      <vt:lpstr>от 04.03.2024 № 259</vt:lpstr>
      <vt:lpstr/>
      <vt:lpstr>Административный регламент</vt:lpstr>
      <vt:lpstr>предоставления  муниципальной услуги</vt:lpstr>
      <vt:lpstr>Раздел  I. Общие положения</vt:lpstr>
      <vt:lpstr>1.2.Круг Заявителей</vt:lpstr>
      <vt:lpstr>1.3.Требования к порядку информирования о предоставлении   муниципальной услуги</vt:lpstr>
      <vt:lpstr>Раздел II. Стандарт предоставления муниципальной услуги</vt:lpstr>
      <vt:lpstr>Наименование муниципальной услуги</vt:lpstr>
      <vt:lpstr>2.2. Наименование органа местного самоуправления, предоставляющего муниципальную</vt:lpstr>
      <vt:lpstr>2.3. Результат предоставления муниципальной услуги</vt:lpstr>
      <vt:lpstr>2.4. Срок предоставления муниципальной услуги, в том числе с учетом необходимост</vt:lpstr>
      <vt:lpstr>2.5.Правовые основания для  предоставления муниципальной услуги</vt:lpstr>
      <vt:lpstr>2.6. Исчерпывающий перечень документов, необходимых для предоставления услуги, п</vt:lpstr>
      <vt:lpstr>2.7.Исчерпывающий перечень документов, необходимых в соответствии с нормативными</vt:lpstr>
      <vt:lpstr>2.8.Исчерпывающий перечень оснований для отказа в приеме документов, необходимых</vt:lpstr>
      <vt:lpstr>2.9.Исчерпывающий перечень оснований для приостановления или отказа в предоставл</vt:lpstr>
      <vt:lpstr>    2.12   Срок и порядок регистрации запроса заявителя о предоставлении муниципальн</vt:lpstr>
      <vt:lpstr>    2.13. Требования к помещениям, в которых предоставляется муниципальная услуга, к</vt:lpstr>
      <vt:lpstr>    Показатели доступности и качества муниципальной услуги</vt:lpstr>
      <vt:lpstr>    Иные требования, в том числе учитывающие особенности предоставления муниципально</vt:lpstr>
      <vt:lpstr>Раздел III. Состав, последовательность и сроки выполнения административных проце</vt:lpstr>
      <vt:lpstr>3.2.Перечень административных процедур (действий) при предоставлении муниципаль</vt:lpstr>
    </vt:vector>
  </TitlesOfParts>
  <Company>Reanimator Extreme Edition</Company>
  <LinksUpToDate>false</LinksUpToDate>
  <CharactersWithSpaces>171473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 Ы П И С К А    И З   П О С Т А Н О В Л Е Н И Я    Г Л А В Ы</dc:title>
  <dc:subject/>
  <dc:creator>Default</dc:creator>
  <cp:keywords/>
  <dc:description/>
  <cp:lastModifiedBy>Овсянников</cp:lastModifiedBy>
  <cp:revision>3</cp:revision>
  <cp:lastPrinted>2022-12-28T10:08:00Z</cp:lastPrinted>
  <dcterms:created xsi:type="dcterms:W3CDTF">2024-03-11T12:17:00Z</dcterms:created>
  <dcterms:modified xsi:type="dcterms:W3CDTF">2024-03-11T12:17:00Z</dcterms:modified>
</cp:coreProperties>
</file>